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50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Infinitive After Modal Verbs</w:t>
            </w:r>
            <w:r>
              <w:rPr>
                <w:rFonts w:ascii="Calibri" w:hAnsi="Calibri"/>
                <w:sz w:val="20"/>
                <w:szCs w:val="20"/>
                <w:color w:val="2E75B6"/>
              </w:rPr>
              <w:t xml:space="preserve">
will/can/must/should/might/shall/could/would + base form (no to); do/does for present simple</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Use base form (infinitive without to) after all modal verbs.</w:t>
      </w:r>
    </w:p>
    <w:p>
      <w:pPr>
        <w:numPr>
          <w:ilvl w:val="0"/>
          <w:numId w:val="1"/>
        </w:numPr>
        <w:spacing w:before="40" w:after="40"/>
        <w:ind w:left="720" w:hanging="360"/>
      </w:pPr>
      <w:r>
        <w:rPr>
          <w:rFonts w:ascii="Calibri" w:hAnsi="Calibri"/>
          <w:sz w:val="22"/>
          <w:szCs w:val="22"/>
          <w:color w:val="000000"/>
        </w:rPr>
        <w:t xml:space="preserve">Never add -s, -ed, -ing, or to after modals.</w:t>
      </w:r>
    </w:p>
    <w:p>
      <w:pPr>
        <w:numPr>
          <w:ilvl w:val="0"/>
          <w:numId w:val="1"/>
        </w:numPr>
        <w:spacing w:before="40" w:after="40"/>
        <w:ind w:left="720" w:hanging="360"/>
      </w:pPr>
      <w:r>
        <w:rPr>
          <w:rFonts w:ascii="Calibri" w:hAnsi="Calibri"/>
          <w:sz w:val="22"/>
          <w:szCs w:val="22"/>
          <w:color w:val="000000"/>
        </w:rPr>
        <w:t xml:space="preserve">Recognize do/does as requiring the same base form pattern.</w:t>
      </w:r>
    </w:p>
    <w:p>
      <w:pPr>
        <w:numPr>
          <w:ilvl w:val="0"/>
          <w:numId w:val="1"/>
        </w:numPr>
        <w:spacing w:before="40" w:after="40"/>
        <w:ind w:left="720" w:hanging="360"/>
      </w:pPr>
      <w:r>
        <w:rPr>
          <w:rFonts w:ascii="Calibri" w:hAnsi="Calibri"/>
          <w:sz w:val="22"/>
          <w:szCs w:val="22"/>
          <w:color w:val="000000"/>
        </w:rPr>
        <w:t xml:space="preserve">Distinguish modals (no to) from other verbs that need to.</w:t>
      </w:r>
    </w:p>
    <w:p>
      <w:pPr>
        <w:numPr>
          <w:ilvl w:val="0"/>
          <w:numId w:val="1"/>
        </w:numPr>
        <w:spacing w:before="40" w:after="40"/>
        <w:ind w:left="720" w:hanging="360"/>
      </w:pPr>
      <w:r>
        <w:rPr>
          <w:rFonts w:ascii="Calibri" w:hAnsi="Calibri"/>
          <w:sz w:val="22"/>
          <w:szCs w:val="22"/>
          <w:color w:val="000000"/>
        </w:rPr>
        <w:t xml:space="preserve">Produce correct sentences with modals + base form.</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No To Zone!</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writes on board: can to swim / must to go / will to come.</w:t>
      </w:r>
    </w:p>
    <w:p>
      <w:pPr>
        <w:numPr>
          <w:ilvl w:val="0"/>
          <w:numId w:val="1"/>
        </w:numPr>
        <w:spacing w:before="40" w:after="40"/>
        <w:ind w:left="720" w:hanging="360"/>
      </w:pPr>
      <w:r>
        <w:rPr>
          <w:rFonts w:ascii="Calibri" w:hAnsi="Calibri"/>
          <w:sz w:val="22"/>
          <w:szCs w:val="22"/>
          <w:color w:val="000000"/>
        </w:rPr>
        <w:t xml:space="preserve">Students correct: can swim / must go / will come.</w:t>
      </w:r>
    </w:p>
    <w:p>
      <w:pPr>
        <w:numPr>
          <w:ilvl w:val="0"/>
          <w:numId w:val="1"/>
        </w:numPr>
        <w:spacing w:before="40" w:after="40"/>
        <w:ind w:left="720" w:hanging="360"/>
      </w:pPr>
      <w:r>
        <w:rPr>
          <w:rFonts w:ascii="Calibri" w:hAnsi="Calibri"/>
          <w:sz w:val="22"/>
          <w:szCs w:val="22"/>
          <w:color w:val="000000"/>
        </w:rPr>
        <w:t xml:space="preserve">Race: who can correct 5 sentences fastest?</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What comes after can — to swim or swim? Why?</w:t>
      </w:r>
    </w:p>
    <w:p>
      <w:pPr>
        <w:numPr>
          <w:ilvl w:val="0"/>
          <w:numId w:val="1"/>
        </w:numPr>
        <w:spacing w:before="40" w:after="40"/>
        <w:ind w:left="720" w:hanging="360"/>
      </w:pPr>
      <w:r>
        <w:rPr>
          <w:rFonts w:ascii="Calibri" w:hAnsi="Calibri"/>
          <w:sz w:val="22"/>
          <w:szCs w:val="22"/>
          <w:color w:val="000000"/>
        </w:rPr>
        <w:t xml:space="preserve">After which words do we use the base form without to?</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modal</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type of auxiliary verb</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Can is a modal verb.</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base form</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simplest form of a verb</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Use the base form after modals.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infinitive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 base form</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infinitive is to go.</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bare infinitive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base form without to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Use bare infinitive after can.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structure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how parts are arranged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Learn the correct structure.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pattern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regular arrangement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Follow this pattern.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rule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instruction about what to do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This is an important rule.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exception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following the rule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Are there any exceptions?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function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purpose or use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is the function of must?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ability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being able to do something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Can expresses ability.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obligation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you must do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Must expresses obligation.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permission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being allowed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May expresses permission.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possibility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that might happen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Might expresses possibility.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advice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telling what someone should do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Should gives advice.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willingness</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being ready to do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Will shows willingness.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refusal</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saying no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Wont shows refusal.</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necessity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that is needed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Must shows necessity.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prohibition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being allowed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Mustnt shows prohibition.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certainty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being completely sure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Will shows certainty.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uncertainty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being sure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Might shows uncertainty.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request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asking someone to do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Could makes a request.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suggestion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an idea proposed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Shall makes a suggestion.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express</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show; to communicate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Modals express meaning.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indicate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show or signal</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Can indicates ability.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require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need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This structure requires base form.</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omit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leave out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Omit to after modals.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add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put with something else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Dont add to or -s.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combine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put together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Combine modal + base form.</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memorise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learn by heart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Memorise which verbs are modals.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recognise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identify something known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Recognise modal patterns.</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After modal verbs (will, can, could, must, should, might, may, shall, would), ALWAYS use the BASE FORM — no to, no -s, no -ing.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Modal</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 Base Form</w:t>
            </w:r>
          </w:p>
        </w:tc>
        <w:tc>
          <w:tcPr>
            <w:tcW w:w="4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w:t>
            </w:r>
          </w:p>
        </w:tc>
      </w:tr>
      <w:tr>
        <w:tc>
          <w:tcPr>
            <w:tcW w:w="1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will</w:t>
            </w:r>
          </w:p>
        </w:tc>
        <w:tc>
          <w:tcPr>
            <w:tcW w:w="2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will + base</w:t>
            </w:r>
          </w:p>
        </w:tc>
        <w:tc>
          <w:tcPr>
            <w:tcW w:w="4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will come tomorrow.</w:t>
            </w:r>
          </w:p>
        </w:tc>
      </w:tr>
      <w:tr>
        <w:tc>
          <w:tcPr>
            <w:tcW w:w="1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can</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can + base</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can swim well.</w:t>
            </w:r>
          </w:p>
        </w:tc>
      </w:tr>
      <w:tr>
        <w:tc>
          <w:tcPr>
            <w:tcW w:w="1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must</w:t>
            </w:r>
          </w:p>
        </w:tc>
        <w:tc>
          <w:tcPr>
            <w:tcW w:w="2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must + base</w:t>
            </w:r>
          </w:p>
        </w:tc>
        <w:tc>
          <w:tcPr>
            <w:tcW w:w="4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must go now.</w:t>
            </w:r>
          </w:p>
        </w:tc>
      </w:tr>
      <w:tr>
        <w:tc>
          <w:tcPr>
            <w:tcW w:w="1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should</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should + base</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should study harder.</w:t>
            </w:r>
          </w:p>
        </w:tc>
      </w:tr>
      <w:tr>
        <w:tc>
          <w:tcPr>
            <w:tcW w:w="1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might</w:t>
            </w:r>
          </w:p>
        </w:tc>
        <w:tc>
          <w:tcPr>
            <w:tcW w:w="2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might + base</w:t>
            </w:r>
          </w:p>
        </w:tc>
        <w:tc>
          <w:tcPr>
            <w:tcW w:w="4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 might rain later.</w:t>
            </w:r>
          </w:p>
        </w:tc>
      </w:tr>
      <w:tr>
        <w:tc>
          <w:tcPr>
            <w:tcW w:w="1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could</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could + base</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Could you help me?</w:t>
            </w:r>
          </w:p>
        </w:tc>
      </w:tr>
      <w:tr>
        <w:tc>
          <w:tcPr>
            <w:tcW w:w="1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would</w:t>
            </w:r>
          </w:p>
        </w:tc>
        <w:tc>
          <w:tcPr>
            <w:tcW w:w="2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would + base</w:t>
            </w:r>
          </w:p>
        </w:tc>
        <w:tc>
          <w:tcPr>
            <w:tcW w:w="4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Would you like tea?</w:t>
            </w:r>
          </w:p>
        </w:tc>
      </w:tr>
      <w:tr>
        <w:tc>
          <w:tcPr>
            <w:tcW w:w="1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shall</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shall + base</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Shall we dance?</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NEVER: "She can to swim" / "He must goes" / "I will to come" / "They should studying". ALWAYS: can swim / must go / will come / should study. The modal already carries tense — the main verb stays in base form.</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She can speak three languages. (NOT can to speak / can speaks)</w:t>
      </w:r>
    </w:p>
    <w:p>
      <w:pPr>
        <w:numPr>
          <w:ilvl w:val="0"/>
          <w:numId w:val="1"/>
        </w:numPr>
        <w:spacing w:before="40" w:after="40"/>
        <w:ind w:left="720" w:hanging="360"/>
      </w:pPr>
      <w:r>
        <w:rPr>
          <w:rFonts w:ascii="Calibri" w:hAnsi="Calibri"/>
          <w:sz w:val="22"/>
          <w:szCs w:val="22"/>
          <w:color w:val="000000"/>
        </w:rPr>
        <w:t xml:space="preserve">You must be careful. (NOT must to be / must being)</w:t>
      </w:r>
    </w:p>
    <w:p>
      <w:pPr>
        <w:numPr>
          <w:ilvl w:val="0"/>
          <w:numId w:val="1"/>
        </w:numPr>
        <w:spacing w:before="40" w:after="40"/>
        <w:ind w:left="720" w:hanging="360"/>
      </w:pPr>
      <w:r>
        <w:rPr>
          <w:rFonts w:ascii="Calibri" w:hAnsi="Calibri"/>
          <w:sz w:val="22"/>
          <w:szCs w:val="22"/>
          <w:color w:val="000000"/>
        </w:rPr>
        <w:t xml:space="preserve">I will help you. (NOT will to help)</w:t>
      </w:r>
    </w:p>
    <w:p>
      <w:pPr>
        <w:numPr>
          <w:ilvl w:val="0"/>
          <w:numId w:val="1"/>
        </w:numPr>
        <w:spacing w:before="40" w:after="40"/>
        <w:ind w:left="720" w:hanging="360"/>
      </w:pPr>
      <w:r>
        <w:rPr>
          <w:rFonts w:ascii="Calibri" w:hAnsi="Calibri"/>
          <w:sz w:val="22"/>
          <w:szCs w:val="22"/>
          <w:color w:val="000000"/>
        </w:rPr>
        <w:t xml:space="preserve">He should go to bed. (NOT should goes / should to go)</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Correct the mistakes. Items 1-2 done.</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can to swim.</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can swim.</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must goes now.</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must go now.</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will to help you.</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should studying harder.</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might comes later.</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Would you like to coming?</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Can you to open the door?</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shall to go now.</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Complete with the modal + base form.</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Prompt</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Sentence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ability: speak English (can)</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can speak English.</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obligation: wear helmet (must)</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advice: see a doctor (should)</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possibility: rain tomorrow (might)</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future: be here at 9 (will)</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request: close window (could)</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cans drive.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mights be late.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should to rest.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could to see it clearly.</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wont to come.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With to</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Rewrite with modal (no to)</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is able to swim. (can)</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Its necessary to go. (must)</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Its possible it will rain. (might)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advise you to rest. (should)</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Modal Bingo</w:t>
      </w:r>
    </w:p>
    <w:p>
      <w:pPr>
        <w:numPr>
          <w:ilvl w:val="0"/>
          <w:numId w:val="1"/>
        </w:numPr>
        <w:spacing w:before="40" w:after="40"/>
        <w:ind w:left="720" w:hanging="360"/>
      </w:pPr>
      <w:r>
        <w:rPr>
          <w:rFonts w:ascii="Calibri" w:hAnsi="Calibri"/>
          <w:sz w:val="22"/>
          <w:szCs w:val="22"/>
          <w:color w:val="000000"/>
        </w:rPr>
        <w:t xml:space="preserve">Teacher gives a bingo card with modal + base form combinations.</w:t>
      </w:r>
    </w:p>
    <w:p>
      <w:pPr>
        <w:numPr>
          <w:ilvl w:val="0"/>
          <w:numId w:val="1"/>
        </w:numPr>
        <w:spacing w:before="40" w:after="40"/>
        <w:ind w:left="720" w:hanging="360"/>
      </w:pPr>
      <w:r>
        <w:rPr>
          <w:rFonts w:ascii="Calibri" w:hAnsi="Calibri"/>
          <w:sz w:val="22"/>
          <w:szCs w:val="22"/>
          <w:color w:val="000000"/>
        </w:rPr>
        <w:t xml:space="preserve">Teacher calls out meanings: something you are able to do.</w:t>
      </w:r>
    </w:p>
    <w:p>
      <w:pPr>
        <w:numPr>
          <w:ilvl w:val="0"/>
          <w:numId w:val="1"/>
        </w:numPr>
        <w:spacing w:before="40" w:after="40"/>
        <w:ind w:left="720" w:hanging="360"/>
      </w:pPr>
      <w:r>
        <w:rPr>
          <w:rFonts w:ascii="Calibri" w:hAnsi="Calibri"/>
          <w:sz w:val="22"/>
          <w:szCs w:val="22"/>
          <w:color w:val="000000"/>
        </w:rPr>
        <w:t xml:space="preserve">Students mark: can swim / can cook etc.</w:t>
      </w:r>
    </w:p>
    <w:p>
      <w:pPr>
        <w:numPr>
          <w:ilvl w:val="0"/>
          <w:numId w:val="1"/>
        </w:numPr>
        <w:spacing w:before="40" w:after="40"/>
        <w:ind w:left="720" w:hanging="360"/>
      </w:pPr>
      <w:r>
        <w:rPr>
          <w:rFonts w:ascii="Calibri" w:hAnsi="Calibri"/>
          <w:sz w:val="22"/>
          <w:szCs w:val="22"/>
          <w:color w:val="000000"/>
        </w:rPr>
        <w:t xml:space="preserve">First to get a line shouts BINGO!</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English modals are important but sometimes confusing. You must remember: never add to after a modal. You can say "I can swim" but not "I can to swim". You should practise every day. You might make mistakes at first but you will improve. You could try reading more English books. Would you like to try?</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should add to after modals.</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can swim" is correct.</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should practise every day.</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might make mistakes at first.</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will never improve.</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6 correct sentences using different modals + base form.</w:t>
      </w:r>
    </w:p>
    <w:p>
      <w:pPr>
        <w:numPr>
          <w:ilvl w:val="0"/>
          <w:numId w:val="1"/>
        </w:numPr>
        <w:spacing w:before="40" w:after="40"/>
        <w:ind w:left="720" w:hanging="360"/>
      </w:pPr>
      <w:r>
        <w:rPr>
          <w:rFonts w:ascii="Calibri" w:hAnsi="Calibri"/>
          <w:sz w:val="22"/>
          <w:szCs w:val="22"/>
          <w:color w:val="000000"/>
        </w:rPr>
        <w:t xml:space="preserve">Can + ability.</w:t>
      </w:r>
    </w:p>
    <w:p>
      <w:pPr>
        <w:numPr>
          <w:ilvl w:val="0"/>
          <w:numId w:val="1"/>
        </w:numPr>
        <w:spacing w:before="40" w:after="40"/>
        <w:ind w:left="720" w:hanging="360"/>
      </w:pPr>
      <w:r>
        <w:rPr>
          <w:rFonts w:ascii="Calibri" w:hAnsi="Calibri"/>
          <w:sz w:val="22"/>
          <w:szCs w:val="22"/>
          <w:color w:val="000000"/>
        </w:rPr>
        <w:t xml:space="preserve">Must + obligation.</w:t>
      </w:r>
    </w:p>
    <w:p>
      <w:pPr>
        <w:numPr>
          <w:ilvl w:val="0"/>
          <w:numId w:val="1"/>
        </w:numPr>
        <w:spacing w:before="40" w:after="40"/>
        <w:ind w:left="720" w:hanging="360"/>
      </w:pPr>
      <w:r>
        <w:rPr>
          <w:rFonts w:ascii="Calibri" w:hAnsi="Calibri"/>
          <w:sz w:val="22"/>
          <w:szCs w:val="22"/>
          <w:color w:val="000000"/>
        </w:rPr>
        <w:t xml:space="preserve">Should + advice.</w:t>
      </w:r>
    </w:p>
    <w:p>
      <w:pPr>
        <w:numPr>
          <w:ilvl w:val="0"/>
          <w:numId w:val="1"/>
        </w:numPr>
        <w:spacing w:before="40" w:after="40"/>
        <w:ind w:left="720" w:hanging="360"/>
      </w:pPr>
      <w:r>
        <w:rPr>
          <w:rFonts w:ascii="Calibri" w:hAnsi="Calibri"/>
          <w:sz w:val="22"/>
          <w:szCs w:val="22"/>
          <w:color w:val="000000"/>
        </w:rPr>
        <w:t xml:space="preserve">Might + possibility.</w:t>
      </w:r>
    </w:p>
    <w:p>
      <w:pPr>
        <w:numPr>
          <w:ilvl w:val="0"/>
          <w:numId w:val="1"/>
        </w:numPr>
        <w:spacing w:before="40" w:after="40"/>
        <w:ind w:left="720" w:hanging="360"/>
      </w:pPr>
      <w:r>
        <w:rPr>
          <w:rFonts w:ascii="Calibri" w:hAnsi="Calibri"/>
          <w:sz w:val="22"/>
          <w:szCs w:val="22"/>
          <w:color w:val="000000"/>
        </w:rPr>
        <w:t xml:space="preserve">Will + prediction.</w:t>
      </w:r>
    </w:p>
    <w:p>
      <w:pPr>
        <w:numPr>
          <w:ilvl w:val="0"/>
          <w:numId w:val="1"/>
        </w:numPr>
        <w:spacing w:before="40" w:after="40"/>
        <w:ind w:left="720" w:hanging="360"/>
      </w:pPr>
      <w:r>
        <w:rPr>
          <w:rFonts w:ascii="Calibri" w:hAnsi="Calibri"/>
          <w:sz w:val="22"/>
          <w:szCs w:val="22"/>
          <w:color w:val="000000"/>
        </w:rPr>
        <w:t xml:space="preserve">Could + polite request.</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16 sentences: 2 for each of the 8 main modals (will, can, could, must, should, might, may, would). Make sure each uses base form correctly.</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Match each of the 30 vocabulary words from Section 4 to its definition.</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