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w14="http://schemas.microsoft.com/office/word/2010/wordml" xmlns:r="http://schemas.openxmlformats.org/officeDocument/2006/relationships">
  <w:body>
    <w:p>
      <w:pPr>
        <w:jc w:val="left"/>
        <w:spacing w:before="40" w:after="40"/>
      </w:pPr>
      <w:r>
        <w:rPr>
          <w:rFonts w:ascii="Calibri" w:hAnsi="Calibri"/>
          <w:sz w:val="20"/>
          <w:szCs w:val="20"/>
          <w:color w:val="1F3864"/>
          <w:b/>
        </w:rPr>
        <w:t xml:space="preserve">English Grammar in Action</w:t>
      </w:r>
      <w:r>
        <w:rPr>
          <w:rFonts w:ascii="Calibri" w:hAnsi="Calibri"/>
          <w:sz w:val="20"/>
          <w:szCs w:val="20"/>
          <w:color w:val="2E75B6"/>
        </w:rPr>
        <w:t xml:space="preserve">  ·  Level 1  ·  English Grammar in Action</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20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8"/>
                <w:szCs w:val="28"/>
                <w:color w:val="FFFFFF"/>
                <w:b/>
              </w:rPr>
              <w:t xml:space="preserve">Unit 6
A1</w:t>
            </w:r>
          </w:p>
        </w:tc>
        <w:tc>
          <w:tcPr>
            <w:tcW w:w="6200" w:type="dxa"/>
            <w:shd w:val="clear" w:color="auto" w:fill="DCE6F1"/>
            <w:tcBorders>
              <w:top w:val="single" w:sz="4" w:space="0" w:color="BFBFBF"/>
              <w:left w:val="single" w:sz="4" w:space="0" w:color="BFBFBF"/>
              <w:bottom w:val="single" w:sz="4" w:space="0" w:color="BFBFBF"/>
              <w:right w:val="single" w:sz="4" w:space="0" w:color="BFBFBF"/>
            </w:tcBorders>
          </w:tcPr>
          <w:p>
            <w:pPr>
              <w:spacing w:before="80" w:after="80"/>
              <w:ind w:left="120" w:right="120"/>
            </w:pPr>
            <w:r>
              <w:rPr>
                <w:rFonts w:ascii="Calibri" w:hAnsi="Calibri"/>
                <w:sz w:val="26"/>
                <w:szCs w:val="26"/>
                <w:color w:val="1F3864"/>
                <w:b/>
              </w:rPr>
              <w:t xml:space="preserve">Present Simple — Negative</w:t>
            </w:r>
            <w:r>
              <w:rPr>
                <w:rFonts w:ascii="Calibri" w:hAnsi="Calibri"/>
                <w:sz w:val="20"/>
                <w:szCs w:val="20"/>
                <w:color w:val="2E75B6"/>
              </w:rPr>
              <w:t xml:space="preserve">
don't / doesn't + base form; I/you/we/they vs he/she/it</w:t>
            </w:r>
          </w:p>
        </w:tc>
      </w:tr>
    </w:tbl>
    <w:p>
      <w:pPr>
        <w:spacing w:before="40" w:after="40"/>
      </w:pPr>
    </w:p>
    <w:p>
      <w:pPr>
        <w:spacing w:before="160" w:after="60"/>
        <w:shd w:val="clear" w:color="auto" w:fill="1F3864"/>
        <w:ind w:left="120" w:right="120"/>
      </w:pPr>
      <w:r>
        <w:rPr>
          <w:rFonts w:ascii="Calibri" w:hAnsi="Calibri"/>
          <w:sz w:val="24"/>
          <w:szCs w:val="24"/>
          <w:color w:val="FFFFFF"/>
          <w:b/>
        </w:rPr>
        <w:t xml:space="preserve">1. LEARNING OBJECTIVES</w:t>
      </w:r>
    </w:p>
    <w:p>
      <w:pPr>
        <w:numPr>
          <w:ilvl w:val="0"/>
          <w:numId w:val="1"/>
        </w:numPr>
        <w:spacing w:before="40" w:after="40"/>
        <w:ind w:left="720" w:hanging="360"/>
      </w:pPr>
      <w:r>
        <w:rPr>
          <w:rFonts w:ascii="Calibri" w:hAnsi="Calibri"/>
          <w:sz w:val="22"/>
          <w:szCs w:val="22"/>
          <w:color w:val="000000"/>
        </w:rPr>
        <w:t xml:space="preserve">Form negative present simple sentences using don't + base verb.</w:t>
      </w:r>
    </w:p>
    <w:p>
      <w:pPr>
        <w:numPr>
          <w:ilvl w:val="0"/>
          <w:numId w:val="1"/>
        </w:numPr>
        <w:spacing w:before="40" w:after="40"/>
        <w:ind w:left="720" w:hanging="360"/>
      </w:pPr>
      <w:r>
        <w:rPr>
          <w:rFonts w:ascii="Calibri" w:hAnsi="Calibri"/>
          <w:sz w:val="22"/>
          <w:szCs w:val="22"/>
          <w:color w:val="000000"/>
        </w:rPr>
        <w:t xml:space="preserve">Form negative present simple sentences using doesn't + base verb.</w:t>
      </w:r>
    </w:p>
    <w:p>
      <w:pPr>
        <w:numPr>
          <w:ilvl w:val="0"/>
          <w:numId w:val="1"/>
        </w:numPr>
        <w:spacing w:before="40" w:after="40"/>
        <w:ind w:left="720" w:hanging="360"/>
      </w:pPr>
      <w:r>
        <w:rPr>
          <w:rFonts w:ascii="Calibri" w:hAnsi="Calibri"/>
          <w:sz w:val="22"/>
          <w:szCs w:val="22"/>
          <w:color w:val="000000"/>
        </w:rPr>
        <w:t xml:space="preserve">Remember that the main verb stays in the base form after doesn't.</w:t>
      </w:r>
    </w:p>
    <w:p>
      <w:pPr>
        <w:numPr>
          <w:ilvl w:val="0"/>
          <w:numId w:val="1"/>
        </w:numPr>
        <w:spacing w:before="40" w:after="40"/>
        <w:ind w:left="720" w:hanging="360"/>
      </w:pPr>
      <w:r>
        <w:rPr>
          <w:rFonts w:ascii="Calibri" w:hAnsi="Calibri"/>
          <w:sz w:val="22"/>
          <w:szCs w:val="22"/>
          <w:color w:val="000000"/>
        </w:rPr>
        <w:t xml:space="preserve">Contrast affirmative and negative forms in the same context.</w:t>
      </w:r>
    </w:p>
    <w:p>
      <w:pPr>
        <w:numPr>
          <w:ilvl w:val="0"/>
          <w:numId w:val="1"/>
        </w:numPr>
        <w:spacing w:before="40" w:after="40"/>
        <w:ind w:left="720" w:hanging="360"/>
      </w:pPr>
      <w:r>
        <w:rPr>
          <w:rFonts w:ascii="Calibri" w:hAnsi="Calibri"/>
          <w:sz w:val="22"/>
          <w:szCs w:val="22"/>
          <w:color w:val="000000"/>
        </w:rPr>
        <w:t xml:space="preserve">Produce negative sentences about habits and preferences.</w:t>
      </w:r>
    </w:p>
    <w:p>
      <w:pPr>
        <w:spacing w:before="60" w:after="60"/>
      </w:pPr>
    </w:p>
    <w:p>
      <w:pPr>
        <w:spacing w:before="160" w:after="60"/>
        <w:shd w:val="clear" w:color="auto" w:fill="2E75B6"/>
        <w:ind w:left="120" w:right="120"/>
      </w:pPr>
      <w:r>
        <w:rPr>
          <w:rFonts w:ascii="Calibri" w:hAnsi="Calibri"/>
          <w:sz w:val="24"/>
          <w:szCs w:val="24"/>
          <w:color w:val="FFFFFF"/>
          <w:b/>
        </w:rPr>
        <w:t xml:space="preserve">2. WARM-UP ACTIVITY</w:t>
      </w:r>
    </w:p>
    <w:p>
      <w:pPr>
        <w:jc w:val="left"/>
        <w:spacing w:before="60" w:after="40"/>
      </w:pPr>
      <w:r>
        <w:rPr>
          <w:rFonts w:ascii="Calibri" w:hAnsi="Calibri"/>
          <w:sz w:val="22"/>
          <w:szCs w:val="22"/>
          <w:color w:val="2E75B6"/>
          <w:b/>
        </w:rPr>
        <w:t xml:space="preserve">🚫 Things I Don't Do</w:t>
      </w:r>
      <w:r>
        <w:rPr>
          <w:rFonts w:ascii="Calibri" w:hAnsi="Calibri"/>
          <w:sz w:val="20"/>
          <w:szCs w:val="20"/>
          <w:color w:val="000000"/>
        </w:rPr>
        <w:t xml:space="preserve">  (5 minutes)</w:t>
      </w:r>
    </w:p>
    <w:p>
      <w:pPr>
        <w:numPr>
          <w:ilvl w:val="0"/>
          <w:numId w:val="1"/>
        </w:numPr>
        <w:spacing w:before="40" w:after="40"/>
        <w:ind w:left="720" w:hanging="360"/>
      </w:pPr>
      <w:r>
        <w:rPr>
          <w:rFonts w:ascii="Calibri" w:hAnsi="Calibri"/>
          <w:sz w:val="22"/>
          <w:szCs w:val="22"/>
          <w:color w:val="000000"/>
        </w:rPr>
        <w:t xml:space="preserve">Write three things you DON'T do in the morning (e.g., 'I don't eat breakfast.').</w:t>
      </w:r>
    </w:p>
    <w:p>
      <w:pPr>
        <w:numPr>
          <w:ilvl w:val="0"/>
          <w:numId w:val="1"/>
        </w:numPr>
        <w:spacing w:before="40" w:after="40"/>
        <w:ind w:left="720" w:hanging="360"/>
      </w:pPr>
      <w:r>
        <w:rPr>
          <w:rFonts w:ascii="Calibri" w:hAnsi="Calibri"/>
          <w:sz w:val="22"/>
          <w:szCs w:val="22"/>
          <w:color w:val="000000"/>
        </w:rPr>
        <w:t xml:space="preserve">Share with a partner. Find one thing you both don't do.</w:t>
      </w:r>
    </w:p>
    <w:p>
      <w:pPr>
        <w:numPr>
          <w:ilvl w:val="0"/>
          <w:numId w:val="1"/>
        </w:numPr>
        <w:spacing w:before="40" w:after="40"/>
        <w:ind w:left="720" w:hanging="360"/>
      </w:pPr>
      <w:r>
        <w:rPr>
          <w:rFonts w:ascii="Calibri" w:hAnsi="Calibri"/>
          <w:sz w:val="22"/>
          <w:szCs w:val="22"/>
          <w:color w:val="000000"/>
        </w:rPr>
        <w:t xml:space="preserve">Report to the class: 'We don't watch TV in the morning.'</w:t>
      </w:r>
    </w:p>
    <w:p>
      <w:pPr>
        <w:spacing w:before="60" w:after="60"/>
      </w:pPr>
    </w:p>
    <w:p>
      <w:pPr>
        <w:spacing w:before="160" w:after="60"/>
        <w:shd w:val="clear" w:color="auto" w:fill="2E75B6"/>
        <w:ind w:left="120" w:right="120"/>
      </w:pPr>
      <w:r>
        <w:rPr>
          <w:rFonts w:ascii="Calibri" w:hAnsi="Calibri"/>
          <w:sz w:val="24"/>
          <w:szCs w:val="24"/>
          <w:color w:val="FFFFFF"/>
          <w:b/>
        </w:rPr>
        <w:t xml:space="preserve">3. LEAD-IN DISCUSSION</w:t>
      </w:r>
    </w:p>
    <w:p>
      <w:pPr>
        <w:numPr>
          <w:ilvl w:val="0"/>
          <w:numId w:val="1"/>
        </w:numPr>
        <w:spacing w:before="40" w:after="40"/>
        <w:ind w:left="720" w:hanging="360"/>
      </w:pPr>
      <w:r>
        <w:rPr>
          <w:rFonts w:ascii="Calibri" w:hAnsi="Calibri"/>
          <w:sz w:val="22"/>
          <w:szCs w:val="22"/>
          <w:color w:val="000000"/>
        </w:rPr>
        <w:t xml:space="preserve">Do you like getting up early? Why or why not?</w:t>
      </w:r>
    </w:p>
    <w:p>
      <w:pPr>
        <w:numPr>
          <w:ilvl w:val="0"/>
          <w:numId w:val="1"/>
        </w:numPr>
        <w:spacing w:before="40" w:after="40"/>
        <w:ind w:left="720" w:hanging="360"/>
      </w:pPr>
      <w:r>
        <w:rPr>
          <w:rFonts w:ascii="Calibri" w:hAnsi="Calibri"/>
          <w:sz w:val="22"/>
          <w:szCs w:val="22"/>
          <w:color w:val="000000"/>
        </w:rPr>
        <w:t xml:space="preserve">Think of your best friend. What doesn't he or she do?</w:t>
      </w:r>
    </w:p>
    <w:p>
      <w:pPr>
        <w:spacing w:before="60" w:after="60"/>
      </w:pPr>
    </w:p>
    <w:p>
      <w:pPr>
        <w:spacing w:before="160" w:after="60"/>
        <w:shd w:val="clear" w:color="auto" w:fill="2E75B6"/>
        <w:ind w:left="120" w:right="120"/>
      </w:pPr>
      <w:r>
        <w:rPr>
          <w:rFonts w:ascii="Calibri" w:hAnsi="Calibri"/>
          <w:sz w:val="24"/>
          <w:szCs w:val="24"/>
          <w:color w:val="FFFFFF"/>
          <w:b/>
        </w:rPr>
        <w:t xml:space="preserve">4. VOCABULARY PREVIEW</w:t>
      </w:r>
    </w:p>
    <w:p>
      <w:pPr>
        <w:jc w:val="left"/>
        <w:spacing w:before="40" w:after="60"/>
      </w:pPr>
      <w:r>
        <w:rPr>
          <w:rFonts w:ascii="Calibri" w:hAnsi="Calibri"/>
          <w:sz w:val="20"/>
          <w:szCs w:val="20"/>
          <w:color w:val="2E75B6"/>
          <w:i/>
        </w:rPr>
        <w:t xml:space="preserve">Study the 30 words below. They will appear throughout this unit.</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14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Word</w:t>
            </w:r>
          </w:p>
        </w:tc>
        <w:tc>
          <w:tcPr>
            <w:tcW w:w="9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Part of Speech</w:t>
            </w:r>
          </w:p>
        </w:tc>
        <w:tc>
          <w:tcPr>
            <w:tcW w:w="6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CEFR</w:t>
            </w:r>
          </w:p>
        </w:tc>
        <w:tc>
          <w:tcPr>
            <w:tcW w:w="25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Definition</w:t>
            </w:r>
          </w:p>
        </w:tc>
        <w:tc>
          <w:tcPr>
            <w:tcW w:w="28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Example Sentence</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like</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enjoy; to find pleasant</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I don't like mornings.</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want</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wish to have or do</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doesn't want coffee.</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need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require something</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We don't need help.</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know</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have information about</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doesn't know the answer.</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understand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comprehend the meaning</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I don't understand this word.</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remember</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keep in mind</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doesn't remember my name.</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forget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fail to remember</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They don't forget homework.</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believe</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accept as true</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I don't believe that story.</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agree</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have the same opinion</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doesn't agree with me.</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hate</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dislike very strongly</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doesn't hate her job.</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enjoy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get pleasure from</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They don't enjoy cooking.</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prefer</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A2</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like one thing more than another</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doesn't prefer tea.</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smoke</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breathe in cigarette smoke</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I don't smoke.</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run</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move fast on foot</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doesn't run in the morning.</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swim</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move through water</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We don't swim in winter.</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dance</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move the body to music</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doesn't dance well.</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sing</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make music with the voice</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I don't sing in public.</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travel</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go on a journey</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They don't travel often.</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spend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use money or time</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doesn't spend a lot.</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exercise</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physical activity for health</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doesn't do exercise.</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breakfast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the first meal of the day</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I don't eat breakfast.</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lunch</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 meal in the middle of the day</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doesn't have lunch at home.</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dinner</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the main meal of the day</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We don't cook dinner on Fridays.</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coffee</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 hot dark drink</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doesn't drink coffee.</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meat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food from animals</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They don't eat meat.</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early</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before the usual time</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doesn't wake up early.</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never</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not at any time</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I never eat fast food.</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together</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with each other</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We don't live together.</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alone</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without other people</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doesn't like being alone.</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really</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truly; very much</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I don't really like sport.</w:t>
            </w:r>
          </w:p>
        </w:tc>
      </w:tr>
    </w:tbl>
    <w:p>
      <w:pPr>
        <w:spacing w:before="60" w:after="60"/>
      </w:pPr>
    </w:p>
    <w:p>
      <w:pPr>
        <w:spacing w:before="160" w:after="60"/>
        <w:shd w:val="clear" w:color="auto" w:fill="BF8F00"/>
        <w:ind w:left="120" w:right="120"/>
      </w:pPr>
      <w:r>
        <w:rPr>
          <w:rFonts w:ascii="Calibri" w:hAnsi="Calibri"/>
          <w:sz w:val="24"/>
          <w:szCs w:val="24"/>
          <w:color w:val="FFFFFF"/>
          <w:b/>
        </w:rPr>
        <w:t xml:space="preserve">5. GRAMMAR PRESENTATION</w:t>
      </w:r>
    </w:p>
    <w:p>
      <w:pPr>
        <w:jc w:val="left"/>
        <w:spacing w:before="60" w:after="40"/>
      </w:pPr>
      <w:r>
        <w:rPr>
          <w:rFonts w:ascii="Calibri" w:hAnsi="Calibri"/>
          <w:sz w:val="22"/>
          <w:szCs w:val="22"/>
          <w:color w:val="1F3864"/>
          <w:b/>
        </w:rPr>
        <w:t xml:space="preserve">To make a negative in present simple, use do not (don't) or does not (doesn't) + base verb. The main verb has NO -s.</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20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Subject</w:t>
            </w:r>
          </w:p>
        </w:tc>
        <w:tc>
          <w:tcPr>
            <w:tcW w:w="20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Negative (full)</w:t>
            </w:r>
          </w:p>
        </w:tc>
        <w:tc>
          <w:tcPr>
            <w:tcW w:w="20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Negative (contraction)</w:t>
            </w:r>
          </w:p>
        </w:tc>
        <w:tc>
          <w:tcPr>
            <w:tcW w:w="22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Example</w:t>
            </w:r>
          </w:p>
        </w:tc>
      </w:tr>
      <w:tr>
        <w:tc>
          <w:tcPr>
            <w:tcW w:w="20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I / You / We / They</w:t>
            </w:r>
          </w:p>
        </w:tc>
        <w:tc>
          <w:tcPr>
            <w:tcW w:w="20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do not + base verb</w:t>
            </w:r>
          </w:p>
        </w:tc>
        <w:tc>
          <w:tcPr>
            <w:tcW w:w="20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don't + base verb</w:t>
            </w:r>
          </w:p>
        </w:tc>
        <w:tc>
          <w:tcPr>
            <w:tcW w:w="22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I don't like coffee.</w:t>
            </w:r>
          </w:p>
        </w:tc>
      </w:tr>
      <w:tr>
        <w:tc>
          <w:tcPr>
            <w:tcW w:w="20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He / She / It</w:t>
            </w:r>
          </w:p>
        </w:tc>
        <w:tc>
          <w:tcPr>
            <w:tcW w:w="20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does not + base verb</w:t>
            </w:r>
          </w:p>
        </w:tc>
        <w:tc>
          <w:tcPr>
            <w:tcW w:w="20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doesn't + base verb</w:t>
            </w:r>
          </w:p>
        </w:tc>
        <w:tc>
          <w:tcPr>
            <w:tcW w:w="2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doesn't like tea.</w:t>
            </w:r>
          </w:p>
        </w:tc>
      </w:tr>
    </w:tbl>
    <w:p>
      <w:pPr>
        <w:spacing w:before="40" w:after="40"/>
      </w:pPr>
    </w:p>
    <w:p>
      <w:pPr>
        <w:shd w:val="clear" w:color="auto" w:fill="DCE6F1"/>
        <w:pBdr>
          <w:left w:val="single" w:sz="24" w:space="4" w:color="1F3864"/>
        </w:pBdr>
        <w:spacing w:before="60" w:after="40"/>
        <w:ind w:left="240" w:right="120"/>
      </w:pPr>
      <w:r>
        <w:rPr>
          <w:rFonts w:ascii="Calibri" w:hAnsi="Calibri"/>
          <w:sz w:val="20"/>
          <w:szCs w:val="20"/>
          <w:color w:val="1F3864"/>
          <w:b/>
        </w:rPr>
        <w:t xml:space="preserve">📌 Key Rule  </w:t>
      </w:r>
      <w:r>
        <w:rPr>
          <w:rFonts w:ascii="Calibri" w:hAnsi="Calibri"/>
          <w:sz w:val="20"/>
          <w:szCs w:val="20"/>
          <w:color w:val="1F3864"/>
        </w:rPr>
        <w:t xml:space="preserve">After doesn't, the verb is ALWAYS in the base form. She doesn't LIKES is WRONG. She doesn't LIKE is correct.</w:t>
      </w:r>
    </w:p>
    <w:p>
      <w:pPr>
        <w:spacing w:before="40" w:after="40"/>
      </w:pPr>
    </w:p>
    <w:p>
      <w:pPr>
        <w:spacing w:before="120" w:after="60"/>
        <w:pBdr>
          <w:bottom w:val="single" w:sz="4" w:space="1" w:color="BF8F00"/>
        </w:pBdr>
      </w:pPr>
      <w:r>
        <w:rPr>
          <w:rFonts w:ascii="Calibri" w:hAnsi="Calibri"/>
          <w:sz w:val="22"/>
          <w:szCs w:val="22"/>
          <w:color w:val="BF8F00"/>
          <w:b/>
        </w:rPr>
        <w:t xml:space="preserve">Usage Examples</w:t>
      </w:r>
    </w:p>
    <w:p>
      <w:pPr>
        <w:numPr>
          <w:ilvl w:val="0"/>
          <w:numId w:val="1"/>
        </w:numPr>
        <w:spacing w:before="40" w:after="40"/>
        <w:ind w:left="720" w:hanging="360"/>
      </w:pPr>
      <w:r>
        <w:rPr>
          <w:rFonts w:ascii="Calibri" w:hAnsi="Calibri"/>
          <w:sz w:val="22"/>
          <w:szCs w:val="22"/>
          <w:color w:val="000000"/>
        </w:rPr>
        <w:t xml:space="preserve">Habits: I don't eat breakfast. He doesn't drink coffee.</w:t>
      </w:r>
    </w:p>
    <w:p>
      <w:pPr>
        <w:numPr>
          <w:ilvl w:val="0"/>
          <w:numId w:val="1"/>
        </w:numPr>
        <w:spacing w:before="40" w:after="40"/>
        <w:ind w:left="720" w:hanging="360"/>
      </w:pPr>
      <w:r>
        <w:rPr>
          <w:rFonts w:ascii="Calibri" w:hAnsi="Calibri"/>
          <w:sz w:val="22"/>
          <w:szCs w:val="22"/>
          <w:color w:val="000000"/>
        </w:rPr>
        <w:t xml:space="preserve">Preferences: She doesn't like sport. We don't prefer tea.</w:t>
      </w:r>
    </w:p>
    <w:p>
      <w:pPr>
        <w:numPr>
          <w:ilvl w:val="0"/>
          <w:numId w:val="1"/>
        </w:numPr>
        <w:spacing w:before="40" w:after="40"/>
        <w:ind w:left="720" w:hanging="360"/>
      </w:pPr>
      <w:r>
        <w:rPr>
          <w:rFonts w:ascii="Calibri" w:hAnsi="Calibri"/>
          <w:sz w:val="22"/>
          <w:szCs w:val="22"/>
          <w:color w:val="000000"/>
        </w:rPr>
        <w:t xml:space="preserve">Facts: Penguins don't fly. A cat doesn't swim.</w:t>
      </w:r>
    </w:p>
    <w:p>
      <w:pPr>
        <w:numPr>
          <w:ilvl w:val="0"/>
          <w:numId w:val="1"/>
        </w:numPr>
        <w:spacing w:before="40" w:after="40"/>
        <w:ind w:left="720" w:hanging="360"/>
      </w:pPr>
      <w:r>
        <w:rPr>
          <w:rFonts w:ascii="Calibri" w:hAnsi="Calibri"/>
          <w:sz w:val="22"/>
          <w:szCs w:val="22"/>
          <w:color w:val="000000"/>
        </w:rPr>
        <w:t xml:space="preserve">Routines: They don't work on Sundays. He doesn't drive to work.</w:t>
      </w:r>
    </w:p>
    <w:p>
      <w:pPr>
        <w:numPr>
          <w:ilvl w:val="0"/>
          <w:numId w:val="1"/>
        </w:numPr>
        <w:spacing w:before="40" w:after="40"/>
        <w:ind w:left="720" w:hanging="360"/>
      </w:pPr>
      <w:r>
        <w:rPr>
          <w:rFonts w:ascii="Calibri" w:hAnsi="Calibri"/>
          <w:sz w:val="22"/>
          <w:szCs w:val="22"/>
          <w:color w:val="000000"/>
        </w:rPr>
        <w:t xml:space="preserve">Abilities: I don't speak French. She doesn't understand German.</w:t>
      </w:r>
    </w:p>
    <w:p>
      <w:pPr>
        <w:spacing w:before="60" w:after="60"/>
      </w:pPr>
    </w:p>
    <w:p>
      <w:pPr>
        <w:spacing w:before="160" w:after="60"/>
        <w:shd w:val="clear" w:color="auto" w:fill="BF8F00"/>
        <w:ind w:left="120" w:right="120"/>
      </w:pPr>
      <w:r>
        <w:rPr>
          <w:rFonts w:ascii="Calibri" w:hAnsi="Calibri"/>
          <w:sz w:val="24"/>
          <w:szCs w:val="24"/>
          <w:color w:val="FFFFFF"/>
          <w:b/>
        </w:rPr>
        <w:t xml:space="preserve">6. GUIDED PRACTICE</w:t>
      </w:r>
    </w:p>
    <w:p>
      <w:pPr>
        <w:jc w:val="left"/>
        <w:spacing w:before="40" w:after="40"/>
      </w:pPr>
      <w:r>
        <w:rPr>
          <w:rFonts w:ascii="Calibri" w:hAnsi="Calibri"/>
          <w:sz w:val="20"/>
          <w:szCs w:val="20"/>
          <w:color w:val="BF8F00"/>
          <w:i/>
        </w:rPr>
        <w:t xml:space="preserve">Make negative sentences using don't or doesn't. Items 1-2 are done for you.</w:t>
      </w:r>
    </w:p>
    <w:p>
      <w:pPr>
        <w:shd w:val="clear" w:color="auto" w:fill="DCE6F1"/>
        <w:pBdr>
          <w:left w:val="single" w:sz="24" w:space="4" w:color="1F3864"/>
        </w:pBdr>
        <w:spacing w:before="60" w:after="40"/>
        <w:ind w:left="240" w:right="120"/>
      </w:pPr>
      <w:r>
        <w:rPr>
          <w:rFonts w:ascii="Calibri" w:hAnsi="Calibri"/>
          <w:sz w:val="20"/>
          <w:szCs w:val="20"/>
          <w:color w:val="1F3864"/>
          <w:b/>
        </w:rPr>
        <w:t xml:space="preserve">📝 How to use this section:  </w:t>
      </w:r>
      <w:r>
        <w:rPr>
          <w:rFonts w:ascii="Calibri" w:hAnsi="Calibri"/>
          <w:sz w:val="20"/>
          <w:szCs w:val="20"/>
          <w:color w:val="1F3864"/>
        </w:rPr>
        <w:t xml:space="preserve">Items 1–2 are completed as models. Complete items 3–8 on your own.</w:t>
      </w:r>
    </w:p>
    <w:p>
      <w:pPr>
        <w:spacing w:before="40" w:after="40"/>
      </w:pP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38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Prompt</w:t>
            </w:r>
          </w:p>
        </w:tc>
        <w:tc>
          <w:tcPr>
            <w:tcW w:w="39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Answer</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 ✅</w:t>
            </w:r>
          </w:p>
        </w:tc>
        <w:tc>
          <w:tcPr>
            <w:tcW w:w="3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I / like / mornings</w:t>
            </w:r>
          </w:p>
        </w:tc>
        <w:tc>
          <w:tcPr>
            <w:tcW w:w="3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I don't like mornings.</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 ✅</w:t>
            </w:r>
          </w:p>
        </w:tc>
        <w:tc>
          <w:tcPr>
            <w:tcW w:w="3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 drink / coffee</w:t>
            </w:r>
          </w:p>
        </w:tc>
        <w:tc>
          <w:tcPr>
            <w:tcW w:w="3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doesn't drink coffee.</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3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 eat / meat</w:t>
            </w:r>
          </w:p>
        </w:tc>
        <w:tc>
          <w:tcPr>
            <w:tcW w:w="3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3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We / live / in London</w:t>
            </w:r>
          </w:p>
        </w:tc>
        <w:tc>
          <w:tcPr>
            <w:tcW w:w="3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5</w:t>
            </w:r>
          </w:p>
        </w:tc>
        <w:tc>
          <w:tcPr>
            <w:tcW w:w="3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They / work / on Saturdays</w:t>
            </w:r>
          </w:p>
        </w:tc>
        <w:tc>
          <w:tcPr>
            <w:tcW w:w="3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6</w:t>
            </w:r>
          </w:p>
        </w:tc>
        <w:tc>
          <w:tcPr>
            <w:tcW w:w="3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My brother / smoke</w:t>
            </w:r>
          </w:p>
        </w:tc>
        <w:tc>
          <w:tcPr>
            <w:tcW w:w="3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7</w:t>
            </w:r>
          </w:p>
        </w:tc>
        <w:tc>
          <w:tcPr>
            <w:tcW w:w="3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I / understand / this exercise</w:t>
            </w:r>
          </w:p>
        </w:tc>
        <w:tc>
          <w:tcPr>
            <w:tcW w:w="3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8</w:t>
            </w:r>
          </w:p>
        </w:tc>
        <w:tc>
          <w:tcPr>
            <w:tcW w:w="3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 want / to go out</w:t>
            </w:r>
          </w:p>
        </w:tc>
        <w:tc>
          <w:tcPr>
            <w:tcW w:w="3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bl>
    <w:p>
      <w:pPr>
        <w:spacing w:before="60" w:after="60"/>
      </w:pPr>
    </w:p>
    <w:p>
      <w:pPr>
        <w:spacing w:before="160" w:after="60"/>
        <w:shd w:val="clear" w:color="auto" w:fill="BF8F00"/>
        <w:ind w:left="120" w:right="120"/>
      </w:pPr>
      <w:r>
        <w:rPr>
          <w:rFonts w:ascii="Calibri" w:hAnsi="Calibri"/>
          <w:sz w:val="24"/>
          <w:szCs w:val="24"/>
          <w:color w:val="FFFFFF"/>
          <w:b/>
        </w:rPr>
        <w:t xml:space="preserve">7. CONTROLLED PRACTICE</w:t>
      </w:r>
    </w:p>
    <w:p>
      <w:pPr>
        <w:jc w:val="left"/>
        <w:spacing w:before="40" w:after="40"/>
      </w:pPr>
      <w:r>
        <w:rPr>
          <w:rFonts w:ascii="Calibri" w:hAnsi="Calibri"/>
          <w:sz w:val="20"/>
          <w:szCs w:val="20"/>
          <w:color w:val="BF8F00"/>
          <w:i/>
        </w:rPr>
        <w:t xml:space="preserve">Rewrite each affirmative sentence as a negative sentence.</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34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Affirmative sentence</w:t>
            </w:r>
          </w:p>
        </w:tc>
        <w:tc>
          <w:tcPr>
            <w:tcW w:w="43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Write your answer</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w:t>
            </w:r>
          </w:p>
        </w:tc>
        <w:tc>
          <w:tcPr>
            <w:tcW w:w="3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likes football.</w:t>
            </w:r>
          </w:p>
        </w:tc>
        <w:tc>
          <w:tcPr>
            <w:tcW w:w="43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w:t>
            </w:r>
          </w:p>
        </w:tc>
        <w:tc>
          <w:tcPr>
            <w:tcW w:w="3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I eat meat.</w:t>
            </w:r>
          </w:p>
        </w:tc>
        <w:tc>
          <w:tcPr>
            <w:tcW w:w="43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3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They live in Paris.</w:t>
            </w:r>
          </w:p>
        </w:tc>
        <w:tc>
          <w:tcPr>
            <w:tcW w:w="43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3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smokes.</w:t>
            </w:r>
          </w:p>
        </w:tc>
        <w:tc>
          <w:tcPr>
            <w:tcW w:w="43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5</w:t>
            </w:r>
          </w:p>
        </w:tc>
        <w:tc>
          <w:tcPr>
            <w:tcW w:w="3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We travel a lot.</w:t>
            </w:r>
          </w:p>
        </w:tc>
        <w:tc>
          <w:tcPr>
            <w:tcW w:w="43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6</w:t>
            </w:r>
          </w:p>
        </w:tc>
        <w:tc>
          <w:tcPr>
            <w:tcW w:w="3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My sister drinks coffee.</w:t>
            </w:r>
          </w:p>
        </w:tc>
        <w:tc>
          <w:tcPr>
            <w:tcW w:w="43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7</w:t>
            </w:r>
          </w:p>
        </w:tc>
        <w:tc>
          <w:tcPr>
            <w:tcW w:w="3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Tom watches TV every day.</w:t>
            </w:r>
          </w:p>
        </w:tc>
        <w:tc>
          <w:tcPr>
            <w:tcW w:w="43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8</w:t>
            </w:r>
          </w:p>
        </w:tc>
        <w:tc>
          <w:tcPr>
            <w:tcW w:w="3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I remember her name.</w:t>
            </w:r>
          </w:p>
        </w:tc>
        <w:tc>
          <w:tcPr>
            <w:tcW w:w="43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bl>
    <w:p>
      <w:pPr>
        <w:spacing w:before="60" w:after="60"/>
      </w:pPr>
    </w:p>
    <w:p>
      <w:pPr>
        <w:spacing w:before="160" w:after="60"/>
        <w:shd w:val="clear" w:color="auto" w:fill="BF8F00"/>
        <w:ind w:left="120" w:right="120"/>
      </w:pPr>
      <w:r>
        <w:rPr>
          <w:rFonts w:ascii="Calibri" w:hAnsi="Calibri"/>
          <w:sz w:val="24"/>
          <w:szCs w:val="24"/>
          <w:color w:val="FFFFFF"/>
          <w:b/>
        </w:rPr>
        <w:t xml:space="preserve">8. SEMI-CONTROLLED PRACTICE</w:t>
      </w:r>
    </w:p>
    <w:p>
      <w:pPr>
        <w:spacing w:before="120" w:after="60"/>
        <w:pBdr>
          <w:bottom w:val="single" w:sz="4" w:space="1" w:color="BF8F00"/>
        </w:pBdr>
      </w:pPr>
      <w:r>
        <w:rPr>
          <w:rFonts w:ascii="Calibri" w:hAnsi="Calibri"/>
          <w:sz w:val="22"/>
          <w:szCs w:val="22"/>
          <w:color w:val="BF8F00"/>
          <w:b/>
        </w:rPr>
        <w:t xml:space="preserve">Exercise D — Error Correction</w:t>
      </w:r>
    </w:p>
    <w:p>
      <w:pPr>
        <w:jc w:val="left"/>
        <w:spacing w:before="40" w:after="40"/>
      </w:pPr>
      <w:r>
        <w:rPr>
          <w:rFonts w:ascii="Calibri" w:hAnsi="Calibri"/>
          <w:sz w:val="20"/>
          <w:szCs w:val="20"/>
          <w:color w:val="BF8F00"/>
          <w:i/>
        </w:rPr>
        <w:t xml:space="preserve">Find and correct the ONE mistake in each sentence.</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3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Incorrect Sentence</w:t>
            </w:r>
          </w:p>
        </w:tc>
        <w:tc>
          <w:tcPr>
            <w:tcW w:w="42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Corrected Sentence</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w:t>
            </w:r>
          </w:p>
        </w:tc>
        <w:tc>
          <w:tcPr>
            <w:tcW w:w="3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don't like coffee.</w:t>
            </w:r>
          </w:p>
        </w:tc>
        <w:tc>
          <w:tcPr>
            <w:tcW w:w="4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w:t>
            </w:r>
          </w:p>
        </w:tc>
        <w:tc>
          <w:tcPr>
            <w:tcW w:w="3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doesn't likes football.</w:t>
            </w:r>
          </w:p>
        </w:tc>
        <w:tc>
          <w:tcPr>
            <w:tcW w:w="42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3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They doesn't eat meat.</w:t>
            </w:r>
          </w:p>
        </w:tc>
        <w:tc>
          <w:tcPr>
            <w:tcW w:w="4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3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I doesn't want to go.</w:t>
            </w:r>
          </w:p>
        </w:tc>
        <w:tc>
          <w:tcPr>
            <w:tcW w:w="42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5</w:t>
            </w:r>
          </w:p>
        </w:tc>
        <w:tc>
          <w:tcPr>
            <w:tcW w:w="3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We not live in London.</w:t>
            </w:r>
          </w:p>
        </w:tc>
        <w:tc>
          <w:tcPr>
            <w:tcW w:w="4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bl>
    <w:p>
      <w:pPr>
        <w:spacing w:before="40" w:after="40"/>
      </w:pPr>
    </w:p>
    <w:p>
      <w:pPr>
        <w:spacing w:before="120" w:after="60"/>
        <w:pBdr>
          <w:bottom w:val="single" w:sz="4" w:space="1" w:color="BF8F00"/>
        </w:pBdr>
      </w:pPr>
      <w:r>
        <w:rPr>
          <w:rFonts w:ascii="Calibri" w:hAnsi="Calibri"/>
          <w:sz w:val="22"/>
          <w:szCs w:val="22"/>
          <w:color w:val="BF8F00"/>
          <w:b/>
        </w:rPr>
        <w:t xml:space="preserve">Exercise E — Sentence Transformation</w:t>
      </w:r>
    </w:p>
    <w:p>
      <w:pPr>
        <w:jc w:val="left"/>
        <w:spacing w:before="40" w:after="40"/>
      </w:pPr>
      <w:r>
        <w:rPr>
          <w:rFonts w:ascii="Calibri" w:hAnsi="Calibri"/>
          <w:sz w:val="20"/>
          <w:szCs w:val="20"/>
          <w:color w:val="BF8F00"/>
          <w:i/>
        </w:rPr>
        <w:t xml:space="preserve">Rewrite each sentence as instructed. Keep the same meaning.</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34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Original</w:t>
            </w:r>
          </w:p>
        </w:tc>
        <w:tc>
          <w:tcPr>
            <w:tcW w:w="43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Rewrite as instructed</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w:t>
            </w:r>
          </w:p>
        </w:tc>
        <w:tc>
          <w:tcPr>
            <w:tcW w:w="3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I like sport. (make negative)</w:t>
            </w:r>
          </w:p>
        </w:tc>
        <w:tc>
          <w:tcPr>
            <w:tcW w:w="43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w:t>
            </w:r>
          </w:p>
        </w:tc>
        <w:tc>
          <w:tcPr>
            <w:tcW w:w="3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watches TV. (make negative)</w:t>
            </w:r>
          </w:p>
        </w:tc>
        <w:tc>
          <w:tcPr>
            <w:tcW w:w="43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3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does not eat breakfast. (use contraction)</w:t>
            </w:r>
          </w:p>
        </w:tc>
        <w:tc>
          <w:tcPr>
            <w:tcW w:w="43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3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They do not travel often. (use contraction)</w:t>
            </w:r>
          </w:p>
        </w:tc>
        <w:tc>
          <w:tcPr>
            <w:tcW w:w="43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bl>
    <w:p>
      <w:pPr>
        <w:spacing w:before="60" w:after="60"/>
      </w:pPr>
    </w:p>
    <w:p>
      <w:pPr>
        <w:spacing w:before="160" w:after="60"/>
        <w:shd w:val="clear" w:color="auto" w:fill="548235"/>
        <w:ind w:left="120" w:right="120"/>
      </w:pPr>
      <w:r>
        <w:rPr>
          <w:rFonts w:ascii="Calibri" w:hAnsi="Calibri"/>
          <w:sz w:val="24"/>
          <w:szCs w:val="24"/>
          <w:color w:val="FFFFFF"/>
          <w:b/>
        </w:rPr>
        <w:t xml:space="preserve">9. SPEAKING</w:t>
      </w:r>
    </w:p>
    <w:p>
      <w:pPr>
        <w:jc w:val="left"/>
        <w:spacing w:before="60" w:after="40"/>
      </w:pPr>
      <w:r>
        <w:rPr>
          <w:rFonts w:ascii="Calibri" w:hAnsi="Calibri"/>
          <w:sz w:val="22"/>
          <w:szCs w:val="22"/>
          <w:color w:val="548235"/>
          <w:b/>
        </w:rPr>
        <w:t xml:space="preserve">💬 Find the Difference</w:t>
      </w:r>
    </w:p>
    <w:p>
      <w:pPr>
        <w:numPr>
          <w:ilvl w:val="0"/>
          <w:numId w:val="1"/>
        </w:numPr>
        <w:spacing w:before="40" w:after="40"/>
        <w:ind w:left="720" w:hanging="360"/>
      </w:pPr>
      <w:r>
        <w:rPr>
          <w:rFonts w:ascii="Calibri" w:hAnsi="Calibri"/>
          <w:sz w:val="22"/>
          <w:szCs w:val="22"/>
          <w:color w:val="000000"/>
        </w:rPr>
        <w:t xml:space="preserve">Work in pairs. Tell your partner 4 things you do every day.</w:t>
      </w:r>
    </w:p>
    <w:p>
      <w:pPr>
        <w:numPr>
          <w:ilvl w:val="0"/>
          <w:numId w:val="1"/>
        </w:numPr>
        <w:spacing w:before="40" w:after="40"/>
        <w:ind w:left="720" w:hanging="360"/>
      </w:pPr>
      <w:r>
        <w:rPr>
          <w:rFonts w:ascii="Calibri" w:hAnsi="Calibri"/>
          <w:sz w:val="22"/>
          <w:szCs w:val="22"/>
          <w:color w:val="000000"/>
        </w:rPr>
        <w:t xml:space="preserve">Your partner says what they DON'T do: 'I don't get up early.'</w:t>
      </w:r>
    </w:p>
    <w:p>
      <w:pPr>
        <w:numPr>
          <w:ilvl w:val="0"/>
          <w:numId w:val="1"/>
        </w:numPr>
        <w:spacing w:before="40" w:after="40"/>
        <w:ind w:left="720" w:hanging="360"/>
      </w:pPr>
      <w:r>
        <w:rPr>
          <w:rFonts w:ascii="Calibri" w:hAnsi="Calibri"/>
          <w:sz w:val="22"/>
          <w:szCs w:val="22"/>
          <w:color w:val="000000"/>
        </w:rPr>
        <w:t xml:space="preserve">Find 3 differences between you.</w:t>
      </w:r>
    </w:p>
    <w:p>
      <w:pPr>
        <w:numPr>
          <w:ilvl w:val="0"/>
          <w:numId w:val="1"/>
        </w:numPr>
        <w:spacing w:before="40" w:after="40"/>
        <w:ind w:left="720" w:hanging="360"/>
      </w:pPr>
      <w:r>
        <w:rPr>
          <w:rFonts w:ascii="Calibri" w:hAnsi="Calibri"/>
          <w:sz w:val="22"/>
          <w:szCs w:val="22"/>
          <w:color w:val="000000"/>
        </w:rPr>
        <w:t xml:space="preserve">Report to the class: 'I eat breakfast, but Maria doesn't eat breakfast.'</w:t>
      </w:r>
    </w:p>
    <w:p>
      <w:pPr>
        <w:spacing w:before="60" w:after="60"/>
      </w:pPr>
    </w:p>
    <w:p>
      <w:pPr>
        <w:spacing w:before="160" w:after="60"/>
        <w:shd w:val="clear" w:color="auto" w:fill="548235"/>
        <w:ind w:left="120" w:right="120"/>
      </w:pPr>
      <w:r>
        <w:rPr>
          <w:rFonts w:ascii="Calibri" w:hAnsi="Calibri"/>
          <w:sz w:val="24"/>
          <w:szCs w:val="24"/>
          <w:color w:val="FFFFFF"/>
          <w:b/>
        </w:rPr>
        <w:t xml:space="preserve">10. READING &amp; WRITING</w:t>
      </w:r>
    </w:p>
    <w:p>
      <w:pPr>
        <w:spacing w:before="120" w:after="60"/>
        <w:pBdr>
          <w:bottom w:val="single" w:sz="4" w:space="1" w:color="548235"/>
        </w:pBdr>
      </w:pPr>
      <w:r>
        <w:rPr>
          <w:rFonts w:ascii="Calibri" w:hAnsi="Calibri"/>
          <w:sz w:val="22"/>
          <w:szCs w:val="22"/>
          <w:color w:val="548235"/>
          <w:b/>
        </w:rPr>
        <w:t xml:space="preserve">Reading</w:t>
      </w:r>
    </w:p>
    <w:p>
      <w:pPr>
        <w:jc w:val="left"/>
        <w:spacing w:before="60" w:after="40"/>
        <w:shd w:val="clear" w:color="auto" w:fill="F2F2F2"/>
        <w:ind w:left="240"/>
      </w:pPr>
      <w:r>
        <w:rPr>
          <w:rFonts w:ascii="Calibri" w:hAnsi="Calibri"/>
          <w:sz w:val="20"/>
          <w:szCs w:val="20"/>
          <w:color w:val="000000"/>
        </w:rPr>
        <w:t xml:space="preserve">Lisa is a vegetarian. She doesn't eat meat or fish. She doesn't drink milk either. She eats a lot of vegetables and fruit. Her husband, Mark, likes meat but he doesn't cook it at home. They don't argue about food. They both enjoy cooking together. On weekends, they don't eat at home. They go to their favourite restaurant.</w:t>
      </w:r>
    </w:p>
    <w:p>
      <w:pPr>
        <w:spacing w:before="40" w:after="40"/>
      </w:pPr>
    </w:p>
    <w:p>
      <w:pPr>
        <w:jc w:val="left"/>
        <w:spacing w:before="40" w:after="40"/>
      </w:pPr>
      <w:r>
        <w:rPr>
          <w:rFonts w:ascii="Calibri" w:hAnsi="Calibri"/>
          <w:sz w:val="20"/>
          <w:szCs w:val="20"/>
          <w:color w:val="548235"/>
          <w:i/>
        </w:rPr>
        <w:t xml:space="preserve">True or False? Write T or F next to each statement.</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6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Statement</w:t>
            </w:r>
          </w:p>
        </w:tc>
        <w:tc>
          <w:tcPr>
            <w:tcW w:w="12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T / F</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w:t>
            </w:r>
          </w:p>
        </w:tc>
        <w:tc>
          <w:tcPr>
            <w:tcW w:w="6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Lisa eats meat.</w:t>
            </w:r>
          </w:p>
        </w:tc>
        <w:tc>
          <w:tcPr>
            <w:tcW w:w="1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w:t>
            </w:r>
          </w:p>
        </w:tc>
        <w:tc>
          <w:tcPr>
            <w:tcW w:w="6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doesn't drink milk.</w:t>
            </w:r>
          </w:p>
        </w:tc>
        <w:tc>
          <w:tcPr>
            <w:tcW w:w="12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6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Mark doesn't like meat.</w:t>
            </w:r>
          </w:p>
        </w:tc>
        <w:tc>
          <w:tcPr>
            <w:tcW w:w="1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6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They argue about food.</w:t>
            </w:r>
          </w:p>
        </w:tc>
        <w:tc>
          <w:tcPr>
            <w:tcW w:w="12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5</w:t>
            </w:r>
          </w:p>
        </w:tc>
        <w:tc>
          <w:tcPr>
            <w:tcW w:w="6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They eat at a restaurant on weekends.</w:t>
            </w:r>
          </w:p>
        </w:tc>
        <w:tc>
          <w:tcPr>
            <w:tcW w:w="1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bl>
    <w:p>
      <w:pPr>
        <w:spacing w:before="40" w:after="40"/>
      </w:pPr>
    </w:p>
    <w:p>
      <w:pPr>
        <w:spacing w:before="120" w:after="60"/>
        <w:pBdr>
          <w:bottom w:val="single" w:sz="4" w:space="1" w:color="548235"/>
        </w:pBdr>
      </w:pPr>
      <w:r>
        <w:rPr>
          <w:rFonts w:ascii="Calibri" w:hAnsi="Calibri"/>
          <w:sz w:val="22"/>
          <w:szCs w:val="22"/>
          <w:color w:val="548235"/>
          <w:b/>
        </w:rPr>
        <w:t xml:space="preserve">Writing</w:t>
      </w:r>
    </w:p>
    <w:p>
      <w:pPr>
        <w:jc w:val="left"/>
        <w:spacing w:before="40" w:after="40"/>
      </w:pPr>
      <w:r>
        <w:rPr>
          <w:rFonts w:ascii="Calibri" w:hAnsi="Calibri"/>
          <w:sz w:val="20"/>
          <w:szCs w:val="20"/>
          <w:color w:val="548235"/>
          <w:i/>
        </w:rPr>
        <w:t xml:space="preserve">Write 6 negative sentences about yourself or people you know.</w:t>
      </w:r>
    </w:p>
    <w:p>
      <w:pPr>
        <w:numPr>
          <w:ilvl w:val="0"/>
          <w:numId w:val="1"/>
        </w:numPr>
        <w:spacing w:before="40" w:after="40"/>
        <w:ind w:left="720" w:hanging="360"/>
      </w:pPr>
      <w:r>
        <w:rPr>
          <w:rFonts w:ascii="Calibri" w:hAnsi="Calibri"/>
          <w:sz w:val="22"/>
          <w:szCs w:val="22"/>
          <w:color w:val="000000"/>
        </w:rPr>
        <w:t xml:space="preserve">Something you don't eat: I don't eat ___.</w:t>
      </w:r>
    </w:p>
    <w:p>
      <w:pPr>
        <w:numPr>
          <w:ilvl w:val="0"/>
          <w:numId w:val="1"/>
        </w:numPr>
        <w:spacing w:before="40" w:after="40"/>
        <w:ind w:left="720" w:hanging="360"/>
      </w:pPr>
      <w:r>
        <w:rPr>
          <w:rFonts w:ascii="Calibri" w:hAnsi="Calibri"/>
          <w:sz w:val="22"/>
          <w:szCs w:val="22"/>
          <w:color w:val="000000"/>
        </w:rPr>
        <w:t xml:space="preserve">Something you don't do in the morning: I don't ___.</w:t>
      </w:r>
    </w:p>
    <w:p>
      <w:pPr>
        <w:numPr>
          <w:ilvl w:val="0"/>
          <w:numId w:val="1"/>
        </w:numPr>
        <w:spacing w:before="40" w:after="40"/>
        <w:ind w:left="720" w:hanging="360"/>
      </w:pPr>
      <w:r>
        <w:rPr>
          <w:rFonts w:ascii="Calibri" w:hAnsi="Calibri"/>
          <w:sz w:val="22"/>
          <w:szCs w:val="22"/>
          <w:color w:val="000000"/>
        </w:rPr>
        <w:t xml:space="preserve">Something your friend doesn't like: My friend doesn't like ___.</w:t>
      </w:r>
    </w:p>
    <w:p>
      <w:pPr>
        <w:numPr>
          <w:ilvl w:val="0"/>
          <w:numId w:val="1"/>
        </w:numPr>
        <w:spacing w:before="40" w:after="40"/>
        <w:ind w:left="720" w:hanging="360"/>
      </w:pPr>
      <w:r>
        <w:rPr>
          <w:rFonts w:ascii="Calibri" w:hAnsi="Calibri"/>
          <w:sz w:val="22"/>
          <w:szCs w:val="22"/>
          <w:color w:val="000000"/>
        </w:rPr>
        <w:t xml:space="preserve">Something your family doesn't do on weekdays: We don't ___.</w:t>
      </w:r>
    </w:p>
    <w:p>
      <w:pPr>
        <w:numPr>
          <w:ilvl w:val="0"/>
          <w:numId w:val="1"/>
        </w:numPr>
        <w:spacing w:before="40" w:after="40"/>
        <w:ind w:left="720" w:hanging="360"/>
      </w:pPr>
      <w:r>
        <w:rPr>
          <w:rFonts w:ascii="Calibri" w:hAnsi="Calibri"/>
          <w:sz w:val="22"/>
          <w:szCs w:val="22"/>
          <w:color w:val="000000"/>
        </w:rPr>
        <w:t xml:space="preserve">Something a family member doesn't do: My ___ doesn't ___.</w:t>
      </w:r>
    </w:p>
    <w:p>
      <w:pPr>
        <w:numPr>
          <w:ilvl w:val="0"/>
          <w:numId w:val="1"/>
        </w:numPr>
        <w:spacing w:before="40" w:after="40"/>
        <w:ind w:left="720" w:hanging="360"/>
      </w:pPr>
      <w:r>
        <w:rPr>
          <w:rFonts w:ascii="Calibri" w:hAnsi="Calibri"/>
          <w:sz w:val="22"/>
          <w:szCs w:val="22"/>
          <w:color w:val="000000"/>
        </w:rPr>
        <w:t xml:space="preserve">Something you don't understand: I don't understand ___.</w:t>
      </w:r>
    </w:p>
    <w:p>
      <w:pPr>
        <w:spacing w:before="60" w:after="60"/>
      </w:pPr>
    </w:p>
    <w:p>
      <w:pPr>
        <w:spacing w:before="160" w:after="60"/>
        <w:shd w:val="clear" w:color="auto" w:fill="2E75B6"/>
        <w:ind w:left="120" w:right="120"/>
      </w:pPr>
      <w:r>
        <w:rPr>
          <w:rFonts w:ascii="Calibri" w:hAnsi="Calibri"/>
          <w:sz w:val="24"/>
          <w:szCs w:val="24"/>
          <w:color w:val="FFFFFF"/>
          <w:b/>
        </w:rPr>
        <w:t xml:space="preserve">11. HOMEWORK</w:t>
      </w:r>
    </w:p>
    <w:p>
      <w:pPr>
        <w:jc w:val="left"/>
        <w:spacing w:before="60" w:after="40"/>
      </w:pPr>
      <w:r>
        <w:rPr>
          <w:rFonts w:ascii="Calibri" w:hAnsi="Calibri"/>
          <w:sz w:val="22"/>
          <w:szCs w:val="22"/>
          <w:color w:val="2E75B6"/>
          <w:b/>
        </w:rPr>
        <w:t xml:space="preserve">Item 1 — Production Task</w:t>
      </w:r>
    </w:p>
    <w:p>
      <w:pPr>
        <w:jc w:val="left"/>
        <w:spacing w:before="40" w:after="40"/>
        <w:ind w:left="360"/>
      </w:pPr>
      <w:r>
        <w:rPr>
          <w:rFonts w:ascii="Calibri" w:hAnsi="Calibri"/>
          <w:sz w:val="20"/>
          <w:szCs w:val="20"/>
          <w:color w:val="000000"/>
        </w:rPr>
        <w:t xml:space="preserve">Write 8 sentences about things people in your family DON'T do. Use don't for I/we/they and doesn't for he/she/it. Example: My mother doesn't eat chocolate. We don't watch TV at night.</w:t>
      </w:r>
    </w:p>
    <w:p>
      <w:pPr>
        <w:jc w:val="left"/>
        <w:spacing w:before="60" w:after="40"/>
      </w:pPr>
      <w:r>
        <w:rPr>
          <w:rFonts w:ascii="Calibri" w:hAnsi="Calibri"/>
          <w:sz w:val="22"/>
          <w:szCs w:val="22"/>
          <w:color w:val="2E75B6"/>
          <w:b/>
        </w:rPr>
        <w:t xml:space="preserve">Item 2 — Vocabulary Consolidation</w:t>
      </w:r>
    </w:p>
    <w:p>
      <w:pPr>
        <w:jc w:val="left"/>
        <w:spacing w:before="40" w:after="60"/>
        <w:ind w:left="360"/>
      </w:pPr>
      <w:r>
        <w:rPr>
          <w:rFonts w:ascii="Calibri" w:hAnsi="Calibri"/>
          <w:sz w:val="20"/>
          <w:szCs w:val="20"/>
          <w:color w:val="000000"/>
        </w:rPr>
        <w:t xml:space="preserve">Choose 10 words from the vocabulary list. Write one affirmative sentence and one negative sentence for each word. Example: like -&gt; I like pizza. / I don't like fish.</w:t>
      </w:r>
    </w:p>
    <w:p>
      <w:pPr>
        <w:spacing w:before="60" w:after="60"/>
      </w:pP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abstractNum>
  <w:num w:numId="1">
    <w:abstractNumId w:val="0"/>
  </w:num>
</w:numbering>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rPrDefault>
      <w:rPr>
        <w:rFonts w:ascii="Calibri" w:hAnsi="Calibri"/>
        <w:sz w:val="22"/>
        <w:szCs w:val="22"/>
        <w:color w:val="000000"/>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