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A78A9" w14:textId="387BE37B" w:rsidR="00E17F6A" w:rsidRPr="0036777C" w:rsidRDefault="00581076" w:rsidP="0036777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777C">
        <w:rPr>
          <w:rFonts w:ascii="Times New Roman" w:hAnsi="Times New Roman" w:cs="Times New Roman"/>
          <w:b/>
          <w:bCs/>
          <w:sz w:val="24"/>
          <w:szCs w:val="24"/>
        </w:rPr>
        <w:t>ПРОГРАММА</w:t>
      </w:r>
    </w:p>
    <w:p w14:paraId="03D2BDE1" w14:textId="0C1C18B1" w:rsidR="00581076" w:rsidRPr="0036777C" w:rsidRDefault="00581076" w:rsidP="0036777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777C">
        <w:rPr>
          <w:rFonts w:ascii="Times New Roman" w:hAnsi="Times New Roman" w:cs="Times New Roman"/>
          <w:b/>
          <w:bCs/>
          <w:sz w:val="24"/>
          <w:szCs w:val="24"/>
        </w:rPr>
        <w:t xml:space="preserve">по курсу «Теоретическая механика» для подготовки </w:t>
      </w:r>
      <w:proofErr w:type="gramStart"/>
      <w:r w:rsidRPr="0036777C">
        <w:rPr>
          <w:rFonts w:ascii="Times New Roman" w:hAnsi="Times New Roman" w:cs="Times New Roman"/>
          <w:b/>
          <w:bCs/>
          <w:sz w:val="24"/>
          <w:szCs w:val="24"/>
        </w:rPr>
        <w:t>к</w:t>
      </w:r>
      <w:proofErr w:type="gramEnd"/>
      <w:r w:rsidRPr="003677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EBF021" w14:textId="22A6DF90" w:rsidR="00581076" w:rsidRPr="0036777C" w:rsidRDefault="00581076" w:rsidP="0036777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777C">
        <w:rPr>
          <w:rFonts w:ascii="Times New Roman" w:hAnsi="Times New Roman" w:cs="Times New Roman"/>
          <w:b/>
          <w:bCs/>
          <w:sz w:val="24"/>
          <w:szCs w:val="24"/>
        </w:rPr>
        <w:t>экзаменам на 3 семестр для студентов (специалистов)</w:t>
      </w:r>
    </w:p>
    <w:p w14:paraId="76DB5A38" w14:textId="1D6106ED" w:rsidR="00581076" w:rsidRPr="0036777C" w:rsidRDefault="00581076" w:rsidP="0036777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777C">
        <w:rPr>
          <w:rFonts w:ascii="Times New Roman" w:hAnsi="Times New Roman" w:cs="Times New Roman"/>
          <w:b/>
          <w:bCs/>
          <w:sz w:val="24"/>
          <w:szCs w:val="24"/>
        </w:rPr>
        <w:t xml:space="preserve">ф-тов </w:t>
      </w:r>
      <w:proofErr w:type="gramStart"/>
      <w:r w:rsidRPr="0036777C">
        <w:rPr>
          <w:rFonts w:ascii="Times New Roman" w:hAnsi="Times New Roman" w:cs="Times New Roman"/>
          <w:b/>
          <w:bCs/>
          <w:sz w:val="24"/>
          <w:szCs w:val="24"/>
        </w:rPr>
        <w:t>СМ</w:t>
      </w:r>
      <w:proofErr w:type="gramEnd"/>
      <w:r w:rsidRPr="0036777C">
        <w:rPr>
          <w:rFonts w:ascii="Times New Roman" w:hAnsi="Times New Roman" w:cs="Times New Roman"/>
          <w:b/>
          <w:bCs/>
          <w:sz w:val="24"/>
          <w:szCs w:val="24"/>
        </w:rPr>
        <w:t>, РК, МТ, каф. ИУ</w:t>
      </w:r>
      <w:proofErr w:type="gramStart"/>
      <w:r w:rsidRPr="0036777C">
        <w:rPr>
          <w:rFonts w:ascii="Times New Roman" w:hAnsi="Times New Roman" w:cs="Times New Roman"/>
          <w:b/>
          <w:bCs/>
          <w:sz w:val="24"/>
          <w:szCs w:val="24"/>
        </w:rPr>
        <w:t>2</w:t>
      </w:r>
      <w:proofErr w:type="gramEnd"/>
      <w:r w:rsidRPr="0036777C">
        <w:rPr>
          <w:rFonts w:ascii="Times New Roman" w:hAnsi="Times New Roman" w:cs="Times New Roman"/>
          <w:b/>
          <w:bCs/>
          <w:sz w:val="24"/>
          <w:szCs w:val="24"/>
        </w:rPr>
        <w:t xml:space="preserve"> (3-х семестровый курс)</w:t>
      </w:r>
    </w:p>
    <w:p w14:paraId="4CF117B5" w14:textId="31BC8D7E" w:rsidR="00581076" w:rsidRPr="0036777C" w:rsidRDefault="00581076" w:rsidP="0036777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Аксиомы динамики. Инерциальная система отсчета.</w:t>
      </w:r>
    </w:p>
    <w:p w14:paraId="298CFB22" w14:textId="0E85C659" w:rsidR="00581076" w:rsidRPr="0036777C" w:rsidRDefault="00581076" w:rsidP="0036777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Дифференциальные уравнения движения материальной точки в векторной форме и в проекциях на декартовы и естественные оси координат.</w:t>
      </w:r>
    </w:p>
    <w:p w14:paraId="3D1707EB" w14:textId="3D4F0973" w:rsidR="00581076" w:rsidRPr="0036777C" w:rsidRDefault="00581076" w:rsidP="0036777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Две основные задачи динамики материальной точки. Интегралы уравнений движения.</w:t>
      </w:r>
    </w:p>
    <w:p w14:paraId="1C2A4FE7" w14:textId="3D3DA6C1" w:rsidR="00581076" w:rsidRPr="0036777C" w:rsidRDefault="00581076" w:rsidP="0036777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6777C">
        <w:rPr>
          <w:rFonts w:ascii="Times New Roman" w:hAnsi="Times New Roman" w:cs="Times New Roman"/>
          <w:sz w:val="24"/>
          <w:szCs w:val="24"/>
        </w:rPr>
        <w:t>Диф</w:t>
      </w:r>
      <w:proofErr w:type="gramStart"/>
      <w:r w:rsidRPr="0036777C">
        <w:rPr>
          <w:rFonts w:ascii="Times New Roman" w:hAnsi="Times New Roman" w:cs="Times New Roman"/>
          <w:sz w:val="24"/>
          <w:szCs w:val="24"/>
        </w:rPr>
        <w:t>.у</w:t>
      </w:r>
      <w:proofErr w:type="gramEnd"/>
      <w:r w:rsidRPr="0036777C">
        <w:rPr>
          <w:rFonts w:ascii="Times New Roman" w:hAnsi="Times New Roman" w:cs="Times New Roman"/>
          <w:sz w:val="24"/>
          <w:szCs w:val="24"/>
        </w:rPr>
        <w:t>равнения</w:t>
      </w:r>
      <w:proofErr w:type="spellEnd"/>
      <w:r w:rsidRPr="0036777C">
        <w:rPr>
          <w:rFonts w:ascii="Times New Roman" w:hAnsi="Times New Roman" w:cs="Times New Roman"/>
          <w:sz w:val="24"/>
          <w:szCs w:val="24"/>
        </w:rPr>
        <w:t xml:space="preserve"> движения точки в неинерциальной системе отсчета.</w:t>
      </w:r>
    </w:p>
    <w:p w14:paraId="0132FE61" w14:textId="40449C89" w:rsidR="00581076" w:rsidRPr="0036777C" w:rsidRDefault="00581076" w:rsidP="0036777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Принцип относительности Галилея-Ньютона.</w:t>
      </w:r>
    </w:p>
    <w:p w14:paraId="23360020" w14:textId="500F2A4B" w:rsidR="00581076" w:rsidRPr="0036777C" w:rsidRDefault="00581076" w:rsidP="0036777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Центр масс системы материальных точек. Теорема о движении центра масс. Частные случаи.</w:t>
      </w:r>
    </w:p>
    <w:p w14:paraId="70D654BD" w14:textId="1B7843FB" w:rsidR="00581076" w:rsidRPr="0036777C" w:rsidRDefault="00581076" w:rsidP="0036777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6777C">
        <w:rPr>
          <w:rFonts w:ascii="Times New Roman" w:hAnsi="Times New Roman" w:cs="Times New Roman"/>
          <w:sz w:val="24"/>
          <w:szCs w:val="24"/>
        </w:rPr>
        <w:t>Теорема об изменении количества движения механической системы в дифференциальной и интегральной формах.</w:t>
      </w:r>
      <w:proofErr w:type="gramEnd"/>
      <w:r w:rsidRPr="0036777C">
        <w:rPr>
          <w:rFonts w:ascii="Times New Roman" w:hAnsi="Times New Roman" w:cs="Times New Roman"/>
          <w:sz w:val="24"/>
          <w:szCs w:val="24"/>
        </w:rPr>
        <w:t xml:space="preserve"> Частные случаи. </w:t>
      </w:r>
    </w:p>
    <w:p w14:paraId="6FD4A615" w14:textId="500CEA83" w:rsidR="00581076" w:rsidRPr="0036777C" w:rsidRDefault="00581076" w:rsidP="0036777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Дифференциальные уравнения поступательного движения твердого тела.</w:t>
      </w:r>
    </w:p>
    <w:p w14:paraId="1A8D88F8" w14:textId="3F7E895B" w:rsidR="00581076" w:rsidRPr="0036777C" w:rsidRDefault="00581076" w:rsidP="0036777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Кинетический момент точки и системы материальных точек относительно центра и оси.</w:t>
      </w:r>
    </w:p>
    <w:p w14:paraId="4A2A141F" w14:textId="3D61C72E" w:rsidR="00581076" w:rsidRPr="0036777C" w:rsidRDefault="00581076" w:rsidP="0036777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 xml:space="preserve">Теорема об изменении кинетического момента </w:t>
      </w:r>
      <w:r w:rsidR="00CA0DEB">
        <w:rPr>
          <w:rFonts w:ascii="Times New Roman" w:hAnsi="Times New Roman" w:cs="Times New Roman"/>
          <w:sz w:val="24"/>
          <w:szCs w:val="24"/>
        </w:rPr>
        <w:t>для точки и системы материальны</w:t>
      </w:r>
      <w:r w:rsidRPr="0036777C">
        <w:rPr>
          <w:rFonts w:ascii="Times New Roman" w:hAnsi="Times New Roman" w:cs="Times New Roman"/>
          <w:sz w:val="24"/>
          <w:szCs w:val="24"/>
        </w:rPr>
        <w:t>х точек. Законы сохранения кинетического момента.</w:t>
      </w:r>
    </w:p>
    <w:p w14:paraId="0720268A" w14:textId="777321AB" w:rsidR="00581076" w:rsidRPr="0036777C" w:rsidRDefault="00581076" w:rsidP="0036777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Кинетический момент твердого тела относительно оси вращения.</w:t>
      </w:r>
    </w:p>
    <w:p w14:paraId="7468383B" w14:textId="13845EC3" w:rsidR="00581076" w:rsidRPr="0036777C" w:rsidRDefault="00581076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 xml:space="preserve"> Дифференциальное уравнение вращения тела вокруг неподвижной оси.</w:t>
      </w:r>
    </w:p>
    <w:p w14:paraId="583420ED" w14:textId="7292C14C" w:rsidR="001C14A5" w:rsidRPr="0036777C" w:rsidRDefault="001C14A5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Моменты инерции системы и твердого тела относительно оси и полюса. Формула для вычисления момента инерции относительно оси любого направления.</w:t>
      </w:r>
    </w:p>
    <w:p w14:paraId="030E7C78" w14:textId="5C936BB9" w:rsidR="001C14A5" w:rsidRPr="0036777C" w:rsidRDefault="001C14A5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Эллипсоид инерции. Главные оси инерции симметричных твердых тел</w:t>
      </w:r>
    </w:p>
    <w:p w14:paraId="1E98847B" w14:textId="05201606" w:rsidR="001C14A5" w:rsidRPr="0036777C" w:rsidRDefault="001C14A5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Кинетический момент твердого тела при сферическом движении.</w:t>
      </w:r>
    </w:p>
    <w:p w14:paraId="3AF98766" w14:textId="1616DFC5" w:rsidR="001C14A5" w:rsidRPr="0036777C" w:rsidRDefault="00CA0DEB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Кё</w:t>
      </w:r>
      <w:r w:rsidR="001C14A5" w:rsidRPr="0036777C">
        <w:rPr>
          <w:rFonts w:ascii="Times New Roman" w:hAnsi="Times New Roman" w:cs="Times New Roman"/>
          <w:sz w:val="24"/>
          <w:szCs w:val="24"/>
        </w:rPr>
        <w:t>нигова</w:t>
      </w:r>
      <w:proofErr w:type="spellEnd"/>
      <w:r w:rsidR="001C14A5" w:rsidRPr="0036777C">
        <w:rPr>
          <w:rFonts w:ascii="Times New Roman" w:hAnsi="Times New Roman" w:cs="Times New Roman"/>
          <w:sz w:val="24"/>
          <w:szCs w:val="24"/>
        </w:rPr>
        <w:t xml:space="preserve"> система отсчета. Кинетический момент системы материальных точек при сложном движении.</w:t>
      </w:r>
    </w:p>
    <w:p w14:paraId="7B3AFED9" w14:textId="2BA1ACC9" w:rsidR="001C14A5" w:rsidRPr="0036777C" w:rsidRDefault="001C14A5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Теорема об изменении кинетического момента системы в относительном движении по отношению к центру масс.</w:t>
      </w:r>
    </w:p>
    <w:p w14:paraId="746E541D" w14:textId="5DC47893" w:rsidR="001C14A5" w:rsidRPr="0036777C" w:rsidRDefault="001C14A5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Дифференциальные уравнения плоского движения твердого тела.</w:t>
      </w:r>
    </w:p>
    <w:p w14:paraId="55528561" w14:textId="74247DB7" w:rsidR="001C14A5" w:rsidRPr="0036777C" w:rsidRDefault="001C14A5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Элементарная и полная работа силы. Мощность. Работа равнодействующей силы.</w:t>
      </w:r>
    </w:p>
    <w:p w14:paraId="36F7BAA2" w14:textId="5192EC3D" w:rsidR="001C14A5" w:rsidRPr="0036777C" w:rsidRDefault="001C14A5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Работа сил, приложенных к твердому телу, при его различных движениях.</w:t>
      </w:r>
    </w:p>
    <w:p w14:paraId="0C7DB86E" w14:textId="6AA81E69" w:rsidR="001C14A5" w:rsidRPr="0036777C" w:rsidRDefault="001C14A5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Кинетическая энергия точки и систем</w:t>
      </w:r>
      <w:r w:rsidR="00CA0DEB">
        <w:rPr>
          <w:rFonts w:ascii="Times New Roman" w:hAnsi="Times New Roman" w:cs="Times New Roman"/>
          <w:sz w:val="24"/>
          <w:szCs w:val="24"/>
        </w:rPr>
        <w:t xml:space="preserve">ы материальных точек. Теорема </w:t>
      </w:r>
      <w:proofErr w:type="spellStart"/>
      <w:r w:rsidR="00CA0DEB">
        <w:rPr>
          <w:rFonts w:ascii="Times New Roman" w:hAnsi="Times New Roman" w:cs="Times New Roman"/>
          <w:sz w:val="24"/>
          <w:szCs w:val="24"/>
        </w:rPr>
        <w:t>Кё</w:t>
      </w:r>
      <w:r w:rsidRPr="0036777C">
        <w:rPr>
          <w:rFonts w:ascii="Times New Roman" w:hAnsi="Times New Roman" w:cs="Times New Roman"/>
          <w:sz w:val="24"/>
          <w:szCs w:val="24"/>
        </w:rPr>
        <w:t>нига</w:t>
      </w:r>
      <w:proofErr w:type="spellEnd"/>
      <w:r w:rsidRPr="0036777C">
        <w:rPr>
          <w:rFonts w:ascii="Times New Roman" w:hAnsi="Times New Roman" w:cs="Times New Roman"/>
          <w:sz w:val="24"/>
          <w:szCs w:val="24"/>
        </w:rPr>
        <w:t>.</w:t>
      </w:r>
    </w:p>
    <w:p w14:paraId="18A91929" w14:textId="05946602" w:rsidR="001C14A5" w:rsidRPr="0036777C" w:rsidRDefault="001C14A5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Кинетическая энергия т</w:t>
      </w:r>
      <w:r w:rsidR="00E57687">
        <w:rPr>
          <w:rFonts w:ascii="Times New Roman" w:hAnsi="Times New Roman" w:cs="Times New Roman"/>
          <w:sz w:val="24"/>
          <w:szCs w:val="24"/>
        </w:rPr>
        <w:t>вердого тела при</w:t>
      </w:r>
      <w:bookmarkStart w:id="0" w:name="_GoBack"/>
      <w:bookmarkEnd w:id="0"/>
      <w:r w:rsidR="00E57687">
        <w:rPr>
          <w:rFonts w:ascii="Times New Roman" w:hAnsi="Times New Roman" w:cs="Times New Roman"/>
          <w:sz w:val="24"/>
          <w:szCs w:val="24"/>
        </w:rPr>
        <w:t xml:space="preserve"> различных видах</w:t>
      </w:r>
      <w:r w:rsidRPr="0036777C">
        <w:rPr>
          <w:rFonts w:ascii="Times New Roman" w:hAnsi="Times New Roman" w:cs="Times New Roman"/>
          <w:sz w:val="24"/>
          <w:szCs w:val="24"/>
        </w:rPr>
        <w:t xml:space="preserve"> его движения.</w:t>
      </w:r>
    </w:p>
    <w:p w14:paraId="6BDD0057" w14:textId="065BD51E" w:rsidR="001C14A5" w:rsidRPr="0036777C" w:rsidRDefault="001C14A5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Теорема об изменении кинетической энергии для точки и системы материальных точек.</w:t>
      </w:r>
    </w:p>
    <w:p w14:paraId="0C0B9301" w14:textId="79556072" w:rsidR="001C14A5" w:rsidRPr="0036777C" w:rsidRDefault="001C14A5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Потенциальное силовое поле. Силовая функция и потенциальная энергия поля.</w:t>
      </w:r>
    </w:p>
    <w:p w14:paraId="5B61E3C9" w14:textId="53EE4559" w:rsidR="001C14A5" w:rsidRPr="0036777C" w:rsidRDefault="001C14A5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Поверхности уровня и их свойства.</w:t>
      </w:r>
    </w:p>
    <w:p w14:paraId="76E74118" w14:textId="7179E189" w:rsidR="001C14A5" w:rsidRPr="0036777C" w:rsidRDefault="000307BC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 xml:space="preserve">Примеры </w:t>
      </w:r>
      <w:proofErr w:type="gramStart"/>
      <w:r w:rsidRPr="0036777C">
        <w:rPr>
          <w:rFonts w:ascii="Times New Roman" w:hAnsi="Times New Roman" w:cs="Times New Roman"/>
          <w:sz w:val="24"/>
          <w:szCs w:val="24"/>
        </w:rPr>
        <w:t>вычисления силовых функций однородного поля силы тяжести</w:t>
      </w:r>
      <w:proofErr w:type="gramEnd"/>
      <w:r w:rsidRPr="0036777C">
        <w:rPr>
          <w:rFonts w:ascii="Times New Roman" w:hAnsi="Times New Roman" w:cs="Times New Roman"/>
          <w:sz w:val="24"/>
          <w:szCs w:val="24"/>
        </w:rPr>
        <w:t xml:space="preserve"> и линейной силы упругости.</w:t>
      </w:r>
    </w:p>
    <w:p w14:paraId="6BCE27BF" w14:textId="41583D4F" w:rsidR="000307BC" w:rsidRPr="0036777C" w:rsidRDefault="000307BC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Закон сохранения полной механической энергии системы.</w:t>
      </w:r>
    </w:p>
    <w:p w14:paraId="7134C801" w14:textId="0D4147D6" w:rsidR="000307BC" w:rsidRPr="0036777C" w:rsidRDefault="000307BC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 xml:space="preserve">Принцип Даламбера для точки и системы материальных точек. Сила инерции материальной точки. Главный вектор и главный момент сил </w:t>
      </w:r>
      <w:proofErr w:type="gramStart"/>
      <w:r w:rsidRPr="0036777C">
        <w:rPr>
          <w:rFonts w:ascii="Times New Roman" w:hAnsi="Times New Roman" w:cs="Times New Roman"/>
          <w:sz w:val="24"/>
          <w:szCs w:val="24"/>
        </w:rPr>
        <w:t>инерции</w:t>
      </w:r>
      <w:proofErr w:type="gramEnd"/>
      <w:r w:rsidRPr="0036777C">
        <w:rPr>
          <w:rFonts w:ascii="Times New Roman" w:hAnsi="Times New Roman" w:cs="Times New Roman"/>
          <w:sz w:val="24"/>
          <w:szCs w:val="24"/>
        </w:rPr>
        <w:t xml:space="preserve"> в общем и частных случаях движения твердого тела. Метод кинетостатики.</w:t>
      </w:r>
    </w:p>
    <w:p w14:paraId="1C6D9AEF" w14:textId="7685BA31" w:rsidR="000307BC" w:rsidRPr="0036777C" w:rsidRDefault="000307BC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Определение реакций подшипников твердого тела, вращающегося вокруг неподвижной оси. Статические и динамические составляющие реакций.</w:t>
      </w:r>
    </w:p>
    <w:p w14:paraId="0344D447" w14:textId="3769FE79" w:rsidR="000307BC" w:rsidRPr="0036777C" w:rsidRDefault="000307BC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Понятие статической и динамической уравновешенности твердого тела, вращающегося вокруг неподвижной оси.</w:t>
      </w:r>
    </w:p>
    <w:p w14:paraId="785433DB" w14:textId="7B7D14DA" w:rsidR="000307BC" w:rsidRPr="0036777C" w:rsidRDefault="000307BC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Динамические уравнения Эйлера.</w:t>
      </w:r>
    </w:p>
    <w:p w14:paraId="0895DD45" w14:textId="17477E85" w:rsidR="000307BC" w:rsidRPr="0036777C" w:rsidRDefault="000307BC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Приближенная теория гироскопа. Основные понятия и допущения.</w:t>
      </w:r>
    </w:p>
    <w:p w14:paraId="2CCD7F2C" w14:textId="4375D8E2" w:rsidR="000307BC" w:rsidRPr="0036777C" w:rsidRDefault="000307BC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 xml:space="preserve">Особенности движения оси гироскопа. Теорема </w:t>
      </w:r>
      <w:proofErr w:type="spellStart"/>
      <w:r w:rsidRPr="0036777C">
        <w:rPr>
          <w:rFonts w:ascii="Times New Roman" w:hAnsi="Times New Roman" w:cs="Times New Roman"/>
          <w:sz w:val="24"/>
          <w:szCs w:val="24"/>
        </w:rPr>
        <w:t>Резаля</w:t>
      </w:r>
      <w:proofErr w:type="spellEnd"/>
      <w:r w:rsidRPr="0036777C">
        <w:rPr>
          <w:rFonts w:ascii="Times New Roman" w:hAnsi="Times New Roman" w:cs="Times New Roman"/>
          <w:sz w:val="24"/>
          <w:szCs w:val="24"/>
        </w:rPr>
        <w:t>. Правило прецессии.</w:t>
      </w:r>
    </w:p>
    <w:p w14:paraId="1B0E1BDD" w14:textId="196FC5F1" w:rsidR="000307BC" w:rsidRPr="0036777C" w:rsidRDefault="000307BC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Гироскопический момент. Правило Жуковского.</w:t>
      </w:r>
    </w:p>
    <w:p w14:paraId="70096DF0" w14:textId="669A50A5" w:rsidR="000307BC" w:rsidRPr="0036777C" w:rsidRDefault="000307BC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Основные положения теории удара.</w:t>
      </w:r>
    </w:p>
    <w:p w14:paraId="4914BE01" w14:textId="3160B3C0" w:rsidR="000307BC" w:rsidRPr="0036777C" w:rsidRDefault="000307BC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Теорема об изменении количества движения точки и системы точек при ударе.</w:t>
      </w:r>
    </w:p>
    <w:p w14:paraId="65DC9C8C" w14:textId="416458CF" w:rsidR="000307BC" w:rsidRPr="0036777C" w:rsidRDefault="000307BC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Теорема об изменении кинетического момента точки и механической системы при ударе.</w:t>
      </w:r>
    </w:p>
    <w:p w14:paraId="41AFD517" w14:textId="31B6B9A9" w:rsidR="000307BC" w:rsidRPr="0036777C" w:rsidRDefault="000307BC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Изменение угловой скорости при ударе по вращающемуся телу.</w:t>
      </w:r>
    </w:p>
    <w:p w14:paraId="49FD62D3" w14:textId="5F6174EB" w:rsidR="000307BC" w:rsidRPr="0036777C" w:rsidRDefault="000307BC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Центр удара. Условия отсутствия ударных реакций в опорах вращающегося твердого тела.</w:t>
      </w:r>
    </w:p>
    <w:p w14:paraId="38CF4A1E" w14:textId="75B4CF90" w:rsidR="000307BC" w:rsidRPr="0036777C" w:rsidRDefault="000307BC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Теорема Карно.</w:t>
      </w:r>
    </w:p>
    <w:p w14:paraId="348BB229" w14:textId="42B697A1" w:rsidR="000307BC" w:rsidRPr="0036777C" w:rsidRDefault="000307BC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Движение точки переменной массы. Дифференциальные уравнения движения.</w:t>
      </w:r>
    </w:p>
    <w:p w14:paraId="71E3E296" w14:textId="58D2C231" w:rsidR="000307BC" w:rsidRPr="0036777C" w:rsidRDefault="000307BC" w:rsidP="0036777C">
      <w:pPr>
        <w:pStyle w:val="a3"/>
        <w:numPr>
          <w:ilvl w:val="0"/>
          <w:numId w:val="1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</w:rPr>
      </w:pPr>
      <w:r w:rsidRPr="0036777C">
        <w:rPr>
          <w:rFonts w:ascii="Times New Roman" w:hAnsi="Times New Roman" w:cs="Times New Roman"/>
          <w:sz w:val="24"/>
          <w:szCs w:val="24"/>
        </w:rPr>
        <w:t>1-я и 2-я задачи К.Э. Циолковского.</w:t>
      </w:r>
    </w:p>
    <w:sectPr w:rsidR="000307BC" w:rsidRPr="0036777C" w:rsidSect="0036777C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20C50"/>
    <w:multiLevelType w:val="hybridMultilevel"/>
    <w:tmpl w:val="314C8482"/>
    <w:lvl w:ilvl="0" w:tplc="B762CC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076"/>
    <w:rsid w:val="000307BC"/>
    <w:rsid w:val="001C14A5"/>
    <w:rsid w:val="002C385F"/>
    <w:rsid w:val="0036777C"/>
    <w:rsid w:val="003E035A"/>
    <w:rsid w:val="00581076"/>
    <w:rsid w:val="00CA0DEB"/>
    <w:rsid w:val="00E17F6A"/>
    <w:rsid w:val="00E5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1A9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SPM</cp:lastModifiedBy>
  <cp:revision>4</cp:revision>
  <cp:lastPrinted>2022-11-23T07:01:00Z</cp:lastPrinted>
  <dcterms:created xsi:type="dcterms:W3CDTF">2022-11-23T06:59:00Z</dcterms:created>
  <dcterms:modified xsi:type="dcterms:W3CDTF">2022-11-23T13:23:00Z</dcterms:modified>
</cp:coreProperties>
</file>