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DPHEN — COMPILATION DES FACTIONS ET ORDRES</w:t>
      </w:r>
    </w:p>
    <w:p>
      <w:pPr>
        <w:jc w:val="center"/>
      </w:pPr>
      <w:r>
        <w:rPr>
          <w:rFonts w:ascii="Aptos" w:hAnsi="Aptos"/>
          <w:i/>
          <w:color w:val="666666"/>
          <w:sz w:val="21"/>
        </w:rPr>
        <w:t>Version fusionnée avec balises de séparation</w:t>
      </w:r>
    </w:p>
    <w:tbl>
      <w:tblPr>
        <w:tblW w:type="auto" w:w="0"/>
        <w:tblLayout w:type="fixed"/>
        <w:tblLook w:firstColumn="1" w:firstRow="1" w:lastColumn="0" w:lastRow="0" w:noHBand="0" w:noVBand="1" w:val="04A0"/>
      </w:tblPr>
      <w:tblGrid>
        <w:gridCol w:w="10224"/>
      </w:tblGrid>
      <w:tr>
        <w:tc>
          <w:tcPr>
            <w:tcW w:type="dxa" w:w="9792"/>
            <w:shd w:fill="2F3A4A"/>
          </w:tcPr>
          <w:p>
            <w:r/>
          </w:p>
        </w:tc>
      </w:tr>
    </w:tbl>
    <w:p>
      <w:pPr>
        <w:jc w:val="center"/>
      </w:pPr>
      <w:r>
        <w:t>Contenu fusionné : Factions bandits, Vestals, Purgateurs et Medicus.</w:t>
      </w:r>
    </w:p>
    <w:p>
      <w:r>
        <w:br w:type="page"/>
      </w:r>
    </w:p>
    <w:p>
      <w:pPr>
        <w:jc w:val="center"/>
      </w:pPr>
      <w:r>
        <w:rPr>
          <w:rFonts w:ascii="Aptos Display" w:hAnsi="Aptos Display"/>
          <w:b/>
          <w:sz w:val="36"/>
        </w:rPr>
        <w:t>FACTIONS BANDITS</w:t>
      </w:r>
    </w:p>
    <w:p>
      <w:pPr>
        <w:jc w:val="center"/>
      </w:pPr>
      <w:r>
        <w:rPr>
          <w:rFonts w:ascii="Aptos" w:hAnsi="Aptos"/>
          <w:i/>
          <w:color w:val="777777"/>
          <w:sz w:val="18"/>
        </w:rPr>
        <w:t>[ BALISE DE SECTION ]</w:t>
      </w:r>
    </w:p>
    <w:tbl>
      <w:tblPr>
        <w:tblW w:type="auto" w:w="0"/>
        <w:tblLayout w:type="fixed"/>
        <w:tblLook w:firstColumn="1" w:firstRow="1" w:lastColumn="0" w:lastRow="0" w:noHBand="0" w:noVBand="1" w:val="04A0"/>
      </w:tblPr>
      <w:tblGrid>
        <w:gridCol w:w="10224"/>
      </w:tblGrid>
      <w:tr>
        <w:tc>
          <w:tcPr>
            <w:tcW w:type="dxa" w:w="9792"/>
            <w:shd w:fill="2F3A4A"/>
          </w:tcPr>
          <w:p>
            <w:r/>
          </w:p>
        </w:tc>
      </w:tr>
    </w:tbl>
    <w:p>
      <w:pPr>
        <w:pStyle w:val="BodyText"/>
        <w:keepLines/>
      </w:pPr>
      <w:r>
        <w:t>Factions bandits — DPhen</w:t>
      </w:r>
    </w:p>
    <w:p>
      <w:pPr>
        <w:pStyle w:val="BodyText"/>
        <w:keepLines/>
      </w:pPr>
      <w:r>
        <w:t>Compilation des factions bandits actuellement présentes dans les documents source.</w:t>
      </w:r>
    </w:p>
    <w:p>
      <w:pPr>
        <w:pStyle w:val="BodyText"/>
        <w:keepLines/>
      </w:pPr>
      <w:r>
        <w:t>Note de compilation — Ce document regroupe sans interprétation majeure les cinq factions bandits déjà présentes dans les fichiers fournis : Corbeaux de Rath, Bêtes de Marche, Culte du Silence, Raccourcis et Spectres.</w:t>
      </w:r>
    </w:p>
    <w:p>
      <w:pPr>
        <w:pStyle w:val="Heading1"/>
        <w:keepNext/>
      </w:pPr>
      <w:r>
        <w:t>FACTION 1 (MAJEURE) — Les Corbeaux de Rath</w:t>
      </w:r>
    </w:p>
    <w:p>
      <w:pPr>
        <w:pStyle w:val="BodyText"/>
        <w:keepLines/>
      </w:pPr>
      <w:r>
        <w:t>Occupent les ruines de l'ancienne petite ville de Rath</w:t>
      </w:r>
    </w:p>
    <w:p>
      <w:pPr>
        <w:pStyle w:val="BodyText"/>
        <w:keepLines/>
      </w:pPr>
      <w:r>
        <w:t>Dynamique &amp; Fonctionnement : Structure quasi-féodale avec un chef de guerre charismatique mais instable, entouré d'une garde rapprochée. Le reste s'organise en 3 bandes semi-autonomes qui contrôlent différentes zones de la ville (quartier du marché, entrepôts, fortifications). Beaucoup de violence interne, mais une solidarité de facto contre les menaces extérieures.</w:t>
      </w:r>
    </w:p>
    <w:p>
      <w:pPr>
        <w:pStyle w:val="BodyText"/>
        <w:keepLines/>
      </w:pPr>
      <w:r>
        <w:t>Histoire : Ils ont pris Rath il y a ~8 ans après en avoir chassé une communauté civile. Depuis, ils y ont installé un fiefdom du chaos : pillage, esclavage, contrôle des routes. Récemment, une famine a failli les décimer, et maintenant ils cherchent à s'étendre ou à traiter. La cohésion tient surtout par la peur du chef et l'habitude.</w:t>
      </w:r>
    </w:p>
    <w:p>
      <w:pPr>
        <w:pStyle w:val="BodyText"/>
        <w:keepLines/>
      </w:pPr>
      <w:r>
        <w:t>Personnage Important : Varren l'Écorcheur — chef, ancien gladiateur d'arène corrompue, charismatique mais imprévisible. Porte des cicatrices rituelles qui l'intriguent lui-même. Ambition : devenir seigneur véritable de la région, pas juste brigand.</w:t>
      </w:r>
    </w:p>
    <w:p>
      <w:pPr>
        <w:pStyle w:val="Heading1"/>
        <w:keepNext/>
      </w:pPr>
      <w:r>
        <w:t>FACTION 2 (MOYENNE) — Les Bêtes de Marche</w:t>
      </w:r>
    </w:p>
    <w:p>
      <w:pPr>
        <w:pStyle w:val="BodyText"/>
        <w:keepLines/>
      </w:pPr>
      <w:r>
        <w:t>Camp semi-permanent dans une vallée fortifiée</w:t>
      </w:r>
    </w:p>
    <w:p>
      <w:pPr>
        <w:pStyle w:val="BodyText"/>
        <w:keepLines/>
      </w:pPr>
      <w:r>
        <w:t>Dynamique &amp; Fonctionnement : Seela et Korvin commandent ensemble, dans un équilibre fragile. Seela gère la survie quotidienne, les recrues, les vivres et la cohésion concrète du camp; Korvin maintient la discipline, l’organisation militaire et les limites internes. Le groupe mélange anciens soldats compétents, déserteurs des Corbeaux de Rath, et civils intégrés qui ont trouvé refuge sous leur bannière. Ce ne sont pas des justes : ils pillent, taxent, menacent et vivent de la prédation. La différence, c’est qu’ils le font avec calcul, sans cruauté gratuite ni chaos inutile.</w:t>
      </w:r>
    </w:p>
    <w:p>
      <w:pPr>
        <w:pStyle w:val="BodyText"/>
        <w:keepLines/>
      </w:pPr>
      <w:r>
        <w:t>Histoire : Les Bêtes de Marche sont nées d’une rupture avec les Corbeaux de Rath. Seela et Korvin faisaient partie du noyau proche de Varren, jusqu’à la mort de leur fils Taen lors d’une razzia interne absurde entre bandes rivales. Varren a explosé de rage, tué quelques hommes pour l’exemple, puis n’a rien fait de réel : pas d’enquête, pas de vérité, pas de réponse. Pour Seela et Korvin, c’est là que tout a cassé — ils ont compris que leur fils ne pesait rien face à la mécanique de pouvoir de Rath. Ils ont déserté avec une poignée de fidèles, puis d’autres les ont rejoints en secret, écœurés par l’arbitraire des Corbeaux.</w:t>
        <w:br/>
        <w:br/>
        <w:t>Un événement a marqué leur évolution : après avoir razzié un village déjà vidé par une bande mineure, Korvin a traqué et exterminé les pillards, puis a rendu une petite partie des vivres aux villageois — non par bonté, mais parce qu’un village vivant paie plus longtemps qu’un village mort. Quand les villageois l’ont remercié, il en est resté troublé. Depuis, les Bêtes vivent avec cette logique sale : une violence rentable est parfois moins stérile qu’une violence chaotique.</w:t>
      </w:r>
    </w:p>
    <w:p>
      <w:pPr>
        <w:pStyle w:val="BodyText"/>
        <w:keepLines/>
      </w:pPr>
      <w:r>
        <w:t>Personnage Important : Seela &amp; Korvin — chefs du camp. Seela porte les traces d’une corruption lente qu’elle cache mal lorsque le stress monte; Korvin la protège, l’apaise et prend sur lui ce qu’il peut. Tous deux continuent de porter Rath en eux, même s’ils prétendent avoir coupé le lien. Leur plus grande faille n’est pas morale, mais existentielle : ils ne savent pas s’ils bâtissent quelque chose de moins pourri, ou simplement une version plus efficace de ce qu’ils ont fui.</w:t>
      </w:r>
    </w:p>
    <w:p>
      <w:pPr>
        <w:pStyle w:val="BodyText"/>
        <w:keepLines/>
      </w:pPr>
      <w:r>
        <w:t>Tension Interne : — Les anciens Corbeaux du groupe portent encore la honte, les réflexes et la brutalité de Rath</w:t>
        <w:br/>
        <w:t>— Les civils et nouvelles recrues idéalisent trop les chefs, ce qui crée une illusion de sécurité</w:t>
        <w:br/>
        <w:t>— Seela vit avec l’idée qu’elle aurait peut-être pu sauver Taen</w:t>
        <w:br/>
        <w:t>— Korvin doute sans arrêt : est-ce qu’il a changé, ou est-ce qu’il est juste devenu plus intelligent dans sa manière d’être un criminel ?</w:t>
      </w:r>
    </w:p>
    <w:p>
      <w:pPr>
        <w:pStyle w:val="Heading1"/>
        <w:keepNext/>
      </w:pPr>
      <w:r>
        <w:t>FACTION 3 (MOYENNE) — Le Culte du Silence</w:t>
      </w:r>
    </w:p>
    <w:p>
      <w:pPr>
        <w:pStyle w:val="BodyText"/>
        <w:keepLines/>
      </w:pPr>
      <w:r>
        <w:t>Camp caché dans une forêt ancienne</w:t>
      </w:r>
    </w:p>
    <w:p>
      <w:pPr>
        <w:pStyle w:val="BodyText"/>
        <w:keepLines/>
      </w:pPr>
      <w:r>
        <w:t>Dynamique &amp; Fonctionnement : Fanatiques d'une interprétation tordue des textes d'Ékhatéra. Ils croient qu'une parole mauvaise attire la corruption, donc ils communiquent surtout par gestes et signes. Rituels étranges, sacrifices minimaux (surtout du gibier, mais...). Organisation très verticale : un oracle en transe permanente donne les ordres via des acolytes muets.</w:t>
      </w:r>
    </w:p>
    <w:p>
      <w:pPr>
        <w:pStyle w:val="BodyText"/>
        <w:keepLines/>
      </w:pPr>
      <w:r>
        <w:t>Histoire : Ils ont fui une communauté qui les rejetait. Ont trouvé refuge dans les ruines d'un temple oublié. Progressivement se sont radicalisés, convaincus que le silence les protège de l'Abomination. Pillent pour subsister, mais surtout cherchent des textes anciens. Soupçonnés d'avoir le MTH qui monte dangereusement.</w:t>
      </w:r>
    </w:p>
    <w:p>
      <w:pPr>
        <w:pStyle w:val="BodyText"/>
        <w:keepLines/>
      </w:pPr>
      <w:r>
        <w:t>Personnage Important : L'Oracle (nom oublié) — prêtresse corrompue qui hallucine depuis 6 ans sans interruption. Elle voit le temps fragmenté, ce qui rend ses prophéties justes... juste assez souvent pour que le culte y croie dur comme fer. Elle-même ne sait plus ce qu'elle prédit ou ce qu'elle imagine.</w:t>
      </w:r>
    </w:p>
    <w:p>
      <w:pPr>
        <w:pStyle w:val="Heading1"/>
        <w:keepNext/>
      </w:pPr>
      <w:r>
        <w:t>FACTION 4 (MOYENNE) — Les Raccourcis</w:t>
      </w:r>
    </w:p>
    <w:p>
      <w:pPr>
        <w:pStyle w:val="BodyText"/>
        <w:keepLines/>
      </w:pPr>
      <w:r>
        <w:t>Camp itinérant, toujours au même endroit (une clairière secrète)</w:t>
      </w:r>
    </w:p>
    <w:p>
      <w:pPr>
        <w:pStyle w:val="BodyText"/>
        <w:keepLines/>
      </w:pPr>
      <w:r>
        <w:t>Dynamique &amp; Fonctionnement : Petite bande de spécialistes : voleurs, contrebandiers, faussaires. Pas de hiérarchie stricte, plutôt une bande de potes qui partagent le butin. Chacun a sa spécialité. Très mobiles, très discrets. Ils pillent les voyageurs fortunés, vendent l'info, parfois réparent des affaires volées contre rançon.</w:t>
      </w:r>
    </w:p>
    <w:p>
      <w:pPr>
        <w:pStyle w:val="BodyText"/>
        <w:keepLines/>
      </w:pPr>
      <w:r>
        <w:t>Histoire : Originaires d'une ville morte, ils se sont adaptés au vide en devenant les intermédiaires du vide. Pas de grandes ambitions : vivre, rire, boire, dormir. Mais ils ont trouvé quelque chose dans une ruine il y a deux ans — un objet qui les intrigue — et maintenant ils le recherchent obsessivement sans trop comprendre pourquoi.</w:t>
      </w:r>
    </w:p>
    <w:p>
      <w:pPr>
        <w:pStyle w:val="BodyText"/>
        <w:keepLines/>
      </w:pPr>
      <w:r>
        <w:t>Personnage Important : Myr l'Oublié — le plus vieux du groupe, ancien érudit à moitié fou qui parle seul. Il a reconnu l'objet trouvé et sait qu'il vient d'Ékhatéra, mais pas pourquoi il l'obsède. Il est peut-être contaminé par l'objet, ou juste vieux et sénile. Personne n'ose le demander.</w:t>
      </w:r>
    </w:p>
    <w:p>
      <w:pPr>
        <w:pStyle w:val="Heading1"/>
        <w:keepNext/>
      </w:pPr>
      <w:r>
        <w:t>FACTION 5 (PETITE) — Les Spectres</w:t>
      </w:r>
    </w:p>
    <w:p>
      <w:pPr>
        <w:pStyle w:val="BodyText"/>
        <w:keepLines/>
      </w:pPr>
      <w:r>
        <w:t>Groupe nomade de 7 à 9 personnes</w:t>
      </w:r>
    </w:p>
    <w:p>
      <w:pPr>
        <w:pStyle w:val="BodyText"/>
        <w:keepLines/>
      </w:pPr>
      <w:r>
        <w:t>Dynamique &amp; Fonctionnement : Famille étendue qui voyage en caravane improvisée. Pas de hiérarchie officielle, mais le plus vieux décide. Très unis par le sang réel ou d'adoption. Ils font du racket léger (petits vols, mendicité agressives), mais surtout ils cherchent. Quoi ? Personne ne sait vraiment. Un membre disparu, il y a des années.</w:t>
      </w:r>
    </w:p>
    <w:p>
      <w:pPr>
        <w:pStyle w:val="BodyText"/>
        <w:keepLines/>
      </w:pPr>
      <w:r>
        <w:t>Histoire : Ils suivaient une trace — un rumeur, un nom entendu dans le vent — pendant 5 ans. Ça les a menés partout. Maintenant la trace s'est transformée en obsession. Certains pensent qu'un membre du groupe est mort et qu'ils refusent de l'accepter. Autres pensent qu'il est devenu Abomination et qu'ils le cherchent pour le tuer ou le sauver, eux-mêmes ne savent plus.</w:t>
      </w:r>
    </w:p>
    <w:p>
      <w:pPr>
        <w:pStyle w:val="BodyText"/>
        <w:keepLines/>
      </w:pPr>
      <w:r>
        <w:t>Personnage Important : Isàn — l'aîné, environ 60 ans. Garde le journal du disparu en secret, le relit chaque nuit. Il est en train de se décomposer de l'intérieur (afflictions de corruption à bas niveau). Si quelqu'un suit sa piste, Isàn pourrait basculer, violent ou suicidaire. C'est le point de rupture du groupe.</w:t>
      </w:r>
    </w:p>
    <w:p>
      <w:r>
        <w:br w:type="page"/>
      </w:r>
    </w:p>
    <w:p>
      <w:pPr>
        <w:jc w:val="center"/>
      </w:pPr>
      <w:r>
        <w:rPr>
          <w:rFonts w:ascii="Aptos Display" w:hAnsi="Aptos Display"/>
          <w:b/>
          <w:sz w:val="36"/>
        </w:rPr>
        <w:t>ORDRE — VESTALS</w:t>
      </w:r>
    </w:p>
    <w:p>
      <w:pPr>
        <w:jc w:val="center"/>
      </w:pPr>
      <w:r>
        <w:rPr>
          <w:rFonts w:ascii="Aptos" w:hAnsi="Aptos"/>
          <w:i/>
          <w:color w:val="777777"/>
          <w:sz w:val="18"/>
        </w:rPr>
        <w:t>[ BALISE DE SECTION ]</w:t>
      </w:r>
    </w:p>
    <w:tbl>
      <w:tblPr>
        <w:tblW w:type="auto" w:w="0"/>
        <w:tblLayout w:type="fixed"/>
        <w:tblLook w:firstColumn="1" w:firstRow="1" w:lastColumn="0" w:lastRow="0" w:noHBand="0" w:noVBand="1" w:val="04A0"/>
      </w:tblPr>
      <w:tblGrid>
        <w:gridCol w:w="10224"/>
      </w:tblGrid>
      <w:tr>
        <w:tc>
          <w:tcPr>
            <w:tcW w:type="dxa" w:w="9792"/>
            <w:shd w:fill="2F3A4A"/>
          </w:tcPr>
          <w:p>
            <w:r/>
          </w:p>
        </w:tc>
      </w:tr>
    </w:tbl>
    <w:p>
      <w:pPr>
        <w:pStyle w:val="Heading1"/>
        <w:keepNext/>
      </w:pPr>
      <w:r>
        <w:t>VESTALS</w:t>
      </w:r>
    </w:p>
    <w:p>
      <w:pPr>
        <w:pStyle w:val="Heading2"/>
        <w:keepNext/>
      </w:pPr>
      <w:r>
        <w:t>Nature de l’ordre</w:t>
      </w:r>
    </w:p>
    <w:p>
      <w:pPr>
        <w:pStyle w:val="BodyText"/>
        <w:keepLines/>
      </w:pPr>
      <w:r>
        <w:t>Les Vestals sont un ordre sacré né dans le monde d’après-chute. Ils ne constituent ni une religion séparée au sens classique, ni une branche d’une Église centrale. Ils tirent leur origine des mêmes fragments historiques sauvés des flammes d’Ékhatéra que les Purgateurs. Leur identité repose sur une lecture particulière de textes incomplets devenus sacrés avec le temps. Leur foi ne vient donc pas d’une révélation parfaite, mais d’un effort humain pour donner un sens à des fragments brûlés, à des silences, à des absences.</w:t>
      </w:r>
    </w:p>
    <w:p>
      <w:pPr>
        <w:pStyle w:val="Heading2"/>
        <w:keepNext/>
      </w:pPr>
      <w:r>
        <w:t>Origine</w:t>
      </w:r>
    </w:p>
    <w:p>
      <w:pPr>
        <w:pStyle w:val="BodyText"/>
        <w:keepLines/>
      </w:pPr>
      <w:r>
        <w:t>Cent ans après l’incendie d’Ékhatéra, des érudits fouillaient encore les ruines à la recherche de vérité. Ils trouvèrent des fragments de textes parlant d’une puissance, d’une lumière qui tombe, d’un jugement. En tentant de les reconstituer, ils réalisèrent qu’il manquait trop d’éléments pour retrouver la vérité complète. Une partie du groupe accepta ce vide. Une autre le refusa. Ceux qui ne supportaient pas l’absence de réponse emportèrent les textes, les étudièrent, puis finirent par leur donner un sens à partir de leurs propres besoins intérieurs. C’est dans ces vides que la foi vestale est née. Là où d’autres virent la purification par le feu, les futurs Vestals virent un appel au sacrifice silencieux et au port volontaire de la souffrance du monde.</w:t>
      </w:r>
    </w:p>
    <w:p>
      <w:pPr>
        <w:pStyle w:val="Heading2"/>
        <w:keepNext/>
      </w:pPr>
      <w:r>
        <w:t>Vision du monde</w:t>
      </w:r>
    </w:p>
    <w:p>
      <w:pPr>
        <w:pStyle w:val="BodyText"/>
        <w:keepLines/>
      </w:pPr>
      <w:r>
        <w:t>La lecture vestale du mal est intérieure. Pour eux, le mal n’est pas d’abord une menace extérieure à détruire, mais une condition humaine universelle à expier. Dans un monde où l’égoïsme, la corruption et l’indifférence sont devenus normaux, ils croient que quelqu’un doit absorber ce que les autres laissent derrière eux. Ils se sacrifient volontairement pour autrui. Ils saignent pour rééquilibrer ce que le monde accumule de faute, de douleur et de corruption. Leur logique n’est pas punitive. Elle est expiatoire. Le Vestal ne cherche pas d’abord à juger. Il cherche à porter.</w:t>
      </w:r>
    </w:p>
    <w:p>
      <w:pPr>
        <w:pStyle w:val="Heading2"/>
        <w:keepNext/>
      </w:pPr>
      <w:r>
        <w:t>Apparence et présence</w:t>
      </w:r>
    </w:p>
    <w:p>
      <w:pPr>
        <w:pStyle w:val="BodyText"/>
        <w:keepLines/>
      </w:pPr>
      <w:r>
        <w:t>Les Vestals portent des robes simples. Ils sont décrits comme calmes, peu armés en apparence, et tournés vers une souffrance silencieuse, intérieure et personnelle. Leur présence n’est pas celle d’un ordre martial triomphant, mais d’un ordre austère, discret, difficile à aimer. Les gens apprécient ce qu’ils apportent, mais ne les aiment pas vraiment. Pour un villageois ordinaire, un Vestal peut être inquiétant non parce qu’il menace de juger, mais parce qu’il peut souffrir pour toi sans que tu l’aies demandé, et que cette souffrance crée une dette morale inconfortable.</w:t>
      </w:r>
    </w:p>
    <w:p>
      <w:pPr>
        <w:pStyle w:val="Heading2"/>
        <w:keepNext/>
      </w:pPr>
      <w:r>
        <w:t>Mode de vie</w:t>
      </w:r>
    </w:p>
    <w:p>
      <w:pPr>
        <w:pStyle w:val="BodyText"/>
        <w:keepLines/>
      </w:pPr>
      <w:r>
        <w:t>Les Vestals sont nomades. Ils vivent en petits groupes, généralement composés d’un maître et de quelques apprentis. Ils s’installent temporairement là où ils sont nécessaires, puis repartent. Leur présence semble donc liée au besoin, à l’affliction, à la souffrance, à la nécessité d’expier ou d’absorber ce que le monde rejette. Ils ne tiennent pas de territoire politique au sens fort. Leur fonction est mobile, ponctuelle, relationnelle.</w:t>
      </w:r>
    </w:p>
    <w:p>
      <w:pPr>
        <w:pStyle w:val="Heading2"/>
        <w:keepNext/>
      </w:pPr>
      <w:r>
        <w:t>Rapport au sacré</w:t>
      </w:r>
    </w:p>
    <w:p>
      <w:pPr>
        <w:pStyle w:val="BodyText"/>
        <w:keepLines/>
      </w:pPr>
      <w:r>
        <w:t xml:space="preserve">Le monde de DPhen n’est pas clairement monothéiste, mais une seule figure divine conserve encore une présence textuelle et cultuelle forte. Cela dit, la magie sacrée n’implique pas nécessairement des dieux présents, actifs ou parlants. Elle renvoie d’abord à un rapport religieux à la magie et au réel. Dans le cas des Vestals, leur pouvoir ne vient pas d’un culte global ni d’une divinité active identifiable. Il vient de leur foi et de leur dévotion elles-mêmes. Plus un Vestal est dévoué, plus son pouvoir est grand. Le doute l’affaiblit. La certitude le nourrit. </w:t>
      </w:r>
    </w:p>
    <w:p>
      <w:pPr>
        <w:pStyle w:val="Heading2"/>
        <w:keepNext/>
      </w:pPr>
      <w:r>
        <w:t>Rapport à la magie</w:t>
      </w:r>
    </w:p>
    <w:p>
      <w:pPr>
        <w:pStyle w:val="BodyText"/>
        <w:keepLines/>
      </w:pPr>
      <w:r>
        <w:t xml:space="preserve">La logique magique de fond reste la même : toute magie vient d’une même source, liée à la fois à l’énergie et à la corruption. La voie vestale absorbe la corruption environnante afin de ne garder que ce qui peut être utilisé comme force sacrée. Dans le SRD, la magie vestale est décrite comme une force divine dictée par la croyance, le rite, le sacrifice et le sacré. Ses sorts gravitent autour de la protection, de l’absorption de souffrance, du sacrifice et d’une corruption maîtrisée. Elle n’est pas gratuite : elle exige un prix corporel réel. La règle de mortification vestale impose un bleeding auto-infligé maintenu selon le palier atteint, au moyen d’un objet sacré. Si ce prix n’est plus payé, le Vestal ne peut plus lancer de sorts jusqu’à la fin du combat. Cette mécanique confirme que, chez eux, la souffrance n’est pas seulement symbolique. Elle est structurelle. </w:t>
      </w:r>
    </w:p>
    <w:p>
      <w:pPr>
        <w:pStyle w:val="Heading2"/>
        <w:keepNext/>
      </w:pPr>
      <w:r>
        <w:t>Rapport au doute</w:t>
      </w:r>
    </w:p>
    <w:p>
      <w:pPr>
        <w:pStyle w:val="BodyText"/>
        <w:keepLines/>
      </w:pPr>
      <w:r>
        <w:t xml:space="preserve">Les Vestals ne peuvent pas se permettre de douter. Leur pouvoir exige une certitude totale. Un Vestal qui doute perd sa capacité d’absorption. Leur foi ne tolère pas l’hésitation, non parce qu’ils auraient résolu toutes les contradictions, mais parce que leur pouvoir lui-même s’effondre s’ils regardent trop longtemps le vide à l’origine de leur tradition. Trois siècles après leur naissance, ils haïssent profondément les Purgateurs, moins par certitude absolue que par peur d’avoir tort. </w:t>
      </w:r>
    </w:p>
    <w:p>
      <w:pPr>
        <w:pStyle w:val="Heading2"/>
        <w:keepNext/>
      </w:pPr>
      <w:r>
        <w:t>Rapport aux Purgateurs</w:t>
      </w:r>
    </w:p>
    <w:p>
      <w:pPr>
        <w:pStyle w:val="BodyText"/>
        <w:keepLines/>
      </w:pPr>
      <w:r>
        <w:t xml:space="preserve">Le désaccord entre Vestals et Purgateurs est fondamental. Les Purgateurs veulent éliminer l’impur. Les Vestals veulent souffrir à sa place. Un Purgateur qui veut brûler un corrompu entre donc en conflit direct avec un Vestal qui cherche à l’expier. Aucun des deux ordres ne peut prouver que l’autre a tort, parce que les textes complets ont brûlé à Ékhatéra. Le débat entre eux est théologiquement irrésoluble. Ils ignorent même qu’ils viennent du même groupe d’érudits, du même vol, du même moment de faiblesse humaine face à l’inconnu. </w:t>
      </w:r>
    </w:p>
    <w:p>
      <w:pPr>
        <w:pStyle w:val="Heading2"/>
        <w:keepNext/>
      </w:pPr>
      <w:r>
        <w:t>Place dans le monde</w:t>
      </w:r>
    </w:p>
    <w:p>
      <w:pPr>
        <w:pStyle w:val="BodyText"/>
        <w:keepLines/>
      </w:pPr>
      <w:r>
        <w:t>Dans le monde actuel de DPhen, les Vestals incarnent une forme rare de sacré austère et vécu. Ils ne reconstruisent pas le monde. Ils ne le dirigent pas. Ils n’imposent pas un ordre général. Mais ils traversent les cendres, prennent sur eux ce que les autres laissent derrière eux, et maintiennent vivante une lecture du réel où la douleur peut encore avoir un sens autre que la simple destruction. Dans un monde brisé, ils représentent moins l’espoir que la possibilité d’une expiation encore jugée utile.</w:t>
      </w:r>
    </w:p>
    <w:p>
      <w:r>
        <w:br w:type="page"/>
      </w:r>
    </w:p>
    <w:p>
      <w:pPr>
        <w:jc w:val="center"/>
      </w:pPr>
      <w:r>
        <w:rPr>
          <w:rFonts w:ascii="Aptos Display" w:hAnsi="Aptos Display"/>
          <w:b/>
          <w:sz w:val="36"/>
        </w:rPr>
        <w:t>ORDRE — PURGATEURS</w:t>
      </w:r>
    </w:p>
    <w:p>
      <w:pPr>
        <w:jc w:val="center"/>
      </w:pPr>
      <w:r>
        <w:rPr>
          <w:rFonts w:ascii="Aptos" w:hAnsi="Aptos"/>
          <w:i/>
          <w:color w:val="777777"/>
          <w:sz w:val="18"/>
        </w:rPr>
        <w:t>[ BALISE DE SECTION ]</w:t>
      </w:r>
    </w:p>
    <w:tbl>
      <w:tblPr>
        <w:tblW w:type="auto" w:w="0"/>
        <w:tblLayout w:type="fixed"/>
        <w:tblLook w:firstColumn="1" w:firstRow="1" w:lastColumn="0" w:lastRow="0" w:noHBand="0" w:noVBand="1" w:val="04A0"/>
      </w:tblPr>
      <w:tblGrid>
        <w:gridCol w:w="10224"/>
      </w:tblGrid>
      <w:tr>
        <w:tc>
          <w:tcPr>
            <w:tcW w:type="dxa" w:w="9792"/>
            <w:shd w:fill="2F3A4A"/>
          </w:tcPr>
          <w:p>
            <w:r/>
          </w:p>
        </w:tc>
      </w:tr>
    </w:tbl>
    <w:p>
      <w:pPr>
        <w:pStyle w:val="Heading1"/>
        <w:keepNext/>
      </w:pPr>
      <w:r>
        <w:t>PURGATEURS</w:t>
      </w:r>
    </w:p>
    <w:p>
      <w:pPr>
        <w:pStyle w:val="Heading2"/>
        <w:keepNext/>
      </w:pPr>
      <w:r>
        <w:t>Nature de l’ordre</w:t>
      </w:r>
    </w:p>
    <w:p>
      <w:pPr>
        <w:pStyle w:val="BodyText"/>
        <w:keepLines/>
      </w:pPr>
      <w:r>
        <w:t>Les Purgateurs sont un ordre sacré né des mêmes fragments d’Ékhatéra que les Vestals. Eux non plus ne forment pas une religion entièrement séparée au sens classique, ni une branche subordonnée à une Église centrale. Leur identité repose sur la même matière textuelle incomplète, mais sur une interprétation opposée. Là où les Vestals voient le sacrifice silencieux, les Purgateurs voient le jugement, la faute, et la nécessité de purifier le monde par le feu. Ils sont donc issus du même vide originel, mais remplissent ce vide par une logique de destruction de l’impur plutôt que par une logique d’absorption.</w:t>
      </w:r>
    </w:p>
    <w:p>
      <w:pPr>
        <w:pStyle w:val="Heading2"/>
        <w:keepNext/>
      </w:pPr>
      <w:r>
        <w:t>Origine</w:t>
      </w:r>
    </w:p>
    <w:p>
      <w:pPr>
        <w:pStyle w:val="BodyText"/>
        <w:keepLines/>
      </w:pPr>
      <w:r>
        <w:t>Comme les Vestals, les Purgateurs naissent environ un siècle après l’incendie d’Ékhatéra, quand des érudits découvrent et volent des fragments de textes trop incomplets pour être reconstitués avec certitude. Ne pouvant supporter l’absence de réponse, une partie d’entre eux transforme ces fragments en vérité vécue. Les trous du texte sont comblés par leur peur, leur culpabilité, leur désir de justice et leur besoin d’un sens ferme. De cette lecture naît l’idée qu’une puissance a jugé le monde et que l’impur doit être purifié. Les Purgateurs sont donc nés, eux aussi, non d’une révélation pure, mais de l’incapacité humaine à rester perdue devant l’inconnu.</w:t>
      </w:r>
    </w:p>
    <w:p>
      <w:pPr>
        <w:pStyle w:val="Heading2"/>
        <w:keepNext/>
      </w:pPr>
      <w:r>
        <w:t>Vision du monde</w:t>
      </w:r>
    </w:p>
    <w:p>
      <w:pPr>
        <w:pStyle w:val="BodyText"/>
        <w:keepLines/>
      </w:pPr>
      <w:r>
        <w:t xml:space="preserve">Pour les Purgateurs, Ékhatéra n’a pas brûlé seulement parce que le monde s’effondrait. Elle a brûlé parce que le monde avait provoqué la colère divine. La perte du savoir n’est donc pas simplement une tragédie. Elle peut être lue comme une bénédiction, une chance de repartir à zéro après le feu. L’impur, le corrompu, celui qui accumule trop de corruption, devient alors une menace pour tous. Le mal est perçu d’abord comme une souillure active à éradiquer. Leur logique est extérieure, punitive et purificatrice. Là où le Vestal porte, le Purgateur tranche. </w:t>
      </w:r>
    </w:p>
    <w:p>
      <w:pPr>
        <w:pStyle w:val="Heading2"/>
        <w:keepNext/>
      </w:pPr>
      <w:r>
        <w:t>Apparence et présence</w:t>
      </w:r>
    </w:p>
    <w:p>
      <w:pPr>
        <w:pStyle w:val="BodyText"/>
        <w:keepLines/>
      </w:pPr>
      <w:r>
        <w:t xml:space="preserve">Les Purgateurs portent sur leurs corps les marques visibles de leur foi. Le texte insiste sur leur formation dure et leur transformation volontaire en instruments de jugement. Leur présence inspire la peur. Aux yeux d’un villageois ordinaire, le Purgateur est terrifiant parce qu’il pourrait te juger et te brûler. Leur identité visuelle, leur dureté et leur rapport explicite à la purification les rendent beaucoup plus immédiatement menaçants que les Vestals. </w:t>
      </w:r>
    </w:p>
    <w:p>
      <w:pPr>
        <w:pStyle w:val="Heading2"/>
        <w:keepNext/>
      </w:pPr>
      <w:r>
        <w:t>Formation</w:t>
      </w:r>
    </w:p>
    <w:p>
      <w:pPr>
        <w:pStyle w:val="BodyText"/>
        <w:keepLines/>
      </w:pPr>
      <w:r>
        <w:t xml:space="preserve">Les Purgateurs sont isolés durant leur formation. Ils sont endurcis jusqu’à ne plus voir l’humanité dans ce qu’ils jugent corrompu. Cette phrase est centrale : elle dit que leur fonction ne repose pas seulement sur la doctrine, mais sur une désensibilisation active. Ils apprennent à traquer et à brûler ce qui ne peut pas être sauvé. Leur apprentissage semble donc moins fondé sur la contemplation ou le service que sur la rupture, la sélection morale et la conversion du croyant en outil de purification. Le texte ne détaille pas le processus exact, mais il établit clairement qu’il s’agit d’une formation isolante, durcissante et irréversible. </w:t>
      </w:r>
    </w:p>
    <w:p>
      <w:pPr>
        <w:pStyle w:val="Heading2"/>
        <w:keepNext/>
      </w:pPr>
      <w:r>
        <w:t>Rapport au sacré</w:t>
      </w:r>
    </w:p>
    <w:p>
      <w:pPr>
        <w:pStyle w:val="BodyText"/>
        <w:keepLines/>
      </w:pPr>
      <w:r>
        <w:t>Comme pour les Vestals, le cadre religieux général de DPhen reste fragmentaire. Les Purgateurs émergent d’une lecture sacrée du réel plus que d’une théologie complète et prouvable. Leur foi se nourrit de certitude. Leur pouvoir exige une certitude totale. Un Purgateur qui doute perd sa flamme. Leur rapport au sacré est donc absolu, rigide, fonctionnel : la foi n’est pas une consolation, mais un carburant nécessaire à l’exercice même de leur pouvoir et de leur mission.</w:t>
      </w:r>
    </w:p>
    <w:p>
      <w:pPr>
        <w:pStyle w:val="Heading2"/>
        <w:keepNext/>
      </w:pPr>
      <w:r>
        <w:t>Rapport à la magie</w:t>
      </w:r>
    </w:p>
    <w:p>
      <w:pPr>
        <w:pStyle w:val="BodyText"/>
        <w:keepLines/>
      </w:pPr>
      <w:r>
        <w:t>Le lore établit une dualité sacrée : toute magie vient d’une même source, mais certaines voies absorbent la corruption pour en purifier l’usage, tandis que d’autres exploitent autrement cette même réalité. Dans le SRD antérieur, l’école purgatrice était reliée à une logique de purification, de feu et d’annihilation de la corruption. Même si certaines nomenclatures ont changé dans l’évolution du projet, le cœur identitaire reste clair : les Purgateurs se définissent par la destruction de l’impur, la purge et le jugement actif. Leur magie est donc orientée vers l’annihilation, pas vers l’absorption.</w:t>
      </w:r>
    </w:p>
    <w:p>
      <w:pPr>
        <w:pStyle w:val="Heading2"/>
        <w:keepNext/>
      </w:pPr>
      <w:r>
        <w:t>Rapport au doute</w:t>
      </w:r>
    </w:p>
    <w:p>
      <w:pPr>
        <w:pStyle w:val="BodyText"/>
        <w:keepLines/>
      </w:pPr>
      <w:r>
        <w:t xml:space="preserve">Les Purgateurs ne peuvent pas regarder de côté. Leur foi ne tolère pas l’hésitation, parce que leur pouvoir exige une certitude pleine. Ils ne haïssent pas les Vestals seulement parce qu’ils les jugent erronés, mais parce qu’ils craignent d’avoir tort. Leur hostilité mutuelle repose donc sur une base plus fragile qu’elle en a l’air : chacun des deux ordres dépend d’une conviction si absolue que toute remise en question devient existentiellement dangereuse. </w:t>
      </w:r>
    </w:p>
    <w:p>
      <w:pPr>
        <w:pStyle w:val="BodyText"/>
        <w:keepLines/>
      </w:pPr>
      <w:r>
        <w:t>Rapport aux Vestals</w:t>
      </w:r>
    </w:p>
    <w:p>
      <w:pPr>
        <w:pStyle w:val="BodyText"/>
        <w:keepLines/>
      </w:pPr>
      <w:r>
        <w:t xml:space="preserve">Le conflit avec les Vestals est direct et structurel. Les Purgateurs veulent éliminer l’impur là où les Vestals veulent souffrir à sa place. Tant qu’un corrompu peut encore être expié, un Vestal cherchera à porter sa faute. Tant qu’un corrompu reste une menace potentielle, un Purgateur cherchera à le détruire. Le conflit est donc à la fois théologique, moral et pratique. Aucun des deux ordres ne peut le résoudre définitivement, car les textes complets ont disparu. Quelque part dans les ruines d’Ékhatéra se trouve peut-être une réponse. Ou peut-être une réponse qui condamnerait les deux lectures. </w:t>
      </w:r>
    </w:p>
    <w:p>
      <w:pPr>
        <w:pStyle w:val="Heading2"/>
        <w:keepNext/>
      </w:pPr>
      <w:r>
        <w:t>Place dans le monde</w:t>
      </w:r>
    </w:p>
    <w:p>
      <w:pPr>
        <w:pStyle w:val="BodyText"/>
        <w:keepLines/>
      </w:pPr>
      <w:r>
        <w:t xml:space="preserve">Dans le monde actuel de DPhen, les Purgateurs incarnent une forme de sacré armé, durci, éliminateur. Ils ne représentent pas l’ordre général du monde, mais une réponse extrême à l’impureté et à la corruption. Ils apportent parfois une protection réelle contre ce qui ne peut plus être sauvé, mais cette protection est inséparable de la menace qu’ils font peser sur les vivants eux-mêmes. Ils jugent, brûlent, tranchent et purifient dans un monde déjà brisé. Là où les Vestals créent une dette morale inconfortable, les Purgateurs imposent une terreur explicite. </w:t>
      </w:r>
    </w:p>
    <w:p>
      <w:r>
        <w:br w:type="page"/>
      </w:r>
    </w:p>
    <w:p>
      <w:pPr>
        <w:jc w:val="center"/>
      </w:pPr>
      <w:r>
        <w:rPr>
          <w:rFonts w:ascii="Aptos Display" w:hAnsi="Aptos Display"/>
          <w:b/>
          <w:sz w:val="36"/>
        </w:rPr>
        <w:t>ORDRE — MEDICUS</w:t>
      </w:r>
    </w:p>
    <w:p>
      <w:pPr>
        <w:jc w:val="center"/>
      </w:pPr>
      <w:r>
        <w:rPr>
          <w:rFonts w:ascii="Aptos" w:hAnsi="Aptos"/>
          <w:i/>
          <w:color w:val="777777"/>
          <w:sz w:val="18"/>
        </w:rPr>
        <w:t>[ BALISE DE SECTION ]</w:t>
      </w:r>
    </w:p>
    <w:tbl>
      <w:tblPr>
        <w:tblW w:type="auto" w:w="0"/>
        <w:tblLayout w:type="fixed"/>
        <w:tblLook w:firstColumn="1" w:firstRow="1" w:lastColumn="0" w:lastRow="0" w:noHBand="0" w:noVBand="1" w:val="04A0"/>
      </w:tblPr>
      <w:tblGrid>
        <w:gridCol w:w="10224"/>
      </w:tblGrid>
      <w:tr>
        <w:tc>
          <w:tcPr>
            <w:tcW w:type="dxa" w:w="9792"/>
            <w:shd w:fill="2F3A4A"/>
          </w:tcPr>
          <w:p>
            <w:r/>
          </w:p>
        </w:tc>
      </w:tr>
    </w:tbl>
    <w:p>
      <w:pPr>
        <w:pStyle w:val="Heading1"/>
        <w:keepNext/>
      </w:pPr>
      <w:r>
        <w:t>MEDICUS</w:t>
      </w:r>
    </w:p>
    <w:p>
      <w:pPr>
        <w:pStyle w:val="Heading2"/>
        <w:keepNext/>
      </w:pPr>
      <w:r>
        <w:t>Nature de l’ordre</w:t>
      </w:r>
    </w:p>
    <w:p>
      <w:pPr>
        <w:pStyle w:val="BodyText"/>
        <w:keepLines/>
      </w:pPr>
      <w:r>
        <w:t>Les Medicus sont l’une des rares institutions à avoir survécu à la chute. Ils ne sont pas simplement des guérisseurs, ni seulement un ordre savant. Ils forment à la fois une institution, une culture, un centre de savoir et une machine froide organisée autour du corps humain, de la blessure, de la maladie, de la survie et de la corruption. Ils sont respectés, redoutés, recherchés et évités tout à la fois. On fait appel à eux lorsqu’il n’y a plus d’autre solution, mais personne ne les regarde sans malaise. Le monde sait qu’ils sauvent des vies, mais soupçonne aussi qu’ils font de celles qu’on leur donne quelque chose de bien pire qu’un simple paiement.</w:t>
      </w:r>
    </w:p>
    <w:p>
      <w:pPr>
        <w:pStyle w:val="Heading2"/>
        <w:keepNext/>
      </w:pPr>
      <w:r>
        <w:t>Origine et continuité</w:t>
      </w:r>
    </w:p>
    <w:p>
      <w:pPr>
        <w:pStyle w:val="BodyText"/>
        <w:keepLines/>
      </w:pPr>
      <w:r>
        <w:t>Les Medicus sont un ordre hérité de l’ancien monde. Leur citadelle n’a pas été bâtie après la chute : elle existait déjà avant, comme lieu de quarantaine. À l’origine, cette île servait à isoler les contagions, les corps suspects, les maladies et tout ce qu’il fallait tenir loin des villes. Avec le temps, sa fonction a évolué, mais le principe est resté intact : ce qui entre dans la citadelle ne doit pas en sortir librement. Cette continuité fait des Medicus non seulement des survivants du monde ancien, mais aussi des porteurs d’une part de sa logique froide, technique et déshumanisée.</w:t>
      </w:r>
    </w:p>
    <w:p>
      <w:pPr>
        <w:pStyle w:val="Heading2"/>
        <w:keepNext/>
      </w:pPr>
      <w:r>
        <w:t>Siège</w:t>
      </w:r>
    </w:p>
    <w:p>
      <w:pPr>
        <w:pStyle w:val="BodyText"/>
        <w:keepLines/>
      </w:pPr>
      <w:r>
        <w:t>Le siège des Medicus est une citadelle située sur une île. Son isolement est l’un de ses plus grands pouvoirs. L’eau la protège. La distance la protège. Le secret la protège surtout. Les Medicus n’ont pas besoin d’une bannière éclatante ou d’une immense armée. Leur utilité, leur savoir et la peur qu’ils inspirent suffisent. La citadelle est à la fois forteresse, laboratoire, école, lieu d’archivage et espace d’effacement. Elle est pensée pour garder le savoir à l’intérieur, les corps à disposition, et le monde extérieur à distance.</w:t>
      </w:r>
    </w:p>
    <w:p>
      <w:pPr>
        <w:pStyle w:val="Heading2"/>
        <w:keepNext/>
      </w:pPr>
      <w:r>
        <w:t>Fonction</w:t>
      </w:r>
    </w:p>
    <w:p>
      <w:pPr>
        <w:pStyle w:val="BodyText"/>
        <w:keepLines/>
      </w:pPr>
      <w:r>
        <w:t>Les Medicus étudient le corps, la blessure, la maladie, la survie et la corruption. Ils cherchent à comprendre, mesurer, ralentir, tester, exploiter et manipuler tout ce qui touche à la chair et à sa transformation. Ils forment deux grandes catégories de membres : les Medicus de citadelle, qui restent dans le noyau institutionnel comme chercheurs, anatomistes et expérimentateurs, et les Medicus de terrain, qui circulent dans le monde comme guérisseurs, praticiens, recruteurs et observateurs. Les seconds ne sont pas séparés moralement des premiers : ils partagent la même culture, la même formation et la même logique profonde. La différence entre eux est une différence de fonction, pas de nature.</w:t>
      </w:r>
    </w:p>
    <w:p>
      <w:pPr>
        <w:pStyle w:val="Heading2"/>
        <w:keepNext/>
      </w:pPr>
      <w:r>
        <w:t>Structure politique</w:t>
      </w:r>
    </w:p>
    <w:p>
      <w:pPr>
        <w:pStyle w:val="BodyText"/>
        <w:keepLines/>
      </w:pPr>
      <w:r>
        <w:t>Les Medicus sont dirigés par un conseil. Ils refusent l’idée d’un pouvoir central confié à un seul maître, parce qu’ils savent trop bien ce qu’une volonté unique peut devenir lorsqu’elle n’est plus contenue. Leur autorité est collégiale, froide, distribuée, presque clinique. On n’y obéit pas à un homme, mais à une structure. Cette organisation n’a rien de démocratique au sens généreux du terme : elle est surtout conçue pour empêcher qu’une seule dérive personnelle mette toute l’institution en péril.</w:t>
      </w:r>
    </w:p>
    <w:p>
      <w:pPr>
        <w:pStyle w:val="Heading2"/>
        <w:keepNext/>
      </w:pPr>
      <w:r>
        <w:t>Recrutement</w:t>
      </w:r>
    </w:p>
    <w:p>
      <w:pPr>
        <w:pStyle w:val="BodyText"/>
        <w:keepLines/>
      </w:pPr>
      <w:r>
        <w:t>Les Medicus sont recrutés très jeunes, parfois dès l’enfance. La plupart ne naissent pas dans la citadelle : ils y sont amenés. Certains sont échangés comme paiement contre des soins. D’autres sont achetés à leur famille. D’autres encore sont choisis puis envoyés vers l’île par des Medicus de terrain. Peu importe la méthode, le résultat est le même : l’enfant devient Medicus avant même d’avoir eu le temps de devenir autre chose. Le recrutement est donc moins un appel qu’une appropriation. On ne rejoint pas simplement les Medicus. On leur appartient.</w:t>
      </w:r>
    </w:p>
    <w:p>
      <w:pPr>
        <w:pStyle w:val="Heading2"/>
        <w:keepNext/>
      </w:pPr>
      <w:r>
        <w:t>Formation</w:t>
      </w:r>
    </w:p>
    <w:p>
      <w:pPr>
        <w:pStyle w:val="BodyText"/>
        <w:keepLines/>
      </w:pPr>
      <w:r>
        <w:t>La formation est longue, environ vingt-cinq ans avant qu’un Medicus parte sur le terrain. Tous sont exposés à la dissection, à l’expérimentation, à la logique de la citadelle et à une vision du corps radicalement instrumentale. Ils voient des mourants, des vivants, des malades, des sujets d’étude et des corps ouverts. Ils apprennent à lire la chair comme d’autres lisent les livres. Lorsqu’un Medicus quitte enfin la citadelle, il n’est pas simplement compétent : il est déjà profondément formé, normalisé et façonné par l’institution.</w:t>
      </w:r>
    </w:p>
    <w:p>
      <w:pPr>
        <w:pStyle w:val="Heading2"/>
        <w:keepNext/>
      </w:pPr>
      <w:r>
        <w:t>Culture morale</w:t>
      </w:r>
    </w:p>
    <w:p>
      <w:pPr>
        <w:pStyle w:val="BodyText"/>
        <w:keepLines/>
      </w:pPr>
      <w:r>
        <w:t>Il n’existe pas chez eux d’équivalent du serment d’Hippocrate. Guérir et disséquer relèvent du même savoir. Le corps est vu comme un système à comprendre, non comme une limite morale. Les Medicus ne se perçoivent pas comme sadiques. Ils se perçoivent comme rigoureux. La connaissance justifie l’immoralité, ou plus exactement la rend acceptable, nécessaire, presque invisible. Si une souffrance révèle quelque chose, alors cette souffrance a un usage. Et si elle a un usage, elle entre dans l’ordre du pensable. Leur rapport au vivant est donc utilitaire, méthodique, sans pitié structurante.</w:t>
      </w:r>
    </w:p>
    <w:p>
      <w:pPr>
        <w:pStyle w:val="Heading2"/>
        <w:keepNext/>
      </w:pPr>
      <w:r>
        <w:t>Medicus de citadelle</w:t>
      </w:r>
    </w:p>
    <w:p>
      <w:pPr>
        <w:pStyle w:val="BodyText"/>
        <w:keepLines/>
      </w:pPr>
      <w:r>
        <w:t>Les Medicus de citadelle sont les chercheurs, anatomistes et expérimentateurs. Ils vivent au cœur de l’institution et sont peu concernés par le monde extérieur autrement que comme source de matériel, de cas, de données ou de phénomènes à observer. Leur fonction est de produire, conserver et approfondir le savoir. Ils incarnent le cœur le plus froid de la logique medicus : comprendre le réel corporel, quelle qu’en soit la conséquence morale.</w:t>
      </w:r>
    </w:p>
    <w:p>
      <w:pPr>
        <w:pStyle w:val="Heading2"/>
        <w:keepNext/>
      </w:pPr>
      <w:r>
        <w:t>Medicus de terrain</w:t>
      </w:r>
    </w:p>
    <w:p>
      <w:pPr>
        <w:pStyle w:val="BodyText"/>
        <w:keepLines/>
      </w:pPr>
      <w:r>
        <w:t>Les Medicus de terrain sont la face visible et supportable de l’ordre. Ils circulent dans les villages, les ruines réoccupées, les bourgs fortifiés et les communautés isolées. Ils soignent, observent, recrutent, testent, rapportent. Ils servent d’interface entre la citadelle et le monde. Ce ne sont pas des dissidents humanistes : ils prolongent dehors la logique du laboratoire. S’ils apparaissent plus supportables, c’est uniquement parce qu’ils traitent encore avec des gens qu’il faut garder en vie, convaincre ou utiliser.</w:t>
      </w:r>
    </w:p>
    <w:p>
      <w:pPr>
        <w:pStyle w:val="Heading2"/>
        <w:keepNext/>
      </w:pPr>
      <w:r>
        <w:t>Rapport au paiement</w:t>
      </w:r>
    </w:p>
    <w:p>
      <w:pPr>
        <w:pStyle w:val="BodyText"/>
        <w:keepLines/>
      </w:pPr>
      <w:r>
        <w:t>Les Medicus peuvent être payés en acier, en nourriture, en herbes, ou en vies humaines. Quand le prix n’est pas payable autrement, une vie peut être offerte en échange. Le monde extérieur n’est pas dupe. Beaucoup savent qu’une vie donnée à la citadelle n’en revient presque jamais. Mais dans un monde de survie, entre perdre un proche et en sauver un autre, certains choisissent encore ce marché. Les Medicus ne dominent pas le monde politiquement, mais leur utilité concrète leur permet d’exiger un prix que presque aucune autre institution ne pourrait imposer.</w:t>
      </w:r>
    </w:p>
    <w:p>
      <w:pPr>
        <w:pStyle w:val="Heading2"/>
        <w:keepNext/>
      </w:pPr>
      <w:r>
        <w:t>Consentement et exception</w:t>
      </w:r>
    </w:p>
    <w:p>
      <w:pPr>
        <w:pStyle w:val="BodyText"/>
        <w:keepLines/>
      </w:pPr>
      <w:r>
        <w:t>Le consentement est normalement requis, du moins en apparence ou dans les cas ordinaires. Mais le document laisse entendre des exceptions probables pour les criminels, condamnés ou personnes déjà considérées comme perdues. Cela montre bien que, même quand une règle existe, elle n’est pas fondée sur une dignité humaine absolue. Elle est simplement un cadre de gestion, susceptible d’être suspendu dès que l’ordre juge la personne moralement ou socialement disponible à l’usage.</w:t>
      </w:r>
    </w:p>
    <w:p>
      <w:pPr>
        <w:pStyle w:val="Heading2"/>
        <w:keepNext/>
      </w:pPr>
      <w:r>
        <w:t>Les spécimens</w:t>
      </w:r>
    </w:p>
    <w:p>
      <w:pPr>
        <w:pStyle w:val="BodyText"/>
        <w:keepLines/>
      </w:pPr>
      <w:r>
        <w:t>Toute vie donnée à la citadelle cesse d’être considérée comme une personne. Elle devient un spécimen. Cette transformation est froide, administrative et dépourvue de théâtralité. On retire les vêtements. On lave le corps. On le désinfecte. On le rase. On ouvre un registre. On attribue un numéro. À partir de là, le nom devient secondaire. Les Medicus classent ensuite leurs spécimens selon leur valeur d’étude. Certains sont précieux et conservés longtemps. D’autres sont consommables, destinés à la formation ou à des expériences rapides. D’autres encore deviennent serviteurs, affectés à des tâches logistiques ou d’entretien. La qualité du corps — âge, robustesse, état de santé, intérêt médical — détermine directement son traitement.</w:t>
      </w:r>
    </w:p>
    <w:p>
      <w:pPr>
        <w:pStyle w:val="Heading2"/>
        <w:keepNext/>
      </w:pPr>
      <w:r>
        <w:t>Rapport au savoir ancien</w:t>
      </w:r>
    </w:p>
    <w:p>
      <w:pPr>
        <w:pStyle w:val="BodyText"/>
        <w:keepLines/>
      </w:pPr>
      <w:r>
        <w:t>Les Medicus possèdent des fragments de l’ancien monde. La citadelle contient encore des textes, des outils, des procédures et peut-être des vestiges d’énergie ancienne. Ils savent manipuler et injecter cette énergie en très faible quantité, mais ne savent pas la produire. Leur savoir est incomplet, mais réel. Dans un monde où presque tout a été perdu, cela fait d’eux l’un des rares groupes à détenir encore un lien direct, pratique et dangereux avec ce qui existait avant la chute.</w:t>
      </w:r>
    </w:p>
    <w:p>
      <w:pPr>
        <w:pStyle w:val="Heading2"/>
        <w:keepNext/>
      </w:pPr>
      <w:r>
        <w:t>Rapport à la corruption</w:t>
      </w:r>
    </w:p>
    <w:p>
      <w:pPr>
        <w:pStyle w:val="BodyText"/>
        <w:keepLines/>
      </w:pPr>
      <w:r>
        <w:t>Les Medicus s’intéressent profondément à la corruption. Pas pour la vénérer. Pas pour la fuir. Pour la comprendre. Ils cherchent à savoir comment elle agit sur les organes, les tissus, les nerfs, le sang, l’esprit et le comportement. Ils veulent observer, mesurer, ralentir, accélérer, tester, voire exploiter si possible. Ils ne saisissent pas forcément sa nature spirituelle ou cosmique, mais ils la traitent comme un phénomène corporel et systémique. Tout savoir qu’ils en tirent peut devenir un outil.</w:t>
      </w:r>
    </w:p>
    <w:p>
      <w:pPr>
        <w:pStyle w:val="Heading2"/>
        <w:keepNext/>
      </w:pPr>
      <w:r>
        <w:t>Réputation dans le monde</w:t>
      </w:r>
    </w:p>
    <w:p>
      <w:pPr>
        <w:pStyle w:val="BodyText"/>
        <w:keepLines/>
      </w:pPr>
      <w:r>
        <w:t>Le monde les respecte parce qu’ils savent soigner. Il les craint parce qu’il sait d’où ils viennent. On les reçoit avec prudence. On négocie avec eux en serrant les dents. Ils sont nécessaires sans être aimés. Leur réputation repose sur ce double mouvement : compétence réelle d’un côté, soupçon constant de l’autre. Les rumeurs qui courent sur eux parlent d’expériences interdites, de dissections vivantes, d’êtres recousus, d’enlèvements et même de création d’abominations. Le commun du monde ignore l’étendue réelle de ces faits, mais sait qu’il y a quelque chose de profondément inhumain derrière leurs manteaux blancs.</w:t>
      </w:r>
    </w:p>
    <w:p>
      <w:pPr>
        <w:pStyle w:val="Heading2"/>
        <w:keepNext/>
      </w:pPr>
      <w:r>
        <w:t>Rapport au secret</w:t>
      </w:r>
    </w:p>
    <w:p>
      <w:pPr>
        <w:pStyle w:val="BodyText"/>
        <w:keepLines/>
      </w:pPr>
      <w:r>
        <w:t>Ce qui se passe dans la citadelle doit y rester. Un Medicus ne peut pas être simplement expulsé. Un fugitif représente un danger pour l’institution, car il emporte avec lui du savoir, des notes, et des fragments de vérité. Si un Medicus fuit, il devient une menace non parce qu’il serait moralement tombé, mais parce qu’il sort du cadre de contrôle. L’ordre doit alors le récupérer, le faire taire ou neutraliser la fuite. Cette logique du secret est aussi importante que leur savoir lui-même.</w:t>
      </w:r>
    </w:p>
    <w:p>
      <w:pPr>
        <w:pStyle w:val="Heading2"/>
        <w:keepNext/>
      </w:pPr>
      <w:r>
        <w:t>Apparence et signes distinctifs</w:t>
      </w:r>
    </w:p>
    <w:p>
      <w:pPr>
        <w:pStyle w:val="BodyText"/>
        <w:keepLines/>
      </w:pPr>
      <w:r>
        <w:t>Les Medicus portent de longs manteaux blancs. Des anneaux d’argent aux manches indiquent leur grade. Le document mentionne cinq niveaux de grade : plus il y a d’anneaux, plus le Medicus est expérimenté. Cette iconographie est simple, lisible, presque clinique. Elle renforce leur identité d’ordre cohérent, ancien et structuré.</w:t>
      </w:r>
    </w:p>
    <w:p>
      <w:pPr>
        <w:pStyle w:val="Heading2"/>
        <w:keepNext/>
      </w:pPr>
      <w:r>
        <w:t>Place dans le monde</w:t>
      </w:r>
    </w:p>
    <w:p>
      <w:pPr>
        <w:pStyle w:val="BodyText"/>
        <w:keepLines/>
      </w:pPr>
      <w:r>
        <w:t>Les Medicus ne cherchent pas à dominer le monde politiquement. Ils n’en ont pas le désir direct. Mais ils possèdent un fragment essentiel de ce qui a été perdu : une compréhension froide du corps comme chose démontable, réparable, exploitable et transformable. Ils savent soigner mieux que beaucoup d’autres, justement parce qu’ils ne reconnaissent aucune limite morale stable entre sauver un corps et l’ouvrir. Dans un monde en ruines, ils représentent une forme de continuité glaçante : la survie d’un savoir puissant, utile, mais profondément déshumanisé.</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2F3A4A"/>
      <w:sz w:val="29"/>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4A4A4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52"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