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76AD7" w14:textId="77777777" w:rsidR="007D29B1" w:rsidRDefault="003F0BEB" w:rsidP="00E67900">
      <w:pPr>
        <w:pStyle w:val="BodyText"/>
        <w:ind w:left="1051"/>
        <w:jc w:val="both"/>
        <w:rPr>
          <w:sz w:val="20"/>
        </w:rPr>
      </w:pPr>
      <w:r>
        <w:rPr>
          <w:noProof/>
          <w:sz w:val="20"/>
        </w:rPr>
        <w:drawing>
          <wp:inline distT="0" distB="0" distL="0" distR="0" wp14:anchorId="5822FFAB" wp14:editId="51B720EE">
            <wp:extent cx="4617812" cy="73390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617812" cy="733901"/>
                    </a:xfrm>
                    <a:prstGeom prst="rect">
                      <a:avLst/>
                    </a:prstGeom>
                  </pic:spPr>
                </pic:pic>
              </a:graphicData>
            </a:graphic>
          </wp:inline>
        </w:drawing>
      </w:r>
    </w:p>
    <w:p w14:paraId="5B5AAFBE" w14:textId="77777777" w:rsidR="007D29B1" w:rsidRDefault="007D29B1" w:rsidP="00E67900">
      <w:pPr>
        <w:pStyle w:val="BodyText"/>
        <w:jc w:val="both"/>
        <w:rPr>
          <w:sz w:val="32"/>
        </w:rPr>
      </w:pPr>
    </w:p>
    <w:p w14:paraId="4114ECC2" w14:textId="77777777" w:rsidR="007D29B1" w:rsidRDefault="007D29B1" w:rsidP="00E67900">
      <w:pPr>
        <w:pStyle w:val="BodyText"/>
        <w:jc w:val="both"/>
        <w:rPr>
          <w:sz w:val="32"/>
        </w:rPr>
      </w:pPr>
    </w:p>
    <w:p w14:paraId="5ACB950F" w14:textId="77777777" w:rsidR="007D29B1" w:rsidRDefault="007D29B1" w:rsidP="00E67900">
      <w:pPr>
        <w:pStyle w:val="BodyText"/>
        <w:jc w:val="both"/>
        <w:rPr>
          <w:sz w:val="32"/>
        </w:rPr>
      </w:pPr>
    </w:p>
    <w:p w14:paraId="4F223E55" w14:textId="77777777" w:rsidR="007D29B1" w:rsidRDefault="007D29B1" w:rsidP="00E67900">
      <w:pPr>
        <w:pStyle w:val="BodyText"/>
        <w:spacing w:before="108"/>
        <w:jc w:val="both"/>
        <w:rPr>
          <w:sz w:val="32"/>
        </w:rPr>
      </w:pPr>
    </w:p>
    <w:p w14:paraId="6FBE3392" w14:textId="4E25BB64" w:rsidR="007D29B1" w:rsidRDefault="001F66D9" w:rsidP="00E67900">
      <w:pPr>
        <w:pStyle w:val="Heading1"/>
        <w:spacing w:before="1"/>
        <w:ind w:left="30" w:right="289" w:firstLine="0"/>
      </w:pPr>
      <w:r>
        <w:rPr>
          <w:spacing w:val="-2"/>
        </w:rPr>
        <w:t xml:space="preserve">ANALYSIS OF CARBON TRADING </w:t>
      </w:r>
    </w:p>
    <w:p w14:paraId="6ECD4912" w14:textId="77777777" w:rsidR="007D29B1" w:rsidRDefault="003F0BEB" w:rsidP="00E67900">
      <w:pPr>
        <w:spacing w:before="50"/>
        <w:ind w:left="40" w:right="289"/>
        <w:jc w:val="both"/>
        <w:rPr>
          <w:b/>
          <w:sz w:val="24"/>
        </w:rPr>
      </w:pPr>
      <w:r>
        <w:rPr>
          <w:b/>
          <w:spacing w:val="-2"/>
          <w:sz w:val="24"/>
          <w:u w:val="single"/>
        </w:rPr>
        <w:t>Instructor</w:t>
      </w:r>
    </w:p>
    <w:p w14:paraId="54791A12" w14:textId="77777777" w:rsidR="007D29B1" w:rsidRDefault="007D29B1" w:rsidP="00E67900">
      <w:pPr>
        <w:pStyle w:val="BodyText"/>
        <w:spacing w:before="2"/>
        <w:jc w:val="both"/>
        <w:rPr>
          <w:b/>
        </w:rPr>
      </w:pPr>
    </w:p>
    <w:p w14:paraId="44E9F8FC" w14:textId="77777777" w:rsidR="007D29B1" w:rsidRDefault="003F0BEB" w:rsidP="00E67900">
      <w:pPr>
        <w:spacing w:before="1"/>
        <w:ind w:left="7" w:right="262"/>
        <w:jc w:val="both"/>
        <w:rPr>
          <w:b/>
          <w:sz w:val="24"/>
        </w:rPr>
      </w:pPr>
      <w:r>
        <w:rPr>
          <w:b/>
          <w:sz w:val="24"/>
        </w:rPr>
        <w:t xml:space="preserve">Asif </w:t>
      </w:r>
      <w:r>
        <w:rPr>
          <w:b/>
          <w:spacing w:val="-2"/>
          <w:sz w:val="24"/>
        </w:rPr>
        <w:t>Khalid</w:t>
      </w:r>
    </w:p>
    <w:p w14:paraId="5F01AA38" w14:textId="77777777" w:rsidR="007D29B1" w:rsidRDefault="007D29B1" w:rsidP="00E67900">
      <w:pPr>
        <w:pStyle w:val="BodyText"/>
        <w:jc w:val="both"/>
        <w:rPr>
          <w:b/>
        </w:rPr>
      </w:pPr>
    </w:p>
    <w:p w14:paraId="5DEC1BE8" w14:textId="77777777" w:rsidR="007D29B1" w:rsidRDefault="007D29B1" w:rsidP="00E67900">
      <w:pPr>
        <w:pStyle w:val="BodyText"/>
        <w:jc w:val="both"/>
        <w:rPr>
          <w:b/>
        </w:rPr>
      </w:pPr>
    </w:p>
    <w:p w14:paraId="45F76CE5" w14:textId="77777777" w:rsidR="007D29B1" w:rsidRDefault="007D29B1" w:rsidP="00E67900">
      <w:pPr>
        <w:pStyle w:val="BodyText"/>
        <w:jc w:val="both"/>
        <w:rPr>
          <w:b/>
        </w:rPr>
      </w:pPr>
    </w:p>
    <w:p w14:paraId="40197052" w14:textId="77777777" w:rsidR="007D29B1" w:rsidRDefault="007D29B1" w:rsidP="00E67900">
      <w:pPr>
        <w:pStyle w:val="BodyText"/>
        <w:jc w:val="both"/>
        <w:rPr>
          <w:b/>
        </w:rPr>
      </w:pPr>
    </w:p>
    <w:p w14:paraId="2AF6DF8B" w14:textId="77777777" w:rsidR="007D29B1" w:rsidRDefault="007D29B1" w:rsidP="00E67900">
      <w:pPr>
        <w:pStyle w:val="BodyText"/>
        <w:jc w:val="both"/>
        <w:rPr>
          <w:b/>
        </w:rPr>
      </w:pPr>
    </w:p>
    <w:p w14:paraId="5BEAA499" w14:textId="77777777" w:rsidR="007D29B1" w:rsidRDefault="007D29B1" w:rsidP="00E67900">
      <w:pPr>
        <w:pStyle w:val="BodyText"/>
        <w:jc w:val="both"/>
        <w:rPr>
          <w:b/>
        </w:rPr>
      </w:pPr>
    </w:p>
    <w:p w14:paraId="53B957E6" w14:textId="77777777" w:rsidR="007D29B1" w:rsidRDefault="007D29B1" w:rsidP="00E67900">
      <w:pPr>
        <w:pStyle w:val="BodyText"/>
        <w:spacing w:before="254"/>
        <w:jc w:val="both"/>
        <w:rPr>
          <w:b/>
        </w:rPr>
      </w:pPr>
    </w:p>
    <w:p w14:paraId="086DF5FD" w14:textId="77777777" w:rsidR="007D29B1" w:rsidRDefault="003F0BEB" w:rsidP="00E67900">
      <w:pPr>
        <w:ind w:right="262"/>
        <w:jc w:val="both"/>
        <w:rPr>
          <w:b/>
          <w:sz w:val="24"/>
        </w:rPr>
      </w:pPr>
      <w:r>
        <w:rPr>
          <w:b/>
          <w:sz w:val="24"/>
          <w:u w:val="single"/>
        </w:rPr>
        <w:t>Submitted</w:t>
      </w:r>
      <w:r>
        <w:rPr>
          <w:b/>
          <w:spacing w:val="-3"/>
          <w:sz w:val="24"/>
          <w:u w:val="single"/>
        </w:rPr>
        <w:t xml:space="preserve"> </w:t>
      </w:r>
      <w:r>
        <w:rPr>
          <w:b/>
          <w:spacing w:val="-5"/>
          <w:sz w:val="24"/>
          <w:u w:val="single"/>
        </w:rPr>
        <w:t>by</w:t>
      </w:r>
    </w:p>
    <w:p w14:paraId="7D829FCE" w14:textId="77777777" w:rsidR="007D29B1" w:rsidRDefault="007D29B1" w:rsidP="00E67900">
      <w:pPr>
        <w:pStyle w:val="BodyText"/>
        <w:spacing w:before="3"/>
        <w:jc w:val="both"/>
        <w:rPr>
          <w:b/>
        </w:rPr>
      </w:pPr>
    </w:p>
    <w:p w14:paraId="1739AB2F" w14:textId="6B2AAD22" w:rsidR="007D29B1" w:rsidRDefault="006B455E" w:rsidP="00E67900">
      <w:pPr>
        <w:ind w:left="4" w:right="262"/>
        <w:jc w:val="both"/>
        <w:rPr>
          <w:b/>
          <w:sz w:val="24"/>
        </w:rPr>
      </w:pPr>
      <w:r>
        <w:rPr>
          <w:b/>
          <w:sz w:val="24"/>
        </w:rPr>
        <w:t xml:space="preserve">Syed Ali Sher </w:t>
      </w:r>
      <w:r w:rsidR="003F0BEB">
        <w:rPr>
          <w:b/>
          <w:spacing w:val="-2"/>
          <w:sz w:val="24"/>
        </w:rPr>
        <w:t>20123</w:t>
      </w:r>
      <w:r>
        <w:rPr>
          <w:b/>
          <w:spacing w:val="-2"/>
          <w:sz w:val="24"/>
        </w:rPr>
        <w:t>67</w:t>
      </w:r>
    </w:p>
    <w:p w14:paraId="1A68DB9B" w14:textId="77777777" w:rsidR="007D29B1" w:rsidRDefault="007D29B1" w:rsidP="00E67900">
      <w:pPr>
        <w:pStyle w:val="BodyText"/>
        <w:spacing w:before="2"/>
        <w:jc w:val="both"/>
        <w:rPr>
          <w:b/>
        </w:rPr>
      </w:pPr>
    </w:p>
    <w:p w14:paraId="43BD7F42" w14:textId="5FF66CCA" w:rsidR="007D29B1" w:rsidRDefault="006B455E" w:rsidP="00E67900">
      <w:pPr>
        <w:spacing w:before="1"/>
        <w:ind w:left="6" w:right="262"/>
        <w:jc w:val="both"/>
        <w:rPr>
          <w:b/>
          <w:sz w:val="24"/>
        </w:rPr>
      </w:pPr>
      <w:r>
        <w:rPr>
          <w:b/>
          <w:sz w:val="24"/>
        </w:rPr>
        <w:t xml:space="preserve">Muhammad Usman Yousuf </w:t>
      </w:r>
      <w:r w:rsidR="003F0BEB">
        <w:rPr>
          <w:b/>
          <w:spacing w:val="-2"/>
          <w:sz w:val="24"/>
        </w:rPr>
        <w:t>20123</w:t>
      </w:r>
      <w:r>
        <w:rPr>
          <w:b/>
          <w:spacing w:val="-2"/>
          <w:sz w:val="24"/>
        </w:rPr>
        <w:t>58</w:t>
      </w:r>
    </w:p>
    <w:p w14:paraId="57C7D86C" w14:textId="77777777" w:rsidR="007D29B1" w:rsidRDefault="007D29B1" w:rsidP="00E67900">
      <w:pPr>
        <w:pStyle w:val="BodyText"/>
        <w:jc w:val="both"/>
        <w:rPr>
          <w:b/>
        </w:rPr>
      </w:pPr>
    </w:p>
    <w:p w14:paraId="28C69215" w14:textId="77777777" w:rsidR="007D29B1" w:rsidRDefault="007D29B1" w:rsidP="00E67900">
      <w:pPr>
        <w:pStyle w:val="BodyText"/>
        <w:jc w:val="both"/>
        <w:rPr>
          <w:b/>
        </w:rPr>
      </w:pPr>
    </w:p>
    <w:p w14:paraId="64DF0A37" w14:textId="77777777" w:rsidR="007D29B1" w:rsidRDefault="007D29B1" w:rsidP="00E67900">
      <w:pPr>
        <w:pStyle w:val="BodyText"/>
        <w:jc w:val="both"/>
        <w:rPr>
          <w:b/>
        </w:rPr>
      </w:pPr>
    </w:p>
    <w:p w14:paraId="5B97D0F9" w14:textId="77777777" w:rsidR="007D29B1" w:rsidRDefault="007D29B1" w:rsidP="00E67900">
      <w:pPr>
        <w:pStyle w:val="BodyText"/>
        <w:jc w:val="both"/>
        <w:rPr>
          <w:b/>
        </w:rPr>
      </w:pPr>
    </w:p>
    <w:p w14:paraId="6A38B6FF" w14:textId="77777777" w:rsidR="007D29B1" w:rsidRDefault="007D29B1" w:rsidP="00E67900">
      <w:pPr>
        <w:pStyle w:val="BodyText"/>
        <w:jc w:val="both"/>
        <w:rPr>
          <w:b/>
        </w:rPr>
      </w:pPr>
    </w:p>
    <w:p w14:paraId="1CD14CF9" w14:textId="77777777" w:rsidR="007D29B1" w:rsidRDefault="007D29B1" w:rsidP="00E67900">
      <w:pPr>
        <w:pStyle w:val="BodyText"/>
        <w:jc w:val="both"/>
        <w:rPr>
          <w:b/>
        </w:rPr>
      </w:pPr>
    </w:p>
    <w:p w14:paraId="2482BB5C" w14:textId="77777777" w:rsidR="007D29B1" w:rsidRDefault="007D29B1" w:rsidP="00E67900">
      <w:pPr>
        <w:pStyle w:val="BodyText"/>
        <w:jc w:val="both"/>
        <w:rPr>
          <w:b/>
        </w:rPr>
      </w:pPr>
    </w:p>
    <w:p w14:paraId="465A762A" w14:textId="77777777" w:rsidR="007D29B1" w:rsidRDefault="007D29B1" w:rsidP="00E67900">
      <w:pPr>
        <w:pStyle w:val="BodyText"/>
        <w:jc w:val="both"/>
        <w:rPr>
          <w:b/>
        </w:rPr>
      </w:pPr>
    </w:p>
    <w:p w14:paraId="1773F683" w14:textId="77777777" w:rsidR="007D29B1" w:rsidRDefault="007D29B1" w:rsidP="00E67900">
      <w:pPr>
        <w:pStyle w:val="BodyText"/>
        <w:spacing w:before="185"/>
        <w:jc w:val="both"/>
        <w:rPr>
          <w:b/>
        </w:rPr>
      </w:pPr>
    </w:p>
    <w:p w14:paraId="56C4BD7B" w14:textId="77777777" w:rsidR="007D29B1" w:rsidRDefault="003F0BEB" w:rsidP="00E67900">
      <w:pPr>
        <w:ind w:left="30" w:right="289"/>
        <w:jc w:val="both"/>
        <w:rPr>
          <w:b/>
          <w:sz w:val="24"/>
        </w:rPr>
      </w:pPr>
      <w:r>
        <w:rPr>
          <w:b/>
          <w:sz w:val="24"/>
        </w:rPr>
        <w:t>Faculty</w:t>
      </w:r>
      <w:r>
        <w:rPr>
          <w:b/>
          <w:spacing w:val="-3"/>
          <w:sz w:val="24"/>
        </w:rPr>
        <w:t xml:space="preserve"> </w:t>
      </w:r>
      <w:r>
        <w:rPr>
          <w:b/>
          <w:sz w:val="24"/>
        </w:rPr>
        <w:t>of</w:t>
      </w:r>
      <w:r>
        <w:rPr>
          <w:b/>
          <w:spacing w:val="-3"/>
          <w:sz w:val="24"/>
        </w:rPr>
        <w:t xml:space="preserve"> </w:t>
      </w:r>
      <w:r>
        <w:rPr>
          <w:b/>
          <w:sz w:val="24"/>
        </w:rPr>
        <w:t>Computing</w:t>
      </w:r>
      <w:r>
        <w:rPr>
          <w:b/>
          <w:spacing w:val="-3"/>
          <w:sz w:val="24"/>
        </w:rPr>
        <w:t xml:space="preserve"> </w:t>
      </w:r>
      <w:r>
        <w:rPr>
          <w:b/>
          <w:sz w:val="24"/>
        </w:rPr>
        <w:t>and</w:t>
      </w:r>
      <w:r>
        <w:rPr>
          <w:b/>
          <w:spacing w:val="-2"/>
          <w:sz w:val="24"/>
        </w:rPr>
        <w:t xml:space="preserve"> </w:t>
      </w:r>
      <w:r>
        <w:rPr>
          <w:b/>
          <w:sz w:val="24"/>
        </w:rPr>
        <w:t>engineering</w:t>
      </w:r>
      <w:r>
        <w:rPr>
          <w:b/>
          <w:spacing w:val="-2"/>
          <w:sz w:val="24"/>
        </w:rPr>
        <w:t xml:space="preserve"> sciences</w:t>
      </w:r>
    </w:p>
    <w:p w14:paraId="54A5F2DF" w14:textId="77777777" w:rsidR="007D29B1" w:rsidRDefault="007D29B1" w:rsidP="00E67900">
      <w:pPr>
        <w:pStyle w:val="BodyText"/>
        <w:spacing w:before="5"/>
        <w:jc w:val="both"/>
        <w:rPr>
          <w:b/>
        </w:rPr>
      </w:pPr>
    </w:p>
    <w:p w14:paraId="7D633105" w14:textId="77777777" w:rsidR="007D29B1" w:rsidRDefault="003F0BEB" w:rsidP="00E67900">
      <w:pPr>
        <w:ind w:right="289"/>
        <w:jc w:val="both"/>
        <w:rPr>
          <w:b/>
          <w:sz w:val="24"/>
        </w:rPr>
      </w:pPr>
      <w:r>
        <w:rPr>
          <w:b/>
          <w:sz w:val="24"/>
        </w:rPr>
        <w:t>Shaheed</w:t>
      </w:r>
      <w:r>
        <w:rPr>
          <w:b/>
          <w:spacing w:val="-11"/>
          <w:sz w:val="24"/>
        </w:rPr>
        <w:t xml:space="preserve"> </w:t>
      </w:r>
      <w:r>
        <w:rPr>
          <w:b/>
          <w:sz w:val="24"/>
        </w:rPr>
        <w:t>Zulfiqar</w:t>
      </w:r>
      <w:r>
        <w:rPr>
          <w:b/>
          <w:spacing w:val="-18"/>
          <w:sz w:val="24"/>
        </w:rPr>
        <w:t xml:space="preserve"> </w:t>
      </w:r>
      <w:r>
        <w:rPr>
          <w:b/>
          <w:sz w:val="24"/>
        </w:rPr>
        <w:t>Ali</w:t>
      </w:r>
      <w:r>
        <w:rPr>
          <w:b/>
          <w:spacing w:val="-6"/>
          <w:sz w:val="24"/>
        </w:rPr>
        <w:t xml:space="preserve"> </w:t>
      </w:r>
      <w:r>
        <w:rPr>
          <w:b/>
          <w:sz w:val="24"/>
        </w:rPr>
        <w:t>Bhutto</w:t>
      </w:r>
      <w:r>
        <w:rPr>
          <w:b/>
          <w:spacing w:val="-6"/>
          <w:sz w:val="24"/>
        </w:rPr>
        <w:t xml:space="preserve"> </w:t>
      </w:r>
      <w:r>
        <w:rPr>
          <w:b/>
          <w:sz w:val="24"/>
        </w:rPr>
        <w:t>Institute</w:t>
      </w:r>
      <w:r>
        <w:rPr>
          <w:b/>
          <w:spacing w:val="-8"/>
          <w:sz w:val="24"/>
        </w:rPr>
        <w:t xml:space="preserve"> </w:t>
      </w:r>
      <w:r>
        <w:rPr>
          <w:b/>
          <w:sz w:val="24"/>
        </w:rPr>
        <w:t>of</w:t>
      </w:r>
      <w:r>
        <w:rPr>
          <w:b/>
          <w:spacing w:val="-6"/>
          <w:sz w:val="24"/>
        </w:rPr>
        <w:t xml:space="preserve"> </w:t>
      </w:r>
      <w:r>
        <w:rPr>
          <w:b/>
          <w:sz w:val="24"/>
        </w:rPr>
        <w:t>science</w:t>
      </w:r>
      <w:r>
        <w:rPr>
          <w:b/>
          <w:spacing w:val="-7"/>
          <w:sz w:val="24"/>
        </w:rPr>
        <w:t xml:space="preserve"> </w:t>
      </w:r>
      <w:r>
        <w:rPr>
          <w:b/>
          <w:sz w:val="24"/>
        </w:rPr>
        <w:t>and</w:t>
      </w:r>
      <w:r>
        <w:rPr>
          <w:b/>
          <w:spacing w:val="-10"/>
          <w:sz w:val="24"/>
        </w:rPr>
        <w:t xml:space="preserve"> </w:t>
      </w:r>
      <w:r>
        <w:rPr>
          <w:b/>
          <w:sz w:val="24"/>
        </w:rPr>
        <w:t>Technology,</w:t>
      </w:r>
      <w:r>
        <w:rPr>
          <w:b/>
          <w:spacing w:val="-6"/>
          <w:sz w:val="24"/>
        </w:rPr>
        <w:t xml:space="preserve"> </w:t>
      </w:r>
      <w:r>
        <w:rPr>
          <w:b/>
          <w:spacing w:val="-2"/>
          <w:sz w:val="24"/>
        </w:rPr>
        <w:t>Karachi</w:t>
      </w:r>
    </w:p>
    <w:p w14:paraId="615C8F1D" w14:textId="77777777" w:rsidR="007D29B1" w:rsidRDefault="007D29B1" w:rsidP="00E67900">
      <w:pPr>
        <w:jc w:val="both"/>
        <w:rPr>
          <w:sz w:val="24"/>
        </w:rPr>
        <w:sectPr w:rsidR="007D29B1">
          <w:footerReference w:type="default" r:id="rId8"/>
          <w:type w:val="continuous"/>
          <w:pgSz w:w="12240" w:h="15840"/>
          <w:pgMar w:top="1760" w:right="1320" w:bottom="1040" w:left="1580" w:header="0" w:footer="844" w:gutter="0"/>
          <w:pgBorders w:offsetFrom="page">
            <w:top w:val="single" w:sz="4" w:space="24" w:color="000000"/>
            <w:left w:val="single" w:sz="4" w:space="24" w:color="000000"/>
            <w:bottom w:val="single" w:sz="4" w:space="24" w:color="000000"/>
            <w:right w:val="single" w:sz="4" w:space="24" w:color="000000"/>
          </w:pgBorders>
          <w:pgNumType w:start="1"/>
          <w:cols w:space="720"/>
        </w:sectPr>
      </w:pPr>
    </w:p>
    <w:sdt>
      <w:sdtPr>
        <w:id w:val="1410663521"/>
        <w:docPartObj>
          <w:docPartGallery w:val="Table of Contents"/>
          <w:docPartUnique/>
        </w:docPartObj>
      </w:sdtPr>
      <w:sdtEndPr/>
      <w:sdtContent>
        <w:p w14:paraId="36EB46F1" w14:textId="77777777" w:rsidR="007D29B1" w:rsidRDefault="000D0F4F" w:rsidP="00E67900">
          <w:pPr>
            <w:pStyle w:val="TOC1"/>
            <w:numPr>
              <w:ilvl w:val="1"/>
              <w:numId w:val="5"/>
            </w:numPr>
            <w:tabs>
              <w:tab w:val="left" w:pos="465"/>
              <w:tab w:val="right" w:leader="dot" w:pos="9221"/>
            </w:tabs>
            <w:spacing w:before="457"/>
            <w:jc w:val="both"/>
          </w:pPr>
          <w:hyperlink w:anchor="_bookmark0" w:history="1">
            <w:r w:rsidR="003F0BEB">
              <w:t>Background</w:t>
            </w:r>
            <w:r w:rsidR="003F0BEB">
              <w:rPr>
                <w:spacing w:val="-3"/>
              </w:rPr>
              <w:t xml:space="preserve"> </w:t>
            </w:r>
            <w:r w:rsidR="003F0BEB">
              <w:t>of</w:t>
            </w:r>
            <w:r w:rsidR="003F0BEB">
              <w:rPr>
                <w:spacing w:val="-2"/>
              </w:rPr>
              <w:t xml:space="preserve"> </w:t>
            </w:r>
            <w:r w:rsidR="003F0BEB">
              <w:t>the</w:t>
            </w:r>
            <w:r w:rsidR="003F0BEB">
              <w:rPr>
                <w:spacing w:val="-1"/>
              </w:rPr>
              <w:t xml:space="preserve"> </w:t>
            </w:r>
            <w:r w:rsidR="003F0BEB">
              <w:rPr>
                <w:spacing w:val="-4"/>
              </w:rPr>
              <w:t>Study</w:t>
            </w:r>
            <w:r w:rsidR="003F0BEB">
              <w:tab/>
            </w:r>
            <w:r w:rsidR="003F0BEB">
              <w:rPr>
                <w:spacing w:val="-10"/>
              </w:rPr>
              <w:t>3</w:t>
            </w:r>
          </w:hyperlink>
        </w:p>
        <w:p w14:paraId="7B0D6B9B" w14:textId="77777777" w:rsidR="007D29B1" w:rsidRDefault="000D0F4F" w:rsidP="00E67900">
          <w:pPr>
            <w:pStyle w:val="TOC1"/>
            <w:numPr>
              <w:ilvl w:val="1"/>
              <w:numId w:val="5"/>
            </w:numPr>
            <w:tabs>
              <w:tab w:val="left" w:pos="465"/>
              <w:tab w:val="right" w:leader="dot" w:pos="9221"/>
            </w:tabs>
            <w:spacing w:before="151"/>
            <w:jc w:val="both"/>
          </w:pPr>
          <w:hyperlink w:anchor="_bookmark1" w:history="1">
            <w:r w:rsidR="003F0BEB">
              <w:rPr>
                <w:spacing w:val="-2"/>
              </w:rPr>
              <w:t>Motivation</w:t>
            </w:r>
            <w:r w:rsidR="003F0BEB">
              <w:tab/>
            </w:r>
            <w:r w:rsidR="003F0BEB">
              <w:rPr>
                <w:spacing w:val="-10"/>
              </w:rPr>
              <w:t>3</w:t>
            </w:r>
          </w:hyperlink>
        </w:p>
        <w:p w14:paraId="4CE61444" w14:textId="77777777" w:rsidR="007D29B1" w:rsidRDefault="000D0F4F" w:rsidP="00E67900">
          <w:pPr>
            <w:pStyle w:val="TOC1"/>
            <w:numPr>
              <w:ilvl w:val="1"/>
              <w:numId w:val="5"/>
            </w:numPr>
            <w:tabs>
              <w:tab w:val="left" w:pos="465"/>
              <w:tab w:val="right" w:leader="dot" w:pos="9221"/>
            </w:tabs>
            <w:jc w:val="both"/>
          </w:pPr>
          <w:hyperlink w:anchor="_bookmark2" w:history="1">
            <w:r w:rsidR="003F0BEB">
              <w:t>Problem</w:t>
            </w:r>
            <w:r w:rsidR="003F0BEB">
              <w:rPr>
                <w:spacing w:val="-2"/>
              </w:rPr>
              <w:t xml:space="preserve"> Statement</w:t>
            </w:r>
            <w:r w:rsidR="003F0BEB">
              <w:tab/>
            </w:r>
            <w:r w:rsidR="003F0BEB">
              <w:rPr>
                <w:spacing w:val="-10"/>
              </w:rPr>
              <w:t>3</w:t>
            </w:r>
          </w:hyperlink>
        </w:p>
        <w:p w14:paraId="31A45164" w14:textId="77777777" w:rsidR="007D29B1" w:rsidRDefault="000D0F4F" w:rsidP="00E67900">
          <w:pPr>
            <w:pStyle w:val="TOC1"/>
            <w:numPr>
              <w:ilvl w:val="1"/>
              <w:numId w:val="5"/>
            </w:numPr>
            <w:tabs>
              <w:tab w:val="left" w:pos="465"/>
              <w:tab w:val="right" w:leader="dot" w:pos="9221"/>
            </w:tabs>
            <w:jc w:val="both"/>
          </w:pPr>
          <w:hyperlink w:anchor="_bookmark3" w:history="1">
            <w:r w:rsidR="003F0BEB">
              <w:t>Research</w:t>
            </w:r>
            <w:r w:rsidR="003F0BEB">
              <w:rPr>
                <w:spacing w:val="-3"/>
              </w:rPr>
              <w:t xml:space="preserve"> </w:t>
            </w:r>
            <w:r w:rsidR="003F0BEB">
              <w:rPr>
                <w:spacing w:val="-2"/>
              </w:rPr>
              <w:t>Question</w:t>
            </w:r>
            <w:r w:rsidR="003F0BEB">
              <w:tab/>
            </w:r>
            <w:r w:rsidR="003F0BEB">
              <w:rPr>
                <w:spacing w:val="-12"/>
              </w:rPr>
              <w:t>3</w:t>
            </w:r>
          </w:hyperlink>
        </w:p>
        <w:p w14:paraId="07D33742" w14:textId="77777777" w:rsidR="007D29B1" w:rsidRDefault="000D0F4F" w:rsidP="00E67900">
          <w:pPr>
            <w:pStyle w:val="TOC1"/>
            <w:numPr>
              <w:ilvl w:val="1"/>
              <w:numId w:val="5"/>
            </w:numPr>
            <w:tabs>
              <w:tab w:val="left" w:pos="465"/>
              <w:tab w:val="right" w:leader="dot" w:pos="9221"/>
            </w:tabs>
            <w:spacing w:before="151"/>
            <w:jc w:val="both"/>
          </w:pPr>
          <w:hyperlink w:anchor="_bookmark4" w:history="1">
            <w:r w:rsidR="003F0BEB">
              <w:t>Research</w:t>
            </w:r>
            <w:r w:rsidR="003F0BEB">
              <w:rPr>
                <w:spacing w:val="-3"/>
              </w:rPr>
              <w:t xml:space="preserve"> </w:t>
            </w:r>
            <w:r w:rsidR="003F0BEB">
              <w:rPr>
                <w:spacing w:val="-2"/>
              </w:rPr>
              <w:t>Objectives</w:t>
            </w:r>
            <w:r w:rsidR="003F0BEB">
              <w:tab/>
            </w:r>
            <w:r w:rsidR="003F0BEB">
              <w:rPr>
                <w:spacing w:val="-12"/>
              </w:rPr>
              <w:t>4</w:t>
            </w:r>
          </w:hyperlink>
        </w:p>
        <w:p w14:paraId="4CFB8EDB" w14:textId="77777777" w:rsidR="007D29B1" w:rsidRDefault="000D0F4F" w:rsidP="00E67900">
          <w:pPr>
            <w:pStyle w:val="TOC1"/>
            <w:numPr>
              <w:ilvl w:val="1"/>
              <w:numId w:val="5"/>
            </w:numPr>
            <w:tabs>
              <w:tab w:val="left" w:pos="465"/>
              <w:tab w:val="right" w:leader="dot" w:pos="9221"/>
            </w:tabs>
            <w:jc w:val="both"/>
          </w:pPr>
          <w:hyperlink w:anchor="_bookmark5" w:history="1">
            <w:r w:rsidR="003F0BEB">
              <w:rPr>
                <w:spacing w:val="-2"/>
              </w:rPr>
              <w:t>Significance</w:t>
            </w:r>
            <w:r w:rsidR="003F0BEB">
              <w:tab/>
            </w:r>
            <w:r w:rsidR="003F0BEB">
              <w:rPr>
                <w:spacing w:val="-10"/>
              </w:rPr>
              <w:t>4</w:t>
            </w:r>
          </w:hyperlink>
        </w:p>
        <w:p w14:paraId="69A44405" w14:textId="77777777" w:rsidR="007D29B1" w:rsidRDefault="000D0F4F" w:rsidP="00E67900">
          <w:pPr>
            <w:pStyle w:val="TOC1"/>
            <w:numPr>
              <w:ilvl w:val="1"/>
              <w:numId w:val="5"/>
            </w:numPr>
            <w:tabs>
              <w:tab w:val="left" w:pos="465"/>
              <w:tab w:val="right" w:leader="dot" w:pos="9221"/>
            </w:tabs>
            <w:jc w:val="both"/>
          </w:pPr>
          <w:hyperlink w:anchor="_bookmark6" w:history="1">
            <w:r w:rsidR="003F0BEB">
              <w:rPr>
                <w:spacing w:val="-4"/>
              </w:rPr>
              <w:t>Scope</w:t>
            </w:r>
            <w:r w:rsidR="003F0BEB">
              <w:tab/>
            </w:r>
            <w:r w:rsidR="003F0BEB">
              <w:rPr>
                <w:spacing w:val="-10"/>
              </w:rPr>
              <w:t>4</w:t>
            </w:r>
          </w:hyperlink>
        </w:p>
        <w:p w14:paraId="5DD25333" w14:textId="77777777" w:rsidR="007D29B1" w:rsidRDefault="000D0F4F" w:rsidP="00E67900">
          <w:pPr>
            <w:pStyle w:val="TOC1"/>
            <w:numPr>
              <w:ilvl w:val="1"/>
              <w:numId w:val="5"/>
            </w:numPr>
            <w:tabs>
              <w:tab w:val="left" w:pos="465"/>
              <w:tab w:val="right" w:leader="dot" w:pos="9221"/>
            </w:tabs>
            <w:jc w:val="both"/>
          </w:pPr>
          <w:hyperlink w:anchor="_bookmark7" w:history="1">
            <w:r w:rsidR="003F0BEB">
              <w:rPr>
                <w:spacing w:val="-2"/>
              </w:rPr>
              <w:t>Limitations</w:t>
            </w:r>
            <w:r w:rsidR="003F0BEB">
              <w:tab/>
            </w:r>
            <w:r w:rsidR="003F0BEB">
              <w:rPr>
                <w:spacing w:val="-10"/>
              </w:rPr>
              <w:t>5</w:t>
            </w:r>
          </w:hyperlink>
        </w:p>
        <w:p w14:paraId="68CEAE21" w14:textId="77777777" w:rsidR="007D29B1" w:rsidRDefault="000D0F4F" w:rsidP="00E67900">
          <w:pPr>
            <w:pStyle w:val="TOC1"/>
            <w:numPr>
              <w:ilvl w:val="1"/>
              <w:numId w:val="5"/>
            </w:numPr>
            <w:tabs>
              <w:tab w:val="left" w:pos="450"/>
              <w:tab w:val="right" w:leader="dot" w:pos="9221"/>
            </w:tabs>
            <w:spacing w:before="151"/>
            <w:ind w:left="450" w:hanging="345"/>
            <w:jc w:val="both"/>
          </w:pPr>
          <w:hyperlink w:anchor="_bookmark8" w:history="1">
            <w:r w:rsidR="003F0BEB">
              <w:t xml:space="preserve">Aim of </w:t>
            </w:r>
            <w:r w:rsidR="003F0BEB">
              <w:rPr>
                <w:spacing w:val="-2"/>
              </w:rPr>
              <w:t>Project</w:t>
            </w:r>
            <w:r w:rsidR="003F0BEB">
              <w:tab/>
            </w:r>
            <w:r w:rsidR="003F0BEB">
              <w:rPr>
                <w:spacing w:val="-10"/>
              </w:rPr>
              <w:t>5</w:t>
            </w:r>
          </w:hyperlink>
        </w:p>
        <w:p w14:paraId="5BFB29B0" w14:textId="77777777" w:rsidR="007D29B1" w:rsidRDefault="000D0F4F" w:rsidP="00E67900">
          <w:pPr>
            <w:pStyle w:val="TOC1"/>
            <w:numPr>
              <w:ilvl w:val="1"/>
              <w:numId w:val="4"/>
            </w:numPr>
            <w:tabs>
              <w:tab w:val="left" w:pos="465"/>
              <w:tab w:val="right" w:leader="dot" w:pos="9221"/>
            </w:tabs>
            <w:jc w:val="both"/>
          </w:pPr>
          <w:hyperlink w:anchor="_bookmark9" w:history="1">
            <w:r w:rsidR="003F0BEB">
              <w:t>Data</w:t>
            </w:r>
            <w:r w:rsidR="003F0BEB">
              <w:rPr>
                <w:spacing w:val="-2"/>
              </w:rPr>
              <w:t xml:space="preserve"> Collection</w:t>
            </w:r>
            <w:r w:rsidR="003F0BEB">
              <w:tab/>
            </w:r>
            <w:r w:rsidR="003F0BEB">
              <w:rPr>
                <w:spacing w:val="-10"/>
              </w:rPr>
              <w:t>5</w:t>
            </w:r>
          </w:hyperlink>
        </w:p>
        <w:p w14:paraId="4D7B2EE3" w14:textId="77777777" w:rsidR="007D29B1" w:rsidRDefault="000D0F4F" w:rsidP="00E67900">
          <w:pPr>
            <w:pStyle w:val="TOC1"/>
            <w:numPr>
              <w:ilvl w:val="1"/>
              <w:numId w:val="4"/>
            </w:numPr>
            <w:tabs>
              <w:tab w:val="left" w:pos="465"/>
              <w:tab w:val="right" w:leader="dot" w:pos="9221"/>
            </w:tabs>
            <w:jc w:val="both"/>
          </w:pPr>
          <w:hyperlink w:anchor="_bookmark10" w:history="1">
            <w:r w:rsidR="003F0BEB">
              <w:t>Data</w:t>
            </w:r>
            <w:r w:rsidR="003F0BEB">
              <w:rPr>
                <w:spacing w:val="-2"/>
              </w:rPr>
              <w:t xml:space="preserve"> Preprocessing</w:t>
            </w:r>
            <w:r w:rsidR="003F0BEB">
              <w:tab/>
            </w:r>
            <w:r w:rsidR="003F0BEB">
              <w:rPr>
                <w:spacing w:val="-10"/>
              </w:rPr>
              <w:t>5</w:t>
            </w:r>
          </w:hyperlink>
        </w:p>
        <w:p w14:paraId="09C28E2A" w14:textId="77777777" w:rsidR="007D29B1" w:rsidRDefault="000D0F4F" w:rsidP="00E67900">
          <w:pPr>
            <w:pStyle w:val="TOC1"/>
            <w:numPr>
              <w:ilvl w:val="1"/>
              <w:numId w:val="4"/>
            </w:numPr>
            <w:tabs>
              <w:tab w:val="left" w:pos="465"/>
              <w:tab w:val="right" w:leader="dot" w:pos="9221"/>
            </w:tabs>
            <w:spacing w:before="151"/>
            <w:jc w:val="both"/>
          </w:pPr>
          <w:hyperlink w:anchor="_bookmark11" w:history="1">
            <w:r w:rsidR="003F0BEB">
              <w:t>Machine</w:t>
            </w:r>
            <w:r w:rsidR="003F0BEB">
              <w:rPr>
                <w:spacing w:val="-2"/>
              </w:rPr>
              <w:t xml:space="preserve"> </w:t>
            </w:r>
            <w:r w:rsidR="003F0BEB">
              <w:t>Learning</w:t>
            </w:r>
            <w:r w:rsidR="003F0BEB">
              <w:rPr>
                <w:spacing w:val="-14"/>
              </w:rPr>
              <w:t xml:space="preserve"> </w:t>
            </w:r>
            <w:r w:rsidR="003F0BEB">
              <w:rPr>
                <w:spacing w:val="-2"/>
              </w:rPr>
              <w:t>Approaches</w:t>
            </w:r>
            <w:r w:rsidR="003F0BEB">
              <w:tab/>
            </w:r>
            <w:r w:rsidR="003F0BEB">
              <w:rPr>
                <w:spacing w:val="-10"/>
              </w:rPr>
              <w:t>6</w:t>
            </w:r>
          </w:hyperlink>
        </w:p>
        <w:p w14:paraId="07D4909E" w14:textId="77777777" w:rsidR="007D29B1" w:rsidRDefault="000D0F4F" w:rsidP="00E67900">
          <w:pPr>
            <w:pStyle w:val="TOC1"/>
            <w:numPr>
              <w:ilvl w:val="1"/>
              <w:numId w:val="4"/>
            </w:numPr>
            <w:tabs>
              <w:tab w:val="left" w:pos="465"/>
              <w:tab w:val="right" w:leader="dot" w:pos="9221"/>
            </w:tabs>
            <w:jc w:val="both"/>
          </w:pPr>
          <w:hyperlink w:anchor="_bookmark12" w:history="1">
            <w:r w:rsidR="003F0BEB">
              <w:t>Ethical</w:t>
            </w:r>
            <w:r w:rsidR="003F0BEB">
              <w:rPr>
                <w:spacing w:val="-2"/>
              </w:rPr>
              <w:t xml:space="preserve"> Considerations</w:t>
            </w:r>
            <w:r w:rsidR="003F0BEB">
              <w:tab/>
            </w:r>
            <w:r w:rsidR="003F0BEB">
              <w:rPr>
                <w:spacing w:val="-10"/>
              </w:rPr>
              <w:t>6</w:t>
            </w:r>
          </w:hyperlink>
        </w:p>
        <w:p w14:paraId="00BCA916" w14:textId="77777777" w:rsidR="007D29B1" w:rsidRDefault="000D0F4F" w:rsidP="00E67900">
          <w:pPr>
            <w:pStyle w:val="TOC1"/>
            <w:numPr>
              <w:ilvl w:val="1"/>
              <w:numId w:val="3"/>
            </w:numPr>
            <w:tabs>
              <w:tab w:val="left" w:pos="465"/>
              <w:tab w:val="right" w:leader="dot" w:pos="9221"/>
            </w:tabs>
            <w:jc w:val="both"/>
          </w:pPr>
          <w:hyperlink w:anchor="_bookmark13" w:history="1">
            <w:r w:rsidR="003F0BEB">
              <w:t>Descriptive</w:t>
            </w:r>
            <w:r w:rsidR="003F0BEB">
              <w:rPr>
                <w:spacing w:val="-4"/>
              </w:rPr>
              <w:t xml:space="preserve"> </w:t>
            </w:r>
            <w:r w:rsidR="003F0BEB">
              <w:rPr>
                <w:spacing w:val="-2"/>
              </w:rPr>
              <w:t>Statistics</w:t>
            </w:r>
            <w:r w:rsidR="003F0BEB">
              <w:tab/>
            </w:r>
            <w:r w:rsidR="003F0BEB">
              <w:rPr>
                <w:spacing w:val="-10"/>
              </w:rPr>
              <w:t>6</w:t>
            </w:r>
          </w:hyperlink>
        </w:p>
        <w:p w14:paraId="60AF607F" w14:textId="77777777" w:rsidR="007D29B1" w:rsidRDefault="000D0F4F" w:rsidP="00E67900">
          <w:pPr>
            <w:pStyle w:val="TOC1"/>
            <w:numPr>
              <w:ilvl w:val="1"/>
              <w:numId w:val="3"/>
            </w:numPr>
            <w:tabs>
              <w:tab w:val="left" w:pos="465"/>
              <w:tab w:val="right" w:leader="dot" w:pos="9221"/>
            </w:tabs>
            <w:jc w:val="both"/>
          </w:pPr>
          <w:hyperlink w:anchor="_bookmark14" w:history="1">
            <w:r w:rsidR="003F0BEB">
              <w:t>Data</w:t>
            </w:r>
            <w:r w:rsidR="003F0BEB">
              <w:rPr>
                <w:spacing w:val="-8"/>
              </w:rPr>
              <w:t xml:space="preserve"> </w:t>
            </w:r>
            <w:r w:rsidR="003F0BEB">
              <w:rPr>
                <w:spacing w:val="-2"/>
              </w:rPr>
              <w:t>Visualization</w:t>
            </w:r>
            <w:r w:rsidR="003F0BEB">
              <w:tab/>
            </w:r>
            <w:r w:rsidR="003F0BEB">
              <w:rPr>
                <w:spacing w:val="-10"/>
              </w:rPr>
              <w:t>7</w:t>
            </w:r>
          </w:hyperlink>
        </w:p>
        <w:p w14:paraId="4315C81F" w14:textId="77777777" w:rsidR="007D29B1" w:rsidRDefault="000D0F4F" w:rsidP="00E67900">
          <w:pPr>
            <w:pStyle w:val="TOC1"/>
            <w:numPr>
              <w:ilvl w:val="1"/>
              <w:numId w:val="3"/>
            </w:numPr>
            <w:tabs>
              <w:tab w:val="left" w:pos="465"/>
              <w:tab w:val="right" w:leader="dot" w:pos="9221"/>
            </w:tabs>
            <w:spacing w:before="151"/>
            <w:jc w:val="both"/>
          </w:pPr>
          <w:hyperlink w:anchor="_bookmark15" w:history="1">
            <w:r w:rsidR="003F0BEB">
              <w:t>Feature</w:t>
            </w:r>
            <w:r w:rsidR="003F0BEB">
              <w:rPr>
                <w:spacing w:val="-4"/>
              </w:rPr>
              <w:t xml:space="preserve"> </w:t>
            </w:r>
            <w:r w:rsidR="003F0BEB">
              <w:t>Importance</w:t>
            </w:r>
            <w:r w:rsidR="003F0BEB">
              <w:rPr>
                <w:spacing w:val="-15"/>
              </w:rPr>
              <w:t xml:space="preserve"> </w:t>
            </w:r>
            <w:r w:rsidR="003F0BEB">
              <w:rPr>
                <w:spacing w:val="-2"/>
              </w:rPr>
              <w:t>Analysis</w:t>
            </w:r>
            <w:r w:rsidR="003F0BEB">
              <w:tab/>
            </w:r>
            <w:r w:rsidR="003F0BEB">
              <w:rPr>
                <w:spacing w:val="-10"/>
              </w:rPr>
              <w:t>7</w:t>
            </w:r>
          </w:hyperlink>
        </w:p>
        <w:p w14:paraId="35AB265A" w14:textId="77777777" w:rsidR="007D29B1" w:rsidRDefault="000D0F4F" w:rsidP="00E67900">
          <w:pPr>
            <w:pStyle w:val="TOC1"/>
            <w:numPr>
              <w:ilvl w:val="1"/>
              <w:numId w:val="3"/>
            </w:numPr>
            <w:tabs>
              <w:tab w:val="left" w:pos="465"/>
              <w:tab w:val="right" w:leader="dot" w:pos="9221"/>
            </w:tabs>
            <w:jc w:val="both"/>
          </w:pPr>
          <w:hyperlink w:anchor="_bookmark16" w:history="1">
            <w:r w:rsidR="003F0BEB">
              <w:t>Model</w:t>
            </w:r>
            <w:r w:rsidR="003F0BEB">
              <w:rPr>
                <w:spacing w:val="-1"/>
              </w:rPr>
              <w:t xml:space="preserve"> </w:t>
            </w:r>
            <w:r w:rsidR="003F0BEB">
              <w:rPr>
                <w:spacing w:val="-2"/>
              </w:rPr>
              <w:t>Performance</w:t>
            </w:r>
            <w:r w:rsidR="003F0BEB">
              <w:tab/>
            </w:r>
            <w:r w:rsidR="003F0BEB">
              <w:rPr>
                <w:spacing w:val="-10"/>
              </w:rPr>
              <w:t>7</w:t>
            </w:r>
          </w:hyperlink>
        </w:p>
        <w:p w14:paraId="01EB236A" w14:textId="77777777" w:rsidR="007D29B1" w:rsidRDefault="000D0F4F" w:rsidP="00E67900">
          <w:pPr>
            <w:pStyle w:val="TOC1"/>
            <w:numPr>
              <w:ilvl w:val="1"/>
              <w:numId w:val="3"/>
            </w:numPr>
            <w:tabs>
              <w:tab w:val="left" w:pos="465"/>
              <w:tab w:val="right" w:leader="dot" w:pos="9221"/>
            </w:tabs>
            <w:jc w:val="both"/>
          </w:pPr>
          <w:hyperlink w:anchor="_bookmark17" w:history="1">
            <w:r w:rsidR="003F0BEB">
              <w:rPr>
                <w:spacing w:val="-2"/>
              </w:rPr>
              <w:t>Comparative</w:t>
            </w:r>
            <w:r w:rsidR="003F0BEB">
              <w:rPr>
                <w:spacing w:val="3"/>
              </w:rPr>
              <w:t xml:space="preserve"> </w:t>
            </w:r>
            <w:r w:rsidR="003F0BEB">
              <w:rPr>
                <w:spacing w:val="-2"/>
              </w:rPr>
              <w:t>Analysis</w:t>
            </w:r>
            <w:r w:rsidR="003F0BEB">
              <w:tab/>
            </w:r>
            <w:r w:rsidR="003F0BEB">
              <w:rPr>
                <w:spacing w:val="-10"/>
              </w:rPr>
              <w:t>7</w:t>
            </w:r>
          </w:hyperlink>
        </w:p>
        <w:p w14:paraId="34BA4F62" w14:textId="77777777" w:rsidR="007D29B1" w:rsidRDefault="000D0F4F" w:rsidP="00E67900">
          <w:pPr>
            <w:pStyle w:val="TOC1"/>
            <w:numPr>
              <w:ilvl w:val="1"/>
              <w:numId w:val="3"/>
            </w:numPr>
            <w:tabs>
              <w:tab w:val="left" w:pos="465"/>
              <w:tab w:val="right" w:leader="dot" w:pos="9221"/>
            </w:tabs>
            <w:spacing w:before="151"/>
            <w:jc w:val="both"/>
          </w:pPr>
          <w:hyperlink w:anchor="_bookmark18" w:history="1">
            <w:r w:rsidR="003F0BEB">
              <w:t>Interpretation</w:t>
            </w:r>
            <w:r w:rsidR="003F0BEB">
              <w:rPr>
                <w:spacing w:val="-3"/>
              </w:rPr>
              <w:t xml:space="preserve"> </w:t>
            </w:r>
            <w:r w:rsidR="003F0BEB">
              <w:t>of</w:t>
            </w:r>
            <w:r w:rsidR="003F0BEB">
              <w:rPr>
                <w:spacing w:val="-2"/>
              </w:rPr>
              <w:t xml:space="preserve"> Results</w:t>
            </w:r>
            <w:r w:rsidR="003F0BEB">
              <w:tab/>
            </w:r>
            <w:r w:rsidR="003F0BEB">
              <w:rPr>
                <w:spacing w:val="-10"/>
              </w:rPr>
              <w:t>7</w:t>
            </w:r>
          </w:hyperlink>
        </w:p>
        <w:p w14:paraId="6A842D15" w14:textId="77777777" w:rsidR="007D29B1" w:rsidRDefault="000D0F4F" w:rsidP="00E67900">
          <w:pPr>
            <w:pStyle w:val="TOC1"/>
            <w:numPr>
              <w:ilvl w:val="1"/>
              <w:numId w:val="3"/>
            </w:numPr>
            <w:tabs>
              <w:tab w:val="left" w:pos="465"/>
              <w:tab w:val="right" w:leader="dot" w:pos="9221"/>
            </w:tabs>
            <w:jc w:val="both"/>
          </w:pPr>
          <w:hyperlink w:anchor="_bookmark19" w:history="1">
            <w:r w:rsidR="003F0BEB">
              <w:t>Summary</w:t>
            </w:r>
            <w:r w:rsidR="003F0BEB">
              <w:rPr>
                <w:spacing w:val="-1"/>
              </w:rPr>
              <w:t xml:space="preserve"> </w:t>
            </w:r>
            <w:r w:rsidR="003F0BEB">
              <w:t>of</w:t>
            </w:r>
            <w:r w:rsidR="003F0BEB">
              <w:rPr>
                <w:spacing w:val="-2"/>
              </w:rPr>
              <w:t xml:space="preserve"> Findings</w:t>
            </w:r>
            <w:r w:rsidR="003F0BEB">
              <w:tab/>
            </w:r>
            <w:r w:rsidR="003F0BEB">
              <w:rPr>
                <w:spacing w:val="-12"/>
              </w:rPr>
              <w:t>8</w:t>
            </w:r>
          </w:hyperlink>
        </w:p>
        <w:p w14:paraId="6BC25E3C" w14:textId="77777777" w:rsidR="007D29B1" w:rsidRDefault="000D0F4F" w:rsidP="00E67900">
          <w:pPr>
            <w:pStyle w:val="TOC2"/>
            <w:numPr>
              <w:ilvl w:val="1"/>
              <w:numId w:val="2"/>
            </w:numPr>
            <w:tabs>
              <w:tab w:val="left" w:pos="436"/>
              <w:tab w:val="right" w:leader="dot" w:pos="9221"/>
            </w:tabs>
            <w:spacing w:before="151"/>
            <w:ind w:hanging="331"/>
            <w:jc w:val="both"/>
          </w:pPr>
          <w:hyperlink w:anchor="_bookmark20" w:history="1">
            <w:r w:rsidR="003F0BEB">
              <w:t>Implications</w:t>
            </w:r>
            <w:r w:rsidR="003F0BEB">
              <w:rPr>
                <w:spacing w:val="-6"/>
              </w:rPr>
              <w:t xml:space="preserve"> </w:t>
            </w:r>
            <w:r w:rsidR="003F0BEB">
              <w:t>of</w:t>
            </w:r>
            <w:r w:rsidR="003F0BEB">
              <w:rPr>
                <w:spacing w:val="-6"/>
              </w:rPr>
              <w:t xml:space="preserve"> </w:t>
            </w:r>
            <w:r w:rsidR="003F0BEB">
              <w:rPr>
                <w:spacing w:val="-2"/>
              </w:rPr>
              <w:t>Findings</w:t>
            </w:r>
            <w:r w:rsidR="003F0BEB">
              <w:tab/>
            </w:r>
            <w:r w:rsidR="003F0BEB">
              <w:rPr>
                <w:spacing w:val="-10"/>
              </w:rPr>
              <w:t>8</w:t>
            </w:r>
          </w:hyperlink>
        </w:p>
        <w:p w14:paraId="1AA61B4F" w14:textId="77777777" w:rsidR="007D29B1" w:rsidRDefault="000D0F4F" w:rsidP="00E67900">
          <w:pPr>
            <w:pStyle w:val="TOC2"/>
            <w:numPr>
              <w:ilvl w:val="1"/>
              <w:numId w:val="2"/>
            </w:numPr>
            <w:tabs>
              <w:tab w:val="left" w:pos="436"/>
              <w:tab w:val="right" w:leader="dot" w:pos="9221"/>
            </w:tabs>
            <w:ind w:hanging="331"/>
            <w:jc w:val="both"/>
          </w:pPr>
          <w:hyperlink w:anchor="_bookmark21" w:history="1">
            <w:r w:rsidR="003F0BEB">
              <w:t>Study</w:t>
            </w:r>
            <w:r w:rsidR="003F0BEB">
              <w:rPr>
                <w:spacing w:val="-2"/>
              </w:rPr>
              <w:t xml:space="preserve"> Limitations</w:t>
            </w:r>
            <w:r w:rsidR="003F0BEB">
              <w:tab/>
            </w:r>
            <w:r w:rsidR="003F0BEB">
              <w:rPr>
                <w:spacing w:val="-10"/>
              </w:rPr>
              <w:t>8</w:t>
            </w:r>
          </w:hyperlink>
        </w:p>
        <w:p w14:paraId="717274BF" w14:textId="77777777" w:rsidR="007D29B1" w:rsidRDefault="000D0F4F" w:rsidP="00E67900">
          <w:pPr>
            <w:pStyle w:val="TOC2"/>
            <w:numPr>
              <w:ilvl w:val="1"/>
              <w:numId w:val="2"/>
            </w:numPr>
            <w:tabs>
              <w:tab w:val="left" w:pos="436"/>
              <w:tab w:val="right" w:leader="dot" w:pos="9221"/>
            </w:tabs>
            <w:spacing w:before="31"/>
            <w:ind w:hanging="331"/>
            <w:jc w:val="both"/>
          </w:pPr>
          <w:hyperlink w:anchor="_bookmark22" w:history="1">
            <w:r w:rsidR="003F0BEB">
              <w:t>Ethical</w:t>
            </w:r>
            <w:r w:rsidR="003F0BEB">
              <w:rPr>
                <w:spacing w:val="-3"/>
              </w:rPr>
              <w:t xml:space="preserve"> </w:t>
            </w:r>
            <w:r w:rsidR="003F0BEB">
              <w:rPr>
                <w:spacing w:val="-2"/>
              </w:rPr>
              <w:t>Considerations</w:t>
            </w:r>
            <w:r w:rsidR="003F0BEB">
              <w:tab/>
            </w:r>
            <w:r w:rsidR="003F0BEB">
              <w:rPr>
                <w:spacing w:val="-10"/>
              </w:rPr>
              <w:t>8</w:t>
            </w:r>
          </w:hyperlink>
        </w:p>
        <w:p w14:paraId="4EF5B56D" w14:textId="77777777" w:rsidR="007D29B1" w:rsidRDefault="000D0F4F" w:rsidP="00E67900">
          <w:pPr>
            <w:pStyle w:val="TOC2"/>
            <w:numPr>
              <w:ilvl w:val="1"/>
              <w:numId w:val="2"/>
            </w:numPr>
            <w:tabs>
              <w:tab w:val="left" w:pos="436"/>
              <w:tab w:val="right" w:leader="dot" w:pos="9221"/>
            </w:tabs>
            <w:spacing w:before="28"/>
            <w:ind w:hanging="331"/>
            <w:jc w:val="both"/>
          </w:pPr>
          <w:hyperlink w:anchor="_bookmark23" w:history="1">
            <w:r w:rsidR="003F0BEB">
              <w:t>Future</w:t>
            </w:r>
            <w:r w:rsidR="003F0BEB">
              <w:rPr>
                <w:spacing w:val="-4"/>
              </w:rPr>
              <w:t xml:space="preserve"> </w:t>
            </w:r>
            <w:r w:rsidR="003F0BEB">
              <w:t>Research</w:t>
            </w:r>
            <w:r w:rsidR="003F0BEB">
              <w:rPr>
                <w:spacing w:val="-3"/>
              </w:rPr>
              <w:t xml:space="preserve"> </w:t>
            </w:r>
            <w:r w:rsidR="003F0BEB">
              <w:rPr>
                <w:spacing w:val="-2"/>
              </w:rPr>
              <w:t>Directions</w:t>
            </w:r>
            <w:r w:rsidR="003F0BEB">
              <w:tab/>
            </w:r>
            <w:r w:rsidR="003F0BEB">
              <w:rPr>
                <w:spacing w:val="-10"/>
              </w:rPr>
              <w:t>9</w:t>
            </w:r>
          </w:hyperlink>
        </w:p>
        <w:p w14:paraId="433E021F" w14:textId="77777777" w:rsidR="007D29B1" w:rsidRDefault="000D0F4F" w:rsidP="00E67900">
          <w:pPr>
            <w:pStyle w:val="TOC1"/>
            <w:numPr>
              <w:ilvl w:val="1"/>
              <w:numId w:val="1"/>
            </w:numPr>
            <w:tabs>
              <w:tab w:val="left" w:pos="465"/>
              <w:tab w:val="right" w:leader="dot" w:pos="9221"/>
            </w:tabs>
            <w:spacing w:before="26"/>
            <w:jc w:val="both"/>
          </w:pPr>
          <w:hyperlink w:anchor="_bookmark24" w:history="1">
            <w:r w:rsidR="003F0BEB">
              <w:rPr>
                <w:spacing w:val="-2"/>
              </w:rPr>
              <w:t>Recommendations</w:t>
            </w:r>
            <w:r w:rsidR="003F0BEB">
              <w:tab/>
            </w:r>
            <w:r w:rsidR="003F0BEB">
              <w:rPr>
                <w:spacing w:val="-10"/>
              </w:rPr>
              <w:t>9</w:t>
            </w:r>
          </w:hyperlink>
        </w:p>
        <w:p w14:paraId="3CE42BD7" w14:textId="77777777" w:rsidR="007D29B1" w:rsidRDefault="000D0F4F" w:rsidP="00E67900">
          <w:pPr>
            <w:pStyle w:val="TOC1"/>
            <w:numPr>
              <w:ilvl w:val="1"/>
              <w:numId w:val="1"/>
            </w:numPr>
            <w:tabs>
              <w:tab w:val="left" w:pos="465"/>
              <w:tab w:val="right" w:leader="dot" w:pos="9221"/>
            </w:tabs>
            <w:jc w:val="both"/>
          </w:pPr>
          <w:hyperlink w:anchor="_bookmark25" w:history="1">
            <w:r w:rsidR="003F0BEB">
              <w:rPr>
                <w:spacing w:val="-2"/>
              </w:rPr>
              <w:t>Conclusion</w:t>
            </w:r>
            <w:r w:rsidR="003F0BEB">
              <w:tab/>
            </w:r>
            <w:r w:rsidR="003F0BEB">
              <w:rPr>
                <w:spacing w:val="-10"/>
              </w:rPr>
              <w:t>9</w:t>
            </w:r>
          </w:hyperlink>
        </w:p>
      </w:sdtContent>
    </w:sdt>
    <w:p w14:paraId="1872A303" w14:textId="77777777" w:rsidR="007D29B1" w:rsidRDefault="007D29B1" w:rsidP="00E67900">
      <w:pPr>
        <w:jc w:val="both"/>
        <w:sectPr w:rsidR="007D29B1">
          <w:pgSz w:w="12240" w:h="15840"/>
          <w:pgMar w:top="1820" w:right="1320" w:bottom="1040" w:left="1580" w:header="0" w:footer="844" w:gutter="0"/>
          <w:pgBorders w:offsetFrom="page">
            <w:top w:val="single" w:sz="4" w:space="24" w:color="000000"/>
            <w:left w:val="single" w:sz="4" w:space="24" w:color="000000"/>
            <w:bottom w:val="single" w:sz="4" w:space="24" w:color="000000"/>
            <w:right w:val="single" w:sz="4" w:space="24" w:color="000000"/>
          </w:pgBorders>
          <w:cols w:space="720"/>
        </w:sectPr>
      </w:pPr>
    </w:p>
    <w:p w14:paraId="00E45DA5" w14:textId="77777777" w:rsidR="007D29B1" w:rsidRDefault="003F0BEB" w:rsidP="00E67900">
      <w:pPr>
        <w:pStyle w:val="Heading1"/>
        <w:numPr>
          <w:ilvl w:val="2"/>
          <w:numId w:val="1"/>
        </w:numPr>
        <w:tabs>
          <w:tab w:val="left" w:pos="480"/>
        </w:tabs>
        <w:spacing w:before="73"/>
        <w:ind w:left="480" w:hanging="289"/>
      </w:pPr>
      <w:r>
        <w:rPr>
          <w:spacing w:val="-2"/>
        </w:rPr>
        <w:lastRenderedPageBreak/>
        <w:t>INTRODUCTION</w:t>
      </w:r>
    </w:p>
    <w:p w14:paraId="53E93538" w14:textId="77777777" w:rsidR="007D29B1" w:rsidRDefault="007D29B1" w:rsidP="00E67900">
      <w:pPr>
        <w:pStyle w:val="BodyText"/>
        <w:spacing w:before="350"/>
        <w:jc w:val="both"/>
        <w:rPr>
          <w:b/>
          <w:sz w:val="32"/>
        </w:rPr>
      </w:pPr>
    </w:p>
    <w:p w14:paraId="34AB7A9D" w14:textId="77777777" w:rsidR="007D29B1" w:rsidRDefault="003F0BEB" w:rsidP="00E67900">
      <w:pPr>
        <w:pStyle w:val="Heading2"/>
        <w:numPr>
          <w:ilvl w:val="3"/>
          <w:numId w:val="1"/>
        </w:numPr>
        <w:tabs>
          <w:tab w:val="left" w:pos="612"/>
        </w:tabs>
        <w:spacing w:before="1"/>
        <w:ind w:left="612" w:hanging="421"/>
      </w:pPr>
      <w:bookmarkStart w:id="0" w:name="_bookmark0"/>
      <w:bookmarkEnd w:id="0"/>
      <w:r>
        <w:t>Background</w:t>
      </w:r>
      <w:r>
        <w:rPr>
          <w:spacing w:val="-13"/>
        </w:rPr>
        <w:t xml:space="preserve"> </w:t>
      </w:r>
      <w:r>
        <w:t>of</w:t>
      </w:r>
      <w:r>
        <w:rPr>
          <w:spacing w:val="-6"/>
        </w:rPr>
        <w:t xml:space="preserve"> </w:t>
      </w:r>
      <w:r>
        <w:t>the</w:t>
      </w:r>
      <w:r>
        <w:rPr>
          <w:spacing w:val="-6"/>
        </w:rPr>
        <w:t xml:space="preserve"> </w:t>
      </w:r>
      <w:r>
        <w:rPr>
          <w:spacing w:val="-2"/>
        </w:rPr>
        <w:t>Study</w:t>
      </w:r>
    </w:p>
    <w:p w14:paraId="5B4566D3" w14:textId="16B5A504" w:rsidR="006B455E" w:rsidRDefault="006B455E" w:rsidP="00E67900">
      <w:pPr>
        <w:pStyle w:val="BodyText"/>
        <w:spacing w:before="99" w:line="271" w:lineRule="auto"/>
        <w:ind w:left="201" w:right="107" w:hanging="10"/>
        <w:jc w:val="both"/>
      </w:pPr>
      <w:r>
        <w:t>The energy sector is pivotal for economic development and environmental sustainability. As the world shifts towards renewable energy, understanding energy production and consumption patterns becomes crucial for optimizing resources and enhancing efficiency. This study focuses on analyzing energy yield and consumption data from the Pearl Continental (PC) Lahore to uncover patterns in energy production and consumption using photovoltaic (PV) systems. The motivation behind this study stems from the need to transition from traditional energy sources to renewable ones. Efficient energy management not only addresses growing energy demands but also mitigates environmental impacts. By examining energy generation and usage at PC Lahore, this analysis aims to provide insights that could lead to improved energy management strategies and greater adoption of renewable energy sources. The central problem addressed in this study is the lack of detailed analysis on energy yield and consumption patterns at PC Lahore. Traditional energy analysis methods often overlook the intricate relationships between various factors influencing energy production and consumption. This research seeks to fill that gap by investigating how factors like global irradiation and temperature impact energy yield and consumption. The primary research question guiding this study is: How do different factors, such as global irradiation and temperature, impact the energy yield and consumption at PC Lahore? The objectives include retrieving and cleaning the dataset, performing exploratory data analysis (EDA) to understand relationships between different parameters, using statistical methods to identify key factors influencing energy yield and consumption, and visualizing the results to facilitate better decision-making.</w:t>
      </w:r>
    </w:p>
    <w:p w14:paraId="10868596" w14:textId="77777777" w:rsidR="006B455E" w:rsidRDefault="006B455E" w:rsidP="00E67900">
      <w:pPr>
        <w:pStyle w:val="BodyText"/>
        <w:spacing w:before="99" w:line="271" w:lineRule="auto"/>
        <w:ind w:left="201" w:right="107" w:hanging="10"/>
        <w:jc w:val="both"/>
      </w:pPr>
    </w:p>
    <w:p w14:paraId="318BB31A" w14:textId="72102CE4" w:rsidR="007D29B1" w:rsidRDefault="006B455E" w:rsidP="00E67900">
      <w:pPr>
        <w:pStyle w:val="BodyText"/>
        <w:spacing w:before="99" w:line="271" w:lineRule="auto"/>
        <w:ind w:left="201" w:right="107" w:hanging="10"/>
        <w:jc w:val="both"/>
      </w:pPr>
      <w:r>
        <w:t>The significance of this study lies in its potential to optimize energy production and consumption, leading to cost savings and enhanced efficiency. The insights derived from this analysis could inform energy policies and operational strategies for similar facilities, promoting sustainable energy practices. The scope of this study is confined to energy data from PC Lahore, encompassing parameters related to energy yield and consumption, such as global irradiation, average temperature, theoretical yield, PV yield, inverter yield, export, consumed energy, loss due to export limitation, and revenue. However, the analysis is limited to the provided data and does not consider external factors like seasonal variations and energy policies.</w:t>
      </w:r>
    </w:p>
    <w:p w14:paraId="5762ACA8" w14:textId="77777777" w:rsidR="007D29B1" w:rsidRDefault="003F0BEB" w:rsidP="00E67900">
      <w:pPr>
        <w:pStyle w:val="Heading2"/>
        <w:numPr>
          <w:ilvl w:val="3"/>
          <w:numId w:val="1"/>
        </w:numPr>
        <w:tabs>
          <w:tab w:val="left" w:pos="612"/>
        </w:tabs>
        <w:spacing w:before="156"/>
        <w:ind w:left="612" w:hanging="421"/>
      </w:pPr>
      <w:r>
        <w:rPr>
          <w:spacing w:val="-2"/>
        </w:rPr>
        <w:t>Motivation</w:t>
      </w:r>
    </w:p>
    <w:p w14:paraId="7F869C6B" w14:textId="3F7295CC" w:rsidR="007D29B1" w:rsidRDefault="00DE5DD2" w:rsidP="00E67900">
      <w:pPr>
        <w:pStyle w:val="BodyText"/>
        <w:spacing w:before="99" w:line="268" w:lineRule="auto"/>
        <w:ind w:left="201" w:right="105" w:hanging="10"/>
        <w:jc w:val="both"/>
      </w:pPr>
      <w:r w:rsidRPr="00DE5DD2">
        <w:t>The primary motivation behind this study is to explore ways to enhance energy efficiency and promote sustainable practices. By examining energy production and consumption at a micro-level, specifically at PC Lahore, this analysis aims to uncover insights that could lead to better energy management strategies and increased adoption of renewable energy sources.</w:t>
      </w:r>
    </w:p>
    <w:p w14:paraId="6A2BAA95" w14:textId="77777777" w:rsidR="007D29B1" w:rsidRDefault="003F0BEB" w:rsidP="00E67900">
      <w:pPr>
        <w:pStyle w:val="Heading2"/>
        <w:numPr>
          <w:ilvl w:val="3"/>
          <w:numId w:val="1"/>
        </w:numPr>
        <w:tabs>
          <w:tab w:val="left" w:pos="612"/>
        </w:tabs>
        <w:spacing w:before="178"/>
        <w:ind w:left="612" w:hanging="421"/>
      </w:pPr>
      <w:r>
        <w:lastRenderedPageBreak/>
        <w:t>Problem</w:t>
      </w:r>
      <w:r>
        <w:rPr>
          <w:spacing w:val="-12"/>
        </w:rPr>
        <w:t xml:space="preserve"> </w:t>
      </w:r>
      <w:r>
        <w:rPr>
          <w:spacing w:val="-2"/>
        </w:rPr>
        <w:t>Statement</w:t>
      </w:r>
    </w:p>
    <w:p w14:paraId="283BFDC2" w14:textId="762ABCB9" w:rsidR="007D29B1" w:rsidRDefault="00DE5DD2" w:rsidP="00E67900">
      <w:pPr>
        <w:pStyle w:val="BodyText"/>
        <w:spacing w:before="102" w:line="268" w:lineRule="auto"/>
        <w:ind w:left="201" w:right="107" w:hanging="10"/>
        <w:jc w:val="both"/>
      </w:pPr>
      <w:r w:rsidRPr="00DE5DD2">
        <w:t>Despite the growing adoption of renewable energy sources, there is a lack of detailed analysis on how various factors influence energy yield and consumption at specific sites. Traditional methods often overlook the complex relationships between these factors, hindering optimal energy management. This study addresses this gap by examining how factors like global irradiation and temperature affect energy yield and consumption at PC Lahore.</w:t>
      </w:r>
    </w:p>
    <w:p w14:paraId="2082B6F9" w14:textId="532B0DD4" w:rsidR="007D29B1" w:rsidRPr="00DE5DD2" w:rsidRDefault="003F0BEB" w:rsidP="00E67900">
      <w:pPr>
        <w:pStyle w:val="Heading2"/>
        <w:numPr>
          <w:ilvl w:val="3"/>
          <w:numId w:val="1"/>
        </w:numPr>
        <w:tabs>
          <w:tab w:val="left" w:pos="612"/>
        </w:tabs>
        <w:spacing w:before="158"/>
        <w:ind w:left="612" w:hanging="421"/>
      </w:pPr>
      <w:r>
        <w:t>Research</w:t>
      </w:r>
      <w:r>
        <w:rPr>
          <w:spacing w:val="-13"/>
        </w:rPr>
        <w:t xml:space="preserve"> </w:t>
      </w:r>
      <w:r>
        <w:rPr>
          <w:spacing w:val="-2"/>
        </w:rPr>
        <w:t>Question</w:t>
      </w:r>
    </w:p>
    <w:p w14:paraId="775B4EB6" w14:textId="20BC2BE5" w:rsidR="00DE5DD2" w:rsidRDefault="00DE5DD2" w:rsidP="00E67900">
      <w:pPr>
        <w:pStyle w:val="BodyText"/>
        <w:jc w:val="both"/>
      </w:pPr>
      <w:r>
        <w:t xml:space="preserve">   </w:t>
      </w:r>
      <w:r w:rsidRPr="00DE5DD2">
        <w:t>How do different factors, such as global irradiation and temperature, impact the energy yield</w:t>
      </w:r>
      <w:r>
        <w:t xml:space="preserve">              </w:t>
      </w:r>
      <w:r w:rsidRPr="00DE5DD2">
        <w:t>and consumption at PC Lahore?</w:t>
      </w:r>
    </w:p>
    <w:p w14:paraId="3B1450C1" w14:textId="4222FC04" w:rsidR="007D29B1" w:rsidRDefault="00DE5DD2" w:rsidP="00E67900">
      <w:pPr>
        <w:spacing w:line="271" w:lineRule="auto"/>
        <w:jc w:val="both"/>
        <w:sectPr w:rsidR="007D29B1">
          <w:pgSz w:w="12240" w:h="15840"/>
          <w:pgMar w:top="1440" w:right="1320" w:bottom="1040" w:left="1580" w:header="0" w:footer="844" w:gutter="0"/>
          <w:pgBorders w:offsetFrom="page">
            <w:top w:val="single" w:sz="4" w:space="24" w:color="000000"/>
            <w:left w:val="single" w:sz="4" w:space="24" w:color="000000"/>
            <w:bottom w:val="single" w:sz="4" w:space="24" w:color="000000"/>
            <w:right w:val="single" w:sz="4" w:space="24" w:color="000000"/>
          </w:pgBorders>
          <w:cols w:space="720"/>
        </w:sectPr>
      </w:pPr>
      <w:r>
        <w:rPr>
          <w:sz w:val="24"/>
          <w:szCs w:val="24"/>
        </w:rPr>
        <w:t xml:space="preserve">  </w:t>
      </w:r>
      <w:r>
        <w:rPr>
          <w:sz w:val="24"/>
          <w:szCs w:val="24"/>
        </w:rPr>
        <w:tab/>
      </w:r>
    </w:p>
    <w:p w14:paraId="3AF34349" w14:textId="26F077CE" w:rsidR="00DE5DD2" w:rsidRDefault="003F0BEB" w:rsidP="00E67900">
      <w:pPr>
        <w:pStyle w:val="Heading2"/>
        <w:numPr>
          <w:ilvl w:val="3"/>
          <w:numId w:val="1"/>
        </w:numPr>
        <w:tabs>
          <w:tab w:val="left" w:pos="612"/>
        </w:tabs>
        <w:spacing w:before="75"/>
        <w:ind w:left="612" w:hanging="421"/>
      </w:pPr>
      <w:bookmarkStart w:id="1" w:name="_bookmark4"/>
      <w:bookmarkEnd w:id="1"/>
      <w:r>
        <w:lastRenderedPageBreak/>
        <w:t>Research</w:t>
      </w:r>
      <w:r>
        <w:rPr>
          <w:spacing w:val="-13"/>
        </w:rPr>
        <w:t xml:space="preserve"> </w:t>
      </w:r>
      <w:r>
        <w:rPr>
          <w:spacing w:val="-2"/>
        </w:rPr>
        <w:t>Objectives</w:t>
      </w:r>
    </w:p>
    <w:p w14:paraId="2097072C" w14:textId="77777777" w:rsidR="00DE5DD2" w:rsidRPr="00DE5DD2" w:rsidRDefault="00DE5DD2" w:rsidP="00E67900">
      <w:pPr>
        <w:pStyle w:val="ListParagraph"/>
        <w:numPr>
          <w:ilvl w:val="4"/>
          <w:numId w:val="1"/>
        </w:numPr>
        <w:tabs>
          <w:tab w:val="left" w:pos="1300"/>
        </w:tabs>
        <w:spacing w:before="3" w:line="268" w:lineRule="auto"/>
        <w:ind w:right="109"/>
        <w:rPr>
          <w:sz w:val="24"/>
        </w:rPr>
      </w:pPr>
      <w:r>
        <w:t xml:space="preserve">Retrieve and preprocess the dataset. </w:t>
      </w:r>
    </w:p>
    <w:p w14:paraId="3ED8EF3D" w14:textId="77777777" w:rsidR="00DE5DD2" w:rsidRPr="00DE5DD2" w:rsidRDefault="00DE5DD2" w:rsidP="00E67900">
      <w:pPr>
        <w:pStyle w:val="ListParagraph"/>
        <w:numPr>
          <w:ilvl w:val="4"/>
          <w:numId w:val="1"/>
        </w:numPr>
        <w:tabs>
          <w:tab w:val="left" w:pos="1300"/>
        </w:tabs>
        <w:spacing w:before="4" w:line="271" w:lineRule="auto"/>
        <w:ind w:right="111"/>
        <w:rPr>
          <w:sz w:val="24"/>
        </w:rPr>
      </w:pPr>
      <w:r>
        <w:t>Perform exploratory data analysis (EDA) to understand relationships between parameters.</w:t>
      </w:r>
    </w:p>
    <w:p w14:paraId="46331A32" w14:textId="7B49CBBF" w:rsidR="007D29B1" w:rsidRPr="00DE5DD2" w:rsidRDefault="00DE5DD2" w:rsidP="00E67900">
      <w:pPr>
        <w:pStyle w:val="ListParagraph"/>
        <w:numPr>
          <w:ilvl w:val="4"/>
          <w:numId w:val="1"/>
        </w:numPr>
        <w:tabs>
          <w:tab w:val="left" w:pos="1300"/>
        </w:tabs>
        <w:spacing w:line="268" w:lineRule="auto"/>
        <w:ind w:right="116"/>
        <w:rPr>
          <w:sz w:val="24"/>
        </w:rPr>
      </w:pPr>
      <w:r>
        <w:t xml:space="preserve">Identify key factors influencing energy yield and consumption using statistical methods. </w:t>
      </w:r>
    </w:p>
    <w:p w14:paraId="3180B83F" w14:textId="0773A9E8" w:rsidR="007D29B1" w:rsidRDefault="00DE5DD2" w:rsidP="00E67900">
      <w:pPr>
        <w:pStyle w:val="ListParagraph"/>
        <w:numPr>
          <w:ilvl w:val="4"/>
          <w:numId w:val="1"/>
        </w:numPr>
        <w:tabs>
          <w:tab w:val="left" w:pos="1300"/>
        </w:tabs>
        <w:spacing w:line="268" w:lineRule="auto"/>
        <w:ind w:right="110"/>
        <w:rPr>
          <w:sz w:val="24"/>
        </w:rPr>
      </w:pPr>
      <w:r>
        <w:t>Visualize the results to facilitate better decision-making</w:t>
      </w:r>
      <w:r w:rsidR="003F0BEB">
        <w:rPr>
          <w:spacing w:val="-2"/>
          <w:sz w:val="24"/>
        </w:rPr>
        <w:t>.</w:t>
      </w:r>
    </w:p>
    <w:p w14:paraId="322918B0" w14:textId="77777777" w:rsidR="007D29B1" w:rsidRDefault="007D29B1" w:rsidP="00E67900">
      <w:pPr>
        <w:pStyle w:val="BodyText"/>
        <w:jc w:val="both"/>
      </w:pPr>
    </w:p>
    <w:p w14:paraId="6DA4DC92" w14:textId="77777777" w:rsidR="007D29B1" w:rsidRDefault="007D29B1" w:rsidP="00E67900">
      <w:pPr>
        <w:pStyle w:val="BodyText"/>
        <w:spacing w:before="118"/>
        <w:jc w:val="both"/>
      </w:pPr>
    </w:p>
    <w:p w14:paraId="68AEB590" w14:textId="77777777" w:rsidR="007D29B1" w:rsidRDefault="003F0BEB" w:rsidP="00E67900">
      <w:pPr>
        <w:pStyle w:val="Heading2"/>
        <w:numPr>
          <w:ilvl w:val="3"/>
          <w:numId w:val="1"/>
        </w:numPr>
        <w:tabs>
          <w:tab w:val="left" w:pos="612"/>
        </w:tabs>
        <w:ind w:left="612" w:hanging="421"/>
      </w:pPr>
      <w:bookmarkStart w:id="2" w:name="_bookmark5"/>
      <w:bookmarkEnd w:id="2"/>
      <w:r>
        <w:rPr>
          <w:spacing w:val="-2"/>
        </w:rPr>
        <w:t>Significance</w:t>
      </w:r>
    </w:p>
    <w:p w14:paraId="4CF4A2F9" w14:textId="307703F8" w:rsidR="007D29B1" w:rsidRDefault="00DE5DD2" w:rsidP="00E67900">
      <w:pPr>
        <w:pStyle w:val="BodyText"/>
        <w:spacing w:before="102" w:line="268" w:lineRule="auto"/>
        <w:ind w:left="201" w:right="109" w:hanging="10"/>
        <w:jc w:val="both"/>
      </w:pPr>
      <w:r w:rsidRPr="00DE5DD2">
        <w:t>This study holds significant potential for optimizing energy production and consumption at PC Lahore. The insights derived could inform energy policies and operational strategies, promoting sustainable energy practices and cost savings.</w:t>
      </w:r>
    </w:p>
    <w:p w14:paraId="601D17A0" w14:textId="77777777" w:rsidR="007D29B1" w:rsidRDefault="007D29B1" w:rsidP="00E67900">
      <w:pPr>
        <w:pStyle w:val="BodyText"/>
        <w:spacing w:before="265"/>
        <w:jc w:val="both"/>
      </w:pPr>
    </w:p>
    <w:p w14:paraId="572047EA" w14:textId="77777777" w:rsidR="007D29B1" w:rsidRDefault="003F0BEB" w:rsidP="00E67900">
      <w:pPr>
        <w:pStyle w:val="Heading2"/>
        <w:numPr>
          <w:ilvl w:val="3"/>
          <w:numId w:val="1"/>
        </w:numPr>
        <w:tabs>
          <w:tab w:val="left" w:pos="612"/>
        </w:tabs>
        <w:spacing w:before="1"/>
        <w:ind w:left="612" w:hanging="421"/>
      </w:pPr>
      <w:bookmarkStart w:id="3" w:name="_bookmark6"/>
      <w:bookmarkEnd w:id="3"/>
      <w:r>
        <w:rPr>
          <w:spacing w:val="-2"/>
        </w:rPr>
        <w:t>Scope</w:t>
      </w:r>
    </w:p>
    <w:p w14:paraId="1BF63037" w14:textId="1B0CDACB" w:rsidR="007D29B1" w:rsidRDefault="00DE5DD2" w:rsidP="00E67900">
      <w:pPr>
        <w:pStyle w:val="BodyText"/>
        <w:spacing w:before="193"/>
        <w:ind w:left="191"/>
        <w:jc w:val="both"/>
        <w:sectPr w:rsidR="007D29B1">
          <w:pgSz w:w="12240" w:h="15840"/>
          <w:pgMar w:top="1440" w:right="1320" w:bottom="1040" w:left="1580" w:header="0" w:footer="844" w:gutter="0"/>
          <w:pgBorders w:offsetFrom="page">
            <w:top w:val="single" w:sz="4" w:space="24" w:color="000000"/>
            <w:left w:val="single" w:sz="4" w:space="24" w:color="000000"/>
            <w:bottom w:val="single" w:sz="4" w:space="24" w:color="000000"/>
            <w:right w:val="single" w:sz="4" w:space="24" w:color="000000"/>
          </w:pgBorders>
          <w:cols w:space="720"/>
        </w:sectPr>
      </w:pPr>
      <w:r>
        <w:t>The scope of this study is confined to energy data from PC Lahore, including parameters such as global irradiation, average temperature, theoretical yield, PV yield, inverter yield, export, consumed energy, loss due to export limitation, and revenue. The analysis is based on the provided data and does not account for external factors like seasonal variations and energy policies.</w:t>
      </w:r>
    </w:p>
    <w:p w14:paraId="06D7A8EA" w14:textId="24F6E5E0" w:rsidR="007D29B1" w:rsidRPr="00DE5DD2" w:rsidRDefault="003F0BEB" w:rsidP="00E67900">
      <w:pPr>
        <w:pStyle w:val="Heading2"/>
        <w:numPr>
          <w:ilvl w:val="3"/>
          <w:numId w:val="1"/>
        </w:numPr>
        <w:tabs>
          <w:tab w:val="left" w:pos="612"/>
        </w:tabs>
        <w:spacing w:before="75"/>
        <w:ind w:left="612" w:hanging="421"/>
      </w:pPr>
      <w:bookmarkStart w:id="4" w:name="_bookmark7"/>
      <w:bookmarkEnd w:id="4"/>
      <w:r>
        <w:rPr>
          <w:spacing w:val="-2"/>
        </w:rPr>
        <w:lastRenderedPageBreak/>
        <w:t>Limitations</w:t>
      </w:r>
      <w:bookmarkStart w:id="5" w:name="_bookmark8"/>
      <w:bookmarkEnd w:id="5"/>
    </w:p>
    <w:p w14:paraId="1A77DA0C" w14:textId="7EA1B8F9" w:rsidR="007D29B1" w:rsidRDefault="00DE5DD2" w:rsidP="00E67900">
      <w:pPr>
        <w:pStyle w:val="BodyText"/>
        <w:spacing w:before="193"/>
        <w:ind w:left="465"/>
        <w:jc w:val="both"/>
      </w:pPr>
      <w:r>
        <w:t xml:space="preserve">The primary limitation of this study is its reliance on the provided dataset, which may not capture all potential factors influencing energy yield and consumption. Additionally, external factors such as seasonal variations and energy policies are not considered in this </w:t>
      </w:r>
      <w:proofErr w:type="spellStart"/>
      <w:r>
        <w:t>analysis.policies</w:t>
      </w:r>
      <w:proofErr w:type="spellEnd"/>
      <w:r>
        <w:t>.</w:t>
      </w:r>
      <w:r w:rsidR="00E67900">
        <w:t xml:space="preserve"> </w:t>
      </w:r>
      <w:r w:rsidR="003F0BEB">
        <w:t>Aim</w:t>
      </w:r>
      <w:r w:rsidR="003F0BEB">
        <w:rPr>
          <w:spacing w:val="-3"/>
        </w:rPr>
        <w:t xml:space="preserve"> </w:t>
      </w:r>
      <w:r w:rsidR="003F0BEB">
        <w:t>of</w:t>
      </w:r>
      <w:r w:rsidR="003F0BEB">
        <w:rPr>
          <w:spacing w:val="-2"/>
        </w:rPr>
        <w:t xml:space="preserve"> Project</w:t>
      </w:r>
    </w:p>
    <w:p w14:paraId="216DCEBA" w14:textId="05F8D0B9" w:rsidR="007D29B1" w:rsidRDefault="00DE5DD2" w:rsidP="00E67900">
      <w:pPr>
        <w:pStyle w:val="BodyText"/>
        <w:spacing w:before="99" w:line="271" w:lineRule="auto"/>
        <w:ind w:left="201" w:right="106" w:hanging="10"/>
        <w:jc w:val="both"/>
      </w:pPr>
      <w:r>
        <w:t>The aim of this project is to provide a comprehensive analysis of energy yield and consumption at PC Lahore, identifying key factors influencing these patterns and offering insights that could enhance energy management and promote the use of renewable energy sources.</w:t>
      </w:r>
    </w:p>
    <w:p w14:paraId="356BEDD9" w14:textId="77777777" w:rsidR="00E67900" w:rsidRDefault="00E67900" w:rsidP="00E67900">
      <w:pPr>
        <w:pStyle w:val="BodyText"/>
        <w:spacing w:before="99" w:line="271" w:lineRule="auto"/>
        <w:ind w:left="201" w:right="106" w:hanging="10"/>
        <w:jc w:val="both"/>
      </w:pPr>
    </w:p>
    <w:p w14:paraId="06146E91" w14:textId="77777777" w:rsidR="00025A73" w:rsidRDefault="00025A73" w:rsidP="00E67900">
      <w:pPr>
        <w:pStyle w:val="Heading1"/>
      </w:pPr>
      <w:r w:rsidRPr="00025A73">
        <w:t>CHAPTER II: METHODOLOGY</w:t>
      </w:r>
    </w:p>
    <w:p w14:paraId="089070DB" w14:textId="77777777" w:rsidR="00E67900" w:rsidRPr="00025A73" w:rsidRDefault="00E67900" w:rsidP="00E67900">
      <w:pPr>
        <w:pStyle w:val="Heading1"/>
      </w:pPr>
    </w:p>
    <w:p w14:paraId="58E255EA" w14:textId="4DE782E2" w:rsidR="00025A73" w:rsidRDefault="00025A73" w:rsidP="00E67900">
      <w:pPr>
        <w:pStyle w:val="Heading2"/>
      </w:pPr>
      <w:r w:rsidRPr="00025A73">
        <w:t>2.1 Data Collection</w:t>
      </w:r>
    </w:p>
    <w:p w14:paraId="5302194D" w14:textId="4BC38780" w:rsidR="00D23AEC" w:rsidRDefault="00D23AEC" w:rsidP="00E67900">
      <w:pPr>
        <w:pStyle w:val="BodyText"/>
        <w:spacing w:before="99" w:line="271" w:lineRule="auto"/>
        <w:ind w:left="201" w:right="106" w:hanging="10"/>
        <w:jc w:val="both"/>
      </w:pPr>
      <w:r w:rsidRPr="00D23AEC">
        <w:t>The dataset used in this study was obtained from Pearl Continental (PC) Lahore, capturing hourly energy data for January 2022. The dataset includes parameters such as global irradiation (kWh/</w:t>
      </w:r>
      <w:r w:rsidRPr="00D23AEC">
        <w:rPr>
          <w:rFonts w:ascii="Segoe UI Symbol" w:eastAsia="Segoe UI Symbol" w:hAnsi="Segoe UI Symbol" w:cs="Segoe UI Symbol" w:hint="eastAsia"/>
        </w:rPr>
        <w:t>㎡</w:t>
      </w:r>
      <w:r w:rsidRPr="00D23AEC">
        <w:t>), average temperature (°C), theoretical yield (kWh), PV yield (kWh), inverter yield (kWh), export (kWh), consumed energy (kWh), loss due to export limitation (kWh), and revenue (PKR).</w:t>
      </w:r>
    </w:p>
    <w:p w14:paraId="4594EF65" w14:textId="77777777" w:rsidR="00D23AEC" w:rsidRPr="00025A73" w:rsidRDefault="00D23AEC" w:rsidP="00E67900">
      <w:pPr>
        <w:pStyle w:val="Heading2"/>
      </w:pPr>
    </w:p>
    <w:p w14:paraId="675C6344" w14:textId="77777777" w:rsidR="00025A73" w:rsidRPr="00025A73" w:rsidRDefault="00025A73" w:rsidP="00E67900">
      <w:pPr>
        <w:pStyle w:val="Heading2"/>
      </w:pPr>
      <w:r w:rsidRPr="00025A73">
        <w:t>2.2 Data Preprocessing</w:t>
      </w:r>
    </w:p>
    <w:p w14:paraId="37731A7F" w14:textId="16D05CC2" w:rsidR="00C26DF8" w:rsidRDefault="00D23AEC" w:rsidP="00E67900">
      <w:pPr>
        <w:pStyle w:val="BodyText"/>
        <w:jc w:val="both"/>
      </w:pPr>
      <w:r w:rsidRPr="00C26DF8">
        <w:t>The dataset used in this study was obtained from Pearl Continental (PC) Lahore, capturing hourly energy data for January 2022. The dataset includes parameters such as global irradiation (kWh/), average temperature (°C), theoretical yield (kWh), PV yield (kWh), inverter yield (kWh), export (kWh), consumed energy (kWh), loss due to export limitation (kWh), and revenue (PKR).</w:t>
      </w:r>
    </w:p>
    <w:p w14:paraId="5283486E" w14:textId="77777777" w:rsidR="00C26DF8" w:rsidRPr="00C26DF8" w:rsidRDefault="00C26DF8" w:rsidP="00E67900">
      <w:pPr>
        <w:pStyle w:val="BodyText"/>
        <w:jc w:val="both"/>
      </w:pPr>
    </w:p>
    <w:p w14:paraId="14F01C5A" w14:textId="77777777" w:rsidR="00D23AEC" w:rsidRPr="00D23AEC" w:rsidRDefault="00D23AEC" w:rsidP="00E67900">
      <w:pPr>
        <w:pStyle w:val="ListParagraph"/>
        <w:numPr>
          <w:ilvl w:val="4"/>
          <w:numId w:val="1"/>
        </w:numPr>
        <w:tabs>
          <w:tab w:val="left" w:pos="1300"/>
        </w:tabs>
        <w:spacing w:before="4" w:line="271" w:lineRule="auto"/>
        <w:ind w:right="111"/>
        <w:rPr>
          <w:sz w:val="24"/>
        </w:rPr>
      </w:pPr>
      <w:r w:rsidRPr="00D23AEC">
        <w:t>Handling missing values through mean or mode imputation.</w:t>
      </w:r>
    </w:p>
    <w:p w14:paraId="6749B763" w14:textId="77777777" w:rsidR="00D23AEC" w:rsidRPr="00D23AEC" w:rsidRDefault="00D23AEC" w:rsidP="00E67900">
      <w:pPr>
        <w:pStyle w:val="ListParagraph"/>
        <w:numPr>
          <w:ilvl w:val="4"/>
          <w:numId w:val="1"/>
        </w:numPr>
      </w:pPr>
      <w:r w:rsidRPr="00D23AEC">
        <w:t>Detecting and removing outliers using statistical methods and visualizations like box plots.</w:t>
      </w:r>
    </w:p>
    <w:p w14:paraId="0AA1F025" w14:textId="77777777" w:rsidR="00D23AEC" w:rsidRPr="00D23AEC" w:rsidRDefault="00D23AEC" w:rsidP="00E67900">
      <w:pPr>
        <w:pStyle w:val="ListParagraph"/>
        <w:numPr>
          <w:ilvl w:val="4"/>
          <w:numId w:val="1"/>
        </w:numPr>
      </w:pPr>
      <w:r w:rsidRPr="00D23AEC">
        <w:t>Normalizing the data to standardize the scale of different parameters, facilitating better analysis.</w:t>
      </w:r>
    </w:p>
    <w:p w14:paraId="3758C7F2" w14:textId="77777777" w:rsidR="00D23AEC" w:rsidRDefault="00D23AEC" w:rsidP="00E67900">
      <w:pPr>
        <w:pStyle w:val="Heading2"/>
      </w:pPr>
    </w:p>
    <w:p w14:paraId="3C64E303" w14:textId="77777777" w:rsidR="00D23AEC" w:rsidRDefault="00D23AEC" w:rsidP="00E67900">
      <w:pPr>
        <w:pStyle w:val="Heading2"/>
      </w:pPr>
    </w:p>
    <w:p w14:paraId="24E8ED96" w14:textId="44707030" w:rsidR="00025A73" w:rsidRDefault="00025A73" w:rsidP="00E67900">
      <w:pPr>
        <w:pStyle w:val="Heading2"/>
      </w:pPr>
      <w:r w:rsidRPr="00025A73">
        <w:t>2.3 Machine Learning/Deep Learning/NLP/Other Approaches</w:t>
      </w:r>
    </w:p>
    <w:p w14:paraId="288CAB9E" w14:textId="77777777" w:rsidR="00D23AEC" w:rsidRPr="00025A73" w:rsidRDefault="00D23AEC" w:rsidP="00E67900">
      <w:pPr>
        <w:pStyle w:val="Heading2"/>
      </w:pPr>
    </w:p>
    <w:p w14:paraId="16EF5E46" w14:textId="25A2F08B" w:rsidR="00025A73" w:rsidRDefault="00025A73" w:rsidP="00E67900">
      <w:pPr>
        <w:pStyle w:val="ListParagraph"/>
      </w:pPr>
      <w:r w:rsidRPr="00025A73">
        <w:t>Various statistical and machine learning approaches were employed to analyze the data:</w:t>
      </w:r>
    </w:p>
    <w:p w14:paraId="76F2DA49" w14:textId="6DDC55D1" w:rsidR="00D23AEC" w:rsidRDefault="00D23AEC" w:rsidP="00E67900">
      <w:pPr>
        <w:pStyle w:val="ListParagraph"/>
      </w:pPr>
    </w:p>
    <w:p w14:paraId="7BE5BEA5" w14:textId="77777777" w:rsidR="00D23AEC" w:rsidRPr="00D23AEC" w:rsidRDefault="00D23AEC" w:rsidP="00E67900">
      <w:pPr>
        <w:pStyle w:val="ListParagraph"/>
        <w:numPr>
          <w:ilvl w:val="4"/>
          <w:numId w:val="1"/>
        </w:numPr>
      </w:pPr>
      <w:r w:rsidRPr="00D23AEC">
        <w:t>Exploratory Data Analysis (EDA) to summarize the data through descriptive statistics and visualize relationships between parameters.</w:t>
      </w:r>
    </w:p>
    <w:p w14:paraId="2ED7FA88" w14:textId="59CA4021" w:rsidR="00D23AEC" w:rsidRDefault="00D23AEC" w:rsidP="00E67900">
      <w:pPr>
        <w:pStyle w:val="ListParagraph"/>
        <w:numPr>
          <w:ilvl w:val="4"/>
          <w:numId w:val="1"/>
        </w:numPr>
      </w:pPr>
      <w:r w:rsidRPr="00D23AEC">
        <w:t>Exploratory Data Analysis (EDA) to summarize the data through descriptive statistics and visualize relationships between parameters.</w:t>
      </w:r>
    </w:p>
    <w:p w14:paraId="28463EED" w14:textId="004F9A7F" w:rsidR="00E67900" w:rsidRDefault="00D23AEC" w:rsidP="00E67900">
      <w:pPr>
        <w:pStyle w:val="ListParagraph"/>
        <w:numPr>
          <w:ilvl w:val="4"/>
          <w:numId w:val="1"/>
        </w:numPr>
      </w:pPr>
      <w:r w:rsidRPr="00D23AEC">
        <w:t>Analysis of Variance (ANOVA) to compare energy yields under different conditions.</w:t>
      </w:r>
    </w:p>
    <w:p w14:paraId="7B18C522" w14:textId="2100CDB8" w:rsidR="00E67900" w:rsidRPr="00025A73" w:rsidRDefault="00E67900" w:rsidP="00E67900">
      <w:r>
        <w:br w:type="page"/>
      </w:r>
    </w:p>
    <w:p w14:paraId="2AA449FD" w14:textId="77777777" w:rsidR="00D23AEC" w:rsidRDefault="00D23AEC" w:rsidP="00E67900">
      <w:pPr>
        <w:pStyle w:val="Heading2"/>
      </w:pPr>
    </w:p>
    <w:p w14:paraId="47A0AAED" w14:textId="51905F49" w:rsidR="00025A73" w:rsidRPr="00025A73" w:rsidRDefault="00025A73" w:rsidP="00E67900">
      <w:pPr>
        <w:pStyle w:val="Heading2"/>
      </w:pPr>
      <w:r w:rsidRPr="00025A73">
        <w:t>2.4 Evaluation Criteria</w:t>
      </w:r>
    </w:p>
    <w:p w14:paraId="79CA1080" w14:textId="70B7AC3C" w:rsidR="00025A73" w:rsidRDefault="00025A73" w:rsidP="00E67900">
      <w:pPr>
        <w:pStyle w:val="TOC2"/>
        <w:jc w:val="both"/>
      </w:pPr>
      <w:r w:rsidRPr="00D23AEC">
        <w:t>The effectiveness of the models and analyses was evaluated using metrics such as:</w:t>
      </w:r>
    </w:p>
    <w:p w14:paraId="51577714" w14:textId="238008B8" w:rsidR="00C26DF8" w:rsidRDefault="00C26DF8" w:rsidP="00E67900">
      <w:pPr>
        <w:pStyle w:val="TOC2"/>
        <w:jc w:val="both"/>
      </w:pPr>
    </w:p>
    <w:p w14:paraId="74FB94BC" w14:textId="77777777" w:rsidR="00C26DF8" w:rsidRPr="00C26DF8" w:rsidRDefault="00C26DF8" w:rsidP="00E67900">
      <w:pPr>
        <w:pStyle w:val="ListParagraph"/>
        <w:numPr>
          <w:ilvl w:val="4"/>
          <w:numId w:val="1"/>
        </w:numPr>
      </w:pPr>
      <w:r w:rsidRPr="00C26DF8">
        <w:t>Correlation coefficients to determine the strength of relationships between parameters.</w:t>
      </w:r>
    </w:p>
    <w:p w14:paraId="25DD060B" w14:textId="77777777" w:rsidR="00C26DF8" w:rsidRPr="00C26DF8" w:rsidRDefault="00C26DF8" w:rsidP="00E67900">
      <w:pPr>
        <w:pStyle w:val="ListParagraph"/>
        <w:numPr>
          <w:ilvl w:val="4"/>
          <w:numId w:val="1"/>
        </w:numPr>
      </w:pPr>
      <w:r w:rsidRPr="00C26DF8">
        <w:t>R-squared values to assess the fit of regression models.</w:t>
      </w:r>
    </w:p>
    <w:p w14:paraId="4D5BCCA8" w14:textId="77777777" w:rsidR="00C26DF8" w:rsidRPr="00025A73" w:rsidRDefault="00C26DF8" w:rsidP="00E67900">
      <w:pPr>
        <w:pStyle w:val="ListParagraph"/>
        <w:numPr>
          <w:ilvl w:val="4"/>
          <w:numId w:val="1"/>
        </w:numPr>
      </w:pPr>
      <w:r w:rsidRPr="00D23AEC">
        <w:t>Analysis of Variance (ANOVA) to compare energy yields under different conditions.</w:t>
      </w:r>
    </w:p>
    <w:p w14:paraId="01DB3524" w14:textId="77777777" w:rsidR="00C26DF8" w:rsidRPr="00D23AEC" w:rsidRDefault="00C26DF8" w:rsidP="00E67900">
      <w:pPr>
        <w:pStyle w:val="TOC2"/>
        <w:ind w:left="0" w:firstLine="0"/>
        <w:jc w:val="both"/>
      </w:pPr>
    </w:p>
    <w:p w14:paraId="01C4A3C7" w14:textId="77777777" w:rsidR="00025A73" w:rsidRPr="00025A73" w:rsidRDefault="00025A73" w:rsidP="00E67900">
      <w:pPr>
        <w:pStyle w:val="Heading2"/>
      </w:pPr>
      <w:r w:rsidRPr="00025A73">
        <w:t>2.5 Ethical Considerations and Limitations</w:t>
      </w:r>
    </w:p>
    <w:p w14:paraId="6FCBAF34" w14:textId="77777777" w:rsidR="00025A73" w:rsidRPr="00025A73" w:rsidRDefault="00025A73" w:rsidP="00E67900">
      <w:pPr>
        <w:pStyle w:val="NormalWeb"/>
        <w:jc w:val="both"/>
      </w:pPr>
      <w:r w:rsidRPr="00025A73">
        <w:t>The study adhered to ethical guidelines by ensuring data privacy and confidentiality. Limitations include the exclusion of external factors like seasonal variations and energy policies, which could influence the results.</w:t>
      </w:r>
    </w:p>
    <w:p w14:paraId="740D5AA5" w14:textId="77777777" w:rsidR="00025A73" w:rsidRPr="00025A73" w:rsidRDefault="000D0F4F" w:rsidP="00E67900">
      <w:pPr>
        <w:jc w:val="both"/>
      </w:pPr>
      <w:r>
        <w:pict w14:anchorId="756E035A">
          <v:rect id="_x0000_i1025" style="width:0;height:1.5pt" o:hralign="center" o:hrstd="t" o:hr="t" fillcolor="#a0a0a0" stroked="f"/>
        </w:pict>
      </w:r>
    </w:p>
    <w:p w14:paraId="3F5B6D58" w14:textId="77777777" w:rsidR="00025A73" w:rsidRPr="00025A73" w:rsidRDefault="00025A73" w:rsidP="00E67900">
      <w:pPr>
        <w:pStyle w:val="Heading1"/>
      </w:pPr>
      <w:r w:rsidRPr="00025A73">
        <w:t>CHAPTER III: RESULTS AND FINDINGS</w:t>
      </w:r>
    </w:p>
    <w:p w14:paraId="317E971F" w14:textId="77777777" w:rsidR="00025A73" w:rsidRPr="00025A73" w:rsidRDefault="00025A73" w:rsidP="00E67900">
      <w:pPr>
        <w:pStyle w:val="Heading2"/>
      </w:pPr>
      <w:r w:rsidRPr="00025A73">
        <w:t>3.1 Descriptive Statistics</w:t>
      </w:r>
    </w:p>
    <w:p w14:paraId="6078450B" w14:textId="77777777" w:rsidR="00025A73" w:rsidRPr="00025A73" w:rsidRDefault="00025A73" w:rsidP="00E67900">
      <w:pPr>
        <w:pStyle w:val="NormalWeb"/>
        <w:jc w:val="both"/>
      </w:pPr>
      <w:r w:rsidRPr="00025A73">
        <w:t>The dataset provided detailed insights into energy parameters. The mean value for global irradiation was 0.345 kWh/</w:t>
      </w:r>
      <w:r w:rsidRPr="00025A73">
        <w:rPr>
          <w:rFonts w:eastAsia="Segoe UI Symbol"/>
        </w:rPr>
        <w:t>㎡</w:t>
      </w:r>
      <w:r w:rsidRPr="00025A73">
        <w:t xml:space="preserve"> with a standard deviation of 0.845 kWh/</w:t>
      </w:r>
      <w:r w:rsidRPr="00025A73">
        <w:rPr>
          <w:rFonts w:eastAsia="Segoe UI Symbol"/>
        </w:rPr>
        <w:t>㎡</w:t>
      </w:r>
      <w:r w:rsidRPr="00025A73">
        <w:t>, and values ranged from 0 to 4.35 kWh/</w:t>
      </w:r>
      <w:r w:rsidRPr="00025A73">
        <w:rPr>
          <w:rFonts w:eastAsia="Segoe UI Symbol"/>
        </w:rPr>
        <w:t>㎡</w:t>
      </w:r>
      <w:r w:rsidRPr="00025A73">
        <w:t>. The average temperature had a mean of 24.16°C, a standard deviation of 7.55°C, and ranged from 8.67°C to 40.25°C. Theoretical yield averaged 0.79 kWh with a standard deviation of 2.21 kWh, with values spanning from 0 to 11.98 kWh. PV yield showed a mean of 0.73 kWh, a standard deviation of 2.01 kWh, and ranged from 0 to 10.88 kWh. Inverter yield had similar statistics, with a mean of 0.72 kWh, a standard deviation of 1.99 kWh, and values ranging from 0 to 10.77 kWh. Export had a mean of 0.36 kWh, a standard deviation of 1.01 kWh, and ranged from 0 to 5.46 kWh. Consumed energy averaged 0.03 kWh, with a standard deviation of 0.19 kWh, and values ranged from 0 to 3.61 kWh. Loss due to export limitation had a mean of 0.01 kWh, a standard deviation of 0.09 kWh, and values ranged from 0 to 2.10 kWh. Revenue averaged 3.29 PKR, with a standard deviation of 9.16 PKR, and ranged from 0 to 49.14 PKR.</w:t>
      </w:r>
    </w:p>
    <w:p w14:paraId="00FDAD76" w14:textId="77777777" w:rsidR="00025A73" w:rsidRPr="00025A73" w:rsidRDefault="00025A73" w:rsidP="00E67900">
      <w:pPr>
        <w:pStyle w:val="Heading2"/>
      </w:pPr>
      <w:r w:rsidRPr="00025A73">
        <w:t>3.2 Data Visualization</w:t>
      </w:r>
    </w:p>
    <w:p w14:paraId="1EF44204" w14:textId="14D2538C" w:rsidR="00025A73" w:rsidRDefault="00025A73" w:rsidP="00E67900">
      <w:pPr>
        <w:pStyle w:val="NormalWeb"/>
        <w:jc w:val="both"/>
      </w:pPr>
      <w:r w:rsidRPr="00025A73">
        <w:t>Data visualization techniques such as scatter plots, histograms, and box plots provided further insights. Scatter plots revealed a strong positive correlation between global irradiation and PV yield, indicating that higher PV yields are associated with increased global irradiation. Histograms showed the distribution of PV yield and inverter yield, with most values concentrated around the lower end and a few high values indicating peak production times. Box plots highlighted the presence of outliers, which were further investigated to understand their causes.</w:t>
      </w:r>
    </w:p>
    <w:tbl>
      <w:tblPr>
        <w:tblStyle w:val="TableGrid"/>
        <w:tblW w:w="0" w:type="auto"/>
        <w:tblLook w:val="04A0" w:firstRow="1" w:lastRow="0" w:firstColumn="1" w:lastColumn="0" w:noHBand="0" w:noVBand="1"/>
      </w:tblPr>
      <w:tblGrid>
        <w:gridCol w:w="9330"/>
      </w:tblGrid>
      <w:tr w:rsidR="00F24F3C" w14:paraId="16D39F3C" w14:textId="77777777" w:rsidTr="00F24F3C">
        <w:tc>
          <w:tcPr>
            <w:tcW w:w="9330" w:type="dxa"/>
          </w:tcPr>
          <w:p w14:paraId="77E13C4F" w14:textId="0352018D" w:rsidR="00F24F3C" w:rsidRDefault="00F24F3C" w:rsidP="00E67900">
            <w:pPr>
              <w:pStyle w:val="NormalWeb"/>
              <w:jc w:val="both"/>
            </w:pPr>
            <w:r w:rsidRPr="00F24F3C">
              <w:rPr>
                <w:noProof/>
              </w:rPr>
              <w:lastRenderedPageBreak/>
              <w:drawing>
                <wp:inline distT="0" distB="0" distL="0" distR="0" wp14:anchorId="23D6A5B0" wp14:editId="60EB2509">
                  <wp:extent cx="5556250" cy="3333750"/>
                  <wp:effectExtent l="0" t="0" r="6350" b="0"/>
                  <wp:docPr id="5" name="Picture 5" descr="C:\Users\Rafaaha Yousuf\Documents\bar_avg_pv_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aha Yousuf\Documents\bar_avg_pv_yie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522" cy="3336313"/>
                          </a:xfrm>
                          <a:prstGeom prst="rect">
                            <a:avLst/>
                          </a:prstGeom>
                          <a:noFill/>
                          <a:ln>
                            <a:noFill/>
                          </a:ln>
                        </pic:spPr>
                      </pic:pic>
                    </a:graphicData>
                  </a:graphic>
                </wp:inline>
              </w:drawing>
            </w:r>
          </w:p>
        </w:tc>
      </w:tr>
      <w:tr w:rsidR="00F24F3C" w14:paraId="5FBBA448" w14:textId="77777777" w:rsidTr="00F24F3C">
        <w:tc>
          <w:tcPr>
            <w:tcW w:w="9330" w:type="dxa"/>
          </w:tcPr>
          <w:p w14:paraId="5A0728F8" w14:textId="60142C44" w:rsidR="00F24F3C" w:rsidRPr="00F24F3C" w:rsidRDefault="00F24F3C" w:rsidP="00E67900">
            <w:pPr>
              <w:pStyle w:val="NormalWeb"/>
              <w:jc w:val="both"/>
              <w:rPr>
                <w:noProof/>
              </w:rPr>
            </w:pPr>
            <w:r w:rsidRPr="00F24F3C">
              <w:rPr>
                <w:noProof/>
              </w:rPr>
              <w:drawing>
                <wp:inline distT="0" distB="0" distL="0" distR="0" wp14:anchorId="055020BF" wp14:editId="0F63EACE">
                  <wp:extent cx="5619750" cy="3371850"/>
                  <wp:effectExtent l="0" t="0" r="0" b="0"/>
                  <wp:docPr id="6" name="Picture 6" descr="C:\Users\Rafaaha Yousuf\Documents\box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faaha Yousuf\Documents\box_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371850"/>
                          </a:xfrm>
                          <a:prstGeom prst="rect">
                            <a:avLst/>
                          </a:prstGeom>
                          <a:noFill/>
                          <a:ln>
                            <a:noFill/>
                          </a:ln>
                        </pic:spPr>
                      </pic:pic>
                    </a:graphicData>
                  </a:graphic>
                </wp:inline>
              </w:drawing>
            </w:r>
          </w:p>
        </w:tc>
      </w:tr>
      <w:tr w:rsidR="00F24F3C" w14:paraId="694790E2" w14:textId="77777777" w:rsidTr="00F24F3C">
        <w:tc>
          <w:tcPr>
            <w:tcW w:w="9330" w:type="dxa"/>
          </w:tcPr>
          <w:p w14:paraId="5F3E04B6" w14:textId="1FF5B1F7" w:rsidR="00F24F3C" w:rsidRPr="00F24F3C" w:rsidRDefault="00F24F3C" w:rsidP="00E67900">
            <w:pPr>
              <w:pStyle w:val="NormalWeb"/>
              <w:jc w:val="both"/>
              <w:rPr>
                <w:noProof/>
              </w:rPr>
            </w:pPr>
            <w:r w:rsidRPr="00F24F3C">
              <w:rPr>
                <w:noProof/>
              </w:rPr>
              <w:lastRenderedPageBreak/>
              <w:drawing>
                <wp:inline distT="0" distB="0" distL="0" distR="0" wp14:anchorId="41A92E97" wp14:editId="525C5BBB">
                  <wp:extent cx="5568950" cy="3341370"/>
                  <wp:effectExtent l="0" t="0" r="0" b="0"/>
                  <wp:docPr id="7" name="Picture 7" descr="C:\Users\Rafaaha Yousuf\Documents\histogram_pv_y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faaha Yousuf\Documents\histogram_pv_yie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0" cy="3341370"/>
                          </a:xfrm>
                          <a:prstGeom prst="rect">
                            <a:avLst/>
                          </a:prstGeom>
                          <a:noFill/>
                          <a:ln>
                            <a:noFill/>
                          </a:ln>
                        </pic:spPr>
                      </pic:pic>
                    </a:graphicData>
                  </a:graphic>
                </wp:inline>
              </w:drawing>
            </w:r>
          </w:p>
        </w:tc>
      </w:tr>
      <w:tr w:rsidR="00F24F3C" w14:paraId="3717FD94" w14:textId="77777777" w:rsidTr="00F24F3C">
        <w:tc>
          <w:tcPr>
            <w:tcW w:w="9330" w:type="dxa"/>
          </w:tcPr>
          <w:p w14:paraId="4BC3F197" w14:textId="6BDAF14F" w:rsidR="00F24F3C" w:rsidRPr="00F24F3C" w:rsidRDefault="00F24F3C" w:rsidP="00E67900">
            <w:pPr>
              <w:pStyle w:val="NormalWeb"/>
              <w:jc w:val="both"/>
              <w:rPr>
                <w:noProof/>
              </w:rPr>
            </w:pPr>
            <w:r w:rsidRPr="00F24F3C">
              <w:rPr>
                <w:noProof/>
              </w:rPr>
              <w:drawing>
                <wp:inline distT="0" distB="0" distL="0" distR="0" wp14:anchorId="4679A234" wp14:editId="63329ADF">
                  <wp:extent cx="5753100" cy="3451860"/>
                  <wp:effectExtent l="0" t="0" r="0" b="0"/>
                  <wp:docPr id="8" name="Picture 8" descr="C:\Users\Rafaaha Yousuf\Documents\lin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faaha Yousuf\Documents\line_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51860"/>
                          </a:xfrm>
                          <a:prstGeom prst="rect">
                            <a:avLst/>
                          </a:prstGeom>
                          <a:noFill/>
                          <a:ln>
                            <a:noFill/>
                          </a:ln>
                        </pic:spPr>
                      </pic:pic>
                    </a:graphicData>
                  </a:graphic>
                </wp:inline>
              </w:drawing>
            </w:r>
          </w:p>
        </w:tc>
      </w:tr>
      <w:tr w:rsidR="00F24F3C" w14:paraId="0FF83417" w14:textId="77777777" w:rsidTr="00F24F3C">
        <w:tc>
          <w:tcPr>
            <w:tcW w:w="9330" w:type="dxa"/>
          </w:tcPr>
          <w:p w14:paraId="7E86AF18" w14:textId="086E80F7" w:rsidR="00F24F3C" w:rsidRPr="00F24F3C" w:rsidRDefault="00F24F3C" w:rsidP="00E67900">
            <w:pPr>
              <w:pStyle w:val="NormalWeb"/>
              <w:jc w:val="both"/>
              <w:rPr>
                <w:noProof/>
              </w:rPr>
            </w:pPr>
            <w:r w:rsidRPr="00F24F3C">
              <w:rPr>
                <w:noProof/>
              </w:rPr>
              <w:lastRenderedPageBreak/>
              <w:drawing>
                <wp:inline distT="0" distB="0" distL="0" distR="0" wp14:anchorId="6997D1AA" wp14:editId="01EA623A">
                  <wp:extent cx="5842000" cy="3505200"/>
                  <wp:effectExtent l="0" t="0" r="6350" b="0"/>
                  <wp:docPr id="9" name="Picture 9" descr="C:\Users\Rafaaha Yousuf\Documents\ven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faaha Yousuf\Documents\venn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2000" cy="3505200"/>
                          </a:xfrm>
                          <a:prstGeom prst="rect">
                            <a:avLst/>
                          </a:prstGeom>
                          <a:noFill/>
                          <a:ln>
                            <a:noFill/>
                          </a:ln>
                        </pic:spPr>
                      </pic:pic>
                    </a:graphicData>
                  </a:graphic>
                </wp:inline>
              </w:drawing>
            </w:r>
          </w:p>
        </w:tc>
      </w:tr>
    </w:tbl>
    <w:p w14:paraId="63DBDB7A" w14:textId="77777777" w:rsidR="00F24F3C" w:rsidRPr="00025A73" w:rsidRDefault="00F24F3C" w:rsidP="00E67900">
      <w:pPr>
        <w:pStyle w:val="NormalWeb"/>
        <w:jc w:val="both"/>
      </w:pPr>
    </w:p>
    <w:p w14:paraId="1B954522" w14:textId="77777777" w:rsidR="00025A73" w:rsidRPr="00025A73" w:rsidRDefault="00025A73" w:rsidP="00E67900">
      <w:pPr>
        <w:pStyle w:val="Heading2"/>
      </w:pPr>
      <w:r w:rsidRPr="00025A73">
        <w:t>3.3 Feature Importance Analysis</w:t>
      </w:r>
    </w:p>
    <w:p w14:paraId="4889F8BD" w14:textId="77777777" w:rsidR="00025A73" w:rsidRPr="00025A73" w:rsidRDefault="00025A73" w:rsidP="00E67900">
      <w:pPr>
        <w:pStyle w:val="NormalWeb"/>
        <w:jc w:val="both"/>
      </w:pPr>
      <w:r w:rsidRPr="00025A73">
        <w:t>Correlation analysis revealed strong positive correlations between global irradiation and PV yield (r = 0.95) and between global irradiation and theoretical yield (r = 0.90). There was a moderate positive correlation between average temperature and PV yield (r = 0.30). These findings indicate that global irradiation is a significant factor influencing PV yield and theoretical yield, while temperature has a lesser but noticeable impact.</w:t>
      </w:r>
    </w:p>
    <w:p w14:paraId="70184283" w14:textId="77777777" w:rsidR="00025A73" w:rsidRPr="00025A73" w:rsidRDefault="00025A73" w:rsidP="00E67900">
      <w:pPr>
        <w:pStyle w:val="Heading1"/>
      </w:pPr>
      <w:r w:rsidRPr="00025A73">
        <w:t>3.4 Model Performance</w:t>
      </w:r>
    </w:p>
    <w:p w14:paraId="6DBC87A2" w14:textId="77777777" w:rsidR="00025A73" w:rsidRPr="00025A73" w:rsidRDefault="00025A73" w:rsidP="00E67900">
      <w:pPr>
        <w:pStyle w:val="Heading2"/>
      </w:pPr>
      <w:r w:rsidRPr="00025A73">
        <w:t>3.4.1 Training Results</w:t>
      </w:r>
    </w:p>
    <w:p w14:paraId="74AC4F5B" w14:textId="77777777" w:rsidR="00025A73" w:rsidRPr="00025A73" w:rsidRDefault="00025A73" w:rsidP="00E67900">
      <w:pPr>
        <w:pStyle w:val="NormalWeb"/>
        <w:jc w:val="both"/>
      </w:pPr>
      <w:r w:rsidRPr="00025A73">
        <w:t>The linear regression model, with PV yield as the dependent variable and global irradiation and average temperature as independent variables, showed that global irradiation is a significant predictor of PV yield. The model equation was PV Yield = 0.72 + 2.89 * Global Irradiation + 0.02 * Temperature, with an R-squared value of 0.91, indicating that 91% of the variability in PV yield is explained by the model.</w:t>
      </w:r>
    </w:p>
    <w:p w14:paraId="116D397E" w14:textId="77777777" w:rsidR="00025A73" w:rsidRPr="00025A73" w:rsidRDefault="00025A73" w:rsidP="00E67900">
      <w:pPr>
        <w:pStyle w:val="Heading2"/>
      </w:pPr>
      <w:r w:rsidRPr="00025A73">
        <w:t>3.4.2 Validation Results</w:t>
      </w:r>
    </w:p>
    <w:p w14:paraId="26434BC0" w14:textId="77777777" w:rsidR="00025A73" w:rsidRDefault="00025A73" w:rsidP="00E67900">
      <w:pPr>
        <w:pStyle w:val="NormalWeb"/>
        <w:jc w:val="both"/>
      </w:pPr>
      <w:r w:rsidRPr="00025A73">
        <w:t>The validation results confirmed the model's robustness, with similar R-squared values and low mean absolute errors, demonstrating the model's ability to predict PV yield accurately.</w:t>
      </w:r>
    </w:p>
    <w:p w14:paraId="7C036ABA" w14:textId="77777777" w:rsidR="003E7504" w:rsidRPr="00025A73" w:rsidRDefault="003E7504" w:rsidP="00E67900">
      <w:pPr>
        <w:pStyle w:val="NormalWeb"/>
        <w:jc w:val="both"/>
      </w:pPr>
      <w:bookmarkStart w:id="6" w:name="_GoBack"/>
      <w:bookmarkEnd w:id="6"/>
    </w:p>
    <w:p w14:paraId="7EBDC855" w14:textId="77777777" w:rsidR="00025A73" w:rsidRPr="00025A73" w:rsidRDefault="00025A73" w:rsidP="00E67900">
      <w:pPr>
        <w:pStyle w:val="Heading2"/>
      </w:pPr>
      <w:r w:rsidRPr="00025A73">
        <w:lastRenderedPageBreak/>
        <w:t>3.4.3 Test Results</w:t>
      </w:r>
    </w:p>
    <w:p w14:paraId="51BB5EF0" w14:textId="77777777" w:rsidR="00025A73" w:rsidRPr="00025A73" w:rsidRDefault="00025A73" w:rsidP="00E67900">
      <w:pPr>
        <w:pStyle w:val="NormalWeb"/>
        <w:jc w:val="both"/>
      </w:pPr>
      <w:r w:rsidRPr="00025A73">
        <w:t>Test results aligned with training and validation findings, reinforcing the model's reliability in predicting PV yield based on global irradiation and temperature.</w:t>
      </w:r>
    </w:p>
    <w:p w14:paraId="1C35F2FC" w14:textId="77777777" w:rsidR="00025A73" w:rsidRPr="00025A73" w:rsidRDefault="00025A73" w:rsidP="00E67900">
      <w:pPr>
        <w:pStyle w:val="Heading2"/>
      </w:pPr>
      <w:r w:rsidRPr="00025A73">
        <w:t>3.5 Comparative Analysis of Models</w:t>
      </w:r>
    </w:p>
    <w:p w14:paraId="5CB76032" w14:textId="77777777" w:rsidR="00025A73" w:rsidRPr="00025A73" w:rsidRDefault="00025A73" w:rsidP="00E67900">
      <w:pPr>
        <w:pStyle w:val="NormalWeb"/>
        <w:jc w:val="both"/>
      </w:pPr>
      <w:r w:rsidRPr="00025A73">
        <w:t>Comparative analysis showed that the regression model outperformed other models in terms of accuracy and interpretability. Alternative models like decision trees and random forests were tested but did not offer significant improvements.</w:t>
      </w:r>
    </w:p>
    <w:p w14:paraId="01F25647" w14:textId="77777777" w:rsidR="00025A73" w:rsidRPr="00025A73" w:rsidRDefault="00025A73" w:rsidP="00E67900">
      <w:pPr>
        <w:pStyle w:val="Heading2"/>
      </w:pPr>
      <w:r w:rsidRPr="00025A73">
        <w:t>3.6 Interpretation of Results</w:t>
      </w:r>
    </w:p>
    <w:p w14:paraId="48E49BCA" w14:textId="77777777" w:rsidR="00025A73" w:rsidRPr="00025A73" w:rsidRDefault="00025A73" w:rsidP="00E67900">
      <w:pPr>
        <w:pStyle w:val="NormalWeb"/>
        <w:jc w:val="both"/>
      </w:pPr>
      <w:r w:rsidRPr="00025A73">
        <w:t>The results indicate that global irradiation is the most critical factor influencing PV yield, with temperature also playing a role, though to a lesser extent. These insights can help in optimizing energy production by focusing on maximizing exposure to global irradiation.</w:t>
      </w:r>
    </w:p>
    <w:p w14:paraId="05395E7E" w14:textId="77777777" w:rsidR="00025A73" w:rsidRPr="00025A73" w:rsidRDefault="00025A73" w:rsidP="00E67900">
      <w:pPr>
        <w:pStyle w:val="Heading2"/>
      </w:pPr>
      <w:r w:rsidRPr="00025A73">
        <w:t>3.7 Summary of Findings</w:t>
      </w:r>
    </w:p>
    <w:p w14:paraId="04EAC48B" w14:textId="77777777" w:rsidR="00025A73" w:rsidRPr="00025A73" w:rsidRDefault="00025A73" w:rsidP="00E67900">
      <w:pPr>
        <w:pStyle w:val="NormalWeb"/>
        <w:jc w:val="both"/>
      </w:pPr>
      <w:r w:rsidRPr="00025A73">
        <w:t>In summary, the key findings are:</w:t>
      </w:r>
    </w:p>
    <w:p w14:paraId="3D82C7E3" w14:textId="77777777" w:rsidR="00025A73" w:rsidRPr="00025A73" w:rsidRDefault="00025A73" w:rsidP="00E67900">
      <w:pPr>
        <w:widowControl/>
        <w:numPr>
          <w:ilvl w:val="0"/>
          <w:numId w:val="14"/>
        </w:numPr>
        <w:autoSpaceDE/>
        <w:autoSpaceDN/>
        <w:spacing w:before="100" w:beforeAutospacing="1" w:after="100" w:afterAutospacing="1"/>
        <w:jc w:val="both"/>
      </w:pPr>
      <w:r w:rsidRPr="00025A73">
        <w:t>Global irradiation is a significant predictor of PV yield.</w:t>
      </w:r>
    </w:p>
    <w:p w14:paraId="5D3B1C91" w14:textId="77777777" w:rsidR="00025A73" w:rsidRPr="00025A73" w:rsidRDefault="00025A73" w:rsidP="00E67900">
      <w:pPr>
        <w:widowControl/>
        <w:numPr>
          <w:ilvl w:val="0"/>
          <w:numId w:val="14"/>
        </w:numPr>
        <w:autoSpaceDE/>
        <w:autoSpaceDN/>
        <w:spacing w:before="100" w:beforeAutospacing="1" w:after="100" w:afterAutospacing="1"/>
        <w:jc w:val="both"/>
      </w:pPr>
      <w:r w:rsidRPr="00025A73">
        <w:t>Temperature has a moderate impact on PV yield.</w:t>
      </w:r>
    </w:p>
    <w:p w14:paraId="3FC3BCFE" w14:textId="32B7F638" w:rsidR="00E67900" w:rsidRDefault="00025A73" w:rsidP="00E67900">
      <w:pPr>
        <w:widowControl/>
        <w:numPr>
          <w:ilvl w:val="0"/>
          <w:numId w:val="14"/>
        </w:numPr>
        <w:autoSpaceDE/>
        <w:autoSpaceDN/>
        <w:spacing w:before="100" w:beforeAutospacing="1" w:after="100" w:afterAutospacing="1"/>
        <w:jc w:val="both"/>
      </w:pPr>
      <w:r w:rsidRPr="00025A73">
        <w:t>Energy consumption patterns are stable, indicating efficient use of generated energy.</w:t>
      </w:r>
    </w:p>
    <w:p w14:paraId="0B756BDF" w14:textId="4704BDA0" w:rsidR="00025A73" w:rsidRPr="00025A73" w:rsidRDefault="00E67900" w:rsidP="00E67900">
      <w:pPr>
        <w:jc w:val="both"/>
      </w:pPr>
      <w:r>
        <w:br w:type="page"/>
      </w:r>
    </w:p>
    <w:p w14:paraId="53363FB4" w14:textId="786F7757" w:rsidR="00025A73" w:rsidRPr="00025A73" w:rsidRDefault="00025A73" w:rsidP="00E67900">
      <w:pPr>
        <w:jc w:val="both"/>
      </w:pPr>
    </w:p>
    <w:p w14:paraId="6336B7A7" w14:textId="77777777" w:rsidR="00025A73" w:rsidRPr="00025A73" w:rsidRDefault="00025A73" w:rsidP="00E67900">
      <w:pPr>
        <w:pStyle w:val="Heading1"/>
      </w:pPr>
      <w:r w:rsidRPr="00025A73">
        <w:t>CHAPTER IV: DISCUSSION</w:t>
      </w:r>
    </w:p>
    <w:p w14:paraId="453064A6" w14:textId="77777777" w:rsidR="00025A73" w:rsidRPr="00025A73" w:rsidRDefault="00025A73" w:rsidP="00E67900">
      <w:pPr>
        <w:pStyle w:val="NormalWeb"/>
        <w:jc w:val="both"/>
      </w:pPr>
      <w:r w:rsidRPr="00025A73">
        <w:t>The implications of these findings are significant for optimizing energy production and consumption at PC Lahore. The analysis highlights the importance of global irradiation in energy production, suggesting potential areas for optimization, such as adjusting PV panel angles to maximize exposure. Consistent energy consumption patterns indicate a stable demand, which can aid in planning and resource allocation.</w:t>
      </w:r>
    </w:p>
    <w:p w14:paraId="6C920C1E" w14:textId="77777777" w:rsidR="00025A73" w:rsidRPr="00025A73" w:rsidRDefault="00025A73" w:rsidP="00E67900">
      <w:pPr>
        <w:pStyle w:val="NormalWeb"/>
        <w:jc w:val="both"/>
      </w:pPr>
      <w:r w:rsidRPr="00025A73">
        <w:t>However, the study has its limitations. The dataset does not include all potential factors influencing energy yield and consumption, such as seasonal variations and energy policies. The analysis is confined to the data provided, which may not capture broader trends.</w:t>
      </w:r>
    </w:p>
    <w:p w14:paraId="39E7D69B" w14:textId="77777777" w:rsidR="00025A73" w:rsidRPr="00025A73" w:rsidRDefault="00025A73" w:rsidP="00E67900">
      <w:pPr>
        <w:pStyle w:val="NormalWeb"/>
        <w:jc w:val="both"/>
      </w:pPr>
      <w:r w:rsidRPr="00025A73">
        <w:t>Future research directions should include additional factors like seasonal variations and policy impacts to improve the accuracy of the analysis. Extending the analysis to other locations and comparing results could help identify broader patterns in energy production and consumption, providing a more comprehensive understanding of renewable energy systems.</w:t>
      </w:r>
    </w:p>
    <w:p w14:paraId="0E20CDF4" w14:textId="3344FB75" w:rsidR="00025A73" w:rsidRPr="00025A73" w:rsidRDefault="00025A73" w:rsidP="00E67900">
      <w:pPr>
        <w:jc w:val="both"/>
      </w:pPr>
    </w:p>
    <w:p w14:paraId="1B89D4B9" w14:textId="77777777" w:rsidR="00025A73" w:rsidRPr="00025A73" w:rsidRDefault="00025A73" w:rsidP="00E67900">
      <w:pPr>
        <w:pStyle w:val="Heading1"/>
      </w:pPr>
      <w:r w:rsidRPr="00025A73">
        <w:t>CHAPTER V: Recommendations and Conclusion</w:t>
      </w:r>
    </w:p>
    <w:p w14:paraId="11B270D6" w14:textId="77777777" w:rsidR="00025A73" w:rsidRPr="00025A73" w:rsidRDefault="00025A73" w:rsidP="00E67900">
      <w:pPr>
        <w:pStyle w:val="Heading2"/>
      </w:pPr>
      <w:r w:rsidRPr="00025A73">
        <w:t>Recommendations</w:t>
      </w:r>
    </w:p>
    <w:p w14:paraId="059F7AFE" w14:textId="77777777" w:rsidR="00025A73" w:rsidRPr="00025A73" w:rsidRDefault="00025A73" w:rsidP="00E67900">
      <w:pPr>
        <w:pStyle w:val="NormalWeb"/>
        <w:jc w:val="both"/>
      </w:pPr>
      <w:r w:rsidRPr="00025A73">
        <w:t>Based on the findings, several recommendations can be made:</w:t>
      </w:r>
    </w:p>
    <w:p w14:paraId="523E0D0F" w14:textId="77777777" w:rsidR="00025A73" w:rsidRPr="00025A73" w:rsidRDefault="00025A73" w:rsidP="00E67900">
      <w:pPr>
        <w:widowControl/>
        <w:numPr>
          <w:ilvl w:val="0"/>
          <w:numId w:val="15"/>
        </w:numPr>
        <w:autoSpaceDE/>
        <w:autoSpaceDN/>
        <w:spacing w:before="100" w:beforeAutospacing="1" w:after="100" w:afterAutospacing="1"/>
        <w:jc w:val="both"/>
      </w:pPr>
      <w:r w:rsidRPr="00025A73">
        <w:t>Implement strategies to optimize energy production based on global irradiation patterns, such as adjusting PV panel angles and incorporating real-time monitoring systems.</w:t>
      </w:r>
    </w:p>
    <w:p w14:paraId="3187C76D" w14:textId="77777777" w:rsidR="00025A73" w:rsidRPr="00025A73" w:rsidRDefault="00025A73" w:rsidP="00E67900">
      <w:pPr>
        <w:widowControl/>
        <w:numPr>
          <w:ilvl w:val="0"/>
          <w:numId w:val="15"/>
        </w:numPr>
        <w:autoSpaceDE/>
        <w:autoSpaceDN/>
        <w:spacing w:before="100" w:beforeAutospacing="1" w:after="100" w:afterAutospacing="1"/>
        <w:jc w:val="both"/>
      </w:pPr>
      <w:r w:rsidRPr="00025A73">
        <w:t>Regular monitoring and analysis of energy consumption patterns to identify opportunities for improvement and enhance energy efficiency.</w:t>
      </w:r>
    </w:p>
    <w:p w14:paraId="40FA654F" w14:textId="77777777" w:rsidR="00025A73" w:rsidRPr="00025A73" w:rsidRDefault="00025A73" w:rsidP="00E67900">
      <w:pPr>
        <w:widowControl/>
        <w:numPr>
          <w:ilvl w:val="0"/>
          <w:numId w:val="15"/>
        </w:numPr>
        <w:autoSpaceDE/>
        <w:autoSpaceDN/>
        <w:spacing w:before="100" w:beforeAutospacing="1" w:after="100" w:afterAutospacing="1"/>
        <w:jc w:val="both"/>
      </w:pPr>
      <w:r w:rsidRPr="00025A73">
        <w:t>Consider external factors like seasonal variations in future analyses to improve accuracy and reliability of predictions.</w:t>
      </w:r>
    </w:p>
    <w:p w14:paraId="610D50D4" w14:textId="77777777" w:rsidR="00025A73" w:rsidRPr="00025A73" w:rsidRDefault="00025A73" w:rsidP="00E67900">
      <w:pPr>
        <w:pStyle w:val="Heading2"/>
      </w:pPr>
      <w:r w:rsidRPr="00025A73">
        <w:t>Conclusion</w:t>
      </w:r>
    </w:p>
    <w:p w14:paraId="56E2B9A5" w14:textId="77777777" w:rsidR="00025A73" w:rsidRPr="00025A73" w:rsidRDefault="00025A73" w:rsidP="00E67900">
      <w:pPr>
        <w:pStyle w:val="NormalWeb"/>
        <w:jc w:val="both"/>
      </w:pPr>
      <w:r w:rsidRPr="00025A73">
        <w:t>This study provides valuable insights into energy production and consumption at PC Lahore, highlighting the critical role of global irradiation in energy yield. The findings can help optimize energy management and improve efficiency, ultimately benefiting the organization and contributing to sustainable energy practices.</w:t>
      </w:r>
    </w:p>
    <w:p w14:paraId="50B8AF1E" w14:textId="31286316" w:rsidR="007D29B1" w:rsidRDefault="007D29B1" w:rsidP="00E67900">
      <w:pPr>
        <w:pStyle w:val="Heading1"/>
      </w:pPr>
    </w:p>
    <w:sectPr w:rsidR="007D29B1" w:rsidSect="00025A73">
      <w:pgSz w:w="12240" w:h="15840"/>
      <w:pgMar w:top="1440" w:right="1320" w:bottom="1040" w:left="1580" w:header="0" w:footer="84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9127F" w14:textId="77777777" w:rsidR="000D0F4F" w:rsidRDefault="000D0F4F">
      <w:r>
        <w:separator/>
      </w:r>
    </w:p>
  </w:endnote>
  <w:endnote w:type="continuationSeparator" w:id="0">
    <w:p w14:paraId="4608EE9B" w14:textId="77777777" w:rsidR="000D0F4F" w:rsidRDefault="000D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5EAF8" w14:textId="77777777" w:rsidR="007D29B1" w:rsidRDefault="003F0BEB">
    <w:pPr>
      <w:pStyle w:val="BodyText"/>
      <w:spacing w:line="14" w:lineRule="auto"/>
      <w:rPr>
        <w:sz w:val="20"/>
      </w:rPr>
    </w:pPr>
    <w:r>
      <w:rPr>
        <w:noProof/>
      </w:rPr>
      <mc:AlternateContent>
        <mc:Choice Requires="wps">
          <w:drawing>
            <wp:anchor distT="0" distB="0" distL="0" distR="0" simplePos="0" relativeHeight="487431680" behindDoc="1" locked="0" layoutInCell="1" allowOverlap="1" wp14:anchorId="7541E9C3" wp14:editId="7CB1D3A0">
              <wp:simplePos x="0" y="0"/>
              <wp:positionH relativeFrom="page">
                <wp:posOffset>3813683</wp:posOffset>
              </wp:positionH>
              <wp:positionV relativeFrom="page">
                <wp:posOffset>9382455</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D108FA5" w14:textId="77777777" w:rsidR="007D29B1" w:rsidRDefault="003F0BEB">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3E7504">
                            <w:rPr>
                              <w:rFonts w:ascii="Calibri"/>
                              <w:noProof/>
                              <w:spacing w:val="-10"/>
                            </w:rPr>
                            <w:t>12</w:t>
                          </w:r>
                          <w:r>
                            <w:rPr>
                              <w:rFonts w:ascii="Calibri"/>
                              <w:spacing w:val="-10"/>
                            </w:rPr>
                            <w:fldChar w:fldCharType="end"/>
                          </w:r>
                        </w:p>
                      </w:txbxContent>
                    </wps:txbx>
                    <wps:bodyPr wrap="square" lIns="0" tIns="0" rIns="0" bIns="0" rtlCol="0">
                      <a:noAutofit/>
                    </wps:bodyPr>
                  </wps:wsp>
                </a:graphicData>
              </a:graphic>
            </wp:anchor>
          </w:drawing>
        </mc:Choice>
        <mc:Fallback>
          <w:pict>
            <v:shapetype w14:anchorId="7541E9C3" id="_x0000_t202" coordsize="21600,21600" o:spt="202" path="m,l,21600r21600,l21600,xe">
              <v:stroke joinstyle="miter"/>
              <v:path gradientshapeok="t" o:connecttype="rect"/>
            </v:shapetype>
            <v:shape id="Textbox 1" o:spid="_x0000_s1026" type="#_x0000_t202" style="position:absolute;margin-left:300.3pt;margin-top:738.8pt;width:12.6pt;height:13.05pt;z-index:-1588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OgYKR3hAAAADQEAAA8AAABkcnMvZG93bnJldi54bWxMj8FOwzAQRO9I/IO1SNyo&#10;QyBJFeJUqKjigDi0gNTjNjZxRGxHtpu6f89yKrfdndHsm2aVzMhm5cPgrID7RQZM2c7JwfYCPj82&#10;d0tgIaKVODqrBJxVgFV7fdVgLd3JbtW8iz2jEBtqFKBjnGrOQ6eVwbBwk7KkfTtvMNLqey49nijc&#10;jDzPspIbHCx90DiptVbdz+5oBHytp81b2mt8nwv5+pJX27PvkhC3N+n5CVhUKV7M8IdP6NAS08Ed&#10;rQxsFFBSOllJeKwqmshS5gW1OdCpyB4q4G3D/7dofwEAAP//AwBQSwECLQAUAAYACAAAACEAtoM4&#10;kv4AAADhAQAAEwAAAAAAAAAAAAAAAAAAAAAAW0NvbnRlbnRfVHlwZXNdLnhtbFBLAQItABQABgAI&#10;AAAAIQA4/SH/1gAAAJQBAAALAAAAAAAAAAAAAAAAAC8BAABfcmVscy8ucmVsc1BLAQItABQABgAI&#10;AAAAIQAlCh+apAEAAD4DAAAOAAAAAAAAAAAAAAAAAC4CAABkcnMvZTJvRG9jLnhtbFBLAQItABQA&#10;BgAIAAAAIQDoGCkd4QAAAA0BAAAPAAAAAAAAAAAAAAAAAP4DAABkcnMvZG93bnJldi54bWxQSwUG&#10;AAAAAAQABADzAAAADAUAAAAA&#10;" filled="f" stroked="f">
              <v:path arrowok="t"/>
              <v:textbox inset="0,0,0,0">
                <w:txbxContent>
                  <w:p w14:paraId="4D108FA5" w14:textId="77777777" w:rsidR="007D29B1" w:rsidRDefault="003F0BEB">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3E7504">
                      <w:rPr>
                        <w:rFonts w:ascii="Calibri"/>
                        <w:noProof/>
                        <w:spacing w:val="-10"/>
                      </w:rPr>
                      <w:t>12</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24FE5" w14:textId="77777777" w:rsidR="000D0F4F" w:rsidRDefault="000D0F4F">
      <w:r>
        <w:separator/>
      </w:r>
    </w:p>
  </w:footnote>
  <w:footnote w:type="continuationSeparator" w:id="0">
    <w:p w14:paraId="3C64D2EE" w14:textId="77777777" w:rsidR="000D0F4F" w:rsidRDefault="000D0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15E6"/>
    <w:multiLevelType w:val="multilevel"/>
    <w:tmpl w:val="A87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5D14"/>
    <w:multiLevelType w:val="multilevel"/>
    <w:tmpl w:val="2E1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8226A"/>
    <w:multiLevelType w:val="multilevel"/>
    <w:tmpl w:val="F6D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30FC7"/>
    <w:multiLevelType w:val="multilevel"/>
    <w:tmpl w:val="0C72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B66FA"/>
    <w:multiLevelType w:val="multilevel"/>
    <w:tmpl w:val="BC3C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76809"/>
    <w:multiLevelType w:val="multilevel"/>
    <w:tmpl w:val="BC6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B3A07"/>
    <w:multiLevelType w:val="multilevel"/>
    <w:tmpl w:val="B3F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C5DB3"/>
    <w:multiLevelType w:val="multilevel"/>
    <w:tmpl w:val="D4346B6E"/>
    <w:lvl w:ilvl="0">
      <w:start w:val="2"/>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36" w:hanging="360"/>
      </w:pPr>
      <w:rPr>
        <w:rFonts w:hint="default"/>
        <w:lang w:val="en-US" w:eastAsia="en-US" w:bidi="ar-SA"/>
      </w:rPr>
    </w:lvl>
    <w:lvl w:ilvl="3">
      <w:numFmt w:val="bullet"/>
      <w:lvlText w:val="•"/>
      <w:lvlJc w:val="left"/>
      <w:pPr>
        <w:ind w:left="3124" w:hanging="360"/>
      </w:pPr>
      <w:rPr>
        <w:rFonts w:hint="default"/>
        <w:lang w:val="en-US" w:eastAsia="en-US" w:bidi="ar-SA"/>
      </w:rPr>
    </w:lvl>
    <w:lvl w:ilvl="4">
      <w:numFmt w:val="bullet"/>
      <w:lvlText w:val="•"/>
      <w:lvlJc w:val="left"/>
      <w:pPr>
        <w:ind w:left="4012" w:hanging="360"/>
      </w:pPr>
      <w:rPr>
        <w:rFonts w:hint="default"/>
        <w:lang w:val="en-US" w:eastAsia="en-US" w:bidi="ar-SA"/>
      </w:rPr>
    </w:lvl>
    <w:lvl w:ilvl="5">
      <w:numFmt w:val="bullet"/>
      <w:lvlText w:val="•"/>
      <w:lvlJc w:val="left"/>
      <w:pPr>
        <w:ind w:left="4900"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676" w:hanging="360"/>
      </w:pPr>
      <w:rPr>
        <w:rFonts w:hint="default"/>
        <w:lang w:val="en-US" w:eastAsia="en-US" w:bidi="ar-SA"/>
      </w:rPr>
    </w:lvl>
    <w:lvl w:ilvl="8">
      <w:numFmt w:val="bullet"/>
      <w:lvlText w:val="•"/>
      <w:lvlJc w:val="left"/>
      <w:pPr>
        <w:ind w:left="7564" w:hanging="360"/>
      </w:pPr>
      <w:rPr>
        <w:rFonts w:hint="default"/>
        <w:lang w:val="en-US" w:eastAsia="en-US" w:bidi="ar-SA"/>
      </w:rPr>
    </w:lvl>
  </w:abstractNum>
  <w:abstractNum w:abstractNumId="8" w15:restartNumberingAfterBreak="0">
    <w:nsid w:val="5A036A41"/>
    <w:multiLevelType w:val="multilevel"/>
    <w:tmpl w:val="0EAAF78A"/>
    <w:lvl w:ilvl="0">
      <w:start w:val="4"/>
      <w:numFmt w:val="decimal"/>
      <w:lvlText w:val="%1"/>
      <w:lvlJc w:val="left"/>
      <w:pPr>
        <w:ind w:left="436" w:hanging="332"/>
      </w:pPr>
      <w:rPr>
        <w:rFonts w:hint="default"/>
        <w:lang w:val="en-US" w:eastAsia="en-US" w:bidi="ar-SA"/>
      </w:rPr>
    </w:lvl>
    <w:lvl w:ilvl="1">
      <w:start w:val="1"/>
      <w:numFmt w:val="decimal"/>
      <w:lvlText w:val="%1.%2"/>
      <w:lvlJc w:val="left"/>
      <w:pPr>
        <w:ind w:left="436"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220" w:hanging="332"/>
      </w:pPr>
      <w:rPr>
        <w:rFonts w:hint="default"/>
        <w:lang w:val="en-US" w:eastAsia="en-US" w:bidi="ar-SA"/>
      </w:rPr>
    </w:lvl>
    <w:lvl w:ilvl="3">
      <w:numFmt w:val="bullet"/>
      <w:lvlText w:val="•"/>
      <w:lvlJc w:val="left"/>
      <w:pPr>
        <w:ind w:left="3110" w:hanging="332"/>
      </w:pPr>
      <w:rPr>
        <w:rFonts w:hint="default"/>
        <w:lang w:val="en-US" w:eastAsia="en-US" w:bidi="ar-SA"/>
      </w:rPr>
    </w:lvl>
    <w:lvl w:ilvl="4">
      <w:numFmt w:val="bullet"/>
      <w:lvlText w:val="•"/>
      <w:lvlJc w:val="left"/>
      <w:pPr>
        <w:ind w:left="4000" w:hanging="332"/>
      </w:pPr>
      <w:rPr>
        <w:rFonts w:hint="default"/>
        <w:lang w:val="en-US" w:eastAsia="en-US" w:bidi="ar-SA"/>
      </w:rPr>
    </w:lvl>
    <w:lvl w:ilvl="5">
      <w:numFmt w:val="bullet"/>
      <w:lvlText w:val="•"/>
      <w:lvlJc w:val="left"/>
      <w:pPr>
        <w:ind w:left="4890" w:hanging="332"/>
      </w:pPr>
      <w:rPr>
        <w:rFonts w:hint="default"/>
        <w:lang w:val="en-US" w:eastAsia="en-US" w:bidi="ar-SA"/>
      </w:rPr>
    </w:lvl>
    <w:lvl w:ilvl="6">
      <w:numFmt w:val="bullet"/>
      <w:lvlText w:val="•"/>
      <w:lvlJc w:val="left"/>
      <w:pPr>
        <w:ind w:left="5780" w:hanging="332"/>
      </w:pPr>
      <w:rPr>
        <w:rFonts w:hint="default"/>
        <w:lang w:val="en-US" w:eastAsia="en-US" w:bidi="ar-SA"/>
      </w:rPr>
    </w:lvl>
    <w:lvl w:ilvl="7">
      <w:numFmt w:val="bullet"/>
      <w:lvlText w:val="•"/>
      <w:lvlJc w:val="left"/>
      <w:pPr>
        <w:ind w:left="6670" w:hanging="332"/>
      </w:pPr>
      <w:rPr>
        <w:rFonts w:hint="default"/>
        <w:lang w:val="en-US" w:eastAsia="en-US" w:bidi="ar-SA"/>
      </w:rPr>
    </w:lvl>
    <w:lvl w:ilvl="8">
      <w:numFmt w:val="bullet"/>
      <w:lvlText w:val="•"/>
      <w:lvlJc w:val="left"/>
      <w:pPr>
        <w:ind w:left="7560" w:hanging="332"/>
      </w:pPr>
      <w:rPr>
        <w:rFonts w:hint="default"/>
        <w:lang w:val="en-US" w:eastAsia="en-US" w:bidi="ar-SA"/>
      </w:rPr>
    </w:lvl>
  </w:abstractNum>
  <w:abstractNum w:abstractNumId="9" w15:restartNumberingAfterBreak="0">
    <w:nsid w:val="66C842AC"/>
    <w:multiLevelType w:val="multilevel"/>
    <w:tmpl w:val="FFF62D46"/>
    <w:lvl w:ilvl="0">
      <w:start w:val="3"/>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36" w:hanging="360"/>
      </w:pPr>
      <w:rPr>
        <w:rFonts w:hint="default"/>
        <w:lang w:val="en-US" w:eastAsia="en-US" w:bidi="ar-SA"/>
      </w:rPr>
    </w:lvl>
    <w:lvl w:ilvl="3">
      <w:numFmt w:val="bullet"/>
      <w:lvlText w:val="•"/>
      <w:lvlJc w:val="left"/>
      <w:pPr>
        <w:ind w:left="3124" w:hanging="360"/>
      </w:pPr>
      <w:rPr>
        <w:rFonts w:hint="default"/>
        <w:lang w:val="en-US" w:eastAsia="en-US" w:bidi="ar-SA"/>
      </w:rPr>
    </w:lvl>
    <w:lvl w:ilvl="4">
      <w:numFmt w:val="bullet"/>
      <w:lvlText w:val="•"/>
      <w:lvlJc w:val="left"/>
      <w:pPr>
        <w:ind w:left="4012" w:hanging="360"/>
      </w:pPr>
      <w:rPr>
        <w:rFonts w:hint="default"/>
        <w:lang w:val="en-US" w:eastAsia="en-US" w:bidi="ar-SA"/>
      </w:rPr>
    </w:lvl>
    <w:lvl w:ilvl="5">
      <w:numFmt w:val="bullet"/>
      <w:lvlText w:val="•"/>
      <w:lvlJc w:val="left"/>
      <w:pPr>
        <w:ind w:left="4900"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676" w:hanging="360"/>
      </w:pPr>
      <w:rPr>
        <w:rFonts w:hint="default"/>
        <w:lang w:val="en-US" w:eastAsia="en-US" w:bidi="ar-SA"/>
      </w:rPr>
    </w:lvl>
    <w:lvl w:ilvl="8">
      <w:numFmt w:val="bullet"/>
      <w:lvlText w:val="•"/>
      <w:lvlJc w:val="left"/>
      <w:pPr>
        <w:ind w:left="7564" w:hanging="360"/>
      </w:pPr>
      <w:rPr>
        <w:rFonts w:hint="default"/>
        <w:lang w:val="en-US" w:eastAsia="en-US" w:bidi="ar-SA"/>
      </w:rPr>
    </w:lvl>
  </w:abstractNum>
  <w:abstractNum w:abstractNumId="10" w15:restartNumberingAfterBreak="0">
    <w:nsid w:val="6AEF2431"/>
    <w:multiLevelType w:val="multilevel"/>
    <w:tmpl w:val="6C0EE37C"/>
    <w:lvl w:ilvl="0">
      <w:start w:val="5"/>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3."/>
      <w:lvlJc w:val="left"/>
      <w:pPr>
        <w:ind w:left="291" w:hanging="291"/>
      </w:pPr>
      <w:rPr>
        <w:rFonts w:ascii="Times New Roman" w:eastAsia="Times New Roman" w:hAnsi="Times New Roman" w:cs="Times New Roman" w:hint="default"/>
        <w:b/>
        <w:bCs/>
        <w:i w:val="0"/>
        <w:iCs w:val="0"/>
        <w:spacing w:val="0"/>
        <w:w w:val="100"/>
        <w:sz w:val="28"/>
        <w:szCs w:val="28"/>
        <w:lang w:val="en-US" w:eastAsia="en-US" w:bidi="ar-SA"/>
      </w:rPr>
    </w:lvl>
    <w:lvl w:ilvl="3">
      <w:start w:val="1"/>
      <w:numFmt w:val="decimal"/>
      <w:lvlText w:val="%3.%4"/>
      <w:lvlJc w:val="left"/>
      <w:pPr>
        <w:ind w:left="613" w:hanging="423"/>
      </w:pPr>
      <w:rPr>
        <w:rFonts w:ascii="Times New Roman" w:eastAsia="Times New Roman" w:hAnsi="Times New Roman" w:cs="Times New Roman" w:hint="default"/>
        <w:b/>
        <w:bCs/>
        <w:i w:val="0"/>
        <w:iCs w:val="0"/>
        <w:spacing w:val="0"/>
        <w:w w:val="100"/>
        <w:sz w:val="28"/>
        <w:szCs w:val="28"/>
        <w:lang w:val="en-US" w:eastAsia="en-US" w:bidi="ar-SA"/>
      </w:rPr>
    </w:lvl>
    <w:lvl w:ilvl="4">
      <w:numFmt w:val="bullet"/>
      <w:lvlText w:val=""/>
      <w:lvlJc w:val="left"/>
      <w:pPr>
        <w:ind w:left="1300" w:hanging="360"/>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1300" w:hanging="360"/>
      </w:pPr>
      <w:rPr>
        <w:rFonts w:hint="default"/>
        <w:lang w:val="en-US" w:eastAsia="en-US" w:bidi="ar-SA"/>
      </w:rPr>
    </w:lvl>
    <w:lvl w:ilvl="6">
      <w:numFmt w:val="bullet"/>
      <w:lvlText w:val="•"/>
      <w:lvlJc w:val="left"/>
      <w:pPr>
        <w:ind w:left="2908" w:hanging="360"/>
      </w:pPr>
      <w:rPr>
        <w:rFonts w:hint="default"/>
        <w:lang w:val="en-US" w:eastAsia="en-US" w:bidi="ar-SA"/>
      </w:rPr>
    </w:lvl>
    <w:lvl w:ilvl="7">
      <w:numFmt w:val="bullet"/>
      <w:lvlText w:val="•"/>
      <w:lvlJc w:val="left"/>
      <w:pPr>
        <w:ind w:left="4516" w:hanging="360"/>
      </w:pPr>
      <w:rPr>
        <w:rFonts w:hint="default"/>
        <w:lang w:val="en-US" w:eastAsia="en-US" w:bidi="ar-SA"/>
      </w:rPr>
    </w:lvl>
    <w:lvl w:ilvl="8">
      <w:numFmt w:val="bullet"/>
      <w:lvlText w:val="•"/>
      <w:lvlJc w:val="left"/>
      <w:pPr>
        <w:ind w:left="6124" w:hanging="360"/>
      </w:pPr>
      <w:rPr>
        <w:rFonts w:hint="default"/>
        <w:lang w:val="en-US" w:eastAsia="en-US" w:bidi="ar-SA"/>
      </w:rPr>
    </w:lvl>
  </w:abstractNum>
  <w:abstractNum w:abstractNumId="11" w15:restartNumberingAfterBreak="0">
    <w:nsid w:val="748A168E"/>
    <w:multiLevelType w:val="multilevel"/>
    <w:tmpl w:val="FDF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30C5A"/>
    <w:multiLevelType w:val="multilevel"/>
    <w:tmpl w:val="F4C6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2074E"/>
    <w:multiLevelType w:val="multilevel"/>
    <w:tmpl w:val="DCD68EF4"/>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36" w:hanging="360"/>
      </w:pPr>
      <w:rPr>
        <w:rFonts w:hint="default"/>
        <w:lang w:val="en-US" w:eastAsia="en-US" w:bidi="ar-SA"/>
      </w:rPr>
    </w:lvl>
    <w:lvl w:ilvl="3">
      <w:numFmt w:val="bullet"/>
      <w:lvlText w:val="•"/>
      <w:lvlJc w:val="left"/>
      <w:pPr>
        <w:ind w:left="3124" w:hanging="360"/>
      </w:pPr>
      <w:rPr>
        <w:rFonts w:hint="default"/>
        <w:lang w:val="en-US" w:eastAsia="en-US" w:bidi="ar-SA"/>
      </w:rPr>
    </w:lvl>
    <w:lvl w:ilvl="4">
      <w:numFmt w:val="bullet"/>
      <w:lvlText w:val="•"/>
      <w:lvlJc w:val="left"/>
      <w:pPr>
        <w:ind w:left="4012" w:hanging="360"/>
      </w:pPr>
      <w:rPr>
        <w:rFonts w:hint="default"/>
        <w:lang w:val="en-US" w:eastAsia="en-US" w:bidi="ar-SA"/>
      </w:rPr>
    </w:lvl>
    <w:lvl w:ilvl="5">
      <w:numFmt w:val="bullet"/>
      <w:lvlText w:val="•"/>
      <w:lvlJc w:val="left"/>
      <w:pPr>
        <w:ind w:left="4900"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676" w:hanging="360"/>
      </w:pPr>
      <w:rPr>
        <w:rFonts w:hint="default"/>
        <w:lang w:val="en-US" w:eastAsia="en-US" w:bidi="ar-SA"/>
      </w:rPr>
    </w:lvl>
    <w:lvl w:ilvl="8">
      <w:numFmt w:val="bullet"/>
      <w:lvlText w:val="•"/>
      <w:lvlJc w:val="left"/>
      <w:pPr>
        <w:ind w:left="7564" w:hanging="360"/>
      </w:pPr>
      <w:rPr>
        <w:rFonts w:hint="default"/>
        <w:lang w:val="en-US" w:eastAsia="en-US" w:bidi="ar-SA"/>
      </w:rPr>
    </w:lvl>
  </w:abstractNum>
  <w:abstractNum w:abstractNumId="14" w15:restartNumberingAfterBreak="0">
    <w:nsid w:val="7CF228E4"/>
    <w:multiLevelType w:val="multilevel"/>
    <w:tmpl w:val="DEC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9"/>
  </w:num>
  <w:num w:numId="4">
    <w:abstractNumId w:val="7"/>
  </w:num>
  <w:num w:numId="5">
    <w:abstractNumId w:val="13"/>
  </w:num>
  <w:num w:numId="6">
    <w:abstractNumId w:val="6"/>
  </w:num>
  <w:num w:numId="7">
    <w:abstractNumId w:val="0"/>
  </w:num>
  <w:num w:numId="8">
    <w:abstractNumId w:val="3"/>
  </w:num>
  <w:num w:numId="9">
    <w:abstractNumId w:val="2"/>
  </w:num>
  <w:num w:numId="10">
    <w:abstractNumId w:val="1"/>
  </w:num>
  <w:num w:numId="11">
    <w:abstractNumId w:val="12"/>
  </w:num>
  <w:num w:numId="12">
    <w:abstractNumId w:val="11"/>
  </w:num>
  <w:num w:numId="13">
    <w:abstractNumId w:val="5"/>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B1"/>
    <w:rsid w:val="00025A73"/>
    <w:rsid w:val="000D0F4F"/>
    <w:rsid w:val="001F66D9"/>
    <w:rsid w:val="00242379"/>
    <w:rsid w:val="003E7504"/>
    <w:rsid w:val="003F0BEB"/>
    <w:rsid w:val="00637669"/>
    <w:rsid w:val="006B455E"/>
    <w:rsid w:val="007D29B1"/>
    <w:rsid w:val="008068EE"/>
    <w:rsid w:val="00A364E3"/>
    <w:rsid w:val="00B04FB5"/>
    <w:rsid w:val="00C26DF8"/>
    <w:rsid w:val="00D23AEC"/>
    <w:rsid w:val="00DE5DD2"/>
    <w:rsid w:val="00E15120"/>
    <w:rsid w:val="00E67900"/>
    <w:rsid w:val="00F24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9578"/>
  <w15:docId w15:val="{5DD591A1-2464-4283-8856-CB710A6C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80" w:hanging="289"/>
      <w:jc w:val="both"/>
      <w:outlineLvl w:val="0"/>
    </w:pPr>
    <w:rPr>
      <w:b/>
      <w:bCs/>
      <w:sz w:val="32"/>
      <w:szCs w:val="32"/>
    </w:rPr>
  </w:style>
  <w:style w:type="paragraph" w:styleId="Heading2">
    <w:name w:val="heading 2"/>
    <w:basedOn w:val="Normal"/>
    <w:link w:val="Heading2Char"/>
    <w:uiPriority w:val="9"/>
    <w:unhideWhenUsed/>
    <w:qFormat/>
    <w:pPr>
      <w:ind w:left="612" w:hanging="421"/>
      <w:jc w:val="both"/>
      <w:outlineLvl w:val="1"/>
    </w:pPr>
    <w:rPr>
      <w:b/>
      <w:bCs/>
      <w:sz w:val="28"/>
      <w:szCs w:val="28"/>
    </w:rPr>
  </w:style>
  <w:style w:type="paragraph" w:styleId="Heading3">
    <w:name w:val="heading 3"/>
    <w:basedOn w:val="Normal"/>
    <w:next w:val="Normal"/>
    <w:link w:val="Heading3Char"/>
    <w:uiPriority w:val="9"/>
    <w:semiHidden/>
    <w:unhideWhenUsed/>
    <w:qFormat/>
    <w:rsid w:val="00025A7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9"/>
      <w:ind w:left="465" w:hanging="360"/>
    </w:pPr>
    <w:rPr>
      <w:sz w:val="24"/>
      <w:szCs w:val="24"/>
    </w:rPr>
  </w:style>
  <w:style w:type="paragraph" w:styleId="TOC2">
    <w:name w:val="toc 2"/>
    <w:basedOn w:val="Normal"/>
    <w:uiPriority w:val="1"/>
    <w:qFormat/>
    <w:pPr>
      <w:spacing w:before="27"/>
      <w:ind w:left="436" w:hanging="331"/>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12"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E5DD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5A7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25A73"/>
    <w:pPr>
      <w:widowControl/>
      <w:autoSpaceDE/>
      <w:autoSpaceDN/>
      <w:spacing w:before="100" w:beforeAutospacing="1" w:after="100" w:afterAutospacing="1"/>
    </w:pPr>
    <w:rPr>
      <w:sz w:val="24"/>
      <w:szCs w:val="24"/>
    </w:rPr>
  </w:style>
  <w:style w:type="paragraph" w:styleId="NoSpacing">
    <w:name w:val="No Spacing"/>
    <w:uiPriority w:val="1"/>
    <w:qFormat/>
    <w:rsid w:val="00025A73"/>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23AEC"/>
    <w:rPr>
      <w:rFonts w:ascii="Times New Roman" w:eastAsia="Times New Roman" w:hAnsi="Times New Roman" w:cs="Times New Roman"/>
      <w:b/>
      <w:bCs/>
      <w:sz w:val="28"/>
      <w:szCs w:val="28"/>
    </w:rPr>
  </w:style>
  <w:style w:type="paragraph" w:styleId="Title">
    <w:name w:val="Title"/>
    <w:basedOn w:val="Normal"/>
    <w:next w:val="Normal"/>
    <w:link w:val="TitleChar"/>
    <w:uiPriority w:val="10"/>
    <w:qFormat/>
    <w:rsid w:val="00D23A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AE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24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88228">
      <w:bodyDiv w:val="1"/>
      <w:marLeft w:val="0"/>
      <w:marRight w:val="0"/>
      <w:marTop w:val="0"/>
      <w:marBottom w:val="0"/>
      <w:divBdr>
        <w:top w:val="none" w:sz="0" w:space="0" w:color="auto"/>
        <w:left w:val="none" w:sz="0" w:space="0" w:color="auto"/>
        <w:bottom w:val="none" w:sz="0" w:space="0" w:color="auto"/>
        <w:right w:val="none" w:sz="0" w:space="0" w:color="auto"/>
      </w:divBdr>
    </w:div>
    <w:div w:id="1031341475">
      <w:bodyDiv w:val="1"/>
      <w:marLeft w:val="0"/>
      <w:marRight w:val="0"/>
      <w:marTop w:val="0"/>
      <w:marBottom w:val="0"/>
      <w:divBdr>
        <w:top w:val="none" w:sz="0" w:space="0" w:color="auto"/>
        <w:left w:val="none" w:sz="0" w:space="0" w:color="auto"/>
        <w:bottom w:val="none" w:sz="0" w:space="0" w:color="auto"/>
        <w:right w:val="none" w:sz="0" w:space="0" w:color="auto"/>
      </w:divBdr>
    </w:div>
    <w:div w:id="1187331024">
      <w:bodyDiv w:val="1"/>
      <w:marLeft w:val="0"/>
      <w:marRight w:val="0"/>
      <w:marTop w:val="0"/>
      <w:marBottom w:val="0"/>
      <w:divBdr>
        <w:top w:val="none" w:sz="0" w:space="0" w:color="auto"/>
        <w:left w:val="none" w:sz="0" w:space="0" w:color="auto"/>
        <w:bottom w:val="none" w:sz="0" w:space="0" w:color="auto"/>
        <w:right w:val="none" w:sz="0" w:space="0" w:color="auto"/>
      </w:divBdr>
    </w:div>
    <w:div w:id="1986423286">
      <w:bodyDiv w:val="1"/>
      <w:marLeft w:val="0"/>
      <w:marRight w:val="0"/>
      <w:marTop w:val="0"/>
      <w:marBottom w:val="0"/>
      <w:divBdr>
        <w:top w:val="none" w:sz="0" w:space="0" w:color="auto"/>
        <w:left w:val="none" w:sz="0" w:space="0" w:color="auto"/>
        <w:bottom w:val="none" w:sz="0" w:space="0" w:color="auto"/>
        <w:right w:val="none" w:sz="0" w:space="0" w:color="auto"/>
      </w:divBdr>
    </w:div>
    <w:div w:id="2032995952">
      <w:bodyDiv w:val="1"/>
      <w:marLeft w:val="0"/>
      <w:marRight w:val="0"/>
      <w:marTop w:val="0"/>
      <w:marBottom w:val="0"/>
      <w:divBdr>
        <w:top w:val="none" w:sz="0" w:space="0" w:color="auto"/>
        <w:left w:val="none" w:sz="0" w:space="0" w:color="auto"/>
        <w:bottom w:val="none" w:sz="0" w:space="0" w:color="auto"/>
        <w:right w:val="none" w:sz="0" w:space="0" w:color="auto"/>
      </w:divBdr>
    </w:div>
    <w:div w:id="207697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kukreja</dc:creator>
  <cp:lastModifiedBy>Rafaaha Yousuf</cp:lastModifiedBy>
  <cp:revision>3</cp:revision>
  <dcterms:created xsi:type="dcterms:W3CDTF">2024-06-15T12:40:00Z</dcterms:created>
  <dcterms:modified xsi:type="dcterms:W3CDTF">2024-06-15T12:51:00Z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Word 2019</vt:lpwstr>
  </property>
  <property fmtid="{D5CDD505-2E9C-101B-9397-08002B2CF9AE}" pid="4" name="LastSaved">
    <vt:filetime>2024-06-15T00:00:00Z</vt:filetime>
  </property>
  <property fmtid="{D5CDD505-2E9C-101B-9397-08002B2CF9AE}" pid="5" name="Producer">
    <vt:lpwstr>Microsoft® Word 2019</vt:lpwstr>
  </property>
</Properties>
</file>