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rPr>
      </w:pPr>
      <w:r w:rsidDel="00000000" w:rsidR="00000000" w:rsidRPr="00000000">
        <w:rPr>
          <w:rtl w:val="0"/>
        </w:rPr>
      </w:r>
    </w:p>
    <w:sdt>
      <w:sdtPr>
        <w:id w:val="53882576"/>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fulhv57och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hyperlink w:anchor="_v35ilqo85av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Objective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rPr>
              <w:color w:val="000000"/>
              <w:u w:val="none"/>
            </w:rPr>
          </w:pPr>
          <w:hyperlink w:anchor="_sntkkndaib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Primary Objectives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color w:val="000000"/>
              <w:u w:val="none"/>
            </w:rPr>
          </w:pPr>
          <w:hyperlink w:anchor="_8yzomzmvzqc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Secondary Objectives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jz5h0xa4yld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Long-Term / Strategic Objectives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d6695cairf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Methodology</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color w:val="000000"/>
              <w:u w:val="none"/>
            </w:rPr>
          </w:pPr>
          <w:hyperlink w:anchor="_b72lzxd6x9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Environment Setup</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color w:val="000000"/>
              <w:u w:val="none"/>
            </w:rPr>
          </w:pPr>
          <w:hyperlink w:anchor="_rj17jqjkqa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Page Loading</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color w:val="000000"/>
              <w:u w:val="none"/>
            </w:rPr>
          </w:pPr>
          <w:hyperlink w:anchor="_c6f63lz6i3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Extracting Venue Information</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color w:val="000000"/>
              <w:u w:val="none"/>
            </w:rPr>
          </w:pPr>
          <w:hyperlink w:anchor="_dkv3dylqm8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Extracting Opening Hours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color w:val="000000"/>
              <w:u w:val="none"/>
            </w:rPr>
          </w:pPr>
          <w:hyperlink w:anchor="_k7iesbplxn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Structuring the Data</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95w4rw5pa3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Exporting to Excel</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w2f5szdhg1y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Tools And Techniques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dir785y2l8e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Project Workflow</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a5cd5apfdb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Initialize Selenium WebDriver</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kv66n8phg4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Visit Each Venue Page</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awi805fg4s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Compile Data into Python Structure</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eavsqjp665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Export to Excel</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kktuinl1me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numPr>
          <w:ilvl w:val="0"/>
          <w:numId w:val="6"/>
        </w:numPr>
        <w:spacing w:line="240" w:lineRule="auto"/>
        <w:ind w:left="720" w:hanging="360"/>
        <w:jc w:val="both"/>
        <w:rPr>
          <w:rFonts w:ascii="Times New Roman" w:cs="Times New Roman" w:eastAsia="Times New Roman" w:hAnsi="Times New Roman"/>
          <w:b w:val="1"/>
          <w:bCs w:val="1"/>
          <w:sz w:val="32"/>
          <w:szCs w:val="32"/>
        </w:rPr>
      </w:pPr>
      <w:bookmarkStart w:colFirst="0" w:colLast="0" w:name="_nfulhv57ochd" w:id="0"/>
      <w:bookmarkEnd w:id="0"/>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35">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booking platforms has transformed how customers discover and schedule beauty, wellness, and personal care services. Among these platforms, </w:t>
      </w:r>
      <w:r w:rsidDel="00000000" w:rsidR="00000000" w:rsidRPr="00000000">
        <w:rPr>
          <w:rFonts w:ascii="Times New Roman" w:cs="Times New Roman" w:eastAsia="Times New Roman" w:hAnsi="Times New Roman"/>
          <w:b w:val="1"/>
          <w:bCs w:val="1"/>
          <w:sz w:val="24"/>
          <w:szCs w:val="24"/>
          <w:rtl w:val="0"/>
        </w:rPr>
        <w:t xml:space="preserve">Fresha</w:t>
      </w:r>
      <w:r w:rsidDel="00000000" w:rsidR="00000000" w:rsidRPr="00000000">
        <w:rPr>
          <w:rFonts w:ascii="Times New Roman" w:cs="Times New Roman" w:eastAsia="Times New Roman" w:hAnsi="Times New Roman"/>
          <w:sz w:val="24"/>
          <w:szCs w:val="24"/>
          <w:rtl w:val="0"/>
        </w:rPr>
        <w:t xml:space="preserve"> stands out as one of the most widely used systems globally, offering a centralized marketplace where salons and service providers can showcase their offerings. For businesses, analysts, and researchers, the data hosted on Fresha such as venue information, service categories, prices, ratings, and operating hours provides valuable insights into market trends, consumer preferences, competitive landscapes, and pricing strategies.</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retrieving this information manually is time-consuming, inefficient, and prone to error. Additionally, Fresha dynamically loads its content using </w:t>
      </w:r>
      <w:r w:rsidDel="00000000" w:rsidR="00000000" w:rsidRPr="00000000">
        <w:rPr>
          <w:rFonts w:ascii="Times New Roman" w:cs="Times New Roman" w:eastAsia="Times New Roman" w:hAnsi="Times New Roman"/>
          <w:b w:val="1"/>
          <w:bCs w:val="1"/>
          <w:sz w:val="24"/>
          <w:szCs w:val="24"/>
          <w:rtl w:val="0"/>
        </w:rPr>
        <w:t xml:space="preserve">client-side JavaScript</w:t>
      </w:r>
      <w:r w:rsidDel="00000000" w:rsidR="00000000" w:rsidRPr="00000000">
        <w:rPr>
          <w:rFonts w:ascii="Times New Roman" w:cs="Times New Roman" w:eastAsia="Times New Roman" w:hAnsi="Times New Roman"/>
          <w:sz w:val="24"/>
          <w:szCs w:val="24"/>
          <w:rtl w:val="0"/>
        </w:rPr>
        <w:t xml:space="preserve">, meaning that much of the valuable information is not available through simple HTTP requests or traditional web-scraping methods. To overcome this challenge, this project utilizes </w:t>
      </w:r>
      <w:r w:rsidDel="00000000" w:rsidR="00000000" w:rsidRPr="00000000">
        <w:rPr>
          <w:rFonts w:ascii="Times New Roman" w:cs="Times New Roman" w:eastAsia="Times New Roman" w:hAnsi="Times New Roman"/>
          <w:b w:val="1"/>
          <w:bCs w:val="1"/>
          <w:sz w:val="24"/>
          <w:szCs w:val="24"/>
          <w:rtl w:val="0"/>
        </w:rPr>
        <w:t xml:space="preserve">Selenium</w:t>
      </w:r>
      <w:r w:rsidDel="00000000" w:rsidR="00000000" w:rsidRPr="00000000">
        <w:rPr>
          <w:rFonts w:ascii="Times New Roman" w:cs="Times New Roman" w:eastAsia="Times New Roman" w:hAnsi="Times New Roman"/>
          <w:sz w:val="24"/>
          <w:szCs w:val="24"/>
          <w:rtl w:val="0"/>
        </w:rPr>
        <w:t xml:space="preserve">, a browser automation tool capable of executing JavaScript and rendering full webpages just like a real user. Selenium enables the script to interact with Fresha’s website, load all dynamic elements, and capture the complete HTML structure required for accurate data extraction.</w:t>
      </w:r>
    </w:p>
    <w:p w:rsidR="00000000" w:rsidDel="00000000" w:rsidP="00000000" w:rsidRDefault="00000000" w:rsidRPr="00000000" w14:paraId="00000037">
      <w:pPr>
        <w:pStyle w:val="Heading1"/>
        <w:numPr>
          <w:ilvl w:val="0"/>
          <w:numId w:val="6"/>
        </w:numPr>
        <w:spacing w:line="240" w:lineRule="auto"/>
        <w:ind w:left="720" w:hanging="360"/>
        <w:jc w:val="both"/>
        <w:rPr>
          <w:rFonts w:ascii="Times New Roman" w:cs="Times New Roman" w:eastAsia="Times New Roman" w:hAnsi="Times New Roman"/>
          <w:b w:val="1"/>
          <w:bCs w:val="1"/>
          <w:sz w:val="32"/>
          <w:szCs w:val="32"/>
        </w:rPr>
      </w:pPr>
      <w:bookmarkStart w:colFirst="0" w:colLast="0" w:name="_v35ilqo85avv" w:id="1"/>
      <w:bookmarkEnd w:id="1"/>
      <w:r w:rsidDel="00000000" w:rsidR="00000000" w:rsidRPr="00000000">
        <w:rPr>
          <w:rFonts w:ascii="Times New Roman" w:cs="Times New Roman" w:eastAsia="Times New Roman" w:hAnsi="Times New Roman"/>
          <w:b w:val="1"/>
          <w:bCs w:val="1"/>
          <w:sz w:val="32"/>
          <w:szCs w:val="32"/>
          <w:rtl w:val="0"/>
        </w:rPr>
        <w:t xml:space="preserve">Objective</w:t>
      </w:r>
    </w:p>
    <w:p w:rsidR="00000000" w:rsidDel="00000000" w:rsidP="00000000" w:rsidRDefault="00000000" w:rsidRPr="00000000" w14:paraId="0000003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aim of this project is to develop a reliable, automated system for extracting structured data from Fresha’s Dubai service listings. By leveraging browser automation and HTML parsing techniques, the project seeks to eliminate manual effort and provide clean, analyzable datasets. The objectives are divided into </w:t>
      </w: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long-term</w:t>
      </w:r>
      <w:r w:rsidDel="00000000" w:rsidR="00000000" w:rsidRPr="00000000">
        <w:rPr>
          <w:rFonts w:ascii="Times New Roman" w:cs="Times New Roman" w:eastAsia="Times New Roman" w:hAnsi="Times New Roman"/>
          <w:sz w:val="24"/>
          <w:szCs w:val="24"/>
          <w:rtl w:val="0"/>
        </w:rPr>
        <w:t xml:space="preserve"> goals to reflect the full scope of the project.</w:t>
      </w:r>
    </w:p>
    <w:p w:rsidR="00000000" w:rsidDel="00000000" w:rsidP="00000000" w:rsidRDefault="00000000" w:rsidRPr="00000000" w14:paraId="00000039">
      <w:pPr>
        <w:pStyle w:val="Heading3"/>
        <w:spacing w:after="80" w:line="240" w:lineRule="auto"/>
        <w:ind w:left="720" w:firstLine="0"/>
        <w:jc w:val="both"/>
        <w:rPr>
          <w:rFonts w:ascii="Times New Roman" w:cs="Times New Roman" w:eastAsia="Times New Roman" w:hAnsi="Times New Roman"/>
          <w:b w:val="1"/>
          <w:bCs w:val="1"/>
          <w:color w:val="000000"/>
          <w:sz w:val="26"/>
          <w:szCs w:val="26"/>
        </w:rPr>
      </w:pPr>
      <w:bookmarkStart w:colFirst="0" w:colLast="0" w:name="_sntkkndaibwd" w:id="2"/>
      <w:bookmarkEnd w:id="2"/>
      <w:r w:rsidDel="00000000" w:rsidR="00000000" w:rsidRPr="00000000">
        <w:rPr>
          <w:rFonts w:ascii="Times New Roman" w:cs="Times New Roman" w:eastAsia="Times New Roman" w:hAnsi="Times New Roman"/>
          <w:b w:val="1"/>
          <w:bCs w:val="1"/>
          <w:color w:val="000000"/>
          <w:sz w:val="26"/>
          <w:szCs w:val="26"/>
          <w:rtl w:val="0"/>
        </w:rPr>
        <w:t xml:space="preserve">2.1. Primary Objectives</w:t>
      </w:r>
    </w:p>
    <w:p w:rsidR="00000000" w:rsidDel="00000000" w:rsidP="00000000" w:rsidRDefault="00000000" w:rsidRPr="00000000" w14:paraId="0000003A">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Automate Data Collection From Fresha</w:t>
      </w:r>
    </w:p>
    <w:p w:rsidR="00000000" w:rsidDel="00000000" w:rsidP="00000000" w:rsidRDefault="00000000" w:rsidRPr="00000000" w14:paraId="0000003B">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fully automated scraping tool capable of navigating Fresha’s dynamically loaded content, ensuring that all relevant venue information is retrieved without any manual intervention.</w:t>
      </w:r>
    </w:p>
    <w:p w:rsidR="00000000" w:rsidDel="00000000" w:rsidP="00000000" w:rsidRDefault="00000000" w:rsidRPr="00000000" w14:paraId="0000003C">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Extract Key Venue Details</w:t>
      </w:r>
    </w:p>
    <w:p w:rsidR="00000000" w:rsidDel="00000000" w:rsidP="00000000" w:rsidRDefault="00000000" w:rsidRPr="00000000" w14:paraId="0000003D">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accurately capture essential data points for each venue listed on the Fresha Dubai page, including:</w:t>
      </w:r>
    </w:p>
    <w:p w:rsidR="00000000" w:rsidDel="00000000" w:rsidP="00000000" w:rsidRDefault="00000000" w:rsidRPr="00000000" w14:paraId="0000003E">
      <w:pPr>
        <w:numPr>
          <w:ilvl w:val="0"/>
          <w:numId w:val="2"/>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name</w:t>
      </w:r>
    </w:p>
    <w:p w:rsidR="00000000" w:rsidDel="00000000" w:rsidP="00000000" w:rsidRDefault="00000000" w:rsidRPr="00000000" w14:paraId="0000003F">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or location details</w:t>
      </w:r>
    </w:p>
    <w:p w:rsidR="00000000" w:rsidDel="00000000" w:rsidP="00000000" w:rsidRDefault="00000000" w:rsidRPr="00000000" w14:paraId="00000040">
      <w:pPr>
        <w:numPr>
          <w:ilvl w:val="0"/>
          <w:numId w:val="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ratings</w:t>
      </w:r>
    </w:p>
    <w:p w:rsidR="00000000" w:rsidDel="00000000" w:rsidP="00000000" w:rsidRDefault="00000000" w:rsidRPr="00000000" w14:paraId="00000041">
      <w:pPr>
        <w:numPr>
          <w:ilvl w:val="0"/>
          <w:numId w:val="2"/>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restrictions (e.g., “Men only”, “Women only”, or NA)</w:t>
      </w:r>
    </w:p>
    <w:p w:rsidR="00000000" w:rsidDel="00000000" w:rsidP="00000000" w:rsidRDefault="00000000" w:rsidRPr="00000000" w14:paraId="00000042">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Scrape Services and Prices</w:t>
      </w:r>
    </w:p>
    <w:p w:rsidR="00000000" w:rsidDel="00000000" w:rsidP="00000000" w:rsidRDefault="00000000" w:rsidRPr="00000000" w14:paraId="00000043">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collect detailed service information displayed on each venue card and ensure proper pairing of:</w:t>
      </w:r>
    </w:p>
    <w:p w:rsidR="00000000" w:rsidDel="00000000" w:rsidP="00000000" w:rsidRDefault="00000000" w:rsidRPr="00000000" w14:paraId="00000044">
      <w:pPr>
        <w:numPr>
          <w:ilvl w:val="0"/>
          <w:numId w:val="1"/>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names</w:t>
      </w:r>
    </w:p>
    <w:p w:rsidR="00000000" w:rsidDel="00000000" w:rsidP="00000000" w:rsidRDefault="00000000" w:rsidRPr="00000000" w14:paraId="00000045">
      <w:pPr>
        <w:numPr>
          <w:ilvl w:val="0"/>
          <w:numId w:val="1"/>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prices</w:t>
      </w:r>
    </w:p>
    <w:p w:rsidR="00000000" w:rsidDel="00000000" w:rsidP="00000000" w:rsidRDefault="00000000" w:rsidRPr="00000000" w14:paraId="00000046">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for analysis of service availability, price distribution, and competitive positioning.</w:t>
      </w:r>
    </w:p>
    <w:p w:rsidR="00000000" w:rsidDel="00000000" w:rsidP="00000000" w:rsidRDefault="00000000" w:rsidRPr="00000000" w14:paraId="00000047">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Retrieve Opening Hours</w:t>
      </w:r>
    </w:p>
    <w:p w:rsidR="00000000" w:rsidDel="00000000" w:rsidP="00000000" w:rsidRDefault="00000000" w:rsidRPr="00000000" w14:paraId="00000048">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visit each venue’s individual page and extract the weekly opening hours (Monday–Sunday), providing a complete operational profile for every business.</w:t>
      </w:r>
    </w:p>
    <w:p w:rsidR="00000000" w:rsidDel="00000000" w:rsidP="00000000" w:rsidRDefault="00000000" w:rsidRPr="00000000" w14:paraId="00000049">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Organize and Export Data</w:t>
      </w:r>
    </w:p>
    <w:p w:rsidR="00000000" w:rsidDel="00000000" w:rsidP="00000000" w:rsidRDefault="00000000" w:rsidRPr="00000000" w14:paraId="0000004A">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structure all gathered data into a clear and readable format and export it as an Excel file, enabling easy downstream analysis, filtering, and reporting.</w:t>
      </w:r>
    </w:p>
    <w:p w:rsidR="00000000" w:rsidDel="00000000" w:rsidP="00000000" w:rsidRDefault="00000000" w:rsidRPr="00000000" w14:paraId="0000004B">
      <w:pPr>
        <w:pStyle w:val="Heading3"/>
        <w:spacing w:after="80" w:line="240" w:lineRule="auto"/>
        <w:ind w:left="720" w:firstLine="0"/>
        <w:jc w:val="both"/>
        <w:rPr>
          <w:rFonts w:ascii="Times New Roman" w:cs="Times New Roman" w:eastAsia="Times New Roman" w:hAnsi="Times New Roman"/>
          <w:b w:val="1"/>
          <w:bCs w:val="1"/>
          <w:color w:val="000000"/>
          <w:sz w:val="26"/>
          <w:szCs w:val="26"/>
        </w:rPr>
      </w:pPr>
      <w:bookmarkStart w:colFirst="0" w:colLast="0" w:name="_8yzomzmvzqck" w:id="3"/>
      <w:bookmarkEnd w:id="3"/>
      <w:r w:rsidDel="00000000" w:rsidR="00000000" w:rsidRPr="00000000">
        <w:rPr>
          <w:rFonts w:ascii="Times New Roman" w:cs="Times New Roman" w:eastAsia="Times New Roman" w:hAnsi="Times New Roman"/>
          <w:b w:val="1"/>
          <w:bCs w:val="1"/>
          <w:color w:val="000000"/>
          <w:sz w:val="26"/>
          <w:szCs w:val="26"/>
          <w:rtl w:val="0"/>
        </w:rPr>
        <w:t xml:space="preserve">2.2. Secondary Objectives</w:t>
      </w:r>
    </w:p>
    <w:p w:rsidR="00000000" w:rsidDel="00000000" w:rsidP="00000000" w:rsidRDefault="00000000" w:rsidRPr="00000000" w14:paraId="0000004C">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Ensure Data Accuracy &amp; Completeness</w:t>
      </w:r>
    </w:p>
    <w:p w:rsidR="00000000" w:rsidDel="00000000" w:rsidP="00000000" w:rsidRDefault="00000000" w:rsidRPr="00000000" w14:paraId="0000004D">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dynamic rendering, missing fields, inconsistent layouts, and potential loading delays to prevent incomplete or inaccurate records.</w:t>
      </w:r>
    </w:p>
    <w:p w:rsidR="00000000" w:rsidDel="00000000" w:rsidP="00000000" w:rsidRDefault="00000000" w:rsidRPr="00000000" w14:paraId="0000004E">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Develop a Reusable and Scalable Script</w:t>
      </w:r>
    </w:p>
    <w:p w:rsidR="00000000" w:rsidDel="00000000" w:rsidP="00000000" w:rsidRDefault="00000000" w:rsidRPr="00000000" w14:paraId="0000004F">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the code in a modular manner so it can be extended to:</w:t>
      </w:r>
    </w:p>
    <w:p w:rsidR="00000000" w:rsidDel="00000000" w:rsidP="00000000" w:rsidRDefault="00000000" w:rsidRPr="00000000" w14:paraId="00000050">
      <w:pPr>
        <w:numPr>
          <w:ilvl w:val="0"/>
          <w:numId w:val="12"/>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cities/countries</w:t>
      </w:r>
    </w:p>
    <w:p w:rsidR="00000000" w:rsidDel="00000000" w:rsidP="00000000" w:rsidRDefault="00000000" w:rsidRPr="00000000" w14:paraId="00000051">
      <w:pPr>
        <w:numPr>
          <w:ilvl w:val="0"/>
          <w:numId w:val="1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data fields</w:t>
      </w:r>
    </w:p>
    <w:p w:rsidR="00000000" w:rsidDel="00000000" w:rsidP="00000000" w:rsidRDefault="00000000" w:rsidRPr="00000000" w14:paraId="00000052">
      <w:pPr>
        <w:numPr>
          <w:ilvl w:val="0"/>
          <w:numId w:val="12"/>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 scraping scenarios</w:t>
      </w:r>
    </w:p>
    <w:p w:rsidR="00000000" w:rsidDel="00000000" w:rsidP="00000000" w:rsidRDefault="00000000" w:rsidRPr="00000000" w14:paraId="00000053">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Handle Dynamic JavaScript Content</w:t>
      </w:r>
    </w:p>
    <w:p w:rsidR="00000000" w:rsidDel="00000000" w:rsidP="00000000" w:rsidRDefault="00000000" w:rsidRPr="00000000" w14:paraId="00000054">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Selenium-based solutions capable of loading all scripts, dynamic elements, and interactive components that cannot be accessed via normal HTTP requests.</w:t>
      </w:r>
    </w:p>
    <w:p w:rsidR="00000000" w:rsidDel="00000000" w:rsidP="00000000" w:rsidRDefault="00000000" w:rsidRPr="00000000" w14:paraId="00000055">
      <w:pPr>
        <w:pStyle w:val="Heading3"/>
        <w:spacing w:after="80" w:line="240" w:lineRule="auto"/>
        <w:ind w:left="720" w:firstLine="0"/>
        <w:jc w:val="both"/>
        <w:rPr>
          <w:rFonts w:ascii="Times New Roman" w:cs="Times New Roman" w:eastAsia="Times New Roman" w:hAnsi="Times New Roman"/>
          <w:b w:val="1"/>
          <w:bCs w:val="1"/>
          <w:color w:val="000000"/>
          <w:sz w:val="26"/>
          <w:szCs w:val="26"/>
        </w:rPr>
      </w:pPr>
      <w:bookmarkStart w:colFirst="0" w:colLast="0" w:name="_jz5h0xa4yld5" w:id="4"/>
      <w:bookmarkEnd w:id="4"/>
      <w:r w:rsidDel="00000000" w:rsidR="00000000" w:rsidRPr="00000000">
        <w:rPr>
          <w:rFonts w:ascii="Times New Roman" w:cs="Times New Roman" w:eastAsia="Times New Roman" w:hAnsi="Times New Roman"/>
          <w:b w:val="1"/>
          <w:bCs w:val="1"/>
          <w:color w:val="000000"/>
          <w:sz w:val="26"/>
          <w:szCs w:val="26"/>
          <w:rtl w:val="0"/>
        </w:rPr>
        <w:t xml:space="preserve">2.3. Long-Term / Strategic Objectives</w:t>
      </w:r>
    </w:p>
    <w:p w:rsidR="00000000" w:rsidDel="00000000" w:rsidP="00000000" w:rsidRDefault="00000000" w:rsidRPr="00000000" w14:paraId="00000056">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Enable Data-Driven Market Insights</w:t>
      </w:r>
    </w:p>
    <w:p w:rsidR="00000000" w:rsidDel="00000000" w:rsidP="00000000" w:rsidRDefault="00000000" w:rsidRPr="00000000" w14:paraId="00000057">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businesses, data analysts, or researchers with actionable datasets for:</w:t>
      </w:r>
    </w:p>
    <w:p w:rsidR="00000000" w:rsidDel="00000000" w:rsidP="00000000" w:rsidRDefault="00000000" w:rsidRPr="00000000" w14:paraId="00000058">
      <w:pPr>
        <w:numPr>
          <w:ilvl w:val="0"/>
          <w:numId w:val="5"/>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research</w:t>
      </w:r>
    </w:p>
    <w:p w:rsidR="00000000" w:rsidDel="00000000" w:rsidP="00000000" w:rsidRDefault="00000000" w:rsidRPr="00000000" w14:paraId="00000059">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 benchmarking</w:t>
      </w:r>
    </w:p>
    <w:p w:rsidR="00000000" w:rsidDel="00000000" w:rsidP="00000000" w:rsidRDefault="00000000" w:rsidRPr="00000000" w14:paraId="0000005A">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comparisons</w:t>
      </w:r>
    </w:p>
    <w:p w:rsidR="00000000" w:rsidDel="00000000" w:rsidP="00000000" w:rsidRDefault="00000000" w:rsidRPr="00000000" w14:paraId="0000005B">
      <w:pPr>
        <w:numPr>
          <w:ilvl w:val="0"/>
          <w:numId w:val="5"/>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analysis</w:t>
      </w:r>
    </w:p>
    <w:p w:rsidR="00000000" w:rsidDel="00000000" w:rsidP="00000000" w:rsidRDefault="00000000" w:rsidRPr="00000000" w14:paraId="0000005C">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Improve Efficiency and Reduce Manual Work</w:t>
      </w:r>
    </w:p>
    <w:p w:rsidR="00000000" w:rsidDel="00000000" w:rsidP="00000000" w:rsidRDefault="00000000" w:rsidRPr="00000000" w14:paraId="0000005D">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eliminate the need for repetitive manual data collection, reducing time, effort, and human error.</w:t>
      </w:r>
    </w:p>
    <w:p w:rsidR="00000000" w:rsidDel="00000000" w:rsidP="00000000" w:rsidRDefault="00000000" w:rsidRPr="00000000" w14:paraId="0000005E">
      <w:pPr>
        <w:keepNext w:val="0"/>
        <w:keepLines w:val="0"/>
        <w:spacing w:before="28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Establish a Foundation for Advanced Tools</w:t>
      </w:r>
    </w:p>
    <w:p w:rsidR="00000000" w:rsidDel="00000000" w:rsidP="00000000" w:rsidRDefault="00000000" w:rsidRPr="00000000" w14:paraId="0000005F">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the groundwork for:</w:t>
      </w:r>
    </w:p>
    <w:p w:rsidR="00000000" w:rsidDel="00000000" w:rsidP="00000000" w:rsidRDefault="00000000" w:rsidRPr="00000000" w14:paraId="00000060">
      <w:pPr>
        <w:numPr>
          <w:ilvl w:val="0"/>
          <w:numId w:val="3"/>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dashboards</w:t>
      </w:r>
    </w:p>
    <w:p w:rsidR="00000000" w:rsidDel="00000000" w:rsidP="00000000" w:rsidRDefault="00000000" w:rsidRPr="00000000" w14:paraId="00000061">
      <w:pPr>
        <w:numPr>
          <w:ilvl w:val="0"/>
          <w:numId w:val="3"/>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w:t>
      </w:r>
    </w:p>
    <w:p w:rsidR="00000000" w:rsidDel="00000000" w:rsidP="00000000" w:rsidRDefault="00000000" w:rsidRPr="00000000" w14:paraId="00000062">
      <w:pPr>
        <w:numPr>
          <w:ilvl w:val="0"/>
          <w:numId w:val="3"/>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recommendation systems</w:t>
      </w:r>
    </w:p>
    <w:p w:rsidR="00000000" w:rsidDel="00000000" w:rsidP="00000000" w:rsidRDefault="00000000" w:rsidRPr="00000000" w14:paraId="00000063">
      <w:pPr>
        <w:numPr>
          <w:ilvl w:val="0"/>
          <w:numId w:val="3"/>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business intelligence solutions</w:t>
      </w:r>
    </w:p>
    <w:p w:rsidR="00000000" w:rsidDel="00000000" w:rsidP="00000000" w:rsidRDefault="00000000" w:rsidRPr="00000000" w14:paraId="00000064">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numPr>
          <w:ilvl w:val="0"/>
          <w:numId w:val="6"/>
        </w:numPr>
        <w:spacing w:before="480" w:line="240" w:lineRule="auto"/>
        <w:ind w:left="720" w:hanging="360"/>
        <w:jc w:val="both"/>
        <w:rPr>
          <w:rFonts w:ascii="Times New Roman" w:cs="Times New Roman" w:eastAsia="Times New Roman" w:hAnsi="Times New Roman"/>
          <w:b w:val="1"/>
          <w:bCs w:val="1"/>
          <w:sz w:val="32"/>
          <w:szCs w:val="32"/>
        </w:rPr>
      </w:pPr>
      <w:bookmarkStart w:colFirst="0" w:colLast="0" w:name="_d6695cairfur" w:id="5"/>
      <w:bookmarkEnd w:id="5"/>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66">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follows a structured process to scrape and organize venue information from the Fresha Dubai webpage. Because the website loads content dynamically through JavaScript, Selenium is used to render the page before extracting data. The methodology consists of six main stages:</w:t>
      </w:r>
    </w:p>
    <w:p w:rsidR="00000000" w:rsidDel="00000000" w:rsidP="00000000" w:rsidRDefault="00000000" w:rsidRPr="00000000" w14:paraId="00000067">
      <w:pPr>
        <w:pStyle w:val="Heading3"/>
        <w:spacing w:after="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b72lzxd6x925" w:id="6"/>
      <w:bookmarkEnd w:id="6"/>
      <w:r w:rsidDel="00000000" w:rsidR="00000000" w:rsidRPr="00000000">
        <w:rPr>
          <w:rFonts w:ascii="Times New Roman" w:cs="Times New Roman" w:eastAsia="Times New Roman" w:hAnsi="Times New Roman"/>
          <w:b w:val="1"/>
          <w:bCs w:val="1"/>
          <w:color w:val="000000"/>
          <w:sz w:val="26"/>
          <w:szCs w:val="26"/>
          <w:rtl w:val="0"/>
        </w:rPr>
        <w:t xml:space="preserve">3.1. Environment Setup</w:t>
      </w:r>
    </w:p>
    <w:p w:rsidR="00000000" w:rsidDel="00000000" w:rsidP="00000000" w:rsidRDefault="00000000" w:rsidRPr="00000000" w14:paraId="00000068">
      <w:pPr>
        <w:numPr>
          <w:ilvl w:val="0"/>
          <w:numId w:val="4"/>
        </w:numPr>
        <w:spacing w:after="0" w:afterAutospacing="0" w:before="24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Configure </w:t>
      </w:r>
      <w:r w:rsidDel="00000000" w:rsidR="00000000" w:rsidRPr="00000000">
        <w:rPr>
          <w:rFonts w:ascii="Times New Roman" w:cs="Times New Roman" w:eastAsia="Times New Roman" w:hAnsi="Times New Roman"/>
          <w:b w:val="1"/>
          <w:bCs w:val="1"/>
          <w:sz w:val="24"/>
          <w:szCs w:val="24"/>
          <w:rtl w:val="0"/>
        </w:rPr>
        <w:t xml:space="preserve">Selenium Chrome WebDriver</w:t>
      </w:r>
      <w:r w:rsidDel="00000000" w:rsidR="00000000" w:rsidRPr="00000000">
        <w:rPr>
          <w:rFonts w:ascii="Times New Roman" w:cs="Times New Roman" w:eastAsia="Times New Roman" w:hAnsi="Times New Roman"/>
          <w:sz w:val="24"/>
          <w:szCs w:val="24"/>
          <w:rtl w:val="0"/>
        </w:rPr>
        <w:t xml:space="preserve"> in headless mode.</w:t>
      </w:r>
    </w:p>
    <w:p w:rsidR="00000000" w:rsidDel="00000000" w:rsidP="00000000" w:rsidRDefault="00000000" w:rsidRPr="00000000" w14:paraId="00000069">
      <w:pPr>
        <w:numPr>
          <w:ilvl w:val="0"/>
          <w:numId w:val="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 Selenium, BeautifulSoup, Pandas, OpenPyXL, and Time.</w:t>
      </w:r>
    </w:p>
    <w:p w:rsidR="00000000" w:rsidDel="00000000" w:rsidP="00000000" w:rsidRDefault="00000000" w:rsidRPr="00000000" w14:paraId="0000006A">
      <w:pPr>
        <w:numPr>
          <w:ilvl w:val="0"/>
          <w:numId w:val="4"/>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the driver and set browser options for stable performance.</w:t>
      </w:r>
    </w:p>
    <w:p w:rsidR="00000000" w:rsidDel="00000000" w:rsidP="00000000" w:rsidRDefault="00000000" w:rsidRPr="00000000" w14:paraId="0000006B">
      <w:pPr>
        <w:pStyle w:val="Heading3"/>
        <w:spacing w:after="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rj17jqjkqayn" w:id="7"/>
      <w:bookmarkEnd w:id="7"/>
      <w:r w:rsidDel="00000000" w:rsidR="00000000" w:rsidRPr="00000000">
        <w:rPr>
          <w:rFonts w:ascii="Times New Roman" w:cs="Times New Roman" w:eastAsia="Times New Roman" w:hAnsi="Times New Roman"/>
          <w:b w:val="1"/>
          <w:bCs w:val="1"/>
          <w:color w:val="000000"/>
          <w:sz w:val="26"/>
          <w:szCs w:val="26"/>
          <w:rtl w:val="0"/>
        </w:rPr>
        <w:t xml:space="preserve">3.2. Page Loading</w:t>
      </w:r>
    </w:p>
    <w:p w:rsidR="00000000" w:rsidDel="00000000" w:rsidP="00000000" w:rsidRDefault="00000000" w:rsidRPr="00000000" w14:paraId="0000006C">
      <w:pPr>
        <w:numPr>
          <w:ilvl w:val="0"/>
          <w:numId w:val="14"/>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Fresha Dubai listing page.</w:t>
      </w:r>
    </w:p>
    <w:p w:rsidR="00000000" w:rsidDel="00000000" w:rsidP="00000000" w:rsidRDefault="00000000" w:rsidRPr="00000000" w14:paraId="0000006D">
      <w:pPr>
        <w:numPr>
          <w:ilvl w:val="0"/>
          <w:numId w:val="14"/>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delays to allow all JavaScript-generated elements (venue cards, service previews, etc.) to load fully.</w:t>
      </w:r>
    </w:p>
    <w:p w:rsidR="00000000" w:rsidDel="00000000" w:rsidP="00000000" w:rsidRDefault="00000000" w:rsidRPr="00000000" w14:paraId="0000006E">
      <w:pPr>
        <w:pStyle w:val="Heading3"/>
        <w:spacing w:after="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c6f63lz6i3xr" w:id="8"/>
      <w:bookmarkEnd w:id="8"/>
      <w:r w:rsidDel="00000000" w:rsidR="00000000" w:rsidRPr="00000000">
        <w:rPr>
          <w:rFonts w:ascii="Times New Roman" w:cs="Times New Roman" w:eastAsia="Times New Roman" w:hAnsi="Times New Roman"/>
          <w:b w:val="1"/>
          <w:bCs w:val="1"/>
          <w:color w:val="000000"/>
          <w:sz w:val="26"/>
          <w:szCs w:val="26"/>
          <w:rtl w:val="0"/>
        </w:rPr>
        <w:t xml:space="preserve">3.3. Extracting Venue Information</w:t>
      </w:r>
    </w:p>
    <w:p w:rsidR="00000000" w:rsidDel="00000000" w:rsidP="00000000" w:rsidRDefault="00000000" w:rsidRPr="00000000" w14:paraId="0000006F">
      <w:pPr>
        <w:numPr>
          <w:ilvl w:val="0"/>
          <w:numId w:val="11"/>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main container holding all venues.</w:t>
        <w:br w:type="textWrapping"/>
      </w:r>
    </w:p>
    <w:p w:rsidR="00000000" w:rsidDel="00000000" w:rsidP="00000000" w:rsidRDefault="00000000" w:rsidRPr="00000000" w14:paraId="00000070">
      <w:pPr>
        <w:numPr>
          <w:ilvl w:val="0"/>
          <w:numId w:val="1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venue card, extract:</w:t>
      </w:r>
    </w:p>
    <w:p w:rsidR="00000000" w:rsidDel="00000000" w:rsidP="00000000" w:rsidRDefault="00000000" w:rsidRPr="00000000" w14:paraId="00000071">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72">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73">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p w:rsidR="00000000" w:rsidDel="00000000" w:rsidP="00000000" w:rsidRDefault="00000000" w:rsidRPr="00000000" w14:paraId="00000074">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restrictions</w:t>
      </w:r>
    </w:p>
    <w:p w:rsidR="00000000" w:rsidDel="00000000" w:rsidP="00000000" w:rsidRDefault="00000000" w:rsidRPr="00000000" w14:paraId="00000075">
      <w:pPr>
        <w:numPr>
          <w:ilvl w:val="1"/>
          <w:numId w:val="11"/>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and their prices</w:t>
        <w:br w:type="textWrapping"/>
      </w:r>
    </w:p>
    <w:p w:rsidR="00000000" w:rsidDel="00000000" w:rsidP="00000000" w:rsidRDefault="00000000" w:rsidRPr="00000000" w14:paraId="00000076">
      <w:pPr>
        <w:numPr>
          <w:ilvl w:val="0"/>
          <w:numId w:val="11"/>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the venue’s individual page URL for further scraping.</w:t>
        <w:br w:type="textWrapping"/>
      </w:r>
    </w:p>
    <w:p w:rsidR="00000000" w:rsidDel="00000000" w:rsidP="00000000" w:rsidRDefault="00000000" w:rsidRPr="00000000" w14:paraId="00000077">
      <w:pPr>
        <w:pStyle w:val="Heading3"/>
        <w:spacing w:after="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dkv3dylqm8f2" w:id="9"/>
      <w:bookmarkEnd w:id="9"/>
      <w:r w:rsidDel="00000000" w:rsidR="00000000" w:rsidRPr="00000000">
        <w:rPr>
          <w:rFonts w:ascii="Times New Roman" w:cs="Times New Roman" w:eastAsia="Times New Roman" w:hAnsi="Times New Roman"/>
          <w:b w:val="1"/>
          <w:bCs w:val="1"/>
          <w:color w:val="000000"/>
          <w:sz w:val="26"/>
          <w:szCs w:val="26"/>
          <w:rtl w:val="0"/>
        </w:rPr>
        <w:t xml:space="preserve">3.4. Extracting Opening Hours</w:t>
      </w:r>
    </w:p>
    <w:p w:rsidR="00000000" w:rsidDel="00000000" w:rsidP="00000000" w:rsidRDefault="00000000" w:rsidRPr="00000000" w14:paraId="00000078">
      <w:pPr>
        <w:numPr>
          <w:ilvl w:val="0"/>
          <w:numId w:val="10"/>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each venue’s dedicated page using Selenium.</w:t>
      </w:r>
    </w:p>
    <w:p w:rsidR="00000000" w:rsidDel="00000000" w:rsidP="00000000" w:rsidRDefault="00000000" w:rsidRPr="00000000" w14:paraId="00000079">
      <w:pPr>
        <w:numPr>
          <w:ilvl w:val="0"/>
          <w:numId w:val="1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opening hours table using stable HTML attributes.</w:t>
      </w:r>
    </w:p>
    <w:p w:rsidR="00000000" w:rsidDel="00000000" w:rsidP="00000000" w:rsidRDefault="00000000" w:rsidRPr="00000000" w14:paraId="0000007A">
      <w:pPr>
        <w:numPr>
          <w:ilvl w:val="0"/>
          <w:numId w:val="10"/>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daily hours (Monday–Sunday) or assign “N/A” when missing.</w:t>
      </w:r>
    </w:p>
    <w:p w:rsidR="00000000" w:rsidDel="00000000" w:rsidP="00000000" w:rsidRDefault="00000000" w:rsidRPr="00000000" w14:paraId="0000007B">
      <w:pPr>
        <w:pStyle w:val="Heading3"/>
        <w:spacing w:after="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k7iesbplxnve" w:id="10"/>
      <w:bookmarkEnd w:id="10"/>
      <w:r w:rsidDel="00000000" w:rsidR="00000000" w:rsidRPr="00000000">
        <w:rPr>
          <w:rFonts w:ascii="Times New Roman" w:cs="Times New Roman" w:eastAsia="Times New Roman" w:hAnsi="Times New Roman"/>
          <w:b w:val="1"/>
          <w:bCs w:val="1"/>
          <w:color w:val="000000"/>
          <w:sz w:val="26"/>
          <w:szCs w:val="26"/>
          <w:rtl w:val="0"/>
        </w:rPr>
        <w:t xml:space="preserve">3.5. Structuring the Data</w:t>
      </w:r>
    </w:p>
    <w:p w:rsidR="00000000" w:rsidDel="00000000" w:rsidP="00000000" w:rsidRDefault="00000000" w:rsidRPr="00000000" w14:paraId="0000007C">
      <w:pPr>
        <w:numPr>
          <w:ilvl w:val="0"/>
          <w:numId w:val="8"/>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all extracted fields in a dictionary for each venue.</w:t>
      </w:r>
    </w:p>
    <w:p w:rsidR="00000000" w:rsidDel="00000000" w:rsidP="00000000" w:rsidRDefault="00000000" w:rsidRPr="00000000" w14:paraId="0000007D">
      <w:pPr>
        <w:numPr>
          <w:ilvl w:val="0"/>
          <w:numId w:val="8"/>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text, standardize missing values, and align service–price pairs.</w:t>
      </w:r>
    </w:p>
    <w:p w:rsidR="00000000" w:rsidDel="00000000" w:rsidP="00000000" w:rsidRDefault="00000000" w:rsidRPr="00000000" w14:paraId="0000007E">
      <w:pPr>
        <w:numPr>
          <w:ilvl w:val="0"/>
          <w:numId w:val="8"/>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the data into a Pandas DataFrame with dynamic service columns.</w:t>
      </w:r>
    </w:p>
    <w:p w:rsidR="00000000" w:rsidDel="00000000" w:rsidP="00000000" w:rsidRDefault="00000000" w:rsidRPr="00000000" w14:paraId="0000007F">
      <w:pPr>
        <w:pStyle w:val="Heading3"/>
        <w:spacing w:after="80" w:line="240" w:lineRule="auto"/>
        <w:ind w:left="720" w:hanging="360"/>
        <w:jc w:val="both"/>
        <w:rPr>
          <w:rFonts w:ascii="Times New Roman" w:cs="Times New Roman" w:eastAsia="Times New Roman" w:hAnsi="Times New Roman"/>
          <w:b w:val="1"/>
          <w:bCs w:val="1"/>
          <w:color w:val="000000"/>
          <w:sz w:val="26"/>
          <w:szCs w:val="26"/>
        </w:rPr>
      </w:pPr>
      <w:bookmarkStart w:colFirst="0" w:colLast="0" w:name="_95w4rw5pa3p7" w:id="11"/>
      <w:bookmarkEnd w:id="11"/>
      <w:r w:rsidDel="00000000" w:rsidR="00000000" w:rsidRPr="00000000">
        <w:rPr>
          <w:rFonts w:ascii="Times New Roman" w:cs="Times New Roman" w:eastAsia="Times New Roman" w:hAnsi="Times New Roman"/>
          <w:b w:val="1"/>
          <w:bCs w:val="1"/>
          <w:color w:val="000000"/>
          <w:sz w:val="26"/>
          <w:szCs w:val="26"/>
          <w:rtl w:val="0"/>
        </w:rPr>
        <w:t xml:space="preserve">3.6. Exporting to Excel</w:t>
      </w:r>
    </w:p>
    <w:p w:rsidR="00000000" w:rsidDel="00000000" w:rsidP="00000000" w:rsidRDefault="00000000" w:rsidRPr="00000000" w14:paraId="00000080">
      <w:pPr>
        <w:numPr>
          <w:ilvl w:val="0"/>
          <w:numId w:val="1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the DataFrame to an Excel file (</w:t>
      </w:r>
      <w:r w:rsidDel="00000000" w:rsidR="00000000" w:rsidRPr="00000000">
        <w:rPr>
          <w:rFonts w:ascii="Times New Roman" w:cs="Times New Roman" w:eastAsia="Times New Roman" w:hAnsi="Times New Roman"/>
          <w:sz w:val="24"/>
          <w:szCs w:val="24"/>
          <w:rtl w:val="0"/>
        </w:rPr>
        <w:t xml:space="preserve">datas.xlsx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0"/>
          <w:numId w:val="1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column widths for better readability using OpenPyXL.</w:t>
      </w:r>
    </w:p>
    <w:p w:rsidR="00000000" w:rsidDel="00000000" w:rsidP="00000000" w:rsidRDefault="00000000" w:rsidRPr="00000000" w14:paraId="00000082">
      <w:pPr>
        <w:numPr>
          <w:ilvl w:val="0"/>
          <w:numId w:val="1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consistent formatting across all rows.</w:t>
      </w:r>
    </w:p>
    <w:p w:rsidR="00000000" w:rsidDel="00000000" w:rsidP="00000000" w:rsidRDefault="00000000" w:rsidRPr="00000000" w14:paraId="00000083">
      <w:pPr>
        <w:spacing w:after="240" w:before="240" w:line="240"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4">
      <w:pPr>
        <w:pStyle w:val="Heading1"/>
        <w:numPr>
          <w:ilvl w:val="0"/>
          <w:numId w:val="6"/>
        </w:numPr>
        <w:spacing w:after="240" w:before="240" w:line="240" w:lineRule="auto"/>
        <w:ind w:left="720" w:hanging="360"/>
        <w:jc w:val="both"/>
        <w:rPr>
          <w:rFonts w:ascii="Times New Roman" w:cs="Times New Roman" w:eastAsia="Times New Roman" w:hAnsi="Times New Roman"/>
          <w:b w:val="1"/>
          <w:bCs w:val="1"/>
          <w:sz w:val="32"/>
          <w:szCs w:val="32"/>
        </w:rPr>
      </w:pPr>
      <w:bookmarkStart w:colFirst="0" w:colLast="0" w:name="_w2f5szdhg1ya" w:id="12"/>
      <w:bookmarkEnd w:id="12"/>
      <w:r w:rsidDel="00000000" w:rsidR="00000000" w:rsidRPr="00000000">
        <w:rPr>
          <w:rFonts w:ascii="Times New Roman" w:cs="Times New Roman" w:eastAsia="Times New Roman" w:hAnsi="Times New Roman"/>
          <w:b w:val="1"/>
          <w:bCs w:val="1"/>
          <w:sz w:val="32"/>
          <w:szCs w:val="32"/>
          <w:rtl w:val="0"/>
        </w:rPr>
        <w:t xml:space="preserve"> Tools And Techniques</w:t>
      </w:r>
    </w:p>
    <w:p w:rsidR="00000000" w:rsidDel="00000000" w:rsidP="00000000" w:rsidRDefault="00000000" w:rsidRPr="00000000" w14:paraId="00000085">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uses several tools and technologies to ensure reliable scraping and data processing. </w:t>
      </w:r>
      <w:r w:rsidDel="00000000" w:rsidR="00000000" w:rsidRPr="00000000">
        <w:rPr>
          <w:rFonts w:ascii="Times New Roman" w:cs="Times New Roman" w:eastAsia="Times New Roman" w:hAnsi="Times New Roman"/>
          <w:b w:val="1"/>
          <w:bCs w:val="1"/>
          <w:sz w:val="24"/>
          <w:szCs w:val="24"/>
          <w:rtl w:val="0"/>
        </w:rPr>
        <w:t xml:space="preserve">Selenium WebDriver</w:t>
      </w:r>
      <w:r w:rsidDel="00000000" w:rsidR="00000000" w:rsidRPr="00000000">
        <w:rPr>
          <w:rFonts w:ascii="Times New Roman" w:cs="Times New Roman" w:eastAsia="Times New Roman" w:hAnsi="Times New Roman"/>
          <w:sz w:val="24"/>
          <w:szCs w:val="24"/>
          <w:rtl w:val="0"/>
        </w:rPr>
        <w:t xml:space="preserve"> is used to load dynamic, JavaScript-based content that cannot be accessed through traditional HTTP requests, while </w:t>
      </w:r>
      <w:r w:rsidDel="00000000" w:rsidR="00000000" w:rsidRPr="00000000">
        <w:rPr>
          <w:rFonts w:ascii="Times New Roman" w:cs="Times New Roman" w:eastAsia="Times New Roman" w:hAnsi="Times New Roman"/>
          <w:b w:val="1"/>
          <w:bCs w:val="1"/>
          <w:sz w:val="24"/>
          <w:szCs w:val="24"/>
          <w:rtl w:val="0"/>
        </w:rPr>
        <w:t xml:space="preserve">Chrome WebDriver</w:t>
      </w:r>
      <w:r w:rsidDel="00000000" w:rsidR="00000000" w:rsidRPr="00000000">
        <w:rPr>
          <w:rFonts w:ascii="Times New Roman" w:cs="Times New Roman" w:eastAsia="Times New Roman" w:hAnsi="Times New Roman"/>
          <w:sz w:val="24"/>
          <w:szCs w:val="24"/>
          <w:rtl w:val="0"/>
        </w:rPr>
        <w:t xml:space="preserve"> provides the necessary browser automation to navigate and render the Fresha webpage. After the page is fully loaded, </w:t>
      </w:r>
      <w:r w:rsidDel="00000000" w:rsidR="00000000" w:rsidRPr="00000000">
        <w:rPr>
          <w:rFonts w:ascii="Times New Roman" w:cs="Times New Roman" w:eastAsia="Times New Roman" w:hAnsi="Times New Roman"/>
          <w:b w:val="1"/>
          <w:bCs w:val="1"/>
          <w:sz w:val="24"/>
          <w:szCs w:val="24"/>
          <w:rtl w:val="0"/>
        </w:rPr>
        <w:t xml:space="preserve">BeautifulSoup</w:t>
      </w:r>
      <w:r w:rsidDel="00000000" w:rsidR="00000000" w:rsidRPr="00000000">
        <w:rPr>
          <w:rFonts w:ascii="Times New Roman" w:cs="Times New Roman" w:eastAsia="Times New Roman" w:hAnsi="Times New Roman"/>
          <w:sz w:val="24"/>
          <w:szCs w:val="24"/>
          <w:rtl w:val="0"/>
        </w:rPr>
        <w:t xml:space="preserve"> is used to parse the HTML content and extract specific elements such as venue details, services, and pricing information. The extracted data is then organized and processed using </w:t>
      </w: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which structures the information into a clean format suitable for analysis. To create a polished and readable Excel output, </w:t>
      </w:r>
      <w:r w:rsidDel="00000000" w:rsidR="00000000" w:rsidRPr="00000000">
        <w:rPr>
          <w:rFonts w:ascii="Times New Roman" w:cs="Times New Roman" w:eastAsia="Times New Roman" w:hAnsi="Times New Roman"/>
          <w:b w:val="1"/>
          <w:bCs w:val="1"/>
          <w:sz w:val="24"/>
          <w:szCs w:val="24"/>
          <w:rtl w:val="0"/>
        </w:rPr>
        <w:t xml:space="preserve">OpenPyXL</w:t>
      </w:r>
      <w:r w:rsidDel="00000000" w:rsidR="00000000" w:rsidRPr="00000000">
        <w:rPr>
          <w:rFonts w:ascii="Times New Roman" w:cs="Times New Roman" w:eastAsia="Times New Roman" w:hAnsi="Times New Roman"/>
          <w:sz w:val="24"/>
          <w:szCs w:val="24"/>
          <w:rtl w:val="0"/>
        </w:rPr>
        <w:t xml:space="preserve"> is employed for writing and formatting the final dataset. All components of the scraping workflow are built using </w:t>
      </w:r>
      <w:r w:rsidDel="00000000" w:rsidR="00000000" w:rsidRPr="00000000">
        <w:rPr>
          <w:rFonts w:ascii="Times New Roman" w:cs="Times New Roman" w:eastAsia="Times New Roman" w:hAnsi="Times New Roman"/>
          <w:b w:val="1"/>
          <w:bCs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as the core programming language, providing flexibility and efficiency throughout the project.</w:t>
      </w:r>
      <w:r w:rsidDel="00000000" w:rsidR="00000000" w:rsidRPr="00000000">
        <w:rPr>
          <w:rtl w:val="0"/>
        </w:rPr>
      </w:r>
    </w:p>
    <w:p w:rsidR="00000000" w:rsidDel="00000000" w:rsidP="00000000" w:rsidRDefault="00000000" w:rsidRPr="00000000" w14:paraId="00000086">
      <w:pPr>
        <w:pStyle w:val="Heading1"/>
        <w:keepNext w:val="0"/>
        <w:keepLines w:val="0"/>
        <w:spacing w:after="80" w:line="240" w:lineRule="auto"/>
        <w:ind w:left="720" w:hanging="360"/>
        <w:jc w:val="both"/>
        <w:rPr>
          <w:rFonts w:ascii="Times New Roman" w:cs="Times New Roman" w:eastAsia="Times New Roman" w:hAnsi="Times New Roman"/>
          <w:b w:val="1"/>
          <w:bCs w:val="1"/>
          <w:sz w:val="32"/>
          <w:szCs w:val="32"/>
        </w:rPr>
      </w:pPr>
      <w:bookmarkStart w:colFirst="0" w:colLast="0" w:name="_dir785y2l8ee" w:id="13"/>
      <w:bookmarkEnd w:id="13"/>
      <w:r w:rsidDel="00000000" w:rsidR="00000000" w:rsidRPr="00000000">
        <w:rPr>
          <w:rFonts w:ascii="Times New Roman" w:cs="Times New Roman" w:eastAsia="Times New Roman" w:hAnsi="Times New Roman"/>
          <w:b w:val="1"/>
          <w:bCs w:val="1"/>
          <w:sz w:val="32"/>
          <w:szCs w:val="32"/>
          <w:rtl w:val="0"/>
        </w:rPr>
        <w:t xml:space="preserve">5. Project Workflow</w:t>
      </w:r>
    </w:p>
    <w:p w:rsidR="00000000" w:rsidDel="00000000" w:rsidP="00000000" w:rsidRDefault="00000000" w:rsidRPr="00000000" w14:paraId="00000087">
      <w:pPr>
        <w:pStyle w:val="Heading3"/>
        <w:spacing w:after="240" w:before="240" w:line="240" w:lineRule="auto"/>
        <w:jc w:val="both"/>
        <w:rPr>
          <w:rFonts w:ascii="Times New Roman" w:cs="Times New Roman" w:eastAsia="Times New Roman" w:hAnsi="Times New Roman"/>
          <w:color w:val="000000"/>
          <w:sz w:val="24"/>
          <w:szCs w:val="24"/>
        </w:rPr>
      </w:pPr>
      <w:bookmarkStart w:colFirst="0" w:colLast="0" w:name="_a5cd5apfdb00" w:id="14"/>
      <w:bookmarkEnd w:id="14"/>
      <w:r w:rsidDel="00000000" w:rsidR="00000000" w:rsidRPr="00000000">
        <w:rPr>
          <w:rFonts w:ascii="Times New Roman" w:cs="Times New Roman" w:eastAsia="Times New Roman" w:hAnsi="Times New Roman"/>
          <w:b w:val="1"/>
          <w:bCs w:val="1"/>
          <w:color w:val="000000"/>
          <w:sz w:val="26"/>
          <w:szCs w:val="26"/>
          <w:rtl w:val="0"/>
        </w:rPr>
        <w:t xml:space="preserve">5.1. Initialize Selenium WebDriver</w:t>
      </w:r>
      <w:r w:rsidDel="00000000" w:rsidR="00000000" w:rsidRPr="00000000">
        <w:rPr>
          <w:rtl w:val="0"/>
        </w:rPr>
      </w:r>
    </w:p>
    <w:p w:rsidR="00000000" w:rsidDel="00000000" w:rsidP="00000000" w:rsidRDefault="00000000" w:rsidRPr="00000000" w14:paraId="00000088">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first launches </w:t>
      </w:r>
      <w:r w:rsidDel="00000000" w:rsidR="00000000" w:rsidRPr="00000000">
        <w:rPr>
          <w:rFonts w:ascii="Times New Roman" w:cs="Times New Roman" w:eastAsia="Times New Roman" w:hAnsi="Times New Roman"/>
          <w:b w:val="1"/>
          <w:bCs w:val="1"/>
          <w:sz w:val="24"/>
          <w:szCs w:val="24"/>
          <w:rtl w:val="0"/>
        </w:rPr>
        <w:t xml:space="preserve">Chrome in headless mode</w:t>
      </w:r>
      <w:r w:rsidDel="00000000" w:rsidR="00000000" w:rsidRPr="00000000">
        <w:rPr>
          <w:rFonts w:ascii="Times New Roman" w:cs="Times New Roman" w:eastAsia="Times New Roman" w:hAnsi="Times New Roman"/>
          <w:sz w:val="24"/>
          <w:szCs w:val="24"/>
          <w:rtl w:val="0"/>
        </w:rPr>
        <w:t xml:space="preserve">, allowing the browser to run in the background without opening a visible window, which improves performance and efficiency. Once the headless browser is initialized, it </w:t>
      </w:r>
      <w:r w:rsidDel="00000000" w:rsidR="00000000" w:rsidRPr="00000000">
        <w:rPr>
          <w:rFonts w:ascii="Times New Roman" w:cs="Times New Roman" w:eastAsia="Times New Roman" w:hAnsi="Times New Roman"/>
          <w:b w:val="1"/>
          <w:bCs w:val="1"/>
          <w:sz w:val="24"/>
          <w:szCs w:val="24"/>
          <w:rtl w:val="0"/>
        </w:rPr>
        <w:t xml:space="preserve">loads the Fresha Dubai listing page</w:t>
      </w:r>
      <w:r w:rsidDel="00000000" w:rsidR="00000000" w:rsidRPr="00000000">
        <w:rPr>
          <w:rFonts w:ascii="Times New Roman" w:cs="Times New Roman" w:eastAsia="Times New Roman" w:hAnsi="Times New Roman"/>
          <w:sz w:val="24"/>
          <w:szCs w:val="24"/>
          <w:rtl w:val="0"/>
        </w:rPr>
        <w:t xml:space="preserve">, ensuring that all dynamic elements and JavaScript-generated content are fully rendered before proceeding with data extraction.</w:t>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Extract Venue Cards</w:t>
      </w:r>
    </w:p>
    <w:p w:rsidR="00000000" w:rsidDel="00000000" w:rsidP="00000000" w:rsidRDefault="00000000" w:rsidRPr="00000000" w14:paraId="0000008A">
      <w:pPr>
        <w:numPr>
          <w:ilvl w:val="0"/>
          <w:numId w:val="7"/>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main container </w:t>
      </w:r>
      <w:r w:rsidDel="00000000" w:rsidR="00000000" w:rsidRPr="00000000">
        <w:rPr>
          <w:rtl w:val="0"/>
        </w:rPr>
      </w:r>
    </w:p>
    <w:p w:rsidR="00000000" w:rsidDel="00000000" w:rsidP="00000000" w:rsidRDefault="00000000" w:rsidRPr="00000000" w14:paraId="0000008B">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through all venue blocks </w:t>
      </w:r>
      <w:r w:rsidDel="00000000" w:rsidR="00000000" w:rsidRPr="00000000">
        <w:rPr>
          <w:rtl w:val="0"/>
        </w:rPr>
      </w:r>
    </w:p>
    <w:p w:rsidR="00000000" w:rsidDel="00000000" w:rsidP="00000000" w:rsidRDefault="00000000" w:rsidRPr="00000000" w14:paraId="0000008C">
      <w:pPr>
        <w:numPr>
          <w:ilvl w:val="0"/>
          <w:numId w:val="7"/>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details such as name, address, services, prices, rating</w:t>
        <w:br w:type="textWrapping"/>
      </w:r>
    </w:p>
    <w:p w:rsidR="00000000" w:rsidDel="00000000" w:rsidP="00000000" w:rsidRDefault="00000000" w:rsidRPr="00000000" w14:paraId="0000008D">
      <w:pPr>
        <w:pStyle w:val="Heading3"/>
        <w:spacing w:after="240" w:before="240" w:line="240" w:lineRule="auto"/>
        <w:jc w:val="both"/>
        <w:rPr>
          <w:rFonts w:ascii="Times New Roman" w:cs="Times New Roman" w:eastAsia="Times New Roman" w:hAnsi="Times New Roman"/>
          <w:b w:val="1"/>
          <w:bCs w:val="1"/>
          <w:color w:val="000000"/>
          <w:sz w:val="26"/>
          <w:szCs w:val="26"/>
        </w:rPr>
      </w:pPr>
      <w:bookmarkStart w:colFirst="0" w:colLast="0" w:name="_kv66n8phg4do" w:id="15"/>
      <w:bookmarkEnd w:id="15"/>
      <w:r w:rsidDel="00000000" w:rsidR="00000000" w:rsidRPr="00000000">
        <w:rPr>
          <w:rFonts w:ascii="Times New Roman" w:cs="Times New Roman" w:eastAsia="Times New Roman" w:hAnsi="Times New Roman"/>
          <w:b w:val="1"/>
          <w:bCs w:val="1"/>
          <w:color w:val="000000"/>
          <w:sz w:val="26"/>
          <w:szCs w:val="26"/>
          <w:rtl w:val="0"/>
        </w:rPr>
        <w:t xml:space="preserve">5.3. Visit Each Venue Page</w:t>
      </w:r>
    </w:p>
    <w:p w:rsidR="00000000" w:rsidDel="00000000" w:rsidP="00000000" w:rsidRDefault="00000000" w:rsidRPr="00000000" w14:paraId="0000008E">
      <w:pPr>
        <w:numPr>
          <w:ilvl w:val="0"/>
          <w:numId w:val="9"/>
        </w:numPr>
        <w:spacing w:after="0" w:afterAutospacing="0" w:before="24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venue link</w:t>
      </w:r>
    </w:p>
    <w:p w:rsidR="00000000" w:rsidDel="00000000" w:rsidP="00000000" w:rsidRDefault="00000000" w:rsidRPr="00000000" w14:paraId="0000008F">
      <w:pPr>
        <w:numPr>
          <w:ilvl w:val="0"/>
          <w:numId w:val="9"/>
        </w:numPr>
        <w:spacing w:after="240" w:before="0" w:beforeAutospacing="0" w:lin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Scrape opening hours from elements containing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0">
      <w:pPr>
        <w:pStyle w:val="Heading3"/>
        <w:spacing w:after="240" w:before="240" w:line="240" w:lineRule="auto"/>
        <w:jc w:val="both"/>
        <w:rPr>
          <w:rFonts w:ascii="Times New Roman" w:cs="Times New Roman" w:eastAsia="Times New Roman" w:hAnsi="Times New Roman"/>
          <w:b w:val="1"/>
          <w:bCs w:val="1"/>
          <w:color w:val="000000"/>
          <w:sz w:val="26"/>
          <w:szCs w:val="26"/>
        </w:rPr>
      </w:pPr>
      <w:bookmarkStart w:colFirst="0" w:colLast="0" w:name="_awi805fg4sm8" w:id="16"/>
      <w:bookmarkEnd w:id="16"/>
      <w:r w:rsidDel="00000000" w:rsidR="00000000" w:rsidRPr="00000000">
        <w:rPr>
          <w:rFonts w:ascii="Times New Roman" w:cs="Times New Roman" w:eastAsia="Times New Roman" w:hAnsi="Times New Roman"/>
          <w:b w:val="1"/>
          <w:bCs w:val="1"/>
          <w:color w:val="000000"/>
          <w:sz w:val="26"/>
          <w:szCs w:val="26"/>
          <w:rtl w:val="0"/>
        </w:rPr>
        <w:t xml:space="preserve">5.4. Compile Data into Python Structure</w:t>
      </w:r>
    </w:p>
    <w:p w:rsidR="00000000" w:rsidDel="00000000" w:rsidP="00000000" w:rsidRDefault="00000000" w:rsidRPr="00000000" w14:paraId="00000091">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venue, the script builds a structured dictionary that holds all extracted information, creating a clear and organized data record. It also stores the lists of services and corresponding prices, ensuring that each service is correctly paired with its price. Additionally, the script maps the opening hours to each weekday, assigning the appropriate time range to Monday through Sunday or marking days as “N/A” when no information is available.</w:t>
      </w:r>
    </w:p>
    <w:p w:rsidR="00000000" w:rsidDel="00000000" w:rsidP="00000000" w:rsidRDefault="00000000" w:rsidRPr="00000000" w14:paraId="00000092">
      <w:pPr>
        <w:pStyle w:val="Heading3"/>
        <w:spacing w:after="240" w:before="240" w:line="240" w:lineRule="auto"/>
        <w:jc w:val="both"/>
        <w:rPr>
          <w:rFonts w:ascii="Times New Roman" w:cs="Times New Roman" w:eastAsia="Times New Roman" w:hAnsi="Times New Roman"/>
          <w:b w:val="1"/>
          <w:bCs w:val="1"/>
          <w:color w:val="000000"/>
          <w:sz w:val="26"/>
          <w:szCs w:val="26"/>
        </w:rPr>
      </w:pPr>
      <w:bookmarkStart w:colFirst="0" w:colLast="0" w:name="_eavsqjp665zl" w:id="17"/>
      <w:bookmarkEnd w:id="17"/>
      <w:r w:rsidDel="00000000" w:rsidR="00000000" w:rsidRPr="00000000">
        <w:rPr>
          <w:rFonts w:ascii="Times New Roman" w:cs="Times New Roman" w:eastAsia="Times New Roman" w:hAnsi="Times New Roman"/>
          <w:b w:val="1"/>
          <w:bCs w:val="1"/>
          <w:color w:val="000000"/>
          <w:sz w:val="26"/>
          <w:szCs w:val="26"/>
          <w:rtl w:val="0"/>
        </w:rPr>
        <w:t xml:space="preserve">5.5. Export to Excel</w:t>
      </w:r>
    </w:p>
    <w:p w:rsidR="00000000" w:rsidDel="00000000" w:rsidP="00000000" w:rsidRDefault="00000000" w:rsidRPr="00000000" w14:paraId="00000093">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w:t>
      </w:r>
      <w:r w:rsidDel="00000000" w:rsidR="00000000" w:rsidRPr="00000000">
        <w:rPr>
          <w:rFonts w:ascii="Times New Roman" w:cs="Times New Roman" w:eastAsia="Times New Roman" w:hAnsi="Times New Roman"/>
          <w:b w:val="1"/>
          <w:bCs w:val="1"/>
          <w:sz w:val="24"/>
          <w:szCs w:val="24"/>
          <w:rtl w:val="0"/>
        </w:rPr>
        <w:t xml:space="preserve">dynamically creates columns</w:t>
      </w:r>
      <w:r w:rsidDel="00000000" w:rsidR="00000000" w:rsidRPr="00000000">
        <w:rPr>
          <w:rFonts w:ascii="Times New Roman" w:cs="Times New Roman" w:eastAsia="Times New Roman" w:hAnsi="Times New Roman"/>
          <w:sz w:val="24"/>
          <w:szCs w:val="24"/>
          <w:rtl w:val="0"/>
        </w:rPr>
        <w:t xml:space="preserve"> for services and their prices (e.g., </w:t>
      </w:r>
      <w:r w:rsidDel="00000000" w:rsidR="00000000" w:rsidRPr="00000000">
        <w:rPr>
          <w:rFonts w:ascii="Times New Roman" w:cs="Times New Roman" w:eastAsia="Times New Roman" w:hAnsi="Times New Roman"/>
          <w:sz w:val="24"/>
          <w:szCs w:val="24"/>
          <w:rtl w:val="0"/>
        </w:rPr>
        <w:t xml:space="preserve">Service_1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Price_1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Service_2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Price_2</w:t>
      </w:r>
      <w:r w:rsidDel="00000000" w:rsidR="00000000" w:rsidRPr="00000000">
        <w:rPr>
          <w:rFonts w:ascii="Times New Roman" w:cs="Times New Roman" w:eastAsia="Times New Roman" w:hAnsi="Times New Roman"/>
          <w:sz w:val="24"/>
          <w:szCs w:val="24"/>
          <w:rtl w:val="0"/>
        </w:rPr>
        <w:t xml:space="preserve">, etc.) based on the maximum number of services found across all venues, then </w:t>
      </w:r>
      <w:r w:rsidDel="00000000" w:rsidR="00000000" w:rsidRPr="00000000">
        <w:rPr>
          <w:rFonts w:ascii="Times New Roman" w:cs="Times New Roman" w:eastAsia="Times New Roman" w:hAnsi="Times New Roman"/>
          <w:b w:val="1"/>
          <w:bCs w:val="1"/>
          <w:sz w:val="24"/>
          <w:szCs w:val="24"/>
          <w:rtl w:val="0"/>
        </w:rPr>
        <w:t xml:space="preserve">saves the assembled DataFrame as </w:t>
      </w:r>
      <w:r w:rsidDel="00000000" w:rsidR="00000000" w:rsidRPr="00000000">
        <w:rPr>
          <w:rFonts w:ascii="Times New Roman" w:cs="Times New Roman" w:eastAsia="Times New Roman" w:hAnsi="Times New Roman"/>
          <w:b w:val="1"/>
          <w:bCs w:val="1"/>
          <w:sz w:val="24"/>
          <w:szCs w:val="24"/>
          <w:rtl w:val="0"/>
        </w:rPr>
        <w:t xml:space="preserve">datas.xlsx</w:t>
      </w:r>
      <w:r w:rsidDel="00000000" w:rsidR="00000000" w:rsidRPr="00000000">
        <w:rPr>
          <w:rFonts w:ascii="Times New Roman" w:cs="Times New Roman" w:eastAsia="Times New Roman" w:hAnsi="Times New Roman"/>
          <w:sz w:val="24"/>
          <w:szCs w:val="24"/>
          <w:rtl w:val="0"/>
        </w:rPr>
        <w:t xml:space="preserve">. After writing the file, it applies simple formatting such as adjusting each column’s width to match the longest cell or header content—to improve readability and ensure the Excel sheet is clean and easy to scan.</w:t>
      </w:r>
    </w:p>
    <w:p w:rsidR="00000000" w:rsidDel="00000000" w:rsidP="00000000" w:rsidRDefault="00000000" w:rsidRPr="00000000" w14:paraId="00000094">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6996" cy="34813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46996"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spacing w:after="240" w:before="240" w:line="240" w:lineRule="auto"/>
        <w:ind w:left="720" w:firstLine="0"/>
        <w:jc w:val="both"/>
        <w:rPr>
          <w:rFonts w:ascii="Times New Roman" w:cs="Times New Roman" w:eastAsia="Times New Roman" w:hAnsi="Times New Roman"/>
          <w:b w:val="1"/>
          <w:bCs w:val="1"/>
          <w:sz w:val="32"/>
          <w:szCs w:val="32"/>
        </w:rPr>
      </w:pPr>
      <w:bookmarkStart w:colFirst="0" w:colLast="0" w:name="_kktuinl1me0a" w:id="18"/>
      <w:bookmarkEnd w:id="18"/>
      <w:r w:rsidDel="00000000" w:rsidR="00000000" w:rsidRPr="00000000">
        <w:rPr>
          <w:rFonts w:ascii="Times New Roman" w:cs="Times New Roman" w:eastAsia="Times New Roman" w:hAnsi="Times New Roman"/>
          <w:b w:val="1"/>
          <w:bCs w:val="1"/>
          <w:sz w:val="32"/>
          <w:szCs w:val="32"/>
          <w:rtl w:val="0"/>
        </w:rPr>
        <w:t xml:space="preserve">6. Conclusion:</w:t>
      </w:r>
    </w:p>
    <w:p w:rsidR="00000000" w:rsidDel="00000000" w:rsidP="00000000" w:rsidRDefault="00000000" w:rsidRPr="00000000" w14:paraId="00000096">
      <w:pPr>
        <w:spacing w:after="240" w:before="240" w:line="240" w:lineRule="auto"/>
        <w:ind w:firstLine="720"/>
        <w:jc w:val="both"/>
        <w:rPr>
          <w:sz w:val="24"/>
          <w:szCs w:val="24"/>
        </w:rPr>
      </w:pPr>
      <w:r w:rsidDel="00000000" w:rsidR="00000000" w:rsidRPr="00000000">
        <w:rPr>
          <w:sz w:val="24"/>
          <w:szCs w:val="24"/>
          <w:rtl w:val="0"/>
        </w:rPr>
        <w:t xml:space="preserve">This project successfully demonstrates an efficient and automated approach to extracting structured data from Fresha’s dynamically rendered Dubai venue listings. By leveraging Selenium to load JavaScript-dependent content and BeautifulSoup to parse the HTML, the script accurately captures essential information such as venue details, services, prices, gender specifications, and weekly opening hours. The collected data is then organized and exported into a well-formatted Excel file, making it easy to analyze, compare, and utilize for research, business insights, or competitive benchmarking. Overall, the project provides a strong foundation for scalable web scraping solutions and can be expanded further to cover additional cities, extract more detailed fields, or integrate advanced analytical tools.</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