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05DB7" w14:textId="217CA4E1" w:rsidR="00116DF4" w:rsidRPr="00BD2DEB" w:rsidRDefault="00F269C6" w:rsidP="006F018B">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5CE13D2" wp14:editId="4811F4DD">
            <wp:extent cx="5909168" cy="8358337"/>
            <wp:effectExtent l="0" t="0" r="0" b="5080"/>
            <wp:docPr id="28665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54999" name="Picture 286654999"/>
                    <pic:cNvPicPr/>
                  </pic:nvPicPr>
                  <pic:blipFill>
                    <a:blip r:embed="rId6">
                      <a:extLst>
                        <a:ext uri="{28A0092B-C50C-407E-A947-70E740481C1C}">
                          <a14:useLocalDpi xmlns:a14="http://schemas.microsoft.com/office/drawing/2010/main" val="0"/>
                        </a:ext>
                      </a:extLst>
                    </a:blip>
                    <a:stretch>
                      <a:fillRect/>
                    </a:stretch>
                  </pic:blipFill>
                  <pic:spPr>
                    <a:xfrm>
                      <a:off x="0" y="0"/>
                      <a:ext cx="5934672" cy="8394412"/>
                    </a:xfrm>
                    <a:prstGeom prst="rect">
                      <a:avLst/>
                    </a:prstGeom>
                  </pic:spPr>
                </pic:pic>
              </a:graphicData>
            </a:graphic>
          </wp:inline>
        </w:drawing>
      </w:r>
    </w:p>
    <w:sdt>
      <w:sdtPr>
        <w:rPr>
          <w:rFonts w:asciiTheme="minorHAnsi" w:eastAsiaTheme="minorHAnsi" w:hAnsiTheme="minorHAnsi" w:cstheme="minorBidi"/>
          <w:color w:val="auto"/>
          <w:sz w:val="22"/>
          <w:szCs w:val="22"/>
          <w:lang w:val="en-PK"/>
        </w:rPr>
        <w:id w:val="1087032486"/>
        <w:docPartObj>
          <w:docPartGallery w:val="Table of Contents"/>
          <w:docPartUnique/>
        </w:docPartObj>
      </w:sdtPr>
      <w:sdtEndPr>
        <w:rPr>
          <w:b/>
          <w:bCs/>
          <w:noProof/>
        </w:rPr>
      </w:sdtEndPr>
      <w:sdtContent>
        <w:p w14:paraId="02923C39" w14:textId="0E8BB32B" w:rsidR="00081C97" w:rsidRDefault="00081C97" w:rsidP="006F018B">
          <w:pPr>
            <w:pStyle w:val="TOCHeading"/>
            <w:spacing w:line="360" w:lineRule="auto"/>
            <w:jc w:val="center"/>
          </w:pPr>
          <w:r>
            <w:t>Table of Contents</w:t>
          </w:r>
        </w:p>
        <w:p w14:paraId="44D0FB07" w14:textId="77777777" w:rsidR="00896381" w:rsidRPr="00896381" w:rsidRDefault="00896381" w:rsidP="006F018B">
          <w:pPr>
            <w:spacing w:line="360" w:lineRule="auto"/>
            <w:rPr>
              <w:lang w:val="en-US"/>
            </w:rPr>
          </w:pPr>
        </w:p>
        <w:p w14:paraId="62D090C7" w14:textId="58CBCE5F" w:rsidR="00213F74" w:rsidRDefault="00081C97">
          <w:pPr>
            <w:pStyle w:val="TOC1"/>
            <w:tabs>
              <w:tab w:val="right" w:leader="dot" w:pos="9016"/>
            </w:tabs>
            <w:rPr>
              <w:rFonts w:eastAsiaTheme="minorEastAsia"/>
              <w:noProof/>
              <w:kern w:val="2"/>
              <w:lang w:val="en-PK" w:eastAsia="en-PK"/>
              <w14:ligatures w14:val="standardContextual"/>
            </w:rPr>
          </w:pPr>
          <w:r>
            <w:fldChar w:fldCharType="begin"/>
          </w:r>
          <w:r>
            <w:instrText xml:space="preserve"> TOC \o "1-3" \h \z \u </w:instrText>
          </w:r>
          <w:r>
            <w:fldChar w:fldCharType="separate"/>
          </w:r>
          <w:hyperlink w:anchor="_Toc184820427" w:history="1">
            <w:r w:rsidR="00213F74" w:rsidRPr="00385757">
              <w:rPr>
                <w:rStyle w:val="Hyperlink"/>
                <w:rFonts w:ascii="Times New Roman" w:hAnsi="Times New Roman" w:cs="Times New Roman"/>
                <w:noProof/>
              </w:rPr>
              <w:t>Abstract</w:t>
            </w:r>
            <w:r w:rsidR="00213F74">
              <w:rPr>
                <w:noProof/>
                <w:webHidden/>
              </w:rPr>
              <w:tab/>
            </w:r>
            <w:r w:rsidR="00213F74">
              <w:rPr>
                <w:noProof/>
                <w:webHidden/>
              </w:rPr>
              <w:fldChar w:fldCharType="begin"/>
            </w:r>
            <w:r w:rsidR="00213F74">
              <w:rPr>
                <w:noProof/>
                <w:webHidden/>
              </w:rPr>
              <w:instrText xml:space="preserve"> PAGEREF _Toc184820427 \h </w:instrText>
            </w:r>
            <w:r w:rsidR="00213F74">
              <w:rPr>
                <w:noProof/>
                <w:webHidden/>
              </w:rPr>
            </w:r>
            <w:r w:rsidR="00213F74">
              <w:rPr>
                <w:noProof/>
                <w:webHidden/>
              </w:rPr>
              <w:fldChar w:fldCharType="separate"/>
            </w:r>
            <w:r w:rsidR="009B6B3F">
              <w:rPr>
                <w:noProof/>
                <w:webHidden/>
              </w:rPr>
              <w:t>4</w:t>
            </w:r>
            <w:r w:rsidR="00213F74">
              <w:rPr>
                <w:noProof/>
                <w:webHidden/>
              </w:rPr>
              <w:fldChar w:fldCharType="end"/>
            </w:r>
          </w:hyperlink>
        </w:p>
        <w:p w14:paraId="764F0785" w14:textId="5D6619B2" w:rsidR="00213F74" w:rsidRDefault="00213F74">
          <w:pPr>
            <w:pStyle w:val="TOC1"/>
            <w:tabs>
              <w:tab w:val="right" w:leader="dot" w:pos="9016"/>
            </w:tabs>
            <w:rPr>
              <w:rFonts w:eastAsiaTheme="minorEastAsia"/>
              <w:noProof/>
              <w:kern w:val="2"/>
              <w:lang w:val="en-PK" w:eastAsia="en-PK"/>
              <w14:ligatures w14:val="standardContextual"/>
            </w:rPr>
          </w:pPr>
          <w:hyperlink w:anchor="_Toc184820428" w:history="1">
            <w:r w:rsidRPr="00385757">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_Toc184820428 \h </w:instrText>
            </w:r>
            <w:r>
              <w:rPr>
                <w:noProof/>
                <w:webHidden/>
              </w:rPr>
            </w:r>
            <w:r>
              <w:rPr>
                <w:noProof/>
                <w:webHidden/>
              </w:rPr>
              <w:fldChar w:fldCharType="separate"/>
            </w:r>
            <w:r w:rsidR="009B6B3F">
              <w:rPr>
                <w:noProof/>
                <w:webHidden/>
              </w:rPr>
              <w:t>4</w:t>
            </w:r>
            <w:r>
              <w:rPr>
                <w:noProof/>
                <w:webHidden/>
              </w:rPr>
              <w:fldChar w:fldCharType="end"/>
            </w:r>
          </w:hyperlink>
        </w:p>
        <w:p w14:paraId="50E0625D" w14:textId="3451A647" w:rsidR="00213F74" w:rsidRDefault="00213F74">
          <w:pPr>
            <w:pStyle w:val="TOC1"/>
            <w:tabs>
              <w:tab w:val="right" w:leader="dot" w:pos="9016"/>
            </w:tabs>
            <w:rPr>
              <w:rFonts w:eastAsiaTheme="minorEastAsia"/>
              <w:noProof/>
              <w:kern w:val="2"/>
              <w:lang w:val="en-PK" w:eastAsia="en-PK"/>
              <w14:ligatures w14:val="standardContextual"/>
            </w:rPr>
          </w:pPr>
          <w:hyperlink w:anchor="_Toc184820429" w:history="1">
            <w:r w:rsidRPr="00385757">
              <w:rPr>
                <w:rStyle w:val="Hyperlink"/>
                <w:rFonts w:ascii="Times New Roman" w:hAnsi="Times New Roman" w:cs="Times New Roman"/>
                <w:noProof/>
              </w:rPr>
              <w:t>VARIABLE EXPLANATION:</w:t>
            </w:r>
            <w:r>
              <w:rPr>
                <w:noProof/>
                <w:webHidden/>
              </w:rPr>
              <w:tab/>
            </w:r>
            <w:r>
              <w:rPr>
                <w:noProof/>
                <w:webHidden/>
              </w:rPr>
              <w:fldChar w:fldCharType="begin"/>
            </w:r>
            <w:r>
              <w:rPr>
                <w:noProof/>
                <w:webHidden/>
              </w:rPr>
              <w:instrText xml:space="preserve"> PAGEREF _Toc184820429 \h </w:instrText>
            </w:r>
            <w:r>
              <w:rPr>
                <w:noProof/>
                <w:webHidden/>
              </w:rPr>
            </w:r>
            <w:r>
              <w:rPr>
                <w:noProof/>
                <w:webHidden/>
              </w:rPr>
              <w:fldChar w:fldCharType="separate"/>
            </w:r>
            <w:r w:rsidR="009B6B3F">
              <w:rPr>
                <w:noProof/>
                <w:webHidden/>
              </w:rPr>
              <w:t>5</w:t>
            </w:r>
            <w:r>
              <w:rPr>
                <w:noProof/>
                <w:webHidden/>
              </w:rPr>
              <w:fldChar w:fldCharType="end"/>
            </w:r>
          </w:hyperlink>
        </w:p>
        <w:p w14:paraId="4B2A7D19" w14:textId="20F1050C" w:rsidR="00213F74" w:rsidRDefault="00213F74">
          <w:pPr>
            <w:pStyle w:val="TOC2"/>
            <w:tabs>
              <w:tab w:val="right" w:leader="dot" w:pos="9016"/>
            </w:tabs>
            <w:rPr>
              <w:rFonts w:eastAsiaTheme="minorEastAsia"/>
              <w:noProof/>
              <w:kern w:val="2"/>
              <w:lang w:val="en-PK" w:eastAsia="en-PK"/>
              <w14:ligatures w14:val="standardContextual"/>
            </w:rPr>
          </w:pPr>
          <w:hyperlink w:anchor="_Toc184820430" w:history="1">
            <w:r w:rsidRPr="00385757">
              <w:rPr>
                <w:rStyle w:val="Hyperlink"/>
                <w:rFonts w:ascii="Times New Roman" w:hAnsi="Times New Roman" w:cs="Times New Roman"/>
                <w:b/>
                <w:bCs/>
                <w:noProof/>
              </w:rPr>
              <w:t>Functional Form of the Model:</w:t>
            </w:r>
            <w:r>
              <w:rPr>
                <w:noProof/>
                <w:webHidden/>
              </w:rPr>
              <w:tab/>
            </w:r>
            <w:r>
              <w:rPr>
                <w:noProof/>
                <w:webHidden/>
              </w:rPr>
              <w:fldChar w:fldCharType="begin"/>
            </w:r>
            <w:r>
              <w:rPr>
                <w:noProof/>
                <w:webHidden/>
              </w:rPr>
              <w:instrText xml:space="preserve"> PAGEREF _Toc184820430 \h </w:instrText>
            </w:r>
            <w:r>
              <w:rPr>
                <w:noProof/>
                <w:webHidden/>
              </w:rPr>
            </w:r>
            <w:r>
              <w:rPr>
                <w:noProof/>
                <w:webHidden/>
              </w:rPr>
              <w:fldChar w:fldCharType="separate"/>
            </w:r>
            <w:r w:rsidR="009B6B3F">
              <w:rPr>
                <w:noProof/>
                <w:webHidden/>
              </w:rPr>
              <w:t>5</w:t>
            </w:r>
            <w:r>
              <w:rPr>
                <w:noProof/>
                <w:webHidden/>
              </w:rPr>
              <w:fldChar w:fldCharType="end"/>
            </w:r>
          </w:hyperlink>
        </w:p>
        <w:p w14:paraId="380E16D4" w14:textId="23D37E64" w:rsidR="00213F74" w:rsidRDefault="00213F74">
          <w:pPr>
            <w:pStyle w:val="TOC2"/>
            <w:tabs>
              <w:tab w:val="right" w:leader="dot" w:pos="9016"/>
            </w:tabs>
            <w:rPr>
              <w:rFonts w:eastAsiaTheme="minorEastAsia"/>
              <w:noProof/>
              <w:kern w:val="2"/>
              <w:lang w:val="en-PK" w:eastAsia="en-PK"/>
              <w14:ligatures w14:val="standardContextual"/>
            </w:rPr>
          </w:pPr>
          <w:hyperlink w:anchor="_Toc184820431" w:history="1">
            <w:r w:rsidRPr="00385757">
              <w:rPr>
                <w:rStyle w:val="Hyperlink"/>
                <w:rFonts w:ascii="Times New Roman" w:hAnsi="Times New Roman" w:cs="Times New Roman"/>
                <w:b/>
                <w:bCs/>
                <w:noProof/>
              </w:rPr>
              <w:t>Hypothesis</w:t>
            </w:r>
            <w:r>
              <w:rPr>
                <w:noProof/>
                <w:webHidden/>
              </w:rPr>
              <w:tab/>
            </w:r>
            <w:r>
              <w:rPr>
                <w:noProof/>
                <w:webHidden/>
              </w:rPr>
              <w:fldChar w:fldCharType="begin"/>
            </w:r>
            <w:r>
              <w:rPr>
                <w:noProof/>
                <w:webHidden/>
              </w:rPr>
              <w:instrText xml:space="preserve"> PAGEREF _Toc184820431 \h </w:instrText>
            </w:r>
            <w:r>
              <w:rPr>
                <w:noProof/>
                <w:webHidden/>
              </w:rPr>
            </w:r>
            <w:r>
              <w:rPr>
                <w:noProof/>
                <w:webHidden/>
              </w:rPr>
              <w:fldChar w:fldCharType="separate"/>
            </w:r>
            <w:r w:rsidR="009B6B3F">
              <w:rPr>
                <w:noProof/>
                <w:webHidden/>
              </w:rPr>
              <w:t>6</w:t>
            </w:r>
            <w:r>
              <w:rPr>
                <w:noProof/>
                <w:webHidden/>
              </w:rPr>
              <w:fldChar w:fldCharType="end"/>
            </w:r>
          </w:hyperlink>
        </w:p>
        <w:p w14:paraId="0F8E8854" w14:textId="5CB772EA" w:rsidR="00213F74" w:rsidRDefault="00213F74">
          <w:pPr>
            <w:pStyle w:val="TOC1"/>
            <w:tabs>
              <w:tab w:val="right" w:leader="dot" w:pos="9016"/>
            </w:tabs>
            <w:rPr>
              <w:rFonts w:eastAsiaTheme="minorEastAsia"/>
              <w:noProof/>
              <w:kern w:val="2"/>
              <w:lang w:val="en-PK" w:eastAsia="en-PK"/>
              <w14:ligatures w14:val="standardContextual"/>
            </w:rPr>
          </w:pPr>
          <w:hyperlink w:anchor="_Toc184820432" w:history="1">
            <w:r w:rsidRPr="00385757">
              <w:rPr>
                <w:rStyle w:val="Hyperlink"/>
                <w:rFonts w:ascii="Times New Roman" w:hAnsi="Times New Roman" w:cs="Times New Roman"/>
                <w:noProof/>
              </w:rPr>
              <w:t>DESCRIPTIVE STATISTICS:</w:t>
            </w:r>
            <w:r>
              <w:rPr>
                <w:noProof/>
                <w:webHidden/>
              </w:rPr>
              <w:tab/>
            </w:r>
            <w:r>
              <w:rPr>
                <w:noProof/>
                <w:webHidden/>
              </w:rPr>
              <w:fldChar w:fldCharType="begin"/>
            </w:r>
            <w:r>
              <w:rPr>
                <w:noProof/>
                <w:webHidden/>
              </w:rPr>
              <w:instrText xml:space="preserve"> PAGEREF _Toc184820432 \h </w:instrText>
            </w:r>
            <w:r>
              <w:rPr>
                <w:noProof/>
                <w:webHidden/>
              </w:rPr>
            </w:r>
            <w:r>
              <w:rPr>
                <w:noProof/>
                <w:webHidden/>
              </w:rPr>
              <w:fldChar w:fldCharType="separate"/>
            </w:r>
            <w:r w:rsidR="009B6B3F">
              <w:rPr>
                <w:noProof/>
                <w:webHidden/>
              </w:rPr>
              <w:t>6</w:t>
            </w:r>
            <w:r>
              <w:rPr>
                <w:noProof/>
                <w:webHidden/>
              </w:rPr>
              <w:fldChar w:fldCharType="end"/>
            </w:r>
          </w:hyperlink>
        </w:p>
        <w:p w14:paraId="6A10B2AA" w14:textId="617E1AC3" w:rsidR="00213F74" w:rsidRDefault="00213F74">
          <w:pPr>
            <w:pStyle w:val="TOC2"/>
            <w:tabs>
              <w:tab w:val="right" w:leader="dot" w:pos="9016"/>
            </w:tabs>
            <w:rPr>
              <w:rFonts w:eastAsiaTheme="minorEastAsia"/>
              <w:noProof/>
              <w:kern w:val="2"/>
              <w:lang w:val="en-PK" w:eastAsia="en-PK"/>
              <w14:ligatures w14:val="standardContextual"/>
            </w:rPr>
          </w:pPr>
          <w:hyperlink w:anchor="_Toc184820433" w:history="1">
            <w:r w:rsidRPr="00385757">
              <w:rPr>
                <w:rStyle w:val="Hyperlink"/>
                <w:rFonts w:ascii="Times New Roman" w:hAnsi="Times New Roman" w:cs="Times New Roman"/>
                <w:noProof/>
              </w:rPr>
              <w:t>HISTOGRAM TABLES:</w:t>
            </w:r>
            <w:r>
              <w:rPr>
                <w:noProof/>
                <w:webHidden/>
              </w:rPr>
              <w:tab/>
            </w:r>
            <w:r>
              <w:rPr>
                <w:noProof/>
                <w:webHidden/>
              </w:rPr>
              <w:fldChar w:fldCharType="begin"/>
            </w:r>
            <w:r>
              <w:rPr>
                <w:noProof/>
                <w:webHidden/>
              </w:rPr>
              <w:instrText xml:space="preserve"> PAGEREF _Toc184820433 \h </w:instrText>
            </w:r>
            <w:r>
              <w:rPr>
                <w:noProof/>
                <w:webHidden/>
              </w:rPr>
            </w:r>
            <w:r>
              <w:rPr>
                <w:noProof/>
                <w:webHidden/>
              </w:rPr>
              <w:fldChar w:fldCharType="separate"/>
            </w:r>
            <w:r w:rsidR="009B6B3F">
              <w:rPr>
                <w:noProof/>
                <w:webHidden/>
              </w:rPr>
              <w:t>8</w:t>
            </w:r>
            <w:r>
              <w:rPr>
                <w:noProof/>
                <w:webHidden/>
              </w:rPr>
              <w:fldChar w:fldCharType="end"/>
            </w:r>
          </w:hyperlink>
        </w:p>
        <w:p w14:paraId="1DA30DC9" w14:textId="447ACB6F" w:rsidR="00213F74" w:rsidRDefault="00213F74">
          <w:pPr>
            <w:pStyle w:val="TOC3"/>
            <w:tabs>
              <w:tab w:val="right" w:leader="dot" w:pos="9016"/>
            </w:tabs>
            <w:rPr>
              <w:rFonts w:eastAsiaTheme="minorEastAsia"/>
              <w:noProof/>
              <w:kern w:val="2"/>
              <w:lang w:val="en-PK" w:eastAsia="en-PK"/>
              <w14:ligatures w14:val="standardContextual"/>
            </w:rPr>
          </w:pPr>
          <w:hyperlink w:anchor="_Toc184820434" w:history="1">
            <w:r w:rsidRPr="00385757">
              <w:rPr>
                <w:rStyle w:val="Hyperlink"/>
                <w:rFonts w:ascii="Times New Roman" w:hAnsi="Times New Roman" w:cs="Times New Roman"/>
                <w:b/>
                <w:bCs/>
                <w:noProof/>
              </w:rPr>
              <w:t>Dependent Variable</w:t>
            </w:r>
            <w:r>
              <w:rPr>
                <w:noProof/>
                <w:webHidden/>
              </w:rPr>
              <w:tab/>
            </w:r>
            <w:r>
              <w:rPr>
                <w:noProof/>
                <w:webHidden/>
              </w:rPr>
              <w:fldChar w:fldCharType="begin"/>
            </w:r>
            <w:r>
              <w:rPr>
                <w:noProof/>
                <w:webHidden/>
              </w:rPr>
              <w:instrText xml:space="preserve"> PAGEREF _Toc184820434 \h </w:instrText>
            </w:r>
            <w:r>
              <w:rPr>
                <w:noProof/>
                <w:webHidden/>
              </w:rPr>
            </w:r>
            <w:r>
              <w:rPr>
                <w:noProof/>
                <w:webHidden/>
              </w:rPr>
              <w:fldChar w:fldCharType="separate"/>
            </w:r>
            <w:r w:rsidR="009B6B3F">
              <w:rPr>
                <w:noProof/>
                <w:webHidden/>
              </w:rPr>
              <w:t>8</w:t>
            </w:r>
            <w:r>
              <w:rPr>
                <w:noProof/>
                <w:webHidden/>
              </w:rPr>
              <w:fldChar w:fldCharType="end"/>
            </w:r>
          </w:hyperlink>
        </w:p>
        <w:p w14:paraId="13548C53" w14:textId="356B5816" w:rsidR="00213F74" w:rsidRDefault="00213F74">
          <w:pPr>
            <w:pStyle w:val="TOC3"/>
            <w:tabs>
              <w:tab w:val="right" w:leader="dot" w:pos="9016"/>
            </w:tabs>
            <w:rPr>
              <w:rFonts w:eastAsiaTheme="minorEastAsia"/>
              <w:noProof/>
              <w:kern w:val="2"/>
              <w:lang w:val="en-PK" w:eastAsia="en-PK"/>
              <w14:ligatures w14:val="standardContextual"/>
            </w:rPr>
          </w:pPr>
          <w:hyperlink w:anchor="_Toc184820435" w:history="1">
            <w:r w:rsidRPr="00385757">
              <w:rPr>
                <w:rStyle w:val="Hyperlink"/>
                <w:rFonts w:ascii="Times New Roman" w:hAnsi="Times New Roman" w:cs="Times New Roman"/>
                <w:b/>
                <w:bCs/>
                <w:noProof/>
              </w:rPr>
              <w:t>Independent Variables</w:t>
            </w:r>
            <w:r w:rsidRPr="00385757">
              <w:rPr>
                <w:rStyle w:val="Hyperlink"/>
                <w:b/>
                <w:bCs/>
                <w:noProof/>
              </w:rPr>
              <w:t>:</w:t>
            </w:r>
            <w:r>
              <w:rPr>
                <w:noProof/>
                <w:webHidden/>
              </w:rPr>
              <w:tab/>
            </w:r>
            <w:r>
              <w:rPr>
                <w:noProof/>
                <w:webHidden/>
              </w:rPr>
              <w:fldChar w:fldCharType="begin"/>
            </w:r>
            <w:r>
              <w:rPr>
                <w:noProof/>
                <w:webHidden/>
              </w:rPr>
              <w:instrText xml:space="preserve"> PAGEREF _Toc184820435 \h </w:instrText>
            </w:r>
            <w:r>
              <w:rPr>
                <w:noProof/>
                <w:webHidden/>
              </w:rPr>
            </w:r>
            <w:r>
              <w:rPr>
                <w:noProof/>
                <w:webHidden/>
              </w:rPr>
              <w:fldChar w:fldCharType="separate"/>
            </w:r>
            <w:r w:rsidR="009B6B3F">
              <w:rPr>
                <w:noProof/>
                <w:webHidden/>
              </w:rPr>
              <w:t>9</w:t>
            </w:r>
            <w:r>
              <w:rPr>
                <w:noProof/>
                <w:webHidden/>
              </w:rPr>
              <w:fldChar w:fldCharType="end"/>
            </w:r>
          </w:hyperlink>
        </w:p>
        <w:p w14:paraId="2D97F763" w14:textId="2F46C05D" w:rsidR="00213F74" w:rsidRDefault="00213F74">
          <w:pPr>
            <w:pStyle w:val="TOC2"/>
            <w:tabs>
              <w:tab w:val="right" w:leader="dot" w:pos="9016"/>
            </w:tabs>
            <w:rPr>
              <w:rFonts w:eastAsiaTheme="minorEastAsia"/>
              <w:noProof/>
              <w:kern w:val="2"/>
              <w:lang w:val="en-PK" w:eastAsia="en-PK"/>
              <w14:ligatures w14:val="standardContextual"/>
            </w:rPr>
          </w:pPr>
          <w:hyperlink w:anchor="_Toc184820436" w:history="1">
            <w:r w:rsidRPr="00385757">
              <w:rPr>
                <w:rStyle w:val="Hyperlink"/>
                <w:rFonts w:ascii="Times New Roman" w:hAnsi="Times New Roman" w:cs="Times New Roman"/>
                <w:noProof/>
              </w:rPr>
              <w:t>Q-Q PLOTS:</w:t>
            </w:r>
            <w:r>
              <w:rPr>
                <w:noProof/>
                <w:webHidden/>
              </w:rPr>
              <w:tab/>
            </w:r>
            <w:r>
              <w:rPr>
                <w:noProof/>
                <w:webHidden/>
              </w:rPr>
              <w:fldChar w:fldCharType="begin"/>
            </w:r>
            <w:r>
              <w:rPr>
                <w:noProof/>
                <w:webHidden/>
              </w:rPr>
              <w:instrText xml:space="preserve"> PAGEREF _Toc184820436 \h </w:instrText>
            </w:r>
            <w:r>
              <w:rPr>
                <w:noProof/>
                <w:webHidden/>
              </w:rPr>
            </w:r>
            <w:r>
              <w:rPr>
                <w:noProof/>
                <w:webHidden/>
              </w:rPr>
              <w:fldChar w:fldCharType="separate"/>
            </w:r>
            <w:r w:rsidR="009B6B3F">
              <w:rPr>
                <w:noProof/>
                <w:webHidden/>
              </w:rPr>
              <w:t>10</w:t>
            </w:r>
            <w:r>
              <w:rPr>
                <w:noProof/>
                <w:webHidden/>
              </w:rPr>
              <w:fldChar w:fldCharType="end"/>
            </w:r>
          </w:hyperlink>
        </w:p>
        <w:p w14:paraId="39FA6363" w14:textId="03C9C16D" w:rsidR="00213F74" w:rsidRDefault="00213F74">
          <w:pPr>
            <w:pStyle w:val="TOC3"/>
            <w:tabs>
              <w:tab w:val="right" w:leader="dot" w:pos="9016"/>
            </w:tabs>
            <w:rPr>
              <w:rFonts w:eastAsiaTheme="minorEastAsia"/>
              <w:noProof/>
              <w:kern w:val="2"/>
              <w:lang w:val="en-PK" w:eastAsia="en-PK"/>
              <w14:ligatures w14:val="standardContextual"/>
            </w:rPr>
          </w:pPr>
          <w:hyperlink w:anchor="_Toc184820437" w:history="1">
            <w:r w:rsidRPr="00385757">
              <w:rPr>
                <w:rStyle w:val="Hyperlink"/>
                <w:rFonts w:ascii="Times New Roman" w:hAnsi="Times New Roman" w:cs="Times New Roman"/>
                <w:b/>
                <w:bCs/>
                <w:noProof/>
              </w:rPr>
              <w:t>NASDAQ</w:t>
            </w:r>
            <w:r>
              <w:rPr>
                <w:noProof/>
                <w:webHidden/>
              </w:rPr>
              <w:tab/>
            </w:r>
            <w:r>
              <w:rPr>
                <w:noProof/>
                <w:webHidden/>
              </w:rPr>
              <w:fldChar w:fldCharType="begin"/>
            </w:r>
            <w:r>
              <w:rPr>
                <w:noProof/>
                <w:webHidden/>
              </w:rPr>
              <w:instrText xml:space="preserve"> PAGEREF _Toc184820437 \h </w:instrText>
            </w:r>
            <w:r>
              <w:rPr>
                <w:noProof/>
                <w:webHidden/>
              </w:rPr>
            </w:r>
            <w:r>
              <w:rPr>
                <w:noProof/>
                <w:webHidden/>
              </w:rPr>
              <w:fldChar w:fldCharType="separate"/>
            </w:r>
            <w:r w:rsidR="009B6B3F">
              <w:rPr>
                <w:noProof/>
                <w:webHidden/>
              </w:rPr>
              <w:t>10</w:t>
            </w:r>
            <w:r>
              <w:rPr>
                <w:noProof/>
                <w:webHidden/>
              </w:rPr>
              <w:fldChar w:fldCharType="end"/>
            </w:r>
          </w:hyperlink>
        </w:p>
        <w:p w14:paraId="55C39F4F" w14:textId="32051F7C" w:rsidR="00213F74" w:rsidRDefault="00213F74">
          <w:pPr>
            <w:pStyle w:val="TOC3"/>
            <w:tabs>
              <w:tab w:val="right" w:leader="dot" w:pos="9016"/>
            </w:tabs>
            <w:rPr>
              <w:rFonts w:eastAsiaTheme="minorEastAsia"/>
              <w:noProof/>
              <w:kern w:val="2"/>
              <w:lang w:val="en-PK" w:eastAsia="en-PK"/>
              <w14:ligatures w14:val="standardContextual"/>
            </w:rPr>
          </w:pPr>
          <w:hyperlink w:anchor="_Toc184820438" w:history="1">
            <w:r w:rsidRPr="00385757">
              <w:rPr>
                <w:rStyle w:val="Hyperlink"/>
                <w:rFonts w:ascii="Times New Roman" w:hAnsi="Times New Roman" w:cs="Times New Roman"/>
                <w:b/>
                <w:bCs/>
                <w:noProof/>
              </w:rPr>
              <w:t>BITCOIN</w:t>
            </w:r>
            <w:r>
              <w:rPr>
                <w:noProof/>
                <w:webHidden/>
              </w:rPr>
              <w:tab/>
            </w:r>
            <w:r>
              <w:rPr>
                <w:noProof/>
                <w:webHidden/>
              </w:rPr>
              <w:fldChar w:fldCharType="begin"/>
            </w:r>
            <w:r>
              <w:rPr>
                <w:noProof/>
                <w:webHidden/>
              </w:rPr>
              <w:instrText xml:space="preserve"> PAGEREF _Toc184820438 \h </w:instrText>
            </w:r>
            <w:r>
              <w:rPr>
                <w:noProof/>
                <w:webHidden/>
              </w:rPr>
            </w:r>
            <w:r>
              <w:rPr>
                <w:noProof/>
                <w:webHidden/>
              </w:rPr>
              <w:fldChar w:fldCharType="separate"/>
            </w:r>
            <w:r w:rsidR="009B6B3F">
              <w:rPr>
                <w:noProof/>
                <w:webHidden/>
              </w:rPr>
              <w:t>10</w:t>
            </w:r>
            <w:r>
              <w:rPr>
                <w:noProof/>
                <w:webHidden/>
              </w:rPr>
              <w:fldChar w:fldCharType="end"/>
            </w:r>
          </w:hyperlink>
        </w:p>
        <w:p w14:paraId="4CC38B71" w14:textId="4FB0994F" w:rsidR="00213F74" w:rsidRDefault="00213F74">
          <w:pPr>
            <w:pStyle w:val="TOC3"/>
            <w:tabs>
              <w:tab w:val="right" w:leader="dot" w:pos="9016"/>
            </w:tabs>
            <w:rPr>
              <w:rFonts w:eastAsiaTheme="minorEastAsia"/>
              <w:noProof/>
              <w:kern w:val="2"/>
              <w:lang w:val="en-PK" w:eastAsia="en-PK"/>
              <w14:ligatures w14:val="standardContextual"/>
            </w:rPr>
          </w:pPr>
          <w:hyperlink w:anchor="_Toc184820439" w:history="1">
            <w:r w:rsidRPr="00385757">
              <w:rPr>
                <w:rStyle w:val="Hyperlink"/>
                <w:rFonts w:ascii="Times New Roman" w:hAnsi="Times New Roman" w:cs="Times New Roman"/>
                <w:b/>
                <w:bCs/>
                <w:noProof/>
              </w:rPr>
              <w:t>ETHEREUM</w:t>
            </w:r>
            <w:r>
              <w:rPr>
                <w:noProof/>
                <w:webHidden/>
              </w:rPr>
              <w:tab/>
            </w:r>
            <w:r>
              <w:rPr>
                <w:noProof/>
                <w:webHidden/>
              </w:rPr>
              <w:fldChar w:fldCharType="begin"/>
            </w:r>
            <w:r>
              <w:rPr>
                <w:noProof/>
                <w:webHidden/>
              </w:rPr>
              <w:instrText xml:space="preserve"> PAGEREF _Toc184820439 \h </w:instrText>
            </w:r>
            <w:r>
              <w:rPr>
                <w:noProof/>
                <w:webHidden/>
              </w:rPr>
            </w:r>
            <w:r>
              <w:rPr>
                <w:noProof/>
                <w:webHidden/>
              </w:rPr>
              <w:fldChar w:fldCharType="separate"/>
            </w:r>
            <w:r w:rsidR="009B6B3F">
              <w:rPr>
                <w:noProof/>
                <w:webHidden/>
              </w:rPr>
              <w:t>11</w:t>
            </w:r>
            <w:r>
              <w:rPr>
                <w:noProof/>
                <w:webHidden/>
              </w:rPr>
              <w:fldChar w:fldCharType="end"/>
            </w:r>
          </w:hyperlink>
        </w:p>
        <w:p w14:paraId="04C93D8E" w14:textId="35D3DC72" w:rsidR="00213F74" w:rsidRDefault="00213F74">
          <w:pPr>
            <w:pStyle w:val="TOC3"/>
            <w:tabs>
              <w:tab w:val="right" w:leader="dot" w:pos="9016"/>
            </w:tabs>
            <w:rPr>
              <w:rFonts w:eastAsiaTheme="minorEastAsia"/>
              <w:noProof/>
              <w:kern w:val="2"/>
              <w:lang w:val="en-PK" w:eastAsia="en-PK"/>
              <w14:ligatures w14:val="standardContextual"/>
            </w:rPr>
          </w:pPr>
          <w:hyperlink w:anchor="_Toc184820440" w:history="1">
            <w:r w:rsidRPr="00385757">
              <w:rPr>
                <w:rStyle w:val="Hyperlink"/>
                <w:rFonts w:ascii="Times New Roman" w:hAnsi="Times New Roman" w:cs="Times New Roman"/>
                <w:b/>
                <w:bCs/>
                <w:noProof/>
              </w:rPr>
              <w:t>LITECOIN</w:t>
            </w:r>
            <w:r>
              <w:rPr>
                <w:noProof/>
                <w:webHidden/>
              </w:rPr>
              <w:tab/>
            </w:r>
            <w:r>
              <w:rPr>
                <w:noProof/>
                <w:webHidden/>
              </w:rPr>
              <w:fldChar w:fldCharType="begin"/>
            </w:r>
            <w:r>
              <w:rPr>
                <w:noProof/>
                <w:webHidden/>
              </w:rPr>
              <w:instrText xml:space="preserve"> PAGEREF _Toc184820440 \h </w:instrText>
            </w:r>
            <w:r>
              <w:rPr>
                <w:noProof/>
                <w:webHidden/>
              </w:rPr>
            </w:r>
            <w:r>
              <w:rPr>
                <w:noProof/>
                <w:webHidden/>
              </w:rPr>
              <w:fldChar w:fldCharType="separate"/>
            </w:r>
            <w:r w:rsidR="009B6B3F">
              <w:rPr>
                <w:noProof/>
                <w:webHidden/>
              </w:rPr>
              <w:t>12</w:t>
            </w:r>
            <w:r>
              <w:rPr>
                <w:noProof/>
                <w:webHidden/>
              </w:rPr>
              <w:fldChar w:fldCharType="end"/>
            </w:r>
          </w:hyperlink>
        </w:p>
        <w:p w14:paraId="374B1959" w14:textId="353A350C" w:rsidR="00213F74" w:rsidRDefault="00213F74">
          <w:pPr>
            <w:pStyle w:val="TOC3"/>
            <w:tabs>
              <w:tab w:val="right" w:leader="dot" w:pos="9016"/>
            </w:tabs>
            <w:rPr>
              <w:rFonts w:eastAsiaTheme="minorEastAsia"/>
              <w:noProof/>
              <w:kern w:val="2"/>
              <w:lang w:val="en-PK" w:eastAsia="en-PK"/>
              <w14:ligatures w14:val="standardContextual"/>
            </w:rPr>
          </w:pPr>
          <w:hyperlink w:anchor="_Toc184820441" w:history="1">
            <w:r w:rsidRPr="00385757">
              <w:rPr>
                <w:rStyle w:val="Hyperlink"/>
                <w:rFonts w:ascii="Times New Roman" w:hAnsi="Times New Roman" w:cs="Times New Roman"/>
                <w:b/>
                <w:bCs/>
                <w:noProof/>
              </w:rPr>
              <w:t>GBTC</w:t>
            </w:r>
            <w:r>
              <w:rPr>
                <w:noProof/>
                <w:webHidden/>
              </w:rPr>
              <w:tab/>
            </w:r>
            <w:r>
              <w:rPr>
                <w:noProof/>
                <w:webHidden/>
              </w:rPr>
              <w:fldChar w:fldCharType="begin"/>
            </w:r>
            <w:r>
              <w:rPr>
                <w:noProof/>
                <w:webHidden/>
              </w:rPr>
              <w:instrText xml:space="preserve"> PAGEREF _Toc184820441 \h </w:instrText>
            </w:r>
            <w:r>
              <w:rPr>
                <w:noProof/>
                <w:webHidden/>
              </w:rPr>
            </w:r>
            <w:r>
              <w:rPr>
                <w:noProof/>
                <w:webHidden/>
              </w:rPr>
              <w:fldChar w:fldCharType="separate"/>
            </w:r>
            <w:r w:rsidR="009B6B3F">
              <w:rPr>
                <w:noProof/>
                <w:webHidden/>
              </w:rPr>
              <w:t>12</w:t>
            </w:r>
            <w:r>
              <w:rPr>
                <w:noProof/>
                <w:webHidden/>
              </w:rPr>
              <w:fldChar w:fldCharType="end"/>
            </w:r>
          </w:hyperlink>
        </w:p>
        <w:p w14:paraId="57183DFA" w14:textId="6A44282E" w:rsidR="00213F74" w:rsidRDefault="00213F74">
          <w:pPr>
            <w:pStyle w:val="TOC3"/>
            <w:tabs>
              <w:tab w:val="right" w:leader="dot" w:pos="9016"/>
            </w:tabs>
            <w:rPr>
              <w:rFonts w:eastAsiaTheme="minorEastAsia"/>
              <w:noProof/>
              <w:kern w:val="2"/>
              <w:lang w:val="en-PK" w:eastAsia="en-PK"/>
              <w14:ligatures w14:val="standardContextual"/>
            </w:rPr>
          </w:pPr>
          <w:hyperlink w:anchor="_Toc184820442" w:history="1">
            <w:r w:rsidRPr="00385757">
              <w:rPr>
                <w:rStyle w:val="Hyperlink"/>
                <w:rFonts w:ascii="Times New Roman" w:hAnsi="Times New Roman" w:cs="Times New Roman"/>
                <w:b/>
                <w:bCs/>
                <w:noProof/>
              </w:rPr>
              <w:t>EUR/USD</w:t>
            </w:r>
            <w:r>
              <w:rPr>
                <w:noProof/>
                <w:webHidden/>
              </w:rPr>
              <w:tab/>
            </w:r>
            <w:r>
              <w:rPr>
                <w:noProof/>
                <w:webHidden/>
              </w:rPr>
              <w:fldChar w:fldCharType="begin"/>
            </w:r>
            <w:r>
              <w:rPr>
                <w:noProof/>
                <w:webHidden/>
              </w:rPr>
              <w:instrText xml:space="preserve"> PAGEREF _Toc184820442 \h </w:instrText>
            </w:r>
            <w:r>
              <w:rPr>
                <w:noProof/>
                <w:webHidden/>
              </w:rPr>
            </w:r>
            <w:r>
              <w:rPr>
                <w:noProof/>
                <w:webHidden/>
              </w:rPr>
              <w:fldChar w:fldCharType="separate"/>
            </w:r>
            <w:r w:rsidR="009B6B3F">
              <w:rPr>
                <w:noProof/>
                <w:webHidden/>
              </w:rPr>
              <w:t>13</w:t>
            </w:r>
            <w:r>
              <w:rPr>
                <w:noProof/>
                <w:webHidden/>
              </w:rPr>
              <w:fldChar w:fldCharType="end"/>
            </w:r>
          </w:hyperlink>
        </w:p>
        <w:p w14:paraId="580E8712" w14:textId="7D16ACA5" w:rsidR="00213F74" w:rsidRDefault="00213F74">
          <w:pPr>
            <w:pStyle w:val="TOC2"/>
            <w:tabs>
              <w:tab w:val="right" w:leader="dot" w:pos="9016"/>
            </w:tabs>
            <w:rPr>
              <w:rFonts w:eastAsiaTheme="minorEastAsia"/>
              <w:noProof/>
              <w:kern w:val="2"/>
              <w:lang w:val="en-PK" w:eastAsia="en-PK"/>
              <w14:ligatures w14:val="standardContextual"/>
            </w:rPr>
          </w:pPr>
          <w:hyperlink w:anchor="_Toc184820443" w:history="1">
            <w:r w:rsidRPr="00385757">
              <w:rPr>
                <w:rStyle w:val="Hyperlink"/>
                <w:rFonts w:ascii="Times New Roman" w:hAnsi="Times New Roman" w:cs="Times New Roman"/>
                <w:noProof/>
              </w:rPr>
              <w:t>JARQUE-BERA TEST:</w:t>
            </w:r>
            <w:r>
              <w:rPr>
                <w:noProof/>
                <w:webHidden/>
              </w:rPr>
              <w:tab/>
            </w:r>
            <w:r>
              <w:rPr>
                <w:noProof/>
                <w:webHidden/>
              </w:rPr>
              <w:fldChar w:fldCharType="begin"/>
            </w:r>
            <w:r>
              <w:rPr>
                <w:noProof/>
                <w:webHidden/>
              </w:rPr>
              <w:instrText xml:space="preserve"> PAGEREF _Toc184820443 \h </w:instrText>
            </w:r>
            <w:r>
              <w:rPr>
                <w:noProof/>
                <w:webHidden/>
              </w:rPr>
            </w:r>
            <w:r>
              <w:rPr>
                <w:noProof/>
                <w:webHidden/>
              </w:rPr>
              <w:fldChar w:fldCharType="separate"/>
            </w:r>
            <w:r w:rsidR="009B6B3F">
              <w:rPr>
                <w:noProof/>
                <w:webHidden/>
              </w:rPr>
              <w:t>13</w:t>
            </w:r>
            <w:r>
              <w:rPr>
                <w:noProof/>
                <w:webHidden/>
              </w:rPr>
              <w:fldChar w:fldCharType="end"/>
            </w:r>
          </w:hyperlink>
        </w:p>
        <w:p w14:paraId="4060A2EB" w14:textId="56D05658" w:rsidR="00213F74" w:rsidRDefault="00213F74">
          <w:pPr>
            <w:pStyle w:val="TOC1"/>
            <w:tabs>
              <w:tab w:val="right" w:leader="dot" w:pos="9016"/>
            </w:tabs>
            <w:rPr>
              <w:rFonts w:eastAsiaTheme="minorEastAsia"/>
              <w:noProof/>
              <w:kern w:val="2"/>
              <w:lang w:val="en-PK" w:eastAsia="en-PK"/>
              <w14:ligatures w14:val="standardContextual"/>
            </w:rPr>
          </w:pPr>
          <w:hyperlink w:anchor="_Toc184820444" w:history="1">
            <w:r w:rsidRPr="00385757">
              <w:rPr>
                <w:rStyle w:val="Hyperlink"/>
                <w:rFonts w:ascii="Times New Roman" w:hAnsi="Times New Roman" w:cs="Times New Roman"/>
                <w:noProof/>
              </w:rPr>
              <w:t>CORRELATION ANALYSIS:</w:t>
            </w:r>
            <w:r>
              <w:rPr>
                <w:noProof/>
                <w:webHidden/>
              </w:rPr>
              <w:tab/>
            </w:r>
            <w:r>
              <w:rPr>
                <w:noProof/>
                <w:webHidden/>
              </w:rPr>
              <w:fldChar w:fldCharType="begin"/>
            </w:r>
            <w:r>
              <w:rPr>
                <w:noProof/>
                <w:webHidden/>
              </w:rPr>
              <w:instrText xml:space="preserve"> PAGEREF _Toc184820444 \h </w:instrText>
            </w:r>
            <w:r>
              <w:rPr>
                <w:noProof/>
                <w:webHidden/>
              </w:rPr>
            </w:r>
            <w:r>
              <w:rPr>
                <w:noProof/>
                <w:webHidden/>
              </w:rPr>
              <w:fldChar w:fldCharType="separate"/>
            </w:r>
            <w:r w:rsidR="009B6B3F">
              <w:rPr>
                <w:noProof/>
                <w:webHidden/>
              </w:rPr>
              <w:t>14</w:t>
            </w:r>
            <w:r>
              <w:rPr>
                <w:noProof/>
                <w:webHidden/>
              </w:rPr>
              <w:fldChar w:fldCharType="end"/>
            </w:r>
          </w:hyperlink>
        </w:p>
        <w:p w14:paraId="5656E1FE" w14:textId="7838D1A1" w:rsidR="00213F74" w:rsidRDefault="00213F74">
          <w:pPr>
            <w:pStyle w:val="TOC2"/>
            <w:tabs>
              <w:tab w:val="right" w:leader="dot" w:pos="9016"/>
            </w:tabs>
            <w:rPr>
              <w:rFonts w:eastAsiaTheme="minorEastAsia"/>
              <w:noProof/>
              <w:kern w:val="2"/>
              <w:lang w:val="en-PK" w:eastAsia="en-PK"/>
              <w14:ligatures w14:val="standardContextual"/>
            </w:rPr>
          </w:pPr>
          <w:hyperlink w:anchor="_Toc184820445" w:history="1">
            <w:r w:rsidRPr="00385757">
              <w:rPr>
                <w:rStyle w:val="Hyperlink"/>
                <w:rFonts w:ascii="Times New Roman" w:hAnsi="Times New Roman" w:cs="Times New Roman"/>
                <w:noProof/>
              </w:rPr>
              <w:t>CORRELATION MATRIX:</w:t>
            </w:r>
            <w:r>
              <w:rPr>
                <w:noProof/>
                <w:webHidden/>
              </w:rPr>
              <w:tab/>
            </w:r>
            <w:r>
              <w:rPr>
                <w:noProof/>
                <w:webHidden/>
              </w:rPr>
              <w:fldChar w:fldCharType="begin"/>
            </w:r>
            <w:r>
              <w:rPr>
                <w:noProof/>
                <w:webHidden/>
              </w:rPr>
              <w:instrText xml:space="preserve"> PAGEREF _Toc184820445 \h </w:instrText>
            </w:r>
            <w:r>
              <w:rPr>
                <w:noProof/>
                <w:webHidden/>
              </w:rPr>
            </w:r>
            <w:r>
              <w:rPr>
                <w:noProof/>
                <w:webHidden/>
              </w:rPr>
              <w:fldChar w:fldCharType="separate"/>
            </w:r>
            <w:r w:rsidR="009B6B3F">
              <w:rPr>
                <w:noProof/>
                <w:webHidden/>
              </w:rPr>
              <w:t>15</w:t>
            </w:r>
            <w:r>
              <w:rPr>
                <w:noProof/>
                <w:webHidden/>
              </w:rPr>
              <w:fldChar w:fldCharType="end"/>
            </w:r>
          </w:hyperlink>
        </w:p>
        <w:p w14:paraId="5E28B832" w14:textId="3FD7366D" w:rsidR="00213F74" w:rsidRDefault="00213F74">
          <w:pPr>
            <w:pStyle w:val="TOC2"/>
            <w:tabs>
              <w:tab w:val="right" w:leader="dot" w:pos="9016"/>
            </w:tabs>
            <w:rPr>
              <w:rFonts w:eastAsiaTheme="minorEastAsia"/>
              <w:noProof/>
              <w:kern w:val="2"/>
              <w:lang w:val="en-PK" w:eastAsia="en-PK"/>
              <w14:ligatures w14:val="standardContextual"/>
            </w:rPr>
          </w:pPr>
          <w:hyperlink w:anchor="_Toc184820446" w:history="1">
            <w:r w:rsidRPr="00385757">
              <w:rPr>
                <w:rStyle w:val="Hyperlink"/>
                <w:rFonts w:ascii="Times New Roman" w:hAnsi="Times New Roman" w:cs="Times New Roman"/>
                <w:noProof/>
              </w:rPr>
              <w:t>CORRELATION MATRIX EXPLAINED:</w:t>
            </w:r>
            <w:r>
              <w:rPr>
                <w:noProof/>
                <w:webHidden/>
              </w:rPr>
              <w:tab/>
            </w:r>
            <w:r>
              <w:rPr>
                <w:noProof/>
                <w:webHidden/>
              </w:rPr>
              <w:fldChar w:fldCharType="begin"/>
            </w:r>
            <w:r>
              <w:rPr>
                <w:noProof/>
                <w:webHidden/>
              </w:rPr>
              <w:instrText xml:space="preserve"> PAGEREF _Toc184820446 \h </w:instrText>
            </w:r>
            <w:r>
              <w:rPr>
                <w:noProof/>
                <w:webHidden/>
              </w:rPr>
            </w:r>
            <w:r>
              <w:rPr>
                <w:noProof/>
                <w:webHidden/>
              </w:rPr>
              <w:fldChar w:fldCharType="separate"/>
            </w:r>
            <w:r w:rsidR="009B6B3F">
              <w:rPr>
                <w:noProof/>
                <w:webHidden/>
              </w:rPr>
              <w:t>15</w:t>
            </w:r>
            <w:r>
              <w:rPr>
                <w:noProof/>
                <w:webHidden/>
              </w:rPr>
              <w:fldChar w:fldCharType="end"/>
            </w:r>
          </w:hyperlink>
        </w:p>
        <w:p w14:paraId="5B2F37B8" w14:textId="1521C387" w:rsidR="00213F74" w:rsidRDefault="00213F74">
          <w:pPr>
            <w:pStyle w:val="TOC2"/>
            <w:tabs>
              <w:tab w:val="right" w:leader="dot" w:pos="9016"/>
            </w:tabs>
            <w:rPr>
              <w:rFonts w:eastAsiaTheme="minorEastAsia"/>
              <w:noProof/>
              <w:kern w:val="2"/>
              <w:lang w:val="en-PK" w:eastAsia="en-PK"/>
              <w14:ligatures w14:val="standardContextual"/>
            </w:rPr>
          </w:pPr>
          <w:hyperlink w:anchor="_Toc184820447" w:history="1">
            <w:r w:rsidRPr="00385757">
              <w:rPr>
                <w:rStyle w:val="Hyperlink"/>
                <w:rFonts w:ascii="Times New Roman" w:hAnsi="Times New Roman" w:cs="Times New Roman"/>
                <w:noProof/>
              </w:rPr>
              <w:t>CORRELATION BETWEEN VARIABLES:</w:t>
            </w:r>
            <w:r>
              <w:rPr>
                <w:noProof/>
                <w:webHidden/>
              </w:rPr>
              <w:tab/>
            </w:r>
            <w:r>
              <w:rPr>
                <w:noProof/>
                <w:webHidden/>
              </w:rPr>
              <w:fldChar w:fldCharType="begin"/>
            </w:r>
            <w:r>
              <w:rPr>
                <w:noProof/>
                <w:webHidden/>
              </w:rPr>
              <w:instrText xml:space="preserve"> PAGEREF _Toc184820447 \h </w:instrText>
            </w:r>
            <w:r>
              <w:rPr>
                <w:noProof/>
                <w:webHidden/>
              </w:rPr>
            </w:r>
            <w:r>
              <w:rPr>
                <w:noProof/>
                <w:webHidden/>
              </w:rPr>
              <w:fldChar w:fldCharType="separate"/>
            </w:r>
            <w:r w:rsidR="009B6B3F">
              <w:rPr>
                <w:noProof/>
                <w:webHidden/>
              </w:rPr>
              <w:t>15</w:t>
            </w:r>
            <w:r>
              <w:rPr>
                <w:noProof/>
                <w:webHidden/>
              </w:rPr>
              <w:fldChar w:fldCharType="end"/>
            </w:r>
          </w:hyperlink>
        </w:p>
        <w:p w14:paraId="3D797AB7" w14:textId="5D489571" w:rsidR="00213F74" w:rsidRDefault="00213F74">
          <w:pPr>
            <w:pStyle w:val="TOC3"/>
            <w:tabs>
              <w:tab w:val="right" w:leader="dot" w:pos="9016"/>
            </w:tabs>
            <w:rPr>
              <w:rFonts w:eastAsiaTheme="minorEastAsia"/>
              <w:noProof/>
              <w:kern w:val="2"/>
              <w:lang w:val="en-PK" w:eastAsia="en-PK"/>
              <w14:ligatures w14:val="standardContextual"/>
            </w:rPr>
          </w:pPr>
          <w:hyperlink w:anchor="_Toc184820448" w:history="1">
            <w:r w:rsidRPr="00385757">
              <w:rPr>
                <w:rStyle w:val="Hyperlink"/>
                <w:rFonts w:ascii="Times New Roman" w:hAnsi="Times New Roman" w:cs="Times New Roman"/>
                <w:b/>
                <w:bCs/>
                <w:noProof/>
              </w:rPr>
              <w:t>NASDAQ vs. CRYPTOCURRENCIES CORRELATION</w:t>
            </w:r>
            <w:r>
              <w:rPr>
                <w:noProof/>
                <w:webHidden/>
              </w:rPr>
              <w:tab/>
            </w:r>
            <w:r>
              <w:rPr>
                <w:noProof/>
                <w:webHidden/>
              </w:rPr>
              <w:fldChar w:fldCharType="begin"/>
            </w:r>
            <w:r>
              <w:rPr>
                <w:noProof/>
                <w:webHidden/>
              </w:rPr>
              <w:instrText xml:space="preserve"> PAGEREF _Toc184820448 \h </w:instrText>
            </w:r>
            <w:r>
              <w:rPr>
                <w:noProof/>
                <w:webHidden/>
              </w:rPr>
            </w:r>
            <w:r>
              <w:rPr>
                <w:noProof/>
                <w:webHidden/>
              </w:rPr>
              <w:fldChar w:fldCharType="separate"/>
            </w:r>
            <w:r w:rsidR="009B6B3F">
              <w:rPr>
                <w:noProof/>
                <w:webHidden/>
              </w:rPr>
              <w:t>15</w:t>
            </w:r>
            <w:r>
              <w:rPr>
                <w:noProof/>
                <w:webHidden/>
              </w:rPr>
              <w:fldChar w:fldCharType="end"/>
            </w:r>
          </w:hyperlink>
        </w:p>
        <w:p w14:paraId="78659565" w14:textId="604CBA63" w:rsidR="00213F74" w:rsidRDefault="00213F74">
          <w:pPr>
            <w:pStyle w:val="TOC3"/>
            <w:tabs>
              <w:tab w:val="right" w:leader="dot" w:pos="9016"/>
            </w:tabs>
            <w:rPr>
              <w:rFonts w:eastAsiaTheme="minorEastAsia"/>
              <w:noProof/>
              <w:kern w:val="2"/>
              <w:lang w:val="en-PK" w:eastAsia="en-PK"/>
              <w14:ligatures w14:val="standardContextual"/>
            </w:rPr>
          </w:pPr>
          <w:hyperlink w:anchor="_Toc184820449" w:history="1">
            <w:r w:rsidRPr="00385757">
              <w:rPr>
                <w:rStyle w:val="Hyperlink"/>
                <w:rFonts w:ascii="Times New Roman" w:hAnsi="Times New Roman" w:cs="Times New Roman"/>
                <w:b/>
                <w:bCs/>
                <w:noProof/>
              </w:rPr>
              <w:t>INTER-CRYPTOCURRENCY CORRELATION</w:t>
            </w:r>
            <w:r w:rsidRPr="003857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_Toc184820449 \h </w:instrText>
            </w:r>
            <w:r>
              <w:rPr>
                <w:noProof/>
                <w:webHidden/>
              </w:rPr>
            </w:r>
            <w:r>
              <w:rPr>
                <w:noProof/>
                <w:webHidden/>
              </w:rPr>
              <w:fldChar w:fldCharType="separate"/>
            </w:r>
            <w:r w:rsidR="009B6B3F">
              <w:rPr>
                <w:noProof/>
                <w:webHidden/>
              </w:rPr>
              <w:t>16</w:t>
            </w:r>
            <w:r>
              <w:rPr>
                <w:noProof/>
                <w:webHidden/>
              </w:rPr>
              <w:fldChar w:fldCharType="end"/>
            </w:r>
          </w:hyperlink>
        </w:p>
        <w:p w14:paraId="6C213881" w14:textId="183A2835" w:rsidR="00213F74" w:rsidRDefault="00213F74">
          <w:pPr>
            <w:pStyle w:val="TOC1"/>
            <w:tabs>
              <w:tab w:val="right" w:leader="dot" w:pos="9016"/>
            </w:tabs>
            <w:rPr>
              <w:rFonts w:eastAsiaTheme="minorEastAsia"/>
              <w:noProof/>
              <w:kern w:val="2"/>
              <w:lang w:val="en-PK" w:eastAsia="en-PK"/>
              <w14:ligatures w14:val="standardContextual"/>
            </w:rPr>
          </w:pPr>
          <w:hyperlink w:anchor="_Toc184820450" w:history="1">
            <w:r w:rsidRPr="00385757">
              <w:rPr>
                <w:rStyle w:val="Hyperlink"/>
                <w:rFonts w:ascii="Times New Roman" w:hAnsi="Times New Roman" w:cs="Times New Roman"/>
                <w:noProof/>
              </w:rPr>
              <w:t>STATIONARITY OF VARIABLES:</w:t>
            </w:r>
            <w:r>
              <w:rPr>
                <w:noProof/>
                <w:webHidden/>
              </w:rPr>
              <w:tab/>
            </w:r>
            <w:r>
              <w:rPr>
                <w:noProof/>
                <w:webHidden/>
              </w:rPr>
              <w:fldChar w:fldCharType="begin"/>
            </w:r>
            <w:r>
              <w:rPr>
                <w:noProof/>
                <w:webHidden/>
              </w:rPr>
              <w:instrText xml:space="preserve"> PAGEREF _Toc184820450 \h </w:instrText>
            </w:r>
            <w:r>
              <w:rPr>
                <w:noProof/>
                <w:webHidden/>
              </w:rPr>
            </w:r>
            <w:r>
              <w:rPr>
                <w:noProof/>
                <w:webHidden/>
              </w:rPr>
              <w:fldChar w:fldCharType="separate"/>
            </w:r>
            <w:r w:rsidR="009B6B3F">
              <w:rPr>
                <w:noProof/>
                <w:webHidden/>
              </w:rPr>
              <w:t>17</w:t>
            </w:r>
            <w:r>
              <w:rPr>
                <w:noProof/>
                <w:webHidden/>
              </w:rPr>
              <w:fldChar w:fldCharType="end"/>
            </w:r>
          </w:hyperlink>
        </w:p>
        <w:p w14:paraId="51818D98" w14:textId="52902CCF" w:rsidR="00213F74" w:rsidRDefault="00213F74">
          <w:pPr>
            <w:pStyle w:val="TOC1"/>
            <w:tabs>
              <w:tab w:val="right" w:leader="dot" w:pos="9016"/>
            </w:tabs>
            <w:rPr>
              <w:rFonts w:eastAsiaTheme="minorEastAsia"/>
              <w:noProof/>
              <w:kern w:val="2"/>
              <w:lang w:val="en-PK" w:eastAsia="en-PK"/>
              <w14:ligatures w14:val="standardContextual"/>
            </w:rPr>
          </w:pPr>
          <w:hyperlink w:anchor="_Toc184820451" w:history="1">
            <w:r w:rsidRPr="00385757">
              <w:rPr>
                <w:rStyle w:val="Hyperlink"/>
                <w:rFonts w:ascii="Times New Roman" w:hAnsi="Times New Roman" w:cs="Times New Roman"/>
                <w:noProof/>
              </w:rPr>
              <w:t>MULTIPLE REGRESSION ANALYSIS:</w:t>
            </w:r>
            <w:r>
              <w:rPr>
                <w:noProof/>
                <w:webHidden/>
              </w:rPr>
              <w:tab/>
            </w:r>
            <w:r>
              <w:rPr>
                <w:noProof/>
                <w:webHidden/>
              </w:rPr>
              <w:fldChar w:fldCharType="begin"/>
            </w:r>
            <w:r>
              <w:rPr>
                <w:noProof/>
                <w:webHidden/>
              </w:rPr>
              <w:instrText xml:space="preserve"> PAGEREF _Toc184820451 \h </w:instrText>
            </w:r>
            <w:r>
              <w:rPr>
                <w:noProof/>
                <w:webHidden/>
              </w:rPr>
            </w:r>
            <w:r>
              <w:rPr>
                <w:noProof/>
                <w:webHidden/>
              </w:rPr>
              <w:fldChar w:fldCharType="separate"/>
            </w:r>
            <w:r w:rsidR="009B6B3F">
              <w:rPr>
                <w:noProof/>
                <w:webHidden/>
              </w:rPr>
              <w:t>17</w:t>
            </w:r>
            <w:r>
              <w:rPr>
                <w:noProof/>
                <w:webHidden/>
              </w:rPr>
              <w:fldChar w:fldCharType="end"/>
            </w:r>
          </w:hyperlink>
        </w:p>
        <w:p w14:paraId="7221ED3D" w14:textId="13683016" w:rsidR="00213F74" w:rsidRDefault="00213F74">
          <w:pPr>
            <w:pStyle w:val="TOC2"/>
            <w:tabs>
              <w:tab w:val="right" w:leader="dot" w:pos="9016"/>
            </w:tabs>
            <w:rPr>
              <w:rFonts w:eastAsiaTheme="minorEastAsia"/>
              <w:noProof/>
              <w:kern w:val="2"/>
              <w:lang w:val="en-PK" w:eastAsia="en-PK"/>
              <w14:ligatures w14:val="standardContextual"/>
            </w:rPr>
          </w:pPr>
          <w:hyperlink w:anchor="_Toc184820452" w:history="1">
            <w:r w:rsidRPr="00385757">
              <w:rPr>
                <w:rStyle w:val="Hyperlink"/>
                <w:rFonts w:ascii="Times New Roman" w:hAnsi="Times New Roman" w:cs="Times New Roman"/>
                <w:noProof/>
              </w:rPr>
              <w:t>Interpretation:</w:t>
            </w:r>
            <w:r>
              <w:rPr>
                <w:noProof/>
                <w:webHidden/>
              </w:rPr>
              <w:tab/>
            </w:r>
            <w:r>
              <w:rPr>
                <w:noProof/>
                <w:webHidden/>
              </w:rPr>
              <w:fldChar w:fldCharType="begin"/>
            </w:r>
            <w:r>
              <w:rPr>
                <w:noProof/>
                <w:webHidden/>
              </w:rPr>
              <w:instrText xml:space="preserve"> PAGEREF _Toc184820452 \h </w:instrText>
            </w:r>
            <w:r>
              <w:rPr>
                <w:noProof/>
                <w:webHidden/>
              </w:rPr>
            </w:r>
            <w:r>
              <w:rPr>
                <w:noProof/>
                <w:webHidden/>
              </w:rPr>
              <w:fldChar w:fldCharType="separate"/>
            </w:r>
            <w:r w:rsidR="009B6B3F">
              <w:rPr>
                <w:noProof/>
                <w:webHidden/>
              </w:rPr>
              <w:t>18</w:t>
            </w:r>
            <w:r>
              <w:rPr>
                <w:noProof/>
                <w:webHidden/>
              </w:rPr>
              <w:fldChar w:fldCharType="end"/>
            </w:r>
          </w:hyperlink>
        </w:p>
        <w:p w14:paraId="1A972204" w14:textId="489027B7" w:rsidR="00213F74" w:rsidRDefault="00213F74">
          <w:pPr>
            <w:pStyle w:val="TOC3"/>
            <w:tabs>
              <w:tab w:val="right" w:leader="dot" w:pos="9016"/>
            </w:tabs>
            <w:rPr>
              <w:rFonts w:eastAsiaTheme="minorEastAsia"/>
              <w:noProof/>
              <w:kern w:val="2"/>
              <w:lang w:val="en-PK" w:eastAsia="en-PK"/>
              <w14:ligatures w14:val="standardContextual"/>
            </w:rPr>
          </w:pPr>
          <w:hyperlink w:anchor="_Toc184820453" w:history="1">
            <w:r w:rsidRPr="00385757">
              <w:rPr>
                <w:rStyle w:val="Hyperlink"/>
                <w:rFonts w:ascii="Times New Roman" w:hAnsi="Times New Roman" w:cs="Times New Roman"/>
                <w:b/>
                <w:bCs/>
                <w:noProof/>
              </w:rPr>
              <w:t>Coefficients:</w:t>
            </w:r>
            <w:r>
              <w:rPr>
                <w:noProof/>
                <w:webHidden/>
              </w:rPr>
              <w:tab/>
            </w:r>
            <w:r>
              <w:rPr>
                <w:noProof/>
                <w:webHidden/>
              </w:rPr>
              <w:fldChar w:fldCharType="begin"/>
            </w:r>
            <w:r>
              <w:rPr>
                <w:noProof/>
                <w:webHidden/>
              </w:rPr>
              <w:instrText xml:space="preserve"> PAGEREF _Toc184820453 \h </w:instrText>
            </w:r>
            <w:r>
              <w:rPr>
                <w:noProof/>
                <w:webHidden/>
              </w:rPr>
            </w:r>
            <w:r>
              <w:rPr>
                <w:noProof/>
                <w:webHidden/>
              </w:rPr>
              <w:fldChar w:fldCharType="separate"/>
            </w:r>
            <w:r w:rsidR="009B6B3F">
              <w:rPr>
                <w:noProof/>
                <w:webHidden/>
              </w:rPr>
              <w:t>18</w:t>
            </w:r>
            <w:r>
              <w:rPr>
                <w:noProof/>
                <w:webHidden/>
              </w:rPr>
              <w:fldChar w:fldCharType="end"/>
            </w:r>
          </w:hyperlink>
        </w:p>
        <w:p w14:paraId="3300B9D0" w14:textId="70495D48" w:rsidR="00213F74" w:rsidRDefault="00213F74">
          <w:pPr>
            <w:pStyle w:val="TOC3"/>
            <w:tabs>
              <w:tab w:val="right" w:leader="dot" w:pos="9016"/>
            </w:tabs>
            <w:rPr>
              <w:rFonts w:eastAsiaTheme="minorEastAsia"/>
              <w:noProof/>
              <w:kern w:val="2"/>
              <w:lang w:val="en-PK" w:eastAsia="en-PK"/>
              <w14:ligatures w14:val="standardContextual"/>
            </w:rPr>
          </w:pPr>
          <w:hyperlink w:anchor="_Toc184820454" w:history="1">
            <w:r w:rsidRPr="00385757">
              <w:rPr>
                <w:rStyle w:val="Hyperlink"/>
                <w:rFonts w:ascii="Times New Roman" w:hAnsi="Times New Roman" w:cs="Times New Roman"/>
                <w:b/>
                <w:bCs/>
                <w:noProof/>
              </w:rPr>
              <w:t>Significance:</w:t>
            </w:r>
            <w:r>
              <w:rPr>
                <w:noProof/>
                <w:webHidden/>
              </w:rPr>
              <w:tab/>
            </w:r>
            <w:r>
              <w:rPr>
                <w:noProof/>
                <w:webHidden/>
              </w:rPr>
              <w:fldChar w:fldCharType="begin"/>
            </w:r>
            <w:r>
              <w:rPr>
                <w:noProof/>
                <w:webHidden/>
              </w:rPr>
              <w:instrText xml:space="preserve"> PAGEREF _Toc184820454 \h </w:instrText>
            </w:r>
            <w:r>
              <w:rPr>
                <w:noProof/>
                <w:webHidden/>
              </w:rPr>
            </w:r>
            <w:r>
              <w:rPr>
                <w:noProof/>
                <w:webHidden/>
              </w:rPr>
              <w:fldChar w:fldCharType="separate"/>
            </w:r>
            <w:r w:rsidR="009B6B3F">
              <w:rPr>
                <w:noProof/>
                <w:webHidden/>
              </w:rPr>
              <w:t>18</w:t>
            </w:r>
            <w:r>
              <w:rPr>
                <w:noProof/>
                <w:webHidden/>
              </w:rPr>
              <w:fldChar w:fldCharType="end"/>
            </w:r>
          </w:hyperlink>
        </w:p>
        <w:p w14:paraId="3DE5298B" w14:textId="2CDF118F" w:rsidR="00213F74" w:rsidRDefault="00213F74">
          <w:pPr>
            <w:pStyle w:val="TOC3"/>
            <w:tabs>
              <w:tab w:val="right" w:leader="dot" w:pos="9016"/>
            </w:tabs>
            <w:rPr>
              <w:rFonts w:eastAsiaTheme="minorEastAsia"/>
              <w:noProof/>
              <w:kern w:val="2"/>
              <w:lang w:val="en-PK" w:eastAsia="en-PK"/>
              <w14:ligatures w14:val="standardContextual"/>
            </w:rPr>
          </w:pPr>
          <w:hyperlink w:anchor="_Toc184820455" w:history="1">
            <w:r w:rsidRPr="00385757">
              <w:rPr>
                <w:rStyle w:val="Hyperlink"/>
                <w:rFonts w:ascii="Times New Roman" w:hAnsi="Times New Roman" w:cs="Times New Roman"/>
                <w:b/>
                <w:bCs/>
                <w:noProof/>
              </w:rPr>
              <w:t>Model Fit:</w:t>
            </w:r>
            <w:r>
              <w:rPr>
                <w:noProof/>
                <w:webHidden/>
              </w:rPr>
              <w:tab/>
            </w:r>
            <w:r>
              <w:rPr>
                <w:noProof/>
                <w:webHidden/>
              </w:rPr>
              <w:fldChar w:fldCharType="begin"/>
            </w:r>
            <w:r>
              <w:rPr>
                <w:noProof/>
                <w:webHidden/>
              </w:rPr>
              <w:instrText xml:space="preserve"> PAGEREF _Toc184820455 \h </w:instrText>
            </w:r>
            <w:r>
              <w:rPr>
                <w:noProof/>
                <w:webHidden/>
              </w:rPr>
            </w:r>
            <w:r>
              <w:rPr>
                <w:noProof/>
                <w:webHidden/>
              </w:rPr>
              <w:fldChar w:fldCharType="separate"/>
            </w:r>
            <w:r w:rsidR="009B6B3F">
              <w:rPr>
                <w:noProof/>
                <w:webHidden/>
              </w:rPr>
              <w:t>20</w:t>
            </w:r>
            <w:r>
              <w:rPr>
                <w:noProof/>
                <w:webHidden/>
              </w:rPr>
              <w:fldChar w:fldCharType="end"/>
            </w:r>
          </w:hyperlink>
        </w:p>
        <w:p w14:paraId="1B779031" w14:textId="237901FC" w:rsidR="00213F74" w:rsidRDefault="00213F74">
          <w:pPr>
            <w:pStyle w:val="TOC1"/>
            <w:tabs>
              <w:tab w:val="right" w:leader="dot" w:pos="9016"/>
            </w:tabs>
            <w:rPr>
              <w:rFonts w:eastAsiaTheme="minorEastAsia"/>
              <w:noProof/>
              <w:kern w:val="2"/>
              <w:lang w:val="en-PK" w:eastAsia="en-PK"/>
              <w14:ligatures w14:val="standardContextual"/>
            </w:rPr>
          </w:pPr>
          <w:hyperlink w:anchor="_Toc184820456" w:history="1">
            <w:r w:rsidRPr="00385757">
              <w:rPr>
                <w:rStyle w:val="Hyperlink"/>
                <w:rFonts w:ascii="Times New Roman" w:hAnsi="Times New Roman" w:cs="Times New Roman"/>
                <w:noProof/>
              </w:rPr>
              <w:t>DIAGNOSTIC TESTS</w:t>
            </w:r>
            <w:r>
              <w:rPr>
                <w:noProof/>
                <w:webHidden/>
              </w:rPr>
              <w:tab/>
            </w:r>
            <w:r>
              <w:rPr>
                <w:noProof/>
                <w:webHidden/>
              </w:rPr>
              <w:fldChar w:fldCharType="begin"/>
            </w:r>
            <w:r>
              <w:rPr>
                <w:noProof/>
                <w:webHidden/>
              </w:rPr>
              <w:instrText xml:space="preserve"> PAGEREF _Toc184820456 \h </w:instrText>
            </w:r>
            <w:r>
              <w:rPr>
                <w:noProof/>
                <w:webHidden/>
              </w:rPr>
            </w:r>
            <w:r>
              <w:rPr>
                <w:noProof/>
                <w:webHidden/>
              </w:rPr>
              <w:fldChar w:fldCharType="separate"/>
            </w:r>
            <w:r w:rsidR="009B6B3F">
              <w:rPr>
                <w:noProof/>
                <w:webHidden/>
              </w:rPr>
              <w:t>21</w:t>
            </w:r>
            <w:r>
              <w:rPr>
                <w:noProof/>
                <w:webHidden/>
              </w:rPr>
              <w:fldChar w:fldCharType="end"/>
            </w:r>
          </w:hyperlink>
        </w:p>
        <w:p w14:paraId="54E36158" w14:textId="6AA60683" w:rsidR="00213F74" w:rsidRDefault="00213F74">
          <w:pPr>
            <w:pStyle w:val="TOC2"/>
            <w:tabs>
              <w:tab w:val="right" w:leader="dot" w:pos="9016"/>
            </w:tabs>
            <w:rPr>
              <w:rFonts w:eastAsiaTheme="minorEastAsia"/>
              <w:noProof/>
              <w:kern w:val="2"/>
              <w:lang w:val="en-PK" w:eastAsia="en-PK"/>
              <w14:ligatures w14:val="standardContextual"/>
            </w:rPr>
          </w:pPr>
          <w:hyperlink w:anchor="_Toc184820457" w:history="1">
            <w:r w:rsidRPr="00385757">
              <w:rPr>
                <w:rStyle w:val="Hyperlink"/>
                <w:rFonts w:ascii="Times New Roman" w:hAnsi="Times New Roman" w:cs="Times New Roman"/>
                <w:noProof/>
              </w:rPr>
              <w:t>MULTICOLLINEARITY</w:t>
            </w:r>
            <w:r>
              <w:rPr>
                <w:noProof/>
                <w:webHidden/>
              </w:rPr>
              <w:tab/>
            </w:r>
            <w:r>
              <w:rPr>
                <w:noProof/>
                <w:webHidden/>
              </w:rPr>
              <w:fldChar w:fldCharType="begin"/>
            </w:r>
            <w:r>
              <w:rPr>
                <w:noProof/>
                <w:webHidden/>
              </w:rPr>
              <w:instrText xml:space="preserve"> PAGEREF _Toc184820457 \h </w:instrText>
            </w:r>
            <w:r>
              <w:rPr>
                <w:noProof/>
                <w:webHidden/>
              </w:rPr>
            </w:r>
            <w:r>
              <w:rPr>
                <w:noProof/>
                <w:webHidden/>
              </w:rPr>
              <w:fldChar w:fldCharType="separate"/>
            </w:r>
            <w:r w:rsidR="009B6B3F">
              <w:rPr>
                <w:noProof/>
                <w:webHidden/>
              </w:rPr>
              <w:t>21</w:t>
            </w:r>
            <w:r>
              <w:rPr>
                <w:noProof/>
                <w:webHidden/>
              </w:rPr>
              <w:fldChar w:fldCharType="end"/>
            </w:r>
          </w:hyperlink>
        </w:p>
        <w:p w14:paraId="321A59FE" w14:textId="127BA10C" w:rsidR="00213F74" w:rsidRDefault="00213F74">
          <w:pPr>
            <w:pStyle w:val="TOC3"/>
            <w:tabs>
              <w:tab w:val="right" w:leader="dot" w:pos="9016"/>
            </w:tabs>
            <w:rPr>
              <w:rFonts w:eastAsiaTheme="minorEastAsia"/>
              <w:noProof/>
              <w:kern w:val="2"/>
              <w:lang w:val="en-PK" w:eastAsia="en-PK"/>
              <w14:ligatures w14:val="standardContextual"/>
            </w:rPr>
          </w:pPr>
          <w:hyperlink w:anchor="_Toc184820458" w:history="1">
            <w:r w:rsidRPr="00385757">
              <w:rPr>
                <w:rStyle w:val="Hyperlink"/>
                <w:rFonts w:ascii="Times New Roman" w:hAnsi="Times New Roman" w:cs="Times New Roman"/>
                <w:noProof/>
              </w:rPr>
              <w:t>VARIANCE INFLATION FACTOR (VIF)</w:t>
            </w:r>
            <w:r>
              <w:rPr>
                <w:noProof/>
                <w:webHidden/>
              </w:rPr>
              <w:tab/>
            </w:r>
            <w:r>
              <w:rPr>
                <w:noProof/>
                <w:webHidden/>
              </w:rPr>
              <w:fldChar w:fldCharType="begin"/>
            </w:r>
            <w:r>
              <w:rPr>
                <w:noProof/>
                <w:webHidden/>
              </w:rPr>
              <w:instrText xml:space="preserve"> PAGEREF _Toc184820458 \h </w:instrText>
            </w:r>
            <w:r>
              <w:rPr>
                <w:noProof/>
                <w:webHidden/>
              </w:rPr>
            </w:r>
            <w:r>
              <w:rPr>
                <w:noProof/>
                <w:webHidden/>
              </w:rPr>
              <w:fldChar w:fldCharType="separate"/>
            </w:r>
            <w:r w:rsidR="009B6B3F">
              <w:rPr>
                <w:noProof/>
                <w:webHidden/>
              </w:rPr>
              <w:t>21</w:t>
            </w:r>
            <w:r>
              <w:rPr>
                <w:noProof/>
                <w:webHidden/>
              </w:rPr>
              <w:fldChar w:fldCharType="end"/>
            </w:r>
          </w:hyperlink>
        </w:p>
        <w:p w14:paraId="37FB23C4" w14:textId="006CD612" w:rsidR="00213F74" w:rsidRDefault="00213F74">
          <w:pPr>
            <w:pStyle w:val="TOC3"/>
            <w:tabs>
              <w:tab w:val="right" w:leader="dot" w:pos="9016"/>
            </w:tabs>
            <w:rPr>
              <w:rFonts w:eastAsiaTheme="minorEastAsia"/>
              <w:noProof/>
              <w:kern w:val="2"/>
              <w:lang w:val="en-PK" w:eastAsia="en-PK"/>
              <w14:ligatures w14:val="standardContextual"/>
            </w:rPr>
          </w:pPr>
          <w:hyperlink w:anchor="_Toc184820459" w:history="1">
            <w:r w:rsidRPr="00385757">
              <w:rPr>
                <w:rStyle w:val="Hyperlink"/>
                <w:rFonts w:ascii="Times New Roman" w:hAnsi="Times New Roman" w:cs="Times New Roman"/>
                <w:noProof/>
              </w:rPr>
              <w:t>TABLE FOR VIF</w:t>
            </w:r>
            <w:r>
              <w:rPr>
                <w:noProof/>
                <w:webHidden/>
              </w:rPr>
              <w:tab/>
            </w:r>
            <w:r>
              <w:rPr>
                <w:noProof/>
                <w:webHidden/>
              </w:rPr>
              <w:fldChar w:fldCharType="begin"/>
            </w:r>
            <w:r>
              <w:rPr>
                <w:noProof/>
                <w:webHidden/>
              </w:rPr>
              <w:instrText xml:space="preserve"> PAGEREF _Toc184820459 \h </w:instrText>
            </w:r>
            <w:r>
              <w:rPr>
                <w:noProof/>
                <w:webHidden/>
              </w:rPr>
            </w:r>
            <w:r>
              <w:rPr>
                <w:noProof/>
                <w:webHidden/>
              </w:rPr>
              <w:fldChar w:fldCharType="separate"/>
            </w:r>
            <w:r w:rsidR="009B6B3F">
              <w:rPr>
                <w:noProof/>
                <w:webHidden/>
              </w:rPr>
              <w:t>21</w:t>
            </w:r>
            <w:r>
              <w:rPr>
                <w:noProof/>
                <w:webHidden/>
              </w:rPr>
              <w:fldChar w:fldCharType="end"/>
            </w:r>
          </w:hyperlink>
        </w:p>
        <w:p w14:paraId="3897DC69" w14:textId="11D9C387" w:rsidR="00213F74" w:rsidRDefault="00213F74">
          <w:pPr>
            <w:pStyle w:val="TOC2"/>
            <w:tabs>
              <w:tab w:val="right" w:leader="dot" w:pos="9016"/>
            </w:tabs>
            <w:rPr>
              <w:rFonts w:eastAsiaTheme="minorEastAsia"/>
              <w:noProof/>
              <w:kern w:val="2"/>
              <w:lang w:val="en-PK" w:eastAsia="en-PK"/>
              <w14:ligatures w14:val="standardContextual"/>
            </w:rPr>
          </w:pPr>
          <w:hyperlink w:anchor="_Toc184820460" w:history="1">
            <w:r w:rsidRPr="00385757">
              <w:rPr>
                <w:rStyle w:val="Hyperlink"/>
                <w:rFonts w:ascii="Times New Roman" w:hAnsi="Times New Roman" w:cs="Times New Roman"/>
                <w:noProof/>
              </w:rPr>
              <w:t>EXPLANATION</w:t>
            </w:r>
            <w:r>
              <w:rPr>
                <w:noProof/>
                <w:webHidden/>
              </w:rPr>
              <w:tab/>
            </w:r>
            <w:r>
              <w:rPr>
                <w:noProof/>
                <w:webHidden/>
              </w:rPr>
              <w:fldChar w:fldCharType="begin"/>
            </w:r>
            <w:r>
              <w:rPr>
                <w:noProof/>
                <w:webHidden/>
              </w:rPr>
              <w:instrText xml:space="preserve"> PAGEREF _Toc184820460 \h </w:instrText>
            </w:r>
            <w:r>
              <w:rPr>
                <w:noProof/>
                <w:webHidden/>
              </w:rPr>
            </w:r>
            <w:r>
              <w:rPr>
                <w:noProof/>
                <w:webHidden/>
              </w:rPr>
              <w:fldChar w:fldCharType="separate"/>
            </w:r>
            <w:r w:rsidR="009B6B3F">
              <w:rPr>
                <w:noProof/>
                <w:webHidden/>
              </w:rPr>
              <w:t>21</w:t>
            </w:r>
            <w:r>
              <w:rPr>
                <w:noProof/>
                <w:webHidden/>
              </w:rPr>
              <w:fldChar w:fldCharType="end"/>
            </w:r>
          </w:hyperlink>
        </w:p>
        <w:p w14:paraId="34EF898D" w14:textId="1F033500" w:rsidR="00213F74" w:rsidRDefault="00213F74">
          <w:pPr>
            <w:pStyle w:val="TOC2"/>
            <w:tabs>
              <w:tab w:val="right" w:leader="dot" w:pos="9016"/>
            </w:tabs>
            <w:rPr>
              <w:rFonts w:eastAsiaTheme="minorEastAsia"/>
              <w:noProof/>
              <w:kern w:val="2"/>
              <w:lang w:val="en-PK" w:eastAsia="en-PK"/>
              <w14:ligatures w14:val="standardContextual"/>
            </w:rPr>
          </w:pPr>
          <w:hyperlink w:anchor="_Toc184820461" w:history="1">
            <w:r w:rsidRPr="00385757">
              <w:rPr>
                <w:rStyle w:val="Hyperlink"/>
                <w:rFonts w:ascii="Times New Roman" w:hAnsi="Times New Roman" w:cs="Times New Roman"/>
                <w:noProof/>
              </w:rPr>
              <w:t>HETEROSCEDASTICITY</w:t>
            </w:r>
            <w:r>
              <w:rPr>
                <w:noProof/>
                <w:webHidden/>
              </w:rPr>
              <w:tab/>
            </w:r>
            <w:r>
              <w:rPr>
                <w:noProof/>
                <w:webHidden/>
              </w:rPr>
              <w:fldChar w:fldCharType="begin"/>
            </w:r>
            <w:r>
              <w:rPr>
                <w:noProof/>
                <w:webHidden/>
              </w:rPr>
              <w:instrText xml:space="preserve"> PAGEREF _Toc184820461 \h </w:instrText>
            </w:r>
            <w:r>
              <w:rPr>
                <w:noProof/>
                <w:webHidden/>
              </w:rPr>
            </w:r>
            <w:r>
              <w:rPr>
                <w:noProof/>
                <w:webHidden/>
              </w:rPr>
              <w:fldChar w:fldCharType="separate"/>
            </w:r>
            <w:r w:rsidR="009B6B3F">
              <w:rPr>
                <w:noProof/>
                <w:webHidden/>
              </w:rPr>
              <w:t>22</w:t>
            </w:r>
            <w:r>
              <w:rPr>
                <w:noProof/>
                <w:webHidden/>
              </w:rPr>
              <w:fldChar w:fldCharType="end"/>
            </w:r>
          </w:hyperlink>
        </w:p>
        <w:p w14:paraId="647CC528" w14:textId="15C848EA" w:rsidR="00213F74" w:rsidRDefault="00213F74">
          <w:pPr>
            <w:pStyle w:val="TOC3"/>
            <w:tabs>
              <w:tab w:val="right" w:leader="dot" w:pos="9016"/>
            </w:tabs>
            <w:rPr>
              <w:rFonts w:eastAsiaTheme="minorEastAsia"/>
              <w:noProof/>
              <w:kern w:val="2"/>
              <w:lang w:val="en-PK" w:eastAsia="en-PK"/>
              <w14:ligatures w14:val="standardContextual"/>
            </w:rPr>
          </w:pPr>
          <w:hyperlink w:anchor="_Toc184820462" w:history="1">
            <w:r w:rsidRPr="00385757">
              <w:rPr>
                <w:rStyle w:val="Hyperlink"/>
                <w:rFonts w:ascii="Times New Roman" w:hAnsi="Times New Roman" w:cs="Times New Roman"/>
                <w:b/>
                <w:bCs/>
                <w:noProof/>
              </w:rPr>
              <w:t>WHITE TEST</w:t>
            </w:r>
            <w:r>
              <w:rPr>
                <w:noProof/>
                <w:webHidden/>
              </w:rPr>
              <w:tab/>
            </w:r>
            <w:r>
              <w:rPr>
                <w:noProof/>
                <w:webHidden/>
              </w:rPr>
              <w:fldChar w:fldCharType="begin"/>
            </w:r>
            <w:r>
              <w:rPr>
                <w:noProof/>
                <w:webHidden/>
              </w:rPr>
              <w:instrText xml:space="preserve"> PAGEREF _Toc184820462 \h </w:instrText>
            </w:r>
            <w:r>
              <w:rPr>
                <w:noProof/>
                <w:webHidden/>
              </w:rPr>
            </w:r>
            <w:r>
              <w:rPr>
                <w:noProof/>
                <w:webHidden/>
              </w:rPr>
              <w:fldChar w:fldCharType="separate"/>
            </w:r>
            <w:r w:rsidR="009B6B3F">
              <w:rPr>
                <w:noProof/>
                <w:webHidden/>
              </w:rPr>
              <w:t>22</w:t>
            </w:r>
            <w:r>
              <w:rPr>
                <w:noProof/>
                <w:webHidden/>
              </w:rPr>
              <w:fldChar w:fldCharType="end"/>
            </w:r>
          </w:hyperlink>
        </w:p>
        <w:p w14:paraId="21A46EB1" w14:textId="44BA6309" w:rsidR="00213F74" w:rsidRDefault="00213F74">
          <w:pPr>
            <w:pStyle w:val="TOC3"/>
            <w:tabs>
              <w:tab w:val="right" w:leader="dot" w:pos="9016"/>
            </w:tabs>
            <w:rPr>
              <w:rFonts w:eastAsiaTheme="minorEastAsia"/>
              <w:noProof/>
              <w:kern w:val="2"/>
              <w:lang w:val="en-PK" w:eastAsia="en-PK"/>
              <w14:ligatures w14:val="standardContextual"/>
            </w:rPr>
          </w:pPr>
          <w:hyperlink w:anchor="_Toc184820463" w:history="1">
            <w:bookmarkStart w:id="0" w:name="_Toc183973703"/>
            <w:r>
              <w:rPr>
                <w:rFonts w:ascii="Times New Roman" w:hAnsi="Times New Roman" w:cs="Times New Roman"/>
                <w:noProof/>
              </w:rPr>
              <w:pict w14:anchorId="72C3F666">
                <v:rect id="_x0000_i1171" style="width:0;height:1.5pt" o:hralign="center" o:hrstd="t" o:hr="t" fillcolor="#a0a0a0" stroked="f"/>
              </w:pict>
            </w:r>
            <w:bookmarkEnd w:id="0"/>
            <w:r>
              <w:rPr>
                <w:noProof/>
                <w:webHidden/>
              </w:rPr>
              <w:tab/>
            </w:r>
            <w:r>
              <w:rPr>
                <w:noProof/>
                <w:webHidden/>
              </w:rPr>
              <w:fldChar w:fldCharType="begin"/>
            </w:r>
            <w:r>
              <w:rPr>
                <w:noProof/>
                <w:webHidden/>
              </w:rPr>
              <w:instrText xml:space="preserve"> PAGEREF _Toc184820463 \h </w:instrText>
            </w:r>
            <w:r>
              <w:rPr>
                <w:noProof/>
                <w:webHidden/>
              </w:rPr>
            </w:r>
            <w:r>
              <w:rPr>
                <w:noProof/>
                <w:webHidden/>
              </w:rPr>
              <w:fldChar w:fldCharType="separate"/>
            </w:r>
            <w:r w:rsidR="009B6B3F">
              <w:rPr>
                <w:noProof/>
                <w:webHidden/>
              </w:rPr>
              <w:t>23</w:t>
            </w:r>
            <w:r>
              <w:rPr>
                <w:noProof/>
                <w:webHidden/>
              </w:rPr>
              <w:fldChar w:fldCharType="end"/>
            </w:r>
          </w:hyperlink>
        </w:p>
        <w:p w14:paraId="3C374A01" w14:textId="77547BB2" w:rsidR="00213F74" w:rsidRDefault="00213F74">
          <w:pPr>
            <w:pStyle w:val="TOC3"/>
            <w:tabs>
              <w:tab w:val="right" w:leader="dot" w:pos="9016"/>
            </w:tabs>
            <w:rPr>
              <w:rFonts w:eastAsiaTheme="minorEastAsia"/>
              <w:noProof/>
              <w:kern w:val="2"/>
              <w:lang w:val="en-PK" w:eastAsia="en-PK"/>
              <w14:ligatures w14:val="standardContextual"/>
            </w:rPr>
          </w:pPr>
          <w:hyperlink w:anchor="_Toc184820464" w:history="1">
            <w:r w:rsidRPr="00385757">
              <w:rPr>
                <w:rStyle w:val="Hyperlink"/>
                <w:rFonts w:ascii="Times New Roman" w:hAnsi="Times New Roman" w:cs="Times New Roman"/>
                <w:b/>
                <w:bCs/>
                <w:noProof/>
              </w:rPr>
              <w:t>BREUSCH-PAGAN-GODFREY TEST</w:t>
            </w:r>
            <w:r>
              <w:rPr>
                <w:noProof/>
                <w:webHidden/>
              </w:rPr>
              <w:tab/>
            </w:r>
            <w:r>
              <w:rPr>
                <w:noProof/>
                <w:webHidden/>
              </w:rPr>
              <w:fldChar w:fldCharType="begin"/>
            </w:r>
            <w:r>
              <w:rPr>
                <w:noProof/>
                <w:webHidden/>
              </w:rPr>
              <w:instrText xml:space="preserve"> PAGEREF _Toc184820464 \h </w:instrText>
            </w:r>
            <w:r>
              <w:rPr>
                <w:noProof/>
                <w:webHidden/>
              </w:rPr>
            </w:r>
            <w:r>
              <w:rPr>
                <w:noProof/>
                <w:webHidden/>
              </w:rPr>
              <w:fldChar w:fldCharType="separate"/>
            </w:r>
            <w:r w:rsidR="009B6B3F">
              <w:rPr>
                <w:noProof/>
                <w:webHidden/>
              </w:rPr>
              <w:t>24</w:t>
            </w:r>
            <w:r>
              <w:rPr>
                <w:noProof/>
                <w:webHidden/>
              </w:rPr>
              <w:fldChar w:fldCharType="end"/>
            </w:r>
          </w:hyperlink>
        </w:p>
        <w:p w14:paraId="301EC9B4" w14:textId="3214FBE1" w:rsidR="00213F74" w:rsidRDefault="00213F74">
          <w:pPr>
            <w:pStyle w:val="TOC3"/>
            <w:tabs>
              <w:tab w:val="right" w:leader="dot" w:pos="9016"/>
            </w:tabs>
            <w:rPr>
              <w:rFonts w:eastAsiaTheme="minorEastAsia"/>
              <w:noProof/>
              <w:kern w:val="2"/>
              <w:lang w:val="en-PK" w:eastAsia="en-PK"/>
              <w14:ligatures w14:val="standardContextual"/>
            </w:rPr>
          </w:pPr>
          <w:hyperlink w:anchor="_Toc184820465" w:history="1">
            <w:r w:rsidRPr="00385757">
              <w:rPr>
                <w:rStyle w:val="Hyperlink"/>
                <w:rFonts w:ascii="Times New Roman" w:hAnsi="Times New Roman" w:cs="Times New Roman"/>
                <w:b/>
                <w:bCs/>
                <w:noProof/>
              </w:rPr>
              <w:t>HARVEY TEST</w:t>
            </w:r>
            <w:r>
              <w:rPr>
                <w:noProof/>
                <w:webHidden/>
              </w:rPr>
              <w:tab/>
            </w:r>
            <w:r>
              <w:rPr>
                <w:noProof/>
                <w:webHidden/>
              </w:rPr>
              <w:fldChar w:fldCharType="begin"/>
            </w:r>
            <w:r>
              <w:rPr>
                <w:noProof/>
                <w:webHidden/>
              </w:rPr>
              <w:instrText xml:space="preserve"> PAGEREF _Toc184820465 \h </w:instrText>
            </w:r>
            <w:r>
              <w:rPr>
                <w:noProof/>
                <w:webHidden/>
              </w:rPr>
            </w:r>
            <w:r>
              <w:rPr>
                <w:noProof/>
                <w:webHidden/>
              </w:rPr>
              <w:fldChar w:fldCharType="separate"/>
            </w:r>
            <w:r w:rsidR="009B6B3F">
              <w:rPr>
                <w:noProof/>
                <w:webHidden/>
              </w:rPr>
              <w:t>25</w:t>
            </w:r>
            <w:r>
              <w:rPr>
                <w:noProof/>
                <w:webHidden/>
              </w:rPr>
              <w:fldChar w:fldCharType="end"/>
            </w:r>
          </w:hyperlink>
        </w:p>
        <w:p w14:paraId="282CC0DB" w14:textId="7A36359B" w:rsidR="00213F74" w:rsidRDefault="00213F74">
          <w:pPr>
            <w:pStyle w:val="TOC2"/>
            <w:tabs>
              <w:tab w:val="right" w:leader="dot" w:pos="9016"/>
            </w:tabs>
            <w:rPr>
              <w:rFonts w:eastAsiaTheme="minorEastAsia"/>
              <w:noProof/>
              <w:kern w:val="2"/>
              <w:lang w:val="en-PK" w:eastAsia="en-PK"/>
              <w14:ligatures w14:val="standardContextual"/>
            </w:rPr>
          </w:pPr>
          <w:hyperlink w:anchor="_Toc184820466" w:history="1">
            <w:r w:rsidRPr="00385757">
              <w:rPr>
                <w:rStyle w:val="Hyperlink"/>
                <w:rFonts w:ascii="Times New Roman" w:hAnsi="Times New Roman" w:cs="Times New Roman"/>
                <w:noProof/>
              </w:rPr>
              <w:t>AUTOCORRELATION</w:t>
            </w:r>
            <w:r>
              <w:rPr>
                <w:noProof/>
                <w:webHidden/>
              </w:rPr>
              <w:tab/>
            </w:r>
            <w:r>
              <w:rPr>
                <w:noProof/>
                <w:webHidden/>
              </w:rPr>
              <w:fldChar w:fldCharType="begin"/>
            </w:r>
            <w:r>
              <w:rPr>
                <w:noProof/>
                <w:webHidden/>
              </w:rPr>
              <w:instrText xml:space="preserve"> PAGEREF _Toc184820466 \h </w:instrText>
            </w:r>
            <w:r>
              <w:rPr>
                <w:noProof/>
                <w:webHidden/>
              </w:rPr>
            </w:r>
            <w:r>
              <w:rPr>
                <w:noProof/>
                <w:webHidden/>
              </w:rPr>
              <w:fldChar w:fldCharType="separate"/>
            </w:r>
            <w:r w:rsidR="009B6B3F">
              <w:rPr>
                <w:noProof/>
                <w:webHidden/>
              </w:rPr>
              <w:t>26</w:t>
            </w:r>
            <w:r>
              <w:rPr>
                <w:noProof/>
                <w:webHidden/>
              </w:rPr>
              <w:fldChar w:fldCharType="end"/>
            </w:r>
          </w:hyperlink>
        </w:p>
        <w:p w14:paraId="57EF4974" w14:textId="5B936DF9" w:rsidR="00213F74" w:rsidRDefault="00213F74">
          <w:pPr>
            <w:pStyle w:val="TOC3"/>
            <w:tabs>
              <w:tab w:val="right" w:leader="dot" w:pos="9016"/>
            </w:tabs>
            <w:rPr>
              <w:rFonts w:eastAsiaTheme="minorEastAsia"/>
              <w:noProof/>
              <w:kern w:val="2"/>
              <w:lang w:val="en-PK" w:eastAsia="en-PK"/>
              <w14:ligatures w14:val="standardContextual"/>
            </w:rPr>
          </w:pPr>
          <w:hyperlink w:anchor="_Toc184820467" w:history="1">
            <w:r w:rsidRPr="00385757">
              <w:rPr>
                <w:rStyle w:val="Hyperlink"/>
                <w:rFonts w:ascii="Times New Roman" w:hAnsi="Times New Roman" w:cs="Times New Roman"/>
                <w:b/>
                <w:bCs/>
                <w:noProof/>
              </w:rPr>
              <w:t>DURBIN WATSON TEST</w:t>
            </w:r>
            <w:r>
              <w:rPr>
                <w:noProof/>
                <w:webHidden/>
              </w:rPr>
              <w:tab/>
            </w:r>
            <w:r>
              <w:rPr>
                <w:noProof/>
                <w:webHidden/>
              </w:rPr>
              <w:fldChar w:fldCharType="begin"/>
            </w:r>
            <w:r>
              <w:rPr>
                <w:noProof/>
                <w:webHidden/>
              </w:rPr>
              <w:instrText xml:space="preserve"> PAGEREF _Toc184820467 \h </w:instrText>
            </w:r>
            <w:r>
              <w:rPr>
                <w:noProof/>
                <w:webHidden/>
              </w:rPr>
            </w:r>
            <w:r>
              <w:rPr>
                <w:noProof/>
                <w:webHidden/>
              </w:rPr>
              <w:fldChar w:fldCharType="separate"/>
            </w:r>
            <w:r w:rsidR="009B6B3F">
              <w:rPr>
                <w:noProof/>
                <w:webHidden/>
              </w:rPr>
              <w:t>26</w:t>
            </w:r>
            <w:r>
              <w:rPr>
                <w:noProof/>
                <w:webHidden/>
              </w:rPr>
              <w:fldChar w:fldCharType="end"/>
            </w:r>
          </w:hyperlink>
        </w:p>
        <w:p w14:paraId="11E1D450" w14:textId="049834CE" w:rsidR="00213F74" w:rsidRDefault="00213F74">
          <w:pPr>
            <w:pStyle w:val="TOC3"/>
            <w:tabs>
              <w:tab w:val="right" w:leader="dot" w:pos="9016"/>
            </w:tabs>
            <w:rPr>
              <w:rFonts w:eastAsiaTheme="minorEastAsia"/>
              <w:noProof/>
              <w:kern w:val="2"/>
              <w:lang w:val="en-PK" w:eastAsia="en-PK"/>
              <w14:ligatures w14:val="standardContextual"/>
            </w:rPr>
          </w:pPr>
          <w:hyperlink w:anchor="_Toc184820468" w:history="1">
            <w:r w:rsidRPr="00385757">
              <w:rPr>
                <w:rStyle w:val="Hyperlink"/>
                <w:rFonts w:ascii="Times New Roman" w:hAnsi="Times New Roman" w:cs="Times New Roman"/>
                <w:b/>
                <w:bCs/>
                <w:noProof/>
              </w:rPr>
              <w:t>DURBIN WATSON -h TEST</w:t>
            </w:r>
            <w:r>
              <w:rPr>
                <w:noProof/>
                <w:webHidden/>
              </w:rPr>
              <w:tab/>
            </w:r>
            <w:r>
              <w:rPr>
                <w:noProof/>
                <w:webHidden/>
              </w:rPr>
              <w:fldChar w:fldCharType="begin"/>
            </w:r>
            <w:r>
              <w:rPr>
                <w:noProof/>
                <w:webHidden/>
              </w:rPr>
              <w:instrText xml:space="preserve"> PAGEREF _Toc184820468 \h </w:instrText>
            </w:r>
            <w:r>
              <w:rPr>
                <w:noProof/>
                <w:webHidden/>
              </w:rPr>
            </w:r>
            <w:r>
              <w:rPr>
                <w:noProof/>
                <w:webHidden/>
              </w:rPr>
              <w:fldChar w:fldCharType="separate"/>
            </w:r>
            <w:r w:rsidR="009B6B3F">
              <w:rPr>
                <w:noProof/>
                <w:webHidden/>
              </w:rPr>
              <w:t>27</w:t>
            </w:r>
            <w:r>
              <w:rPr>
                <w:noProof/>
                <w:webHidden/>
              </w:rPr>
              <w:fldChar w:fldCharType="end"/>
            </w:r>
          </w:hyperlink>
        </w:p>
        <w:p w14:paraId="1F9ACD7E" w14:textId="36F0D312" w:rsidR="00213F74" w:rsidRDefault="00213F74">
          <w:pPr>
            <w:pStyle w:val="TOC2"/>
            <w:tabs>
              <w:tab w:val="right" w:leader="dot" w:pos="9016"/>
            </w:tabs>
            <w:rPr>
              <w:rFonts w:eastAsiaTheme="minorEastAsia"/>
              <w:noProof/>
              <w:kern w:val="2"/>
              <w:lang w:val="en-PK" w:eastAsia="en-PK"/>
              <w14:ligatures w14:val="standardContextual"/>
            </w:rPr>
          </w:pPr>
          <w:hyperlink w:anchor="_Toc184820469" w:history="1">
            <w:r w:rsidRPr="00385757">
              <w:rPr>
                <w:rStyle w:val="Hyperlink"/>
                <w:rFonts w:ascii="Times New Roman" w:hAnsi="Times New Roman" w:cs="Times New Roman"/>
                <w:noProof/>
              </w:rPr>
              <w:t>Ramsey RESET Test</w:t>
            </w:r>
            <w:r>
              <w:rPr>
                <w:noProof/>
                <w:webHidden/>
              </w:rPr>
              <w:tab/>
            </w:r>
            <w:r>
              <w:rPr>
                <w:noProof/>
                <w:webHidden/>
              </w:rPr>
              <w:fldChar w:fldCharType="begin"/>
            </w:r>
            <w:r>
              <w:rPr>
                <w:noProof/>
                <w:webHidden/>
              </w:rPr>
              <w:instrText xml:space="preserve"> PAGEREF _Toc184820469 \h </w:instrText>
            </w:r>
            <w:r>
              <w:rPr>
                <w:noProof/>
                <w:webHidden/>
              </w:rPr>
            </w:r>
            <w:r>
              <w:rPr>
                <w:noProof/>
                <w:webHidden/>
              </w:rPr>
              <w:fldChar w:fldCharType="separate"/>
            </w:r>
            <w:r w:rsidR="009B6B3F">
              <w:rPr>
                <w:noProof/>
                <w:webHidden/>
              </w:rPr>
              <w:t>29</w:t>
            </w:r>
            <w:r>
              <w:rPr>
                <w:noProof/>
                <w:webHidden/>
              </w:rPr>
              <w:fldChar w:fldCharType="end"/>
            </w:r>
          </w:hyperlink>
        </w:p>
        <w:p w14:paraId="10CA18BE" w14:textId="1BD8B13B" w:rsidR="00213F74" w:rsidRDefault="00213F74">
          <w:pPr>
            <w:pStyle w:val="TOC3"/>
            <w:tabs>
              <w:tab w:val="right" w:leader="dot" w:pos="9016"/>
            </w:tabs>
            <w:rPr>
              <w:rFonts w:eastAsiaTheme="minorEastAsia"/>
              <w:noProof/>
              <w:kern w:val="2"/>
              <w:lang w:val="en-PK" w:eastAsia="en-PK"/>
              <w14:ligatures w14:val="standardContextual"/>
            </w:rPr>
          </w:pPr>
          <w:hyperlink w:anchor="_Toc184820470" w:history="1">
            <w:r w:rsidRPr="00385757">
              <w:rPr>
                <w:rStyle w:val="Hyperlink"/>
                <w:rFonts w:ascii="Times New Roman" w:hAnsi="Times New Roman" w:cs="Times New Roman"/>
                <w:b/>
                <w:bCs/>
                <w:noProof/>
              </w:rPr>
              <w:t>CORRELOGRAM OF RESIDUALS</w:t>
            </w:r>
            <w:r>
              <w:rPr>
                <w:noProof/>
                <w:webHidden/>
              </w:rPr>
              <w:tab/>
            </w:r>
            <w:r>
              <w:rPr>
                <w:noProof/>
                <w:webHidden/>
              </w:rPr>
              <w:fldChar w:fldCharType="begin"/>
            </w:r>
            <w:r>
              <w:rPr>
                <w:noProof/>
                <w:webHidden/>
              </w:rPr>
              <w:instrText xml:space="preserve"> PAGEREF _Toc184820470 \h </w:instrText>
            </w:r>
            <w:r>
              <w:rPr>
                <w:noProof/>
                <w:webHidden/>
              </w:rPr>
            </w:r>
            <w:r>
              <w:rPr>
                <w:noProof/>
                <w:webHidden/>
              </w:rPr>
              <w:fldChar w:fldCharType="separate"/>
            </w:r>
            <w:r w:rsidR="009B6B3F">
              <w:rPr>
                <w:noProof/>
                <w:webHidden/>
              </w:rPr>
              <w:t>30</w:t>
            </w:r>
            <w:r>
              <w:rPr>
                <w:noProof/>
                <w:webHidden/>
              </w:rPr>
              <w:fldChar w:fldCharType="end"/>
            </w:r>
          </w:hyperlink>
        </w:p>
        <w:p w14:paraId="3423ECD1" w14:textId="0C0F6EA8" w:rsidR="00213F74" w:rsidRDefault="00213F74">
          <w:pPr>
            <w:pStyle w:val="TOC3"/>
            <w:tabs>
              <w:tab w:val="right" w:leader="dot" w:pos="9016"/>
            </w:tabs>
            <w:rPr>
              <w:rFonts w:eastAsiaTheme="minorEastAsia"/>
              <w:noProof/>
              <w:kern w:val="2"/>
              <w:lang w:val="en-PK" w:eastAsia="en-PK"/>
              <w14:ligatures w14:val="standardContextual"/>
            </w:rPr>
          </w:pPr>
          <w:hyperlink w:anchor="_Toc184820471" w:history="1">
            <w:r w:rsidRPr="00385757">
              <w:rPr>
                <w:rStyle w:val="Hyperlink"/>
                <w:rFonts w:ascii="Times New Roman" w:hAnsi="Times New Roman" w:cs="Times New Roman"/>
                <w:b/>
                <w:bCs/>
                <w:noProof/>
              </w:rPr>
              <w:t>JOHANSEN CO-INTEGRATION TEST</w:t>
            </w:r>
            <w:r>
              <w:rPr>
                <w:noProof/>
                <w:webHidden/>
              </w:rPr>
              <w:tab/>
            </w:r>
            <w:r>
              <w:rPr>
                <w:noProof/>
                <w:webHidden/>
              </w:rPr>
              <w:fldChar w:fldCharType="begin"/>
            </w:r>
            <w:r>
              <w:rPr>
                <w:noProof/>
                <w:webHidden/>
              </w:rPr>
              <w:instrText xml:space="preserve"> PAGEREF _Toc184820471 \h </w:instrText>
            </w:r>
            <w:r>
              <w:rPr>
                <w:noProof/>
                <w:webHidden/>
              </w:rPr>
            </w:r>
            <w:r>
              <w:rPr>
                <w:noProof/>
                <w:webHidden/>
              </w:rPr>
              <w:fldChar w:fldCharType="separate"/>
            </w:r>
            <w:r w:rsidR="009B6B3F">
              <w:rPr>
                <w:noProof/>
                <w:webHidden/>
              </w:rPr>
              <w:t>31</w:t>
            </w:r>
            <w:r>
              <w:rPr>
                <w:noProof/>
                <w:webHidden/>
              </w:rPr>
              <w:fldChar w:fldCharType="end"/>
            </w:r>
          </w:hyperlink>
        </w:p>
        <w:p w14:paraId="6140E5D1" w14:textId="044278BE" w:rsidR="00213F74" w:rsidRDefault="00213F74">
          <w:pPr>
            <w:pStyle w:val="TOC3"/>
            <w:tabs>
              <w:tab w:val="right" w:leader="dot" w:pos="9016"/>
            </w:tabs>
            <w:rPr>
              <w:rFonts w:eastAsiaTheme="minorEastAsia"/>
              <w:noProof/>
              <w:kern w:val="2"/>
              <w:lang w:val="en-PK" w:eastAsia="en-PK"/>
              <w14:ligatures w14:val="standardContextual"/>
            </w:rPr>
          </w:pPr>
          <w:hyperlink w:anchor="_Toc184820472" w:history="1">
            <w:r w:rsidRPr="00385757">
              <w:rPr>
                <w:rStyle w:val="Hyperlink"/>
                <w:rFonts w:ascii="Times New Roman" w:hAnsi="Times New Roman" w:cs="Times New Roman"/>
                <w:b/>
                <w:bCs/>
                <w:noProof/>
              </w:rPr>
              <w:t>TRACE TEST</w:t>
            </w:r>
            <w:r>
              <w:rPr>
                <w:noProof/>
                <w:webHidden/>
              </w:rPr>
              <w:tab/>
            </w:r>
            <w:r>
              <w:rPr>
                <w:noProof/>
                <w:webHidden/>
              </w:rPr>
              <w:fldChar w:fldCharType="begin"/>
            </w:r>
            <w:r>
              <w:rPr>
                <w:noProof/>
                <w:webHidden/>
              </w:rPr>
              <w:instrText xml:space="preserve"> PAGEREF _Toc184820472 \h </w:instrText>
            </w:r>
            <w:r>
              <w:rPr>
                <w:noProof/>
                <w:webHidden/>
              </w:rPr>
            </w:r>
            <w:r>
              <w:rPr>
                <w:noProof/>
                <w:webHidden/>
              </w:rPr>
              <w:fldChar w:fldCharType="separate"/>
            </w:r>
            <w:r w:rsidR="009B6B3F">
              <w:rPr>
                <w:noProof/>
                <w:webHidden/>
              </w:rPr>
              <w:t>32</w:t>
            </w:r>
            <w:r>
              <w:rPr>
                <w:noProof/>
                <w:webHidden/>
              </w:rPr>
              <w:fldChar w:fldCharType="end"/>
            </w:r>
          </w:hyperlink>
        </w:p>
        <w:p w14:paraId="11BD5F3E" w14:textId="056B7672" w:rsidR="00213F74" w:rsidRDefault="00213F74">
          <w:pPr>
            <w:pStyle w:val="TOC3"/>
            <w:tabs>
              <w:tab w:val="right" w:leader="dot" w:pos="9016"/>
            </w:tabs>
            <w:rPr>
              <w:rFonts w:eastAsiaTheme="minorEastAsia"/>
              <w:noProof/>
              <w:kern w:val="2"/>
              <w:lang w:val="en-PK" w:eastAsia="en-PK"/>
              <w14:ligatures w14:val="standardContextual"/>
            </w:rPr>
          </w:pPr>
          <w:hyperlink w:anchor="_Toc184820473" w:history="1">
            <w:r w:rsidRPr="00385757">
              <w:rPr>
                <w:rStyle w:val="Hyperlink"/>
                <w:rFonts w:ascii="Times New Roman" w:hAnsi="Times New Roman" w:cs="Times New Roman"/>
                <w:b/>
                <w:bCs/>
                <w:noProof/>
              </w:rPr>
              <w:t>RANK TEST</w:t>
            </w:r>
            <w:r>
              <w:rPr>
                <w:noProof/>
                <w:webHidden/>
              </w:rPr>
              <w:tab/>
            </w:r>
            <w:r>
              <w:rPr>
                <w:noProof/>
                <w:webHidden/>
              </w:rPr>
              <w:fldChar w:fldCharType="begin"/>
            </w:r>
            <w:r>
              <w:rPr>
                <w:noProof/>
                <w:webHidden/>
              </w:rPr>
              <w:instrText xml:space="preserve"> PAGEREF _Toc184820473 \h </w:instrText>
            </w:r>
            <w:r>
              <w:rPr>
                <w:noProof/>
                <w:webHidden/>
              </w:rPr>
            </w:r>
            <w:r>
              <w:rPr>
                <w:noProof/>
                <w:webHidden/>
              </w:rPr>
              <w:fldChar w:fldCharType="separate"/>
            </w:r>
            <w:r w:rsidR="009B6B3F">
              <w:rPr>
                <w:noProof/>
                <w:webHidden/>
              </w:rPr>
              <w:t>32</w:t>
            </w:r>
            <w:r>
              <w:rPr>
                <w:noProof/>
                <w:webHidden/>
              </w:rPr>
              <w:fldChar w:fldCharType="end"/>
            </w:r>
          </w:hyperlink>
        </w:p>
        <w:p w14:paraId="28FB789C" w14:textId="04CC0C5F" w:rsidR="00213F74" w:rsidRDefault="00213F74">
          <w:pPr>
            <w:pStyle w:val="TOC2"/>
            <w:tabs>
              <w:tab w:val="right" w:leader="dot" w:pos="9016"/>
            </w:tabs>
            <w:rPr>
              <w:rFonts w:eastAsiaTheme="minorEastAsia"/>
              <w:noProof/>
              <w:kern w:val="2"/>
              <w:lang w:val="en-PK" w:eastAsia="en-PK"/>
              <w14:ligatures w14:val="standardContextual"/>
            </w:rPr>
          </w:pPr>
          <w:hyperlink w:anchor="_Toc184820474" w:history="1">
            <w:r w:rsidRPr="00385757">
              <w:rPr>
                <w:rStyle w:val="Hyperlink"/>
                <w:rFonts w:ascii="Times New Roman" w:hAnsi="Times New Roman" w:cs="Times New Roman"/>
                <w:b/>
                <w:bCs/>
                <w:noProof/>
              </w:rPr>
              <w:t>Vector Error Correction Model (VECM)</w:t>
            </w:r>
            <w:r>
              <w:rPr>
                <w:noProof/>
                <w:webHidden/>
              </w:rPr>
              <w:tab/>
            </w:r>
            <w:r>
              <w:rPr>
                <w:noProof/>
                <w:webHidden/>
              </w:rPr>
              <w:fldChar w:fldCharType="begin"/>
            </w:r>
            <w:r>
              <w:rPr>
                <w:noProof/>
                <w:webHidden/>
              </w:rPr>
              <w:instrText xml:space="preserve"> PAGEREF _Toc184820474 \h </w:instrText>
            </w:r>
            <w:r>
              <w:rPr>
                <w:noProof/>
                <w:webHidden/>
              </w:rPr>
            </w:r>
            <w:r>
              <w:rPr>
                <w:noProof/>
                <w:webHidden/>
              </w:rPr>
              <w:fldChar w:fldCharType="separate"/>
            </w:r>
            <w:r w:rsidR="009B6B3F">
              <w:rPr>
                <w:noProof/>
                <w:webHidden/>
              </w:rPr>
              <w:t>33</w:t>
            </w:r>
            <w:r>
              <w:rPr>
                <w:noProof/>
                <w:webHidden/>
              </w:rPr>
              <w:fldChar w:fldCharType="end"/>
            </w:r>
          </w:hyperlink>
        </w:p>
        <w:p w14:paraId="524EBD28" w14:textId="504A9D4C" w:rsidR="00213F74" w:rsidRDefault="00213F74">
          <w:pPr>
            <w:pStyle w:val="TOC2"/>
            <w:tabs>
              <w:tab w:val="right" w:leader="dot" w:pos="9016"/>
            </w:tabs>
            <w:rPr>
              <w:rFonts w:eastAsiaTheme="minorEastAsia"/>
              <w:noProof/>
              <w:kern w:val="2"/>
              <w:lang w:val="en-PK" w:eastAsia="en-PK"/>
              <w14:ligatures w14:val="standardContextual"/>
            </w:rPr>
          </w:pPr>
          <w:hyperlink w:anchor="_Toc184820475" w:history="1">
            <w:r w:rsidRPr="00385757">
              <w:rPr>
                <w:rStyle w:val="Hyperlink"/>
                <w:rFonts w:ascii="Times New Roman" w:hAnsi="Times New Roman" w:cs="Times New Roman"/>
                <w:b/>
                <w:bCs/>
                <w:noProof/>
              </w:rPr>
              <w:t>Granger Casualty Test</w:t>
            </w:r>
            <w:r>
              <w:rPr>
                <w:noProof/>
                <w:webHidden/>
              </w:rPr>
              <w:tab/>
            </w:r>
            <w:r>
              <w:rPr>
                <w:noProof/>
                <w:webHidden/>
              </w:rPr>
              <w:fldChar w:fldCharType="begin"/>
            </w:r>
            <w:r>
              <w:rPr>
                <w:noProof/>
                <w:webHidden/>
              </w:rPr>
              <w:instrText xml:space="preserve"> PAGEREF _Toc184820475 \h </w:instrText>
            </w:r>
            <w:r>
              <w:rPr>
                <w:noProof/>
                <w:webHidden/>
              </w:rPr>
            </w:r>
            <w:r>
              <w:rPr>
                <w:noProof/>
                <w:webHidden/>
              </w:rPr>
              <w:fldChar w:fldCharType="separate"/>
            </w:r>
            <w:r w:rsidR="009B6B3F">
              <w:rPr>
                <w:noProof/>
                <w:webHidden/>
              </w:rPr>
              <w:t>34</w:t>
            </w:r>
            <w:r>
              <w:rPr>
                <w:noProof/>
                <w:webHidden/>
              </w:rPr>
              <w:fldChar w:fldCharType="end"/>
            </w:r>
          </w:hyperlink>
        </w:p>
        <w:p w14:paraId="31BB821F" w14:textId="50DFCB48" w:rsidR="00213F74" w:rsidRDefault="00213F74">
          <w:pPr>
            <w:pStyle w:val="TOC1"/>
            <w:tabs>
              <w:tab w:val="right" w:leader="dot" w:pos="9016"/>
            </w:tabs>
            <w:rPr>
              <w:rFonts w:eastAsiaTheme="minorEastAsia"/>
              <w:noProof/>
              <w:kern w:val="2"/>
              <w:lang w:val="en-PK" w:eastAsia="en-PK"/>
              <w14:ligatures w14:val="standardContextual"/>
            </w:rPr>
          </w:pPr>
          <w:hyperlink w:anchor="_Toc184820476" w:history="1">
            <w:r w:rsidRPr="00385757">
              <w:rPr>
                <w:rStyle w:val="Hyperlink"/>
                <w:rFonts w:ascii="Times New Roman" w:hAnsi="Times New Roman" w:cs="Times New Roman"/>
                <w:noProof/>
              </w:rPr>
              <w:t>MODEL SELECTION:</w:t>
            </w:r>
            <w:r>
              <w:rPr>
                <w:noProof/>
                <w:webHidden/>
              </w:rPr>
              <w:tab/>
            </w:r>
            <w:r>
              <w:rPr>
                <w:noProof/>
                <w:webHidden/>
              </w:rPr>
              <w:fldChar w:fldCharType="begin"/>
            </w:r>
            <w:r>
              <w:rPr>
                <w:noProof/>
                <w:webHidden/>
              </w:rPr>
              <w:instrText xml:space="preserve"> PAGEREF _Toc184820476 \h </w:instrText>
            </w:r>
            <w:r>
              <w:rPr>
                <w:noProof/>
                <w:webHidden/>
              </w:rPr>
            </w:r>
            <w:r>
              <w:rPr>
                <w:noProof/>
                <w:webHidden/>
              </w:rPr>
              <w:fldChar w:fldCharType="separate"/>
            </w:r>
            <w:r w:rsidR="009B6B3F">
              <w:rPr>
                <w:noProof/>
                <w:webHidden/>
              </w:rPr>
              <w:t>35</w:t>
            </w:r>
            <w:r>
              <w:rPr>
                <w:noProof/>
                <w:webHidden/>
              </w:rPr>
              <w:fldChar w:fldCharType="end"/>
            </w:r>
          </w:hyperlink>
        </w:p>
        <w:p w14:paraId="017BA9E5" w14:textId="25C99D32" w:rsidR="00213F74" w:rsidRDefault="00213F74">
          <w:pPr>
            <w:pStyle w:val="TOC2"/>
            <w:tabs>
              <w:tab w:val="right" w:leader="dot" w:pos="9016"/>
            </w:tabs>
            <w:rPr>
              <w:rFonts w:eastAsiaTheme="minorEastAsia"/>
              <w:noProof/>
              <w:kern w:val="2"/>
              <w:lang w:val="en-PK" w:eastAsia="en-PK"/>
              <w14:ligatures w14:val="standardContextual"/>
            </w:rPr>
          </w:pPr>
          <w:hyperlink w:anchor="_Toc184820477" w:history="1">
            <w:r w:rsidRPr="00385757">
              <w:rPr>
                <w:rStyle w:val="Hyperlink"/>
                <w:rFonts w:ascii="Times New Roman" w:hAnsi="Times New Roman" w:cs="Times New Roman"/>
                <w:b/>
                <w:bCs/>
                <w:noProof/>
              </w:rPr>
              <w:t>ARMA/ARIMA Modelling</w:t>
            </w:r>
            <w:r>
              <w:rPr>
                <w:noProof/>
                <w:webHidden/>
              </w:rPr>
              <w:tab/>
            </w:r>
            <w:r>
              <w:rPr>
                <w:noProof/>
                <w:webHidden/>
              </w:rPr>
              <w:fldChar w:fldCharType="begin"/>
            </w:r>
            <w:r>
              <w:rPr>
                <w:noProof/>
                <w:webHidden/>
              </w:rPr>
              <w:instrText xml:space="preserve"> PAGEREF _Toc184820477 \h </w:instrText>
            </w:r>
            <w:r>
              <w:rPr>
                <w:noProof/>
                <w:webHidden/>
              </w:rPr>
            </w:r>
            <w:r>
              <w:rPr>
                <w:noProof/>
                <w:webHidden/>
              </w:rPr>
              <w:fldChar w:fldCharType="separate"/>
            </w:r>
            <w:r w:rsidR="009B6B3F">
              <w:rPr>
                <w:noProof/>
                <w:webHidden/>
              </w:rPr>
              <w:t>35</w:t>
            </w:r>
            <w:r>
              <w:rPr>
                <w:noProof/>
                <w:webHidden/>
              </w:rPr>
              <w:fldChar w:fldCharType="end"/>
            </w:r>
          </w:hyperlink>
        </w:p>
        <w:p w14:paraId="00316660" w14:textId="18DF4CC7" w:rsidR="00213F74" w:rsidRDefault="00213F74">
          <w:pPr>
            <w:pStyle w:val="TOC2"/>
            <w:tabs>
              <w:tab w:val="right" w:leader="dot" w:pos="9016"/>
            </w:tabs>
            <w:rPr>
              <w:rFonts w:eastAsiaTheme="minorEastAsia"/>
              <w:noProof/>
              <w:kern w:val="2"/>
              <w:lang w:val="en-PK" w:eastAsia="en-PK"/>
              <w14:ligatures w14:val="standardContextual"/>
            </w:rPr>
          </w:pPr>
          <w:hyperlink w:anchor="_Toc184820478" w:history="1">
            <w:r w:rsidRPr="00385757">
              <w:rPr>
                <w:rStyle w:val="Hyperlink"/>
                <w:rFonts w:ascii="Times New Roman" w:hAnsi="Times New Roman" w:cs="Times New Roman"/>
                <w:b/>
                <w:bCs/>
                <w:noProof/>
              </w:rPr>
              <w:t>INSTRUCTIONS:</w:t>
            </w:r>
            <w:r>
              <w:rPr>
                <w:noProof/>
                <w:webHidden/>
              </w:rPr>
              <w:tab/>
            </w:r>
            <w:r>
              <w:rPr>
                <w:noProof/>
                <w:webHidden/>
              </w:rPr>
              <w:fldChar w:fldCharType="begin"/>
            </w:r>
            <w:r>
              <w:rPr>
                <w:noProof/>
                <w:webHidden/>
              </w:rPr>
              <w:instrText xml:space="preserve"> PAGEREF _Toc184820478 \h </w:instrText>
            </w:r>
            <w:r>
              <w:rPr>
                <w:noProof/>
                <w:webHidden/>
              </w:rPr>
            </w:r>
            <w:r>
              <w:rPr>
                <w:noProof/>
                <w:webHidden/>
              </w:rPr>
              <w:fldChar w:fldCharType="separate"/>
            </w:r>
            <w:r w:rsidR="009B6B3F">
              <w:rPr>
                <w:noProof/>
                <w:webHidden/>
              </w:rPr>
              <w:t>35</w:t>
            </w:r>
            <w:r>
              <w:rPr>
                <w:noProof/>
                <w:webHidden/>
              </w:rPr>
              <w:fldChar w:fldCharType="end"/>
            </w:r>
          </w:hyperlink>
        </w:p>
        <w:p w14:paraId="02311C7D" w14:textId="616FE13A" w:rsidR="00213F74" w:rsidRDefault="00213F74">
          <w:pPr>
            <w:pStyle w:val="TOC3"/>
            <w:tabs>
              <w:tab w:val="right" w:leader="dot" w:pos="9016"/>
            </w:tabs>
            <w:rPr>
              <w:rFonts w:eastAsiaTheme="minorEastAsia"/>
              <w:noProof/>
              <w:kern w:val="2"/>
              <w:lang w:val="en-PK" w:eastAsia="en-PK"/>
              <w14:ligatures w14:val="standardContextual"/>
            </w:rPr>
          </w:pPr>
          <w:hyperlink w:anchor="_Toc184820479" w:history="1">
            <w:r w:rsidRPr="00385757">
              <w:rPr>
                <w:rStyle w:val="Hyperlink"/>
                <w:rFonts w:ascii="Times New Roman" w:hAnsi="Times New Roman" w:cs="Times New Roman"/>
                <w:b/>
                <w:bCs/>
                <w:noProof/>
              </w:rPr>
              <w:t>Model Selection (ARMA vs. ARIMA):</w:t>
            </w:r>
            <w:r>
              <w:rPr>
                <w:noProof/>
                <w:webHidden/>
              </w:rPr>
              <w:tab/>
            </w:r>
            <w:r>
              <w:rPr>
                <w:noProof/>
                <w:webHidden/>
              </w:rPr>
              <w:fldChar w:fldCharType="begin"/>
            </w:r>
            <w:r>
              <w:rPr>
                <w:noProof/>
                <w:webHidden/>
              </w:rPr>
              <w:instrText xml:space="preserve"> PAGEREF _Toc184820479 \h </w:instrText>
            </w:r>
            <w:r>
              <w:rPr>
                <w:noProof/>
                <w:webHidden/>
              </w:rPr>
            </w:r>
            <w:r>
              <w:rPr>
                <w:noProof/>
                <w:webHidden/>
              </w:rPr>
              <w:fldChar w:fldCharType="separate"/>
            </w:r>
            <w:r w:rsidR="009B6B3F">
              <w:rPr>
                <w:noProof/>
                <w:webHidden/>
              </w:rPr>
              <w:t>35</w:t>
            </w:r>
            <w:r>
              <w:rPr>
                <w:noProof/>
                <w:webHidden/>
              </w:rPr>
              <w:fldChar w:fldCharType="end"/>
            </w:r>
          </w:hyperlink>
        </w:p>
        <w:p w14:paraId="311E9B72" w14:textId="1E95DA42" w:rsidR="00213F74" w:rsidRDefault="00213F74">
          <w:pPr>
            <w:pStyle w:val="TOC3"/>
            <w:tabs>
              <w:tab w:val="right" w:leader="dot" w:pos="9016"/>
            </w:tabs>
            <w:rPr>
              <w:rFonts w:eastAsiaTheme="minorEastAsia"/>
              <w:noProof/>
              <w:kern w:val="2"/>
              <w:lang w:val="en-PK" w:eastAsia="en-PK"/>
              <w14:ligatures w14:val="standardContextual"/>
            </w:rPr>
          </w:pPr>
          <w:hyperlink w:anchor="_Toc184820480" w:history="1">
            <w:r w:rsidRPr="00385757">
              <w:rPr>
                <w:rStyle w:val="Hyperlink"/>
                <w:rFonts w:ascii="Times New Roman" w:hAnsi="Times New Roman" w:cs="Times New Roman"/>
                <w:b/>
                <w:bCs/>
                <w:noProof/>
              </w:rPr>
              <w:t>Checking Stationarity:</w:t>
            </w:r>
            <w:r>
              <w:rPr>
                <w:noProof/>
                <w:webHidden/>
              </w:rPr>
              <w:tab/>
            </w:r>
            <w:r>
              <w:rPr>
                <w:noProof/>
                <w:webHidden/>
              </w:rPr>
              <w:fldChar w:fldCharType="begin"/>
            </w:r>
            <w:r>
              <w:rPr>
                <w:noProof/>
                <w:webHidden/>
              </w:rPr>
              <w:instrText xml:space="preserve"> PAGEREF _Toc184820480 \h </w:instrText>
            </w:r>
            <w:r>
              <w:rPr>
                <w:noProof/>
                <w:webHidden/>
              </w:rPr>
            </w:r>
            <w:r>
              <w:rPr>
                <w:noProof/>
                <w:webHidden/>
              </w:rPr>
              <w:fldChar w:fldCharType="separate"/>
            </w:r>
            <w:r w:rsidR="009B6B3F">
              <w:rPr>
                <w:noProof/>
                <w:webHidden/>
              </w:rPr>
              <w:t>35</w:t>
            </w:r>
            <w:r>
              <w:rPr>
                <w:noProof/>
                <w:webHidden/>
              </w:rPr>
              <w:fldChar w:fldCharType="end"/>
            </w:r>
          </w:hyperlink>
        </w:p>
        <w:p w14:paraId="7E3E430C" w14:textId="19234FA2" w:rsidR="00213F74" w:rsidRDefault="00213F74">
          <w:pPr>
            <w:pStyle w:val="TOC3"/>
            <w:tabs>
              <w:tab w:val="right" w:leader="dot" w:pos="9016"/>
            </w:tabs>
            <w:rPr>
              <w:rFonts w:eastAsiaTheme="minorEastAsia"/>
              <w:noProof/>
              <w:kern w:val="2"/>
              <w:lang w:val="en-PK" w:eastAsia="en-PK"/>
              <w14:ligatures w14:val="standardContextual"/>
            </w:rPr>
          </w:pPr>
          <w:hyperlink w:anchor="_Toc184820481" w:history="1">
            <w:r w:rsidRPr="00385757">
              <w:rPr>
                <w:rStyle w:val="Hyperlink"/>
                <w:rFonts w:ascii="Times New Roman" w:hAnsi="Times New Roman" w:cs="Times New Roman"/>
                <w:b/>
                <w:bCs/>
                <w:noProof/>
              </w:rPr>
              <w:t>Parameter Selection:</w:t>
            </w:r>
            <w:r>
              <w:rPr>
                <w:noProof/>
                <w:webHidden/>
              </w:rPr>
              <w:tab/>
            </w:r>
            <w:r>
              <w:rPr>
                <w:noProof/>
                <w:webHidden/>
              </w:rPr>
              <w:fldChar w:fldCharType="begin"/>
            </w:r>
            <w:r>
              <w:rPr>
                <w:noProof/>
                <w:webHidden/>
              </w:rPr>
              <w:instrText xml:space="preserve"> PAGEREF _Toc184820481 \h </w:instrText>
            </w:r>
            <w:r>
              <w:rPr>
                <w:noProof/>
                <w:webHidden/>
              </w:rPr>
            </w:r>
            <w:r>
              <w:rPr>
                <w:noProof/>
                <w:webHidden/>
              </w:rPr>
              <w:fldChar w:fldCharType="separate"/>
            </w:r>
            <w:r w:rsidR="009B6B3F">
              <w:rPr>
                <w:noProof/>
                <w:webHidden/>
              </w:rPr>
              <w:t>36</w:t>
            </w:r>
            <w:r>
              <w:rPr>
                <w:noProof/>
                <w:webHidden/>
              </w:rPr>
              <w:fldChar w:fldCharType="end"/>
            </w:r>
          </w:hyperlink>
        </w:p>
        <w:p w14:paraId="359F0D02" w14:textId="35C6E922" w:rsidR="00213F74" w:rsidRDefault="00213F74">
          <w:pPr>
            <w:pStyle w:val="TOC2"/>
            <w:tabs>
              <w:tab w:val="right" w:leader="dot" w:pos="9016"/>
            </w:tabs>
            <w:rPr>
              <w:rFonts w:eastAsiaTheme="minorEastAsia"/>
              <w:noProof/>
              <w:kern w:val="2"/>
              <w:lang w:val="en-PK" w:eastAsia="en-PK"/>
              <w14:ligatures w14:val="standardContextual"/>
            </w:rPr>
          </w:pPr>
          <w:hyperlink w:anchor="_Toc184820482" w:history="1">
            <w:r w:rsidRPr="00385757">
              <w:rPr>
                <w:rStyle w:val="Hyperlink"/>
                <w:rFonts w:ascii="Times New Roman" w:hAnsi="Times New Roman" w:cs="Times New Roman"/>
                <w:b/>
                <w:bCs/>
                <w:noProof/>
              </w:rPr>
              <w:t>APPLICATION:</w:t>
            </w:r>
            <w:r>
              <w:rPr>
                <w:noProof/>
                <w:webHidden/>
              </w:rPr>
              <w:tab/>
            </w:r>
            <w:r>
              <w:rPr>
                <w:noProof/>
                <w:webHidden/>
              </w:rPr>
              <w:fldChar w:fldCharType="begin"/>
            </w:r>
            <w:r>
              <w:rPr>
                <w:noProof/>
                <w:webHidden/>
              </w:rPr>
              <w:instrText xml:space="preserve"> PAGEREF _Toc184820482 \h </w:instrText>
            </w:r>
            <w:r>
              <w:rPr>
                <w:noProof/>
                <w:webHidden/>
              </w:rPr>
            </w:r>
            <w:r>
              <w:rPr>
                <w:noProof/>
                <w:webHidden/>
              </w:rPr>
              <w:fldChar w:fldCharType="separate"/>
            </w:r>
            <w:r w:rsidR="009B6B3F">
              <w:rPr>
                <w:noProof/>
                <w:webHidden/>
              </w:rPr>
              <w:t>36</w:t>
            </w:r>
            <w:r>
              <w:rPr>
                <w:noProof/>
                <w:webHidden/>
              </w:rPr>
              <w:fldChar w:fldCharType="end"/>
            </w:r>
          </w:hyperlink>
        </w:p>
        <w:p w14:paraId="31C2E410" w14:textId="04C283F6" w:rsidR="00213F74" w:rsidRDefault="00213F74">
          <w:pPr>
            <w:pStyle w:val="TOC3"/>
            <w:tabs>
              <w:tab w:val="right" w:leader="dot" w:pos="9016"/>
            </w:tabs>
            <w:rPr>
              <w:rFonts w:eastAsiaTheme="minorEastAsia"/>
              <w:noProof/>
              <w:kern w:val="2"/>
              <w:lang w:val="en-PK" w:eastAsia="en-PK"/>
              <w14:ligatures w14:val="standardContextual"/>
            </w:rPr>
          </w:pPr>
          <w:hyperlink w:anchor="_Toc184820483" w:history="1">
            <w:r w:rsidRPr="00385757">
              <w:rPr>
                <w:rStyle w:val="Hyperlink"/>
                <w:rFonts w:ascii="Times New Roman" w:hAnsi="Times New Roman" w:cs="Times New Roman"/>
                <w:b/>
                <w:bCs/>
                <w:noProof/>
              </w:rPr>
              <w:t>Nasdaq (NDX):</w:t>
            </w:r>
            <w:r>
              <w:rPr>
                <w:noProof/>
                <w:webHidden/>
              </w:rPr>
              <w:tab/>
            </w:r>
            <w:r>
              <w:rPr>
                <w:noProof/>
                <w:webHidden/>
              </w:rPr>
              <w:fldChar w:fldCharType="begin"/>
            </w:r>
            <w:r>
              <w:rPr>
                <w:noProof/>
                <w:webHidden/>
              </w:rPr>
              <w:instrText xml:space="preserve"> PAGEREF _Toc184820483 \h </w:instrText>
            </w:r>
            <w:r>
              <w:rPr>
                <w:noProof/>
                <w:webHidden/>
              </w:rPr>
            </w:r>
            <w:r>
              <w:rPr>
                <w:noProof/>
                <w:webHidden/>
              </w:rPr>
              <w:fldChar w:fldCharType="separate"/>
            </w:r>
            <w:r w:rsidR="009B6B3F">
              <w:rPr>
                <w:noProof/>
                <w:webHidden/>
              </w:rPr>
              <w:t>36</w:t>
            </w:r>
            <w:r>
              <w:rPr>
                <w:noProof/>
                <w:webHidden/>
              </w:rPr>
              <w:fldChar w:fldCharType="end"/>
            </w:r>
          </w:hyperlink>
        </w:p>
        <w:p w14:paraId="1CB40797" w14:textId="6974B85E" w:rsidR="00213F74" w:rsidRDefault="00213F74">
          <w:pPr>
            <w:pStyle w:val="TOC3"/>
            <w:tabs>
              <w:tab w:val="right" w:leader="dot" w:pos="9016"/>
            </w:tabs>
            <w:rPr>
              <w:rFonts w:eastAsiaTheme="minorEastAsia"/>
              <w:noProof/>
              <w:kern w:val="2"/>
              <w:lang w:val="en-PK" w:eastAsia="en-PK"/>
              <w14:ligatures w14:val="standardContextual"/>
            </w:rPr>
          </w:pPr>
          <w:hyperlink w:anchor="_Toc184820484" w:history="1">
            <w:r w:rsidRPr="00385757">
              <w:rPr>
                <w:rStyle w:val="Hyperlink"/>
                <w:rFonts w:ascii="Times New Roman" w:hAnsi="Times New Roman" w:cs="Times New Roman"/>
                <w:b/>
                <w:bCs/>
                <w:noProof/>
              </w:rPr>
              <w:t>ARIMA (5,1,5)</w:t>
            </w:r>
            <w:r>
              <w:rPr>
                <w:noProof/>
                <w:webHidden/>
              </w:rPr>
              <w:tab/>
            </w:r>
            <w:r>
              <w:rPr>
                <w:noProof/>
                <w:webHidden/>
              </w:rPr>
              <w:fldChar w:fldCharType="begin"/>
            </w:r>
            <w:r>
              <w:rPr>
                <w:noProof/>
                <w:webHidden/>
              </w:rPr>
              <w:instrText xml:space="preserve"> PAGEREF _Toc184820484 \h </w:instrText>
            </w:r>
            <w:r>
              <w:rPr>
                <w:noProof/>
                <w:webHidden/>
              </w:rPr>
            </w:r>
            <w:r>
              <w:rPr>
                <w:noProof/>
                <w:webHidden/>
              </w:rPr>
              <w:fldChar w:fldCharType="separate"/>
            </w:r>
            <w:r w:rsidR="009B6B3F">
              <w:rPr>
                <w:noProof/>
                <w:webHidden/>
              </w:rPr>
              <w:t>40</w:t>
            </w:r>
            <w:r>
              <w:rPr>
                <w:noProof/>
                <w:webHidden/>
              </w:rPr>
              <w:fldChar w:fldCharType="end"/>
            </w:r>
          </w:hyperlink>
        </w:p>
        <w:p w14:paraId="4193F429" w14:textId="3578F4FF" w:rsidR="00213F74" w:rsidRDefault="00213F74">
          <w:pPr>
            <w:pStyle w:val="TOC3"/>
            <w:tabs>
              <w:tab w:val="right" w:leader="dot" w:pos="9016"/>
            </w:tabs>
            <w:rPr>
              <w:rFonts w:eastAsiaTheme="minorEastAsia"/>
              <w:noProof/>
              <w:kern w:val="2"/>
              <w:lang w:val="en-PK" w:eastAsia="en-PK"/>
              <w14:ligatures w14:val="standardContextual"/>
            </w:rPr>
          </w:pPr>
          <w:hyperlink w:anchor="_Toc184820485" w:history="1">
            <w:r w:rsidRPr="00385757">
              <w:rPr>
                <w:rStyle w:val="Hyperlink"/>
                <w:rFonts w:ascii="Times New Roman" w:hAnsi="Times New Roman" w:cs="Times New Roman"/>
                <w:b/>
                <w:bCs/>
                <w:noProof/>
              </w:rPr>
              <w:t>ARIMA (35,1,35)</w:t>
            </w:r>
            <w:r>
              <w:rPr>
                <w:noProof/>
                <w:webHidden/>
              </w:rPr>
              <w:tab/>
            </w:r>
            <w:r>
              <w:rPr>
                <w:noProof/>
                <w:webHidden/>
              </w:rPr>
              <w:fldChar w:fldCharType="begin"/>
            </w:r>
            <w:r>
              <w:rPr>
                <w:noProof/>
                <w:webHidden/>
              </w:rPr>
              <w:instrText xml:space="preserve"> PAGEREF _Toc184820485 \h </w:instrText>
            </w:r>
            <w:r>
              <w:rPr>
                <w:noProof/>
                <w:webHidden/>
              </w:rPr>
            </w:r>
            <w:r>
              <w:rPr>
                <w:noProof/>
                <w:webHidden/>
              </w:rPr>
              <w:fldChar w:fldCharType="separate"/>
            </w:r>
            <w:r w:rsidR="009B6B3F">
              <w:rPr>
                <w:noProof/>
                <w:webHidden/>
              </w:rPr>
              <w:t>41</w:t>
            </w:r>
            <w:r>
              <w:rPr>
                <w:noProof/>
                <w:webHidden/>
              </w:rPr>
              <w:fldChar w:fldCharType="end"/>
            </w:r>
          </w:hyperlink>
        </w:p>
        <w:p w14:paraId="640AAD99" w14:textId="6195671E" w:rsidR="00213F74" w:rsidRDefault="00213F74">
          <w:pPr>
            <w:pStyle w:val="TOC3"/>
            <w:tabs>
              <w:tab w:val="right" w:leader="dot" w:pos="9016"/>
            </w:tabs>
            <w:rPr>
              <w:rFonts w:eastAsiaTheme="minorEastAsia"/>
              <w:noProof/>
              <w:kern w:val="2"/>
              <w:lang w:val="en-PK" w:eastAsia="en-PK"/>
              <w14:ligatures w14:val="standardContextual"/>
            </w:rPr>
          </w:pPr>
          <w:hyperlink w:anchor="_Toc184820486" w:history="1">
            <w:r w:rsidRPr="00385757">
              <w:rPr>
                <w:rStyle w:val="Hyperlink"/>
                <w:rFonts w:ascii="Times New Roman" w:hAnsi="Times New Roman" w:cs="Times New Roman"/>
                <w:b/>
                <w:bCs/>
                <w:noProof/>
              </w:rPr>
              <w:t>ARIMA (5,1,35)</w:t>
            </w:r>
            <w:r>
              <w:rPr>
                <w:noProof/>
                <w:webHidden/>
              </w:rPr>
              <w:tab/>
            </w:r>
            <w:r>
              <w:rPr>
                <w:noProof/>
                <w:webHidden/>
              </w:rPr>
              <w:fldChar w:fldCharType="begin"/>
            </w:r>
            <w:r>
              <w:rPr>
                <w:noProof/>
                <w:webHidden/>
              </w:rPr>
              <w:instrText xml:space="preserve"> PAGEREF _Toc184820486 \h </w:instrText>
            </w:r>
            <w:r>
              <w:rPr>
                <w:noProof/>
                <w:webHidden/>
              </w:rPr>
            </w:r>
            <w:r>
              <w:rPr>
                <w:noProof/>
                <w:webHidden/>
              </w:rPr>
              <w:fldChar w:fldCharType="separate"/>
            </w:r>
            <w:r w:rsidR="009B6B3F">
              <w:rPr>
                <w:noProof/>
                <w:webHidden/>
              </w:rPr>
              <w:t>42</w:t>
            </w:r>
            <w:r>
              <w:rPr>
                <w:noProof/>
                <w:webHidden/>
              </w:rPr>
              <w:fldChar w:fldCharType="end"/>
            </w:r>
          </w:hyperlink>
        </w:p>
        <w:p w14:paraId="08B2A538" w14:textId="48B97181" w:rsidR="00213F74" w:rsidRDefault="00213F74">
          <w:pPr>
            <w:pStyle w:val="TOC2"/>
            <w:tabs>
              <w:tab w:val="right" w:leader="dot" w:pos="9016"/>
            </w:tabs>
            <w:rPr>
              <w:rFonts w:eastAsiaTheme="minorEastAsia"/>
              <w:noProof/>
              <w:kern w:val="2"/>
              <w:lang w:val="en-PK" w:eastAsia="en-PK"/>
              <w14:ligatures w14:val="standardContextual"/>
            </w:rPr>
          </w:pPr>
          <w:hyperlink w:anchor="_Toc184820487" w:history="1">
            <w:r w:rsidRPr="00385757">
              <w:rPr>
                <w:rStyle w:val="Hyperlink"/>
                <w:rFonts w:ascii="Times New Roman" w:hAnsi="Times New Roman" w:cs="Times New Roman"/>
                <w:b/>
                <w:bCs/>
                <w:noProof/>
              </w:rPr>
              <w:t>FORECASTING:</w:t>
            </w:r>
            <w:r>
              <w:rPr>
                <w:noProof/>
                <w:webHidden/>
              </w:rPr>
              <w:tab/>
            </w:r>
            <w:r>
              <w:rPr>
                <w:noProof/>
                <w:webHidden/>
              </w:rPr>
              <w:fldChar w:fldCharType="begin"/>
            </w:r>
            <w:r>
              <w:rPr>
                <w:noProof/>
                <w:webHidden/>
              </w:rPr>
              <w:instrText xml:space="preserve"> PAGEREF _Toc184820487 \h </w:instrText>
            </w:r>
            <w:r>
              <w:rPr>
                <w:noProof/>
                <w:webHidden/>
              </w:rPr>
            </w:r>
            <w:r>
              <w:rPr>
                <w:noProof/>
                <w:webHidden/>
              </w:rPr>
              <w:fldChar w:fldCharType="separate"/>
            </w:r>
            <w:r w:rsidR="009B6B3F">
              <w:rPr>
                <w:noProof/>
                <w:webHidden/>
              </w:rPr>
              <w:t>43</w:t>
            </w:r>
            <w:r>
              <w:rPr>
                <w:noProof/>
                <w:webHidden/>
              </w:rPr>
              <w:fldChar w:fldCharType="end"/>
            </w:r>
          </w:hyperlink>
        </w:p>
        <w:p w14:paraId="487918A1" w14:textId="0CB085B5" w:rsidR="00213F74" w:rsidRDefault="00213F74">
          <w:pPr>
            <w:pStyle w:val="TOC3"/>
            <w:tabs>
              <w:tab w:val="right" w:leader="dot" w:pos="9016"/>
            </w:tabs>
            <w:rPr>
              <w:rFonts w:eastAsiaTheme="minorEastAsia"/>
              <w:noProof/>
              <w:kern w:val="2"/>
              <w:lang w:val="en-PK" w:eastAsia="en-PK"/>
              <w14:ligatures w14:val="standardContextual"/>
            </w:rPr>
          </w:pPr>
          <w:hyperlink w:anchor="_Toc184820488" w:history="1">
            <w:r w:rsidRPr="00385757">
              <w:rPr>
                <w:rStyle w:val="Hyperlink"/>
                <w:rFonts w:ascii="Times New Roman" w:hAnsi="Times New Roman" w:cs="Times New Roman"/>
                <w:b/>
                <w:bCs/>
                <w:noProof/>
              </w:rPr>
              <w:t>GRAPH EXPLANATION</w:t>
            </w:r>
            <w:r>
              <w:rPr>
                <w:noProof/>
                <w:webHidden/>
              </w:rPr>
              <w:tab/>
            </w:r>
            <w:r>
              <w:rPr>
                <w:noProof/>
                <w:webHidden/>
              </w:rPr>
              <w:fldChar w:fldCharType="begin"/>
            </w:r>
            <w:r>
              <w:rPr>
                <w:noProof/>
                <w:webHidden/>
              </w:rPr>
              <w:instrText xml:space="preserve"> PAGEREF _Toc184820488 \h </w:instrText>
            </w:r>
            <w:r>
              <w:rPr>
                <w:noProof/>
                <w:webHidden/>
              </w:rPr>
            </w:r>
            <w:r>
              <w:rPr>
                <w:noProof/>
                <w:webHidden/>
              </w:rPr>
              <w:fldChar w:fldCharType="separate"/>
            </w:r>
            <w:r w:rsidR="009B6B3F">
              <w:rPr>
                <w:noProof/>
                <w:webHidden/>
              </w:rPr>
              <w:t>43</w:t>
            </w:r>
            <w:r>
              <w:rPr>
                <w:noProof/>
                <w:webHidden/>
              </w:rPr>
              <w:fldChar w:fldCharType="end"/>
            </w:r>
          </w:hyperlink>
        </w:p>
        <w:p w14:paraId="68B2B6AC" w14:textId="63AED3DD" w:rsidR="00213F74" w:rsidRDefault="00213F74">
          <w:pPr>
            <w:pStyle w:val="TOC3"/>
            <w:tabs>
              <w:tab w:val="left" w:pos="880"/>
              <w:tab w:val="right" w:leader="dot" w:pos="9016"/>
            </w:tabs>
            <w:rPr>
              <w:rFonts w:eastAsiaTheme="minorEastAsia"/>
              <w:noProof/>
              <w:kern w:val="2"/>
              <w:lang w:val="en-PK" w:eastAsia="en-PK"/>
              <w14:ligatures w14:val="standardContextual"/>
            </w:rPr>
          </w:pPr>
          <w:hyperlink w:anchor="_Toc184820489" w:history="1">
            <w:r w:rsidRPr="00385757">
              <w:rPr>
                <w:rStyle w:val="Hyperlink"/>
                <w:rFonts w:ascii="Symbol" w:hAnsi="Symbol" w:cs="Times New Roman"/>
                <w:bCs/>
                <w:noProof/>
              </w:rPr>
              <w:t></w:t>
            </w:r>
            <w:r>
              <w:rPr>
                <w:rFonts w:eastAsiaTheme="minorEastAsia"/>
                <w:noProof/>
                <w:kern w:val="2"/>
                <w:lang w:val="en-PK" w:eastAsia="en-PK"/>
                <w14:ligatures w14:val="standardContextual"/>
              </w:rPr>
              <w:tab/>
            </w:r>
            <w:r w:rsidRPr="00385757">
              <w:rPr>
                <w:rStyle w:val="Hyperlink"/>
                <w:rFonts w:ascii="Times New Roman" w:hAnsi="Times New Roman" w:cs="Times New Roman"/>
                <w:b/>
                <w:bCs/>
                <w:noProof/>
              </w:rPr>
              <w:t>CONFIDENCE INTERVAL:</w:t>
            </w:r>
            <w:r>
              <w:rPr>
                <w:noProof/>
                <w:webHidden/>
              </w:rPr>
              <w:tab/>
            </w:r>
            <w:r>
              <w:rPr>
                <w:noProof/>
                <w:webHidden/>
              </w:rPr>
              <w:fldChar w:fldCharType="begin"/>
            </w:r>
            <w:r>
              <w:rPr>
                <w:noProof/>
                <w:webHidden/>
              </w:rPr>
              <w:instrText xml:space="preserve"> PAGEREF _Toc184820489 \h </w:instrText>
            </w:r>
            <w:r>
              <w:rPr>
                <w:noProof/>
                <w:webHidden/>
              </w:rPr>
            </w:r>
            <w:r>
              <w:rPr>
                <w:noProof/>
                <w:webHidden/>
              </w:rPr>
              <w:fldChar w:fldCharType="separate"/>
            </w:r>
            <w:r w:rsidR="009B6B3F">
              <w:rPr>
                <w:noProof/>
                <w:webHidden/>
              </w:rPr>
              <w:t>44</w:t>
            </w:r>
            <w:r>
              <w:rPr>
                <w:noProof/>
                <w:webHidden/>
              </w:rPr>
              <w:fldChar w:fldCharType="end"/>
            </w:r>
          </w:hyperlink>
        </w:p>
        <w:p w14:paraId="2B16CAB0" w14:textId="15C9A4CF" w:rsidR="00213F74" w:rsidRDefault="00213F74">
          <w:pPr>
            <w:pStyle w:val="TOC3"/>
            <w:tabs>
              <w:tab w:val="right" w:leader="dot" w:pos="9016"/>
            </w:tabs>
            <w:rPr>
              <w:rFonts w:eastAsiaTheme="minorEastAsia"/>
              <w:noProof/>
              <w:kern w:val="2"/>
              <w:lang w:val="en-PK" w:eastAsia="en-PK"/>
              <w14:ligatures w14:val="standardContextual"/>
            </w:rPr>
          </w:pPr>
          <w:hyperlink w:anchor="_Toc184820490" w:history="1">
            <w:r w:rsidRPr="00385757">
              <w:rPr>
                <w:rStyle w:val="Hyperlink"/>
                <w:rFonts w:ascii="Times New Roman" w:hAnsi="Times New Roman" w:cs="Times New Roman"/>
                <w:b/>
                <w:bCs/>
                <w:noProof/>
              </w:rPr>
              <w:t>TABLE EXPLANATION</w:t>
            </w:r>
            <w:r>
              <w:rPr>
                <w:noProof/>
                <w:webHidden/>
              </w:rPr>
              <w:tab/>
            </w:r>
            <w:r>
              <w:rPr>
                <w:noProof/>
                <w:webHidden/>
              </w:rPr>
              <w:fldChar w:fldCharType="begin"/>
            </w:r>
            <w:r>
              <w:rPr>
                <w:noProof/>
                <w:webHidden/>
              </w:rPr>
              <w:instrText xml:space="preserve"> PAGEREF _Toc184820490 \h </w:instrText>
            </w:r>
            <w:r>
              <w:rPr>
                <w:noProof/>
                <w:webHidden/>
              </w:rPr>
            </w:r>
            <w:r>
              <w:rPr>
                <w:noProof/>
                <w:webHidden/>
              </w:rPr>
              <w:fldChar w:fldCharType="separate"/>
            </w:r>
            <w:r w:rsidR="009B6B3F">
              <w:rPr>
                <w:noProof/>
                <w:webHidden/>
              </w:rPr>
              <w:t>44</w:t>
            </w:r>
            <w:r>
              <w:rPr>
                <w:noProof/>
                <w:webHidden/>
              </w:rPr>
              <w:fldChar w:fldCharType="end"/>
            </w:r>
          </w:hyperlink>
        </w:p>
        <w:p w14:paraId="246A927D" w14:textId="500B747F" w:rsidR="00213F74" w:rsidRDefault="00213F74">
          <w:pPr>
            <w:pStyle w:val="TOC1"/>
            <w:tabs>
              <w:tab w:val="right" w:leader="dot" w:pos="9016"/>
            </w:tabs>
            <w:rPr>
              <w:rFonts w:eastAsiaTheme="minorEastAsia"/>
              <w:noProof/>
              <w:kern w:val="2"/>
              <w:lang w:val="en-PK" w:eastAsia="en-PK"/>
              <w14:ligatures w14:val="standardContextual"/>
            </w:rPr>
          </w:pPr>
          <w:hyperlink w:anchor="_Toc184820491" w:history="1">
            <w:r w:rsidRPr="00385757">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_Toc184820491 \h </w:instrText>
            </w:r>
            <w:r>
              <w:rPr>
                <w:noProof/>
                <w:webHidden/>
              </w:rPr>
            </w:r>
            <w:r>
              <w:rPr>
                <w:noProof/>
                <w:webHidden/>
              </w:rPr>
              <w:fldChar w:fldCharType="separate"/>
            </w:r>
            <w:r w:rsidR="009B6B3F">
              <w:rPr>
                <w:noProof/>
                <w:webHidden/>
              </w:rPr>
              <w:t>45</w:t>
            </w:r>
            <w:r>
              <w:rPr>
                <w:noProof/>
                <w:webHidden/>
              </w:rPr>
              <w:fldChar w:fldCharType="end"/>
            </w:r>
          </w:hyperlink>
        </w:p>
        <w:p w14:paraId="27828301" w14:textId="0D24FE99" w:rsidR="00213F74" w:rsidRDefault="00213F74">
          <w:pPr>
            <w:pStyle w:val="TOC1"/>
            <w:tabs>
              <w:tab w:val="right" w:leader="dot" w:pos="9016"/>
            </w:tabs>
            <w:rPr>
              <w:rFonts w:eastAsiaTheme="minorEastAsia"/>
              <w:noProof/>
              <w:kern w:val="2"/>
              <w:lang w:val="en-PK" w:eastAsia="en-PK"/>
              <w14:ligatures w14:val="standardContextual"/>
            </w:rPr>
          </w:pPr>
          <w:hyperlink w:anchor="_Toc184820492" w:history="1">
            <w:r w:rsidRPr="0038575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_Toc184820492 \h </w:instrText>
            </w:r>
            <w:r>
              <w:rPr>
                <w:noProof/>
                <w:webHidden/>
              </w:rPr>
            </w:r>
            <w:r>
              <w:rPr>
                <w:noProof/>
                <w:webHidden/>
              </w:rPr>
              <w:fldChar w:fldCharType="separate"/>
            </w:r>
            <w:r w:rsidR="009B6B3F">
              <w:rPr>
                <w:noProof/>
                <w:webHidden/>
              </w:rPr>
              <w:t>46</w:t>
            </w:r>
            <w:r>
              <w:rPr>
                <w:noProof/>
                <w:webHidden/>
              </w:rPr>
              <w:fldChar w:fldCharType="end"/>
            </w:r>
          </w:hyperlink>
        </w:p>
        <w:p w14:paraId="3F1CF966" w14:textId="54E87CAD" w:rsidR="00081C97" w:rsidRDefault="00081C97" w:rsidP="006F018B">
          <w:pPr>
            <w:spacing w:line="360" w:lineRule="auto"/>
          </w:pPr>
          <w:r>
            <w:rPr>
              <w:b/>
              <w:bCs/>
              <w:noProof/>
            </w:rPr>
            <w:fldChar w:fldCharType="end"/>
          </w:r>
        </w:p>
      </w:sdtContent>
    </w:sdt>
    <w:p w14:paraId="11F28875" w14:textId="2DB77EBE" w:rsidR="00604CC1" w:rsidRPr="00BD2DEB" w:rsidRDefault="00604CC1" w:rsidP="006F018B">
      <w:pPr>
        <w:pStyle w:val="TOCHeading"/>
        <w:spacing w:line="360" w:lineRule="auto"/>
        <w:rPr>
          <w:rFonts w:ascii="Times New Roman" w:hAnsi="Times New Roman" w:cs="Times New Roman"/>
        </w:rPr>
      </w:pPr>
    </w:p>
    <w:p w14:paraId="059E0D29" w14:textId="2E343A68" w:rsidR="00604CC1" w:rsidRPr="00BD2DEB" w:rsidRDefault="00604CC1" w:rsidP="006F018B">
      <w:pPr>
        <w:spacing w:line="360" w:lineRule="auto"/>
        <w:rPr>
          <w:rFonts w:ascii="Times New Roman" w:hAnsi="Times New Roman" w:cs="Times New Roman"/>
        </w:rPr>
      </w:pPr>
    </w:p>
    <w:p w14:paraId="520D1989" w14:textId="5E70F357" w:rsidR="0038022E" w:rsidRDefault="0038022E" w:rsidP="006F018B">
      <w:pPr>
        <w:pStyle w:val="Heading1"/>
        <w:spacing w:line="360" w:lineRule="auto"/>
        <w:jc w:val="center"/>
        <w:rPr>
          <w:rFonts w:ascii="Times New Roman" w:hAnsi="Times New Roman" w:cs="Times New Roman"/>
          <w:sz w:val="28"/>
          <w:szCs w:val="28"/>
        </w:rPr>
      </w:pPr>
      <w:bookmarkStart w:id="1" w:name="_Toc184820427"/>
      <w:r>
        <w:rPr>
          <w:rFonts w:ascii="Times New Roman" w:hAnsi="Times New Roman" w:cs="Times New Roman"/>
          <w:sz w:val="28"/>
          <w:szCs w:val="28"/>
        </w:rPr>
        <w:t>Abstract</w:t>
      </w:r>
      <w:bookmarkEnd w:id="1"/>
    </w:p>
    <w:p w14:paraId="425947DA" w14:textId="48939226" w:rsidR="006F018B" w:rsidRPr="006F018B" w:rsidRDefault="006F018B" w:rsidP="006F018B">
      <w:pPr>
        <w:spacing w:line="360" w:lineRule="auto"/>
        <w:rPr>
          <w:rFonts w:ascii="Times New Roman" w:hAnsi="Times New Roman" w:cs="Times New Roman"/>
          <w:sz w:val="24"/>
          <w:szCs w:val="24"/>
          <w:lang w:val="en-PK"/>
        </w:rPr>
      </w:pPr>
      <w:r w:rsidRPr="006F018B">
        <w:rPr>
          <w:rFonts w:ascii="Times New Roman" w:hAnsi="Times New Roman" w:cs="Times New Roman"/>
          <w:sz w:val="24"/>
          <w:szCs w:val="24"/>
          <w:lang w:val="en-PK"/>
        </w:rPr>
        <w:t>By examining the cross-correlations between the two most valuable cryptocurrencies, Bitcoin (BTC) and Ethereum (ETH), this research paper focuses on how cryptocurrencies affect traditional stock market indices. However, Litecoin (LTC) has also been a significant factor in the study. By examining the increasing potential for institutional involvement in the cryptocurrency region, we hope to analy</w:t>
      </w:r>
      <w:r>
        <w:rPr>
          <w:rFonts w:ascii="Times New Roman" w:hAnsi="Times New Roman" w:cs="Times New Roman"/>
          <w:sz w:val="24"/>
          <w:szCs w:val="24"/>
          <w:lang w:val="en-PK"/>
        </w:rPr>
        <w:t>s</w:t>
      </w:r>
      <w:r w:rsidRPr="006F018B">
        <w:rPr>
          <w:rFonts w:ascii="Times New Roman" w:hAnsi="Times New Roman" w:cs="Times New Roman"/>
          <w:sz w:val="24"/>
          <w:szCs w:val="24"/>
          <w:lang w:val="en-PK"/>
        </w:rPr>
        <w:t xml:space="preserve">e the impact of the cryptocurrency field's growing capitalization on the stock market as a whole. </w:t>
      </w:r>
    </w:p>
    <w:p w14:paraId="636CB332" w14:textId="5E2C313E" w:rsidR="006F018B" w:rsidRPr="006F018B" w:rsidRDefault="006F018B" w:rsidP="006F018B">
      <w:pPr>
        <w:spacing w:line="360" w:lineRule="auto"/>
        <w:rPr>
          <w:rFonts w:ascii="Times New Roman" w:hAnsi="Times New Roman" w:cs="Times New Roman"/>
          <w:sz w:val="24"/>
          <w:szCs w:val="24"/>
          <w:lang w:val="en-PK"/>
        </w:rPr>
      </w:pPr>
      <w:r w:rsidRPr="006F018B">
        <w:rPr>
          <w:rFonts w:ascii="Times New Roman" w:hAnsi="Times New Roman" w:cs="Times New Roman"/>
          <w:sz w:val="24"/>
          <w:szCs w:val="24"/>
          <w:lang w:val="en-PK"/>
        </w:rPr>
        <w:t>This study looks at the long-term relationship between cryptocurrencies and the traditional stock market. As exchange rates have been rising and falling over time, and as institutional involvement in this industry has grown, we have looked at various models that explain and describe the relationships between these variables that help us with our research. Since more and more individuals and businesses are investing in cryptocurrencies, institutional involvement has been a significant factor. In the near future, we can also anticipate cryptocurrencies playing a significant role in the economy due to their rapid, exponential growth. Our analysis looks at how cryptocurrencies have the potential to be a significant turning point and how institutional investment in this space will impact the conventional stock market as well.</w:t>
      </w:r>
    </w:p>
    <w:p w14:paraId="0D54FC06" w14:textId="27B1260A" w:rsidR="00792A5D" w:rsidRDefault="0038022E" w:rsidP="006F018B">
      <w:pPr>
        <w:pStyle w:val="Heading1"/>
        <w:spacing w:line="360" w:lineRule="auto"/>
        <w:jc w:val="center"/>
        <w:rPr>
          <w:rFonts w:ascii="Times New Roman" w:hAnsi="Times New Roman" w:cs="Times New Roman"/>
          <w:sz w:val="28"/>
          <w:szCs w:val="28"/>
        </w:rPr>
      </w:pPr>
      <w:bookmarkStart w:id="2" w:name="_Toc184820428"/>
      <w:r>
        <w:rPr>
          <w:rFonts w:ascii="Times New Roman" w:hAnsi="Times New Roman" w:cs="Times New Roman"/>
          <w:sz w:val="28"/>
          <w:szCs w:val="28"/>
        </w:rPr>
        <w:t>INTRODUCTION</w:t>
      </w:r>
      <w:bookmarkEnd w:id="2"/>
    </w:p>
    <w:p w14:paraId="20D4B169" w14:textId="77777777" w:rsidR="00792A5D" w:rsidRPr="00792A5D" w:rsidRDefault="00792A5D" w:rsidP="006F018B">
      <w:pPr>
        <w:spacing w:line="360" w:lineRule="auto"/>
      </w:pPr>
    </w:p>
    <w:p w14:paraId="7F419442" w14:textId="11E1B49F" w:rsidR="005E6E48" w:rsidRDefault="00BD2DEB" w:rsidP="006F018B">
      <w:pPr>
        <w:spacing w:line="360" w:lineRule="auto"/>
        <w:rPr>
          <w:rFonts w:ascii="Times New Roman" w:hAnsi="Times New Roman" w:cs="Times New Roman"/>
          <w:sz w:val="24"/>
          <w:szCs w:val="24"/>
        </w:rPr>
      </w:pPr>
      <w:r>
        <w:rPr>
          <w:rFonts w:ascii="Times New Roman" w:hAnsi="Times New Roman" w:cs="Times New Roman"/>
          <w:sz w:val="24"/>
          <w:szCs w:val="24"/>
        </w:rPr>
        <w:t>Th</w:t>
      </w:r>
      <w:r w:rsidR="00792A5D">
        <w:rPr>
          <w:rFonts w:ascii="Times New Roman" w:hAnsi="Times New Roman" w:cs="Times New Roman"/>
          <w:sz w:val="24"/>
          <w:szCs w:val="24"/>
        </w:rPr>
        <w:t xml:space="preserve">e data that we have sourced from </w:t>
      </w:r>
      <w:hyperlink r:id="rId7" w:history="1">
        <w:r w:rsidR="00792A5D" w:rsidRPr="00792A5D">
          <w:rPr>
            <w:rStyle w:val="Hyperlink"/>
            <w:rFonts w:ascii="Times New Roman" w:hAnsi="Times New Roman" w:cs="Times New Roman"/>
            <w:sz w:val="24"/>
            <w:szCs w:val="24"/>
          </w:rPr>
          <w:t>investing.com</w:t>
        </w:r>
      </w:hyperlink>
      <w:r w:rsidR="00792A5D">
        <w:rPr>
          <w:rFonts w:ascii="Times New Roman" w:hAnsi="Times New Roman" w:cs="Times New Roman"/>
          <w:sz w:val="24"/>
          <w:szCs w:val="24"/>
        </w:rPr>
        <w:t>, is of the following:</w:t>
      </w:r>
    </w:p>
    <w:p w14:paraId="16E6AD8C" w14:textId="0650409F" w:rsidR="00792A5D" w:rsidRDefault="00792A5D" w:rsidP="006F018B">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NASDAQ 100 (NDX)</w:t>
      </w:r>
      <w:r w:rsidR="005E6E48">
        <w:rPr>
          <w:rFonts w:ascii="Times New Roman" w:hAnsi="Times New Roman" w:cs="Times New Roman"/>
          <w:sz w:val="24"/>
          <w:szCs w:val="24"/>
        </w:rPr>
        <w:t xml:space="preserve"> – Traditional stock market representation</w:t>
      </w:r>
    </w:p>
    <w:p w14:paraId="11804DA0" w14:textId="09711DF5" w:rsidR="00792A5D" w:rsidRDefault="00792A5D" w:rsidP="006F018B">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BITCOIN (BTC)</w:t>
      </w:r>
      <w:r w:rsidR="005E6E48">
        <w:rPr>
          <w:rFonts w:ascii="Times New Roman" w:hAnsi="Times New Roman" w:cs="Times New Roman"/>
          <w:sz w:val="24"/>
          <w:szCs w:val="24"/>
        </w:rPr>
        <w:t xml:space="preserve"> – The largest cryptocurrency in the market</w:t>
      </w:r>
    </w:p>
    <w:p w14:paraId="7E962DF1" w14:textId="58151D15" w:rsidR="00792A5D" w:rsidRDefault="00792A5D" w:rsidP="006F018B">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ETHEREUM (ETH)</w:t>
      </w:r>
      <w:r w:rsidR="005E6E48">
        <w:rPr>
          <w:rFonts w:ascii="Times New Roman" w:hAnsi="Times New Roman" w:cs="Times New Roman"/>
          <w:sz w:val="24"/>
          <w:szCs w:val="24"/>
        </w:rPr>
        <w:t xml:space="preserve"> – A leading blockchain platform with smart contracts</w:t>
      </w:r>
    </w:p>
    <w:p w14:paraId="215503DD" w14:textId="048E7CFB" w:rsidR="00792A5D" w:rsidRDefault="00792A5D" w:rsidP="006F018B">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LITECOIN (LTC)</w:t>
      </w:r>
      <w:r w:rsidR="005E6E48">
        <w:rPr>
          <w:rFonts w:ascii="Times New Roman" w:hAnsi="Times New Roman" w:cs="Times New Roman"/>
          <w:sz w:val="24"/>
          <w:szCs w:val="24"/>
        </w:rPr>
        <w:t xml:space="preserve"> – One of the earliest Bitcoin alternatives</w:t>
      </w:r>
    </w:p>
    <w:p w14:paraId="396C6156" w14:textId="20C3ABCB" w:rsidR="0038022E" w:rsidRDefault="0038022E" w:rsidP="006F018B">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Grayscale Bitcoin ETF (GBTC) – One of the biggest crypto ETFs in the world.</w:t>
      </w:r>
    </w:p>
    <w:p w14:paraId="33FF8369" w14:textId="35814035" w:rsidR="0038022E" w:rsidRPr="0038022E" w:rsidRDefault="0038022E" w:rsidP="006F018B">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EUR/USD – The exchange rate of Euros and US Dollar.</w:t>
      </w:r>
    </w:p>
    <w:p w14:paraId="0D380EDB" w14:textId="77777777" w:rsidR="00687C9D" w:rsidRDefault="00687C9D" w:rsidP="006F018B">
      <w:pPr>
        <w:spacing w:after="0" w:line="360" w:lineRule="auto"/>
        <w:rPr>
          <w:rFonts w:ascii="Times New Roman" w:eastAsia="Times New Roman" w:hAnsi="Times New Roman" w:cs="Times New Roman"/>
          <w:sz w:val="24"/>
          <w:szCs w:val="24"/>
          <w:lang w:eastAsia="en-PK"/>
        </w:rPr>
      </w:pPr>
      <w:r w:rsidRPr="00687C9D">
        <w:rPr>
          <w:rFonts w:ascii="Times New Roman" w:eastAsia="Times New Roman" w:hAnsi="Times New Roman" w:cs="Times New Roman"/>
          <w:sz w:val="24"/>
          <w:szCs w:val="24"/>
          <w:lang w:eastAsia="en-PK"/>
        </w:rPr>
        <w:t xml:space="preserve">With a timeframe spanning from May 2017 to October 2024, the data offers a solid framework for examining the potential effects of cryptocurrencies on the conventional stock </w:t>
      </w:r>
      <w:r w:rsidRPr="00687C9D">
        <w:rPr>
          <w:rFonts w:ascii="Times New Roman" w:eastAsia="Times New Roman" w:hAnsi="Times New Roman" w:cs="Times New Roman"/>
          <w:sz w:val="24"/>
          <w:szCs w:val="24"/>
          <w:lang w:eastAsia="en-PK"/>
        </w:rPr>
        <w:lastRenderedPageBreak/>
        <w:t>market over time. The data's weekly frequency guarantees that long-term trends are prioritized while short-term market noise is eliminated.</w:t>
      </w:r>
    </w:p>
    <w:p w14:paraId="1A04CE6F" w14:textId="77777777" w:rsidR="00687C9D" w:rsidRDefault="00687C9D" w:rsidP="006F018B">
      <w:pPr>
        <w:spacing w:after="0" w:line="360" w:lineRule="auto"/>
        <w:rPr>
          <w:rFonts w:ascii="Times New Roman" w:eastAsia="Times New Roman" w:hAnsi="Times New Roman" w:cs="Times New Roman"/>
          <w:sz w:val="24"/>
          <w:szCs w:val="24"/>
          <w:lang w:eastAsia="en-PK"/>
        </w:rPr>
      </w:pPr>
    </w:p>
    <w:p w14:paraId="06B8B593" w14:textId="77777777" w:rsidR="00687C9D" w:rsidRPr="00687C9D" w:rsidRDefault="00687C9D" w:rsidP="006F018B">
      <w:pPr>
        <w:spacing w:after="0" w:line="360" w:lineRule="auto"/>
        <w:rPr>
          <w:rFonts w:ascii="Times New Roman" w:eastAsia="Times New Roman" w:hAnsi="Times New Roman" w:cs="Times New Roman"/>
          <w:sz w:val="24"/>
          <w:szCs w:val="24"/>
          <w:lang w:eastAsia="en-PK"/>
        </w:rPr>
      </w:pPr>
      <w:r w:rsidRPr="00687C9D">
        <w:rPr>
          <w:rFonts w:ascii="Times New Roman" w:eastAsia="Times New Roman" w:hAnsi="Times New Roman" w:cs="Times New Roman"/>
          <w:sz w:val="24"/>
          <w:szCs w:val="24"/>
          <w:lang w:eastAsia="en-PK"/>
        </w:rPr>
        <w:t>Understanding the relationship between cryptocurrencies and the conventional stock market is the aim of this investigation, which also looks at whether cryptocurrencies have a discernible and substantial influence on stock market indices such as the NASDAQ 100. This study investigates the interactions and influences that have occurred over time between the cryptocurrency environment and the conventional stock market.</w:t>
      </w:r>
    </w:p>
    <w:p w14:paraId="5DD3EC1F" w14:textId="77777777" w:rsidR="006F018B" w:rsidRDefault="006F018B" w:rsidP="006F018B">
      <w:pPr>
        <w:spacing w:line="360" w:lineRule="auto"/>
        <w:rPr>
          <w:rFonts w:ascii="Times New Roman" w:eastAsia="Times New Roman" w:hAnsi="Times New Roman" w:cs="Times New Roman"/>
          <w:sz w:val="24"/>
          <w:szCs w:val="24"/>
          <w:lang w:eastAsia="en-PK"/>
        </w:rPr>
      </w:pPr>
    </w:p>
    <w:p w14:paraId="766153A1" w14:textId="24153D0D" w:rsidR="00604CC1" w:rsidRPr="00BD2DEB" w:rsidRDefault="00000000" w:rsidP="006F018B">
      <w:pPr>
        <w:spacing w:line="360" w:lineRule="auto"/>
        <w:rPr>
          <w:rFonts w:ascii="Times New Roman" w:hAnsi="Times New Roman" w:cs="Times New Roman"/>
        </w:rPr>
      </w:pPr>
      <w:r>
        <w:rPr>
          <w:rFonts w:ascii="Times New Roman" w:hAnsi="Times New Roman" w:cs="Times New Roman"/>
        </w:rPr>
        <w:pict w14:anchorId="2007FEB5">
          <v:rect id="_x0000_i1026" style="width:0;height:1.5pt" o:hralign="center" o:hrstd="t" o:hr="t" fillcolor="#a0a0a0" stroked="f"/>
        </w:pict>
      </w:r>
    </w:p>
    <w:p w14:paraId="3265F673" w14:textId="4C27F3F5" w:rsidR="00604CC1" w:rsidRPr="00BD2DEB" w:rsidRDefault="00604CC1" w:rsidP="006F018B">
      <w:pPr>
        <w:pStyle w:val="Heading1"/>
        <w:spacing w:line="360" w:lineRule="auto"/>
        <w:jc w:val="center"/>
        <w:rPr>
          <w:rFonts w:ascii="Times New Roman" w:hAnsi="Times New Roman" w:cs="Times New Roman"/>
          <w:sz w:val="28"/>
          <w:szCs w:val="28"/>
        </w:rPr>
      </w:pPr>
      <w:bookmarkStart w:id="3" w:name="_Toc184820429"/>
      <w:r w:rsidRPr="00BD2DEB">
        <w:rPr>
          <w:rFonts w:ascii="Times New Roman" w:hAnsi="Times New Roman" w:cs="Times New Roman"/>
          <w:sz w:val="28"/>
          <w:szCs w:val="28"/>
        </w:rPr>
        <w:t>VARIABLE EXPLANATION:</w:t>
      </w:r>
      <w:bookmarkEnd w:id="3"/>
    </w:p>
    <w:p w14:paraId="168EC226" w14:textId="77777777" w:rsidR="00BD2DEB" w:rsidRPr="00CF3207" w:rsidRDefault="00BD2DEB" w:rsidP="006F018B">
      <w:pPr>
        <w:spacing w:line="360" w:lineRule="auto"/>
        <w:rPr>
          <w:rFonts w:ascii="Times New Roman" w:hAnsi="Times New Roman" w:cs="Times New Roman"/>
          <w:b/>
          <w:bCs/>
        </w:rPr>
      </w:pPr>
    </w:p>
    <w:p w14:paraId="6DE6366B" w14:textId="17AABE7C" w:rsidR="00B90B1E" w:rsidRPr="00CF3207" w:rsidRDefault="00B90B1E" w:rsidP="006F018B">
      <w:pPr>
        <w:pStyle w:val="Heading2"/>
        <w:spacing w:line="360" w:lineRule="auto"/>
        <w:rPr>
          <w:rFonts w:ascii="Times New Roman" w:hAnsi="Times New Roman" w:cs="Times New Roman"/>
          <w:b/>
          <w:bCs/>
        </w:rPr>
      </w:pPr>
      <w:bookmarkStart w:id="4" w:name="_Toc184820430"/>
      <w:r w:rsidRPr="00CF3207">
        <w:rPr>
          <w:rFonts w:ascii="Times New Roman" w:hAnsi="Times New Roman" w:cs="Times New Roman"/>
          <w:b/>
          <w:bCs/>
        </w:rPr>
        <w:t>Functional Form of the Model:</w:t>
      </w:r>
      <w:bookmarkEnd w:id="4"/>
      <w:r w:rsidRPr="00CF3207">
        <w:rPr>
          <w:rFonts w:ascii="Times New Roman" w:hAnsi="Times New Roman" w:cs="Times New Roman"/>
          <w:b/>
          <w:bCs/>
        </w:rPr>
        <w:t xml:space="preserve"> </w:t>
      </w:r>
    </w:p>
    <w:p w14:paraId="0194248F" w14:textId="77777777" w:rsidR="00B90B1E" w:rsidRPr="00B90B1E" w:rsidRDefault="00B90B1E" w:rsidP="006F018B">
      <w:pPr>
        <w:spacing w:line="360" w:lineRule="auto"/>
      </w:pPr>
    </w:p>
    <w:p w14:paraId="33C2A86C" w14:textId="77777777" w:rsidR="00B90B1E" w:rsidRPr="00B90B1E" w:rsidRDefault="00B90B1E" w:rsidP="006F018B">
      <w:pPr>
        <w:spacing w:line="360" w:lineRule="auto"/>
        <w:rPr>
          <w:rFonts w:ascii="Times New Roman" w:hAnsi="Times New Roman" w:cs="Times New Roman"/>
          <w:sz w:val="24"/>
          <w:szCs w:val="24"/>
        </w:rPr>
      </w:pPr>
      <w:r w:rsidRPr="00B90B1E">
        <w:rPr>
          <w:rFonts w:ascii="Times New Roman" w:hAnsi="Times New Roman" w:cs="Times New Roman"/>
          <w:sz w:val="24"/>
          <w:szCs w:val="24"/>
        </w:rPr>
        <w:t>The econometric model can be expressed as:</w:t>
      </w:r>
    </w:p>
    <w:p w14:paraId="4DC41352" w14:textId="77777777" w:rsidR="00B90B1E" w:rsidRPr="00B90B1E" w:rsidRDefault="00B90B1E" w:rsidP="006F018B">
      <w:pPr>
        <w:spacing w:line="360" w:lineRule="auto"/>
        <w:rPr>
          <w:rFonts w:ascii="Times New Roman" w:hAnsi="Times New Roman" w:cs="Times New Roman"/>
          <w:sz w:val="24"/>
          <w:szCs w:val="24"/>
        </w:rPr>
      </w:pPr>
      <w:r w:rsidRPr="00B90B1E">
        <w:rPr>
          <w:rFonts w:ascii="Times New Roman" w:hAnsi="Times New Roman" w:cs="Times New Roman"/>
          <w:b/>
          <w:bCs/>
          <w:sz w:val="24"/>
          <w:szCs w:val="24"/>
        </w:rPr>
        <w:t>NASDAQ=</w:t>
      </w:r>
      <w:r w:rsidRPr="00B90B1E">
        <w:rPr>
          <w:rFonts w:ascii="Times New Roman" w:hAnsi="Times New Roman" w:cs="Times New Roman"/>
          <w:sz w:val="24"/>
          <w:szCs w:val="24"/>
        </w:rPr>
        <w:t>β0+β1(BTC)+β2(ETH)+β3(LTC)+β4(DOGE)+ U</w:t>
      </w:r>
    </w:p>
    <w:p w14:paraId="17171864" w14:textId="77777777" w:rsidR="00B90B1E" w:rsidRPr="00B90B1E" w:rsidRDefault="00B90B1E" w:rsidP="006F018B">
      <w:pPr>
        <w:spacing w:line="360" w:lineRule="auto"/>
        <w:rPr>
          <w:rFonts w:ascii="Times New Roman" w:hAnsi="Times New Roman" w:cs="Times New Roman"/>
          <w:sz w:val="24"/>
          <w:szCs w:val="24"/>
        </w:rPr>
      </w:pPr>
    </w:p>
    <w:p w14:paraId="7845BE87" w14:textId="77777777" w:rsidR="00B90B1E" w:rsidRPr="00B90B1E" w:rsidRDefault="00B90B1E" w:rsidP="006F018B">
      <w:pPr>
        <w:spacing w:line="360" w:lineRule="auto"/>
        <w:rPr>
          <w:rFonts w:ascii="Times New Roman" w:hAnsi="Times New Roman" w:cs="Times New Roman"/>
          <w:sz w:val="24"/>
          <w:szCs w:val="24"/>
        </w:rPr>
      </w:pPr>
    </w:p>
    <w:p w14:paraId="762613B1" w14:textId="77777777" w:rsidR="00B90B1E" w:rsidRPr="00B90B1E" w:rsidRDefault="00B90B1E" w:rsidP="006F018B">
      <w:pPr>
        <w:spacing w:line="360" w:lineRule="auto"/>
        <w:rPr>
          <w:rFonts w:ascii="Times New Roman" w:hAnsi="Times New Roman" w:cs="Times New Roman"/>
          <w:b/>
          <w:bCs/>
          <w:sz w:val="24"/>
          <w:szCs w:val="24"/>
        </w:rPr>
      </w:pPr>
      <w:r w:rsidRPr="00B90B1E">
        <w:rPr>
          <w:rFonts w:ascii="Times New Roman" w:hAnsi="Times New Roman" w:cs="Times New Roman"/>
          <w:b/>
          <w:bCs/>
          <w:sz w:val="24"/>
          <w:szCs w:val="24"/>
        </w:rPr>
        <w:t>Where:</w:t>
      </w:r>
    </w:p>
    <w:p w14:paraId="716D04D2" w14:textId="77777777" w:rsidR="00B90B1E" w:rsidRPr="00B90B1E" w:rsidRDefault="00B90B1E" w:rsidP="006F018B">
      <w:pPr>
        <w:spacing w:line="360" w:lineRule="auto"/>
        <w:rPr>
          <w:rFonts w:ascii="Times New Roman" w:hAnsi="Times New Roman" w:cs="Times New Roman"/>
          <w:b/>
          <w:bCs/>
          <w:sz w:val="24"/>
          <w:szCs w:val="24"/>
        </w:rPr>
      </w:pPr>
    </w:p>
    <w:p w14:paraId="2DCE6483" w14:textId="77777777" w:rsidR="00B90B1E" w:rsidRPr="00B90B1E" w:rsidRDefault="00B90B1E" w:rsidP="006F018B">
      <w:pPr>
        <w:numPr>
          <w:ilvl w:val="0"/>
          <w:numId w:val="2"/>
        </w:numPr>
        <w:spacing w:line="360" w:lineRule="auto"/>
        <w:rPr>
          <w:rFonts w:ascii="Times New Roman" w:hAnsi="Times New Roman" w:cs="Times New Roman"/>
          <w:sz w:val="24"/>
          <w:szCs w:val="24"/>
        </w:rPr>
      </w:pPr>
      <w:r w:rsidRPr="00B90B1E">
        <w:rPr>
          <w:rFonts w:ascii="Times New Roman" w:hAnsi="Times New Roman" w:cs="Times New Roman"/>
          <w:b/>
          <w:bCs/>
          <w:sz w:val="24"/>
          <w:szCs w:val="24"/>
        </w:rPr>
        <w:t xml:space="preserve">NASDAQ: </w:t>
      </w:r>
      <w:r w:rsidRPr="00B90B1E">
        <w:rPr>
          <w:rFonts w:ascii="Times New Roman" w:hAnsi="Times New Roman" w:cs="Times New Roman"/>
          <w:sz w:val="24"/>
          <w:szCs w:val="24"/>
        </w:rPr>
        <w:t>Dependent variable, representing the stock market index.</w:t>
      </w:r>
    </w:p>
    <w:p w14:paraId="61F2CF21" w14:textId="77777777" w:rsidR="00B90B1E" w:rsidRPr="00B90B1E" w:rsidRDefault="00B90B1E" w:rsidP="006F018B">
      <w:pPr>
        <w:numPr>
          <w:ilvl w:val="0"/>
          <w:numId w:val="2"/>
        </w:numPr>
        <w:spacing w:line="360" w:lineRule="auto"/>
        <w:rPr>
          <w:rFonts w:ascii="Times New Roman" w:hAnsi="Times New Roman" w:cs="Times New Roman"/>
          <w:sz w:val="24"/>
          <w:szCs w:val="24"/>
        </w:rPr>
      </w:pPr>
      <w:r w:rsidRPr="00B90B1E">
        <w:rPr>
          <w:rFonts w:ascii="Times New Roman" w:hAnsi="Times New Roman" w:cs="Times New Roman"/>
          <w:b/>
          <w:bCs/>
          <w:sz w:val="24"/>
          <w:szCs w:val="24"/>
        </w:rPr>
        <w:t>β</w:t>
      </w:r>
      <w:proofErr w:type="gramStart"/>
      <w:r w:rsidRPr="00B90B1E">
        <w:rPr>
          <w:rFonts w:ascii="Times New Roman" w:hAnsi="Times New Roman" w:cs="Times New Roman"/>
          <w:b/>
          <w:bCs/>
          <w:sz w:val="24"/>
          <w:szCs w:val="24"/>
        </w:rPr>
        <w:t>0:</w:t>
      </w:r>
      <w:r w:rsidRPr="00B90B1E">
        <w:rPr>
          <w:rFonts w:ascii="Times New Roman" w:hAnsi="Times New Roman" w:cs="Times New Roman"/>
          <w:sz w:val="24"/>
          <w:szCs w:val="24"/>
        </w:rPr>
        <w:t>Constant</w:t>
      </w:r>
      <w:proofErr w:type="gramEnd"/>
      <w:r w:rsidRPr="00B90B1E">
        <w:rPr>
          <w:rFonts w:ascii="Times New Roman" w:hAnsi="Times New Roman" w:cs="Times New Roman"/>
          <w:sz w:val="24"/>
          <w:szCs w:val="24"/>
        </w:rPr>
        <w:t xml:space="preserve"> term (intercept), capturing the baseline level of the NASDAQ index when all other variables are zero.</w:t>
      </w:r>
    </w:p>
    <w:p w14:paraId="3B010127" w14:textId="77777777" w:rsidR="00B90B1E" w:rsidRPr="00B90B1E" w:rsidRDefault="00B90B1E" w:rsidP="006F018B">
      <w:pPr>
        <w:numPr>
          <w:ilvl w:val="0"/>
          <w:numId w:val="2"/>
        </w:numPr>
        <w:spacing w:line="360" w:lineRule="auto"/>
        <w:rPr>
          <w:rFonts w:ascii="Times New Roman" w:hAnsi="Times New Roman" w:cs="Times New Roman"/>
          <w:sz w:val="24"/>
          <w:szCs w:val="24"/>
        </w:rPr>
      </w:pPr>
      <w:r w:rsidRPr="00B90B1E">
        <w:rPr>
          <w:rFonts w:ascii="Times New Roman" w:hAnsi="Times New Roman" w:cs="Times New Roman"/>
          <w:b/>
          <w:bCs/>
          <w:sz w:val="24"/>
          <w:szCs w:val="24"/>
        </w:rPr>
        <w:t>BTC:</w:t>
      </w:r>
      <w:r w:rsidRPr="00B90B1E">
        <w:rPr>
          <w:rFonts w:ascii="Times New Roman" w:hAnsi="Times New Roman" w:cs="Times New Roman"/>
          <w:sz w:val="24"/>
          <w:szCs w:val="24"/>
        </w:rPr>
        <w:t xml:space="preserve"> Explanatory variable for Bitcoin prices.</w:t>
      </w:r>
    </w:p>
    <w:p w14:paraId="3095F8AE" w14:textId="77777777" w:rsidR="00B90B1E" w:rsidRPr="00B90B1E" w:rsidRDefault="00B90B1E" w:rsidP="006F018B">
      <w:pPr>
        <w:numPr>
          <w:ilvl w:val="0"/>
          <w:numId w:val="2"/>
        </w:numPr>
        <w:spacing w:line="360" w:lineRule="auto"/>
        <w:rPr>
          <w:rFonts w:ascii="Times New Roman" w:hAnsi="Times New Roman" w:cs="Times New Roman"/>
          <w:sz w:val="24"/>
          <w:szCs w:val="24"/>
        </w:rPr>
      </w:pPr>
      <w:r w:rsidRPr="00B90B1E">
        <w:rPr>
          <w:rFonts w:ascii="Times New Roman" w:hAnsi="Times New Roman" w:cs="Times New Roman"/>
          <w:b/>
          <w:bCs/>
          <w:sz w:val="24"/>
          <w:szCs w:val="24"/>
        </w:rPr>
        <w:t>ETH:</w:t>
      </w:r>
      <w:r w:rsidRPr="00B90B1E">
        <w:rPr>
          <w:rFonts w:ascii="Times New Roman" w:hAnsi="Times New Roman" w:cs="Times New Roman"/>
          <w:sz w:val="24"/>
          <w:szCs w:val="24"/>
        </w:rPr>
        <w:t xml:space="preserve"> Explanatory variable for Ethereum prices.</w:t>
      </w:r>
    </w:p>
    <w:p w14:paraId="0471F7F1" w14:textId="77777777" w:rsidR="00B90B1E" w:rsidRPr="00B90B1E" w:rsidRDefault="00B90B1E" w:rsidP="006F018B">
      <w:pPr>
        <w:numPr>
          <w:ilvl w:val="0"/>
          <w:numId w:val="2"/>
        </w:numPr>
        <w:spacing w:line="360" w:lineRule="auto"/>
        <w:rPr>
          <w:rFonts w:ascii="Times New Roman" w:hAnsi="Times New Roman" w:cs="Times New Roman"/>
          <w:sz w:val="24"/>
          <w:szCs w:val="24"/>
        </w:rPr>
      </w:pPr>
      <w:r w:rsidRPr="00B90B1E">
        <w:rPr>
          <w:rFonts w:ascii="Times New Roman" w:hAnsi="Times New Roman" w:cs="Times New Roman"/>
          <w:b/>
          <w:bCs/>
          <w:sz w:val="24"/>
          <w:szCs w:val="24"/>
        </w:rPr>
        <w:t>LTC</w:t>
      </w:r>
      <w:r w:rsidRPr="00B90B1E">
        <w:rPr>
          <w:rFonts w:ascii="Times New Roman" w:hAnsi="Times New Roman" w:cs="Times New Roman"/>
          <w:sz w:val="24"/>
          <w:szCs w:val="24"/>
        </w:rPr>
        <w:t>: Explanatory variable for Litecoin prices.</w:t>
      </w:r>
    </w:p>
    <w:p w14:paraId="23418C07" w14:textId="77777777" w:rsidR="00B90B1E" w:rsidRPr="00B90B1E" w:rsidRDefault="00B90B1E" w:rsidP="006F018B">
      <w:pPr>
        <w:numPr>
          <w:ilvl w:val="0"/>
          <w:numId w:val="2"/>
        </w:numPr>
        <w:spacing w:line="360" w:lineRule="auto"/>
        <w:rPr>
          <w:rFonts w:ascii="Times New Roman" w:hAnsi="Times New Roman" w:cs="Times New Roman"/>
          <w:sz w:val="24"/>
          <w:szCs w:val="24"/>
        </w:rPr>
      </w:pPr>
      <w:r w:rsidRPr="00B90B1E">
        <w:rPr>
          <w:rFonts w:ascii="Times New Roman" w:hAnsi="Times New Roman" w:cs="Times New Roman"/>
          <w:b/>
          <w:bCs/>
          <w:sz w:val="24"/>
          <w:szCs w:val="24"/>
        </w:rPr>
        <w:t>DOGE</w:t>
      </w:r>
      <w:r w:rsidRPr="00B90B1E">
        <w:rPr>
          <w:rFonts w:ascii="Times New Roman" w:hAnsi="Times New Roman" w:cs="Times New Roman"/>
          <w:sz w:val="24"/>
          <w:szCs w:val="24"/>
        </w:rPr>
        <w:t>: Explanatory variable for Dogecoin prices.</w:t>
      </w:r>
    </w:p>
    <w:p w14:paraId="24A5BA38" w14:textId="77777777" w:rsidR="00B90B1E" w:rsidRPr="00B90B1E" w:rsidRDefault="00B90B1E" w:rsidP="006F018B">
      <w:pPr>
        <w:numPr>
          <w:ilvl w:val="0"/>
          <w:numId w:val="2"/>
        </w:numPr>
        <w:spacing w:line="360" w:lineRule="auto"/>
        <w:rPr>
          <w:rFonts w:ascii="Times New Roman" w:hAnsi="Times New Roman" w:cs="Times New Roman"/>
          <w:sz w:val="24"/>
          <w:szCs w:val="24"/>
        </w:rPr>
      </w:pPr>
      <w:r w:rsidRPr="00B90B1E">
        <w:rPr>
          <w:rFonts w:ascii="Times New Roman" w:hAnsi="Times New Roman" w:cs="Times New Roman"/>
          <w:b/>
          <w:bCs/>
          <w:sz w:val="24"/>
          <w:szCs w:val="24"/>
        </w:rPr>
        <w:lastRenderedPageBreak/>
        <w:t>β</w:t>
      </w:r>
      <w:proofErr w:type="gramStart"/>
      <w:r w:rsidRPr="00B90B1E">
        <w:rPr>
          <w:rFonts w:ascii="Times New Roman" w:hAnsi="Times New Roman" w:cs="Times New Roman"/>
          <w:b/>
          <w:bCs/>
          <w:sz w:val="24"/>
          <w:szCs w:val="24"/>
        </w:rPr>
        <w:t>1,β</w:t>
      </w:r>
      <w:proofErr w:type="gramEnd"/>
      <w:r w:rsidRPr="00B90B1E">
        <w:rPr>
          <w:rFonts w:ascii="Times New Roman" w:hAnsi="Times New Roman" w:cs="Times New Roman"/>
          <w:b/>
          <w:bCs/>
          <w:sz w:val="24"/>
          <w:szCs w:val="24"/>
        </w:rPr>
        <w:t>2,β3,β4</w:t>
      </w:r>
      <w:r w:rsidRPr="00B90B1E">
        <w:rPr>
          <w:rFonts w:ascii="Times New Roman" w:hAnsi="Times New Roman" w:cs="Times New Roman"/>
          <w:sz w:val="24"/>
          <w:szCs w:val="24"/>
        </w:rPr>
        <w:t>: Coefficients of the explanatory variables, representing the marginal impact of each cryptocurrency on the NASDAQ index.</w:t>
      </w:r>
    </w:p>
    <w:p w14:paraId="04E5A960" w14:textId="77777777" w:rsidR="00B90B1E" w:rsidRPr="00B90B1E" w:rsidRDefault="00B90B1E" w:rsidP="006F018B">
      <w:pPr>
        <w:numPr>
          <w:ilvl w:val="0"/>
          <w:numId w:val="2"/>
        </w:numPr>
        <w:spacing w:line="360" w:lineRule="auto"/>
        <w:rPr>
          <w:rFonts w:ascii="Times New Roman" w:hAnsi="Times New Roman" w:cs="Times New Roman"/>
          <w:sz w:val="24"/>
          <w:szCs w:val="24"/>
        </w:rPr>
      </w:pPr>
      <w:r w:rsidRPr="00B90B1E">
        <w:rPr>
          <w:rFonts w:ascii="Times New Roman" w:hAnsi="Times New Roman" w:cs="Times New Roman"/>
          <w:b/>
          <w:bCs/>
          <w:sz w:val="24"/>
          <w:szCs w:val="24"/>
        </w:rPr>
        <w:t>U:</w:t>
      </w:r>
      <w:r w:rsidRPr="00B90B1E">
        <w:rPr>
          <w:rFonts w:ascii="Times New Roman" w:hAnsi="Times New Roman" w:cs="Times New Roman"/>
          <w:sz w:val="24"/>
          <w:szCs w:val="24"/>
        </w:rPr>
        <w:t xml:space="preserve"> Error term, accounting for unobserved factors affecting NASDAQ.</w:t>
      </w:r>
    </w:p>
    <w:p w14:paraId="799F6FBC" w14:textId="77777777" w:rsidR="00B90B1E" w:rsidRDefault="00000000" w:rsidP="006F018B">
      <w:pPr>
        <w:spacing w:line="360" w:lineRule="auto"/>
        <w:rPr>
          <w:rFonts w:ascii="Times New Roman" w:hAnsi="Times New Roman" w:cs="Times New Roman"/>
        </w:rPr>
      </w:pPr>
      <w:r>
        <w:rPr>
          <w:rFonts w:ascii="Times New Roman" w:hAnsi="Times New Roman" w:cs="Times New Roman"/>
        </w:rPr>
        <w:pict w14:anchorId="6B8BD138">
          <v:rect id="_x0000_i1027" style="width:0;height:1.5pt" o:hralign="center" o:hrstd="t" o:hr="t" fillcolor="#a0a0a0" stroked="f"/>
        </w:pict>
      </w:r>
    </w:p>
    <w:p w14:paraId="76B626D5" w14:textId="77777777" w:rsidR="00B90B1E" w:rsidRPr="00B90B1E" w:rsidRDefault="00B90B1E" w:rsidP="006F018B">
      <w:pPr>
        <w:spacing w:line="360" w:lineRule="auto"/>
        <w:rPr>
          <w:rFonts w:ascii="Times New Roman" w:hAnsi="Times New Roman" w:cs="Times New Roman"/>
        </w:rPr>
      </w:pPr>
    </w:p>
    <w:p w14:paraId="748E7169" w14:textId="77777777" w:rsidR="00B90B1E" w:rsidRPr="00CF3207" w:rsidRDefault="00B90B1E" w:rsidP="006F018B">
      <w:pPr>
        <w:pStyle w:val="Heading2"/>
        <w:spacing w:line="360" w:lineRule="auto"/>
        <w:rPr>
          <w:rFonts w:ascii="Times New Roman" w:hAnsi="Times New Roman" w:cs="Times New Roman"/>
          <w:b/>
          <w:bCs/>
          <w:sz w:val="28"/>
          <w:szCs w:val="28"/>
        </w:rPr>
      </w:pPr>
      <w:bookmarkStart w:id="5" w:name="_Toc184820431"/>
      <w:r w:rsidRPr="00CF3207">
        <w:rPr>
          <w:rFonts w:ascii="Times New Roman" w:hAnsi="Times New Roman" w:cs="Times New Roman"/>
          <w:b/>
          <w:bCs/>
          <w:sz w:val="28"/>
          <w:szCs w:val="28"/>
        </w:rPr>
        <w:t>Hypothesis</w:t>
      </w:r>
      <w:bookmarkEnd w:id="5"/>
    </w:p>
    <w:p w14:paraId="17A1BB90" w14:textId="77777777" w:rsidR="00B90B1E" w:rsidRPr="00B90B1E" w:rsidRDefault="00B90B1E" w:rsidP="006F018B">
      <w:pPr>
        <w:numPr>
          <w:ilvl w:val="0"/>
          <w:numId w:val="3"/>
        </w:numPr>
        <w:spacing w:line="360" w:lineRule="auto"/>
        <w:rPr>
          <w:rFonts w:ascii="Times New Roman" w:hAnsi="Times New Roman" w:cs="Times New Roman"/>
          <w:sz w:val="24"/>
          <w:szCs w:val="24"/>
        </w:rPr>
      </w:pPr>
      <w:r w:rsidRPr="00B90B1E">
        <w:rPr>
          <w:rFonts w:ascii="Times New Roman" w:hAnsi="Times New Roman" w:cs="Times New Roman"/>
          <w:b/>
          <w:bCs/>
          <w:sz w:val="24"/>
          <w:szCs w:val="24"/>
        </w:rPr>
        <w:t>Null Hypothesis</w:t>
      </w:r>
      <w:r w:rsidRPr="00B90B1E">
        <w:rPr>
          <w:rFonts w:ascii="Times New Roman" w:hAnsi="Times New Roman" w:cs="Times New Roman"/>
          <w:sz w:val="24"/>
          <w:szCs w:val="24"/>
        </w:rPr>
        <w:t xml:space="preserve"> (Ho: The explanatory variables (BTC, ETH, LTC, DOGE) have no significant impact on the NASDAQ index.</w:t>
      </w:r>
      <w:r w:rsidRPr="00B90B1E">
        <w:rPr>
          <w:rFonts w:ascii="Times New Roman" w:hAnsi="Times New Roman" w:cs="Times New Roman"/>
          <w:sz w:val="24"/>
          <w:szCs w:val="24"/>
        </w:rPr>
        <w:br/>
      </w:r>
    </w:p>
    <w:p w14:paraId="32A544E0" w14:textId="77777777" w:rsidR="00B90B1E" w:rsidRPr="00B90B1E" w:rsidRDefault="00B90B1E" w:rsidP="006F018B">
      <w:pPr>
        <w:numPr>
          <w:ilvl w:val="0"/>
          <w:numId w:val="3"/>
        </w:numPr>
        <w:spacing w:line="360" w:lineRule="auto"/>
        <w:rPr>
          <w:rFonts w:ascii="Times New Roman" w:hAnsi="Times New Roman" w:cs="Times New Roman"/>
          <w:sz w:val="24"/>
          <w:szCs w:val="24"/>
        </w:rPr>
      </w:pPr>
      <w:r w:rsidRPr="00B90B1E">
        <w:rPr>
          <w:rFonts w:ascii="Times New Roman" w:hAnsi="Times New Roman" w:cs="Times New Roman"/>
          <w:b/>
          <w:bCs/>
          <w:sz w:val="24"/>
          <w:szCs w:val="24"/>
        </w:rPr>
        <w:t>H0</w:t>
      </w:r>
      <w:r w:rsidRPr="00B90B1E">
        <w:rPr>
          <w:rFonts w:ascii="Times New Roman" w:hAnsi="Times New Roman" w:cs="Times New Roman"/>
          <w:sz w:val="24"/>
          <w:szCs w:val="24"/>
        </w:rPr>
        <w:t>: βBTC=βETH=βLTC=βDOGE=0</w:t>
      </w:r>
    </w:p>
    <w:p w14:paraId="09501CBF" w14:textId="77777777" w:rsidR="00B90B1E" w:rsidRPr="00B90B1E" w:rsidRDefault="00B90B1E" w:rsidP="006F018B">
      <w:pPr>
        <w:numPr>
          <w:ilvl w:val="0"/>
          <w:numId w:val="3"/>
        </w:numPr>
        <w:spacing w:line="360" w:lineRule="auto"/>
        <w:rPr>
          <w:rFonts w:ascii="Times New Roman" w:hAnsi="Times New Roman" w:cs="Times New Roman"/>
          <w:sz w:val="24"/>
          <w:szCs w:val="24"/>
        </w:rPr>
      </w:pPr>
      <w:r w:rsidRPr="00B90B1E">
        <w:rPr>
          <w:rFonts w:ascii="Times New Roman" w:hAnsi="Times New Roman" w:cs="Times New Roman"/>
          <w:b/>
          <w:bCs/>
          <w:sz w:val="24"/>
          <w:szCs w:val="24"/>
        </w:rPr>
        <w:t>Alternative Hypothesis H1</w:t>
      </w:r>
      <w:r w:rsidRPr="00B90B1E">
        <w:rPr>
          <w:rFonts w:ascii="Times New Roman" w:hAnsi="Times New Roman" w:cs="Times New Roman"/>
          <w:sz w:val="24"/>
          <w:szCs w:val="24"/>
        </w:rPr>
        <w:t>: At least one of the explanatory variables has a significant impact on the NASDAQ index.</w:t>
      </w:r>
    </w:p>
    <w:p w14:paraId="616B76EB" w14:textId="77777777" w:rsidR="00B90B1E" w:rsidRPr="00B90B1E" w:rsidRDefault="00B90B1E" w:rsidP="006F018B">
      <w:pPr>
        <w:pStyle w:val="ListParagraph"/>
        <w:numPr>
          <w:ilvl w:val="0"/>
          <w:numId w:val="3"/>
        </w:numPr>
        <w:spacing w:line="360" w:lineRule="auto"/>
        <w:rPr>
          <w:rFonts w:ascii="Times New Roman" w:hAnsi="Times New Roman" w:cs="Times New Roman"/>
          <w:sz w:val="24"/>
          <w:szCs w:val="24"/>
        </w:rPr>
      </w:pPr>
      <w:r w:rsidRPr="00B90B1E">
        <w:rPr>
          <w:rFonts w:ascii="Times New Roman" w:hAnsi="Times New Roman" w:cs="Times New Roman"/>
          <w:sz w:val="24"/>
          <w:szCs w:val="24"/>
        </w:rPr>
        <w:t xml:space="preserve">     </w:t>
      </w:r>
      <w:r w:rsidRPr="00B90B1E">
        <w:rPr>
          <w:rFonts w:ascii="Times New Roman" w:hAnsi="Times New Roman" w:cs="Times New Roman"/>
          <w:b/>
          <w:bCs/>
          <w:sz w:val="24"/>
          <w:szCs w:val="24"/>
        </w:rPr>
        <w:t>H</w:t>
      </w:r>
      <w:proofErr w:type="gramStart"/>
      <w:r w:rsidRPr="00B90B1E">
        <w:rPr>
          <w:rFonts w:ascii="Times New Roman" w:hAnsi="Times New Roman" w:cs="Times New Roman"/>
          <w:b/>
          <w:bCs/>
          <w:sz w:val="24"/>
          <w:szCs w:val="24"/>
        </w:rPr>
        <w:t>1</w:t>
      </w:r>
      <w:r w:rsidRPr="00B90B1E">
        <w:rPr>
          <w:rFonts w:ascii="Times New Roman" w:hAnsi="Times New Roman" w:cs="Times New Roman"/>
          <w:sz w:val="24"/>
          <w:szCs w:val="24"/>
        </w:rPr>
        <w:t>:At</w:t>
      </w:r>
      <w:proofErr w:type="gramEnd"/>
      <w:r w:rsidRPr="00B90B1E">
        <w:rPr>
          <w:rFonts w:ascii="Times New Roman" w:hAnsi="Times New Roman" w:cs="Times New Roman"/>
          <w:sz w:val="24"/>
          <w:szCs w:val="24"/>
        </w:rPr>
        <w:t> least one β≠ 0</w:t>
      </w:r>
    </w:p>
    <w:p w14:paraId="650BBC7B" w14:textId="77777777" w:rsidR="005E6E48" w:rsidRDefault="005E6E48" w:rsidP="006F018B">
      <w:pPr>
        <w:spacing w:line="360" w:lineRule="auto"/>
        <w:rPr>
          <w:rFonts w:ascii="Times New Roman" w:hAnsi="Times New Roman" w:cs="Times New Roman"/>
          <w:sz w:val="24"/>
          <w:szCs w:val="24"/>
        </w:rPr>
      </w:pPr>
    </w:p>
    <w:p w14:paraId="09135AFD" w14:textId="497E3535" w:rsidR="00B90B1E" w:rsidRDefault="00000000" w:rsidP="006F018B">
      <w:pPr>
        <w:spacing w:line="360" w:lineRule="auto"/>
        <w:rPr>
          <w:rFonts w:ascii="Times New Roman" w:hAnsi="Times New Roman" w:cs="Times New Roman"/>
          <w:sz w:val="24"/>
          <w:szCs w:val="24"/>
        </w:rPr>
      </w:pPr>
      <w:r>
        <w:rPr>
          <w:rFonts w:ascii="Times New Roman" w:hAnsi="Times New Roman" w:cs="Times New Roman"/>
        </w:rPr>
        <w:pict w14:anchorId="6783E1E6">
          <v:rect id="_x0000_i1028" style="width:0;height:1.5pt" o:hralign="center" o:hrstd="t" o:hr="t" fillcolor="#a0a0a0" stroked="f"/>
        </w:pict>
      </w:r>
    </w:p>
    <w:p w14:paraId="0F2B5DBE" w14:textId="77777777" w:rsidR="00B90B1E" w:rsidRPr="00BD2DEB" w:rsidRDefault="00B90B1E" w:rsidP="006F018B">
      <w:pPr>
        <w:spacing w:line="360" w:lineRule="auto"/>
        <w:rPr>
          <w:rFonts w:ascii="Times New Roman" w:hAnsi="Times New Roman" w:cs="Times New Roman"/>
        </w:rPr>
      </w:pPr>
    </w:p>
    <w:p w14:paraId="1B12107A" w14:textId="2EC69105" w:rsidR="00BD2DEB" w:rsidRDefault="00BD2DEB" w:rsidP="006F018B">
      <w:pPr>
        <w:pStyle w:val="Heading1"/>
        <w:spacing w:line="360" w:lineRule="auto"/>
        <w:jc w:val="center"/>
        <w:rPr>
          <w:rFonts w:ascii="Times New Roman" w:hAnsi="Times New Roman" w:cs="Times New Roman"/>
          <w:sz w:val="28"/>
          <w:szCs w:val="28"/>
        </w:rPr>
      </w:pPr>
      <w:bookmarkStart w:id="6" w:name="_Toc184820432"/>
      <w:r w:rsidRPr="00BD2DEB">
        <w:rPr>
          <w:rFonts w:ascii="Times New Roman" w:hAnsi="Times New Roman" w:cs="Times New Roman"/>
          <w:sz w:val="28"/>
          <w:szCs w:val="28"/>
        </w:rPr>
        <w:t>DESCRIPTIVE STATISTICS:</w:t>
      </w:r>
      <w:bookmarkEnd w:id="6"/>
    </w:p>
    <w:p w14:paraId="6DD56CE0" w14:textId="77777777" w:rsidR="00A6778C" w:rsidRPr="00A6778C" w:rsidRDefault="00A6778C" w:rsidP="006F018B">
      <w:pPr>
        <w:spacing w:line="360" w:lineRule="auto"/>
      </w:pPr>
    </w:p>
    <w:p w14:paraId="1656EB42" w14:textId="3C51A5AC" w:rsidR="00BD2DEB" w:rsidRDefault="00FF7E72" w:rsidP="006F018B">
      <w:pPr>
        <w:spacing w:line="360" w:lineRule="auto"/>
        <w:rPr>
          <w:rFonts w:ascii="Times New Roman" w:hAnsi="Times New Roman" w:cs="Times New Roman"/>
          <w:sz w:val="24"/>
          <w:szCs w:val="24"/>
        </w:rPr>
      </w:pPr>
      <w:r>
        <w:rPr>
          <w:rFonts w:ascii="Times New Roman" w:hAnsi="Times New Roman" w:cs="Times New Roman"/>
          <w:sz w:val="24"/>
          <w:szCs w:val="24"/>
        </w:rPr>
        <w:t>In this section of the report, we discuss the descriptive statistics of the variables taken in our study and analyse all of them to see if they are acceptable or meet set standard which is, Normality.</w:t>
      </w:r>
    </w:p>
    <w:p w14:paraId="1D4B4ECC" w14:textId="2A03A522" w:rsidR="00FF7E72" w:rsidRDefault="00FF7E72" w:rsidP="006F018B">
      <w:pPr>
        <w:spacing w:line="360" w:lineRule="auto"/>
        <w:rPr>
          <w:rFonts w:ascii="Times New Roman" w:hAnsi="Times New Roman" w:cs="Times New Roman"/>
          <w:sz w:val="24"/>
          <w:szCs w:val="24"/>
        </w:rPr>
      </w:pPr>
      <w:r>
        <w:rPr>
          <w:rFonts w:ascii="Times New Roman" w:hAnsi="Times New Roman" w:cs="Times New Roman"/>
          <w:sz w:val="24"/>
          <w:szCs w:val="24"/>
        </w:rPr>
        <w:t>Normality refers to whether the data follows a normal distribution (bell shaped curve). It also involves checking if the data has properties like symmetry around the mean and specific kurtosis and skewness values. Normality is important to further proceed with our analysis and moving on to liner regression and other models.</w:t>
      </w:r>
    </w:p>
    <w:p w14:paraId="141B8035" w14:textId="4B1A3F52" w:rsidR="00612CCC" w:rsidRDefault="00612CCC"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For better understanding and </w:t>
      </w:r>
      <w:r w:rsidR="00A7265E">
        <w:rPr>
          <w:rFonts w:ascii="Times New Roman" w:hAnsi="Times New Roman" w:cs="Times New Roman"/>
          <w:sz w:val="24"/>
          <w:szCs w:val="24"/>
        </w:rPr>
        <w:t>results being consistent, we take logs of the variables and use all the information in that order so we can achieve optimal skewness and kurtosis, which infers that the variables are normal and are a fit for this model for further analysis.</w:t>
      </w:r>
    </w:p>
    <w:p w14:paraId="7B6C1815" w14:textId="74107B42" w:rsidR="00A35B62" w:rsidRDefault="00A35B62" w:rsidP="006F018B">
      <w:pPr>
        <w:spacing w:line="360" w:lineRule="auto"/>
        <w:rPr>
          <w:rFonts w:ascii="Times New Roman" w:hAnsi="Times New Roman" w:cs="Times New Roman"/>
          <w:sz w:val="24"/>
          <w:szCs w:val="24"/>
        </w:rPr>
      </w:pPr>
    </w:p>
    <w:p w14:paraId="56C0EED4" w14:textId="77777777" w:rsidR="00FF7E72" w:rsidRDefault="00FF7E72" w:rsidP="006F018B">
      <w:pPr>
        <w:spacing w:line="360" w:lineRule="auto"/>
        <w:rPr>
          <w:rFonts w:ascii="Times New Roman" w:hAnsi="Times New Roman" w:cs="Times New Roman"/>
          <w:sz w:val="24"/>
          <w:szCs w:val="24"/>
        </w:rPr>
      </w:pPr>
    </w:p>
    <w:tbl>
      <w:tblPr>
        <w:tblStyle w:val="MediumList2-Accent1"/>
        <w:tblW w:w="5000" w:type="pct"/>
        <w:tblLook w:val="04A0" w:firstRow="1" w:lastRow="0" w:firstColumn="1" w:lastColumn="0" w:noHBand="0" w:noVBand="1"/>
      </w:tblPr>
      <w:tblGrid>
        <w:gridCol w:w="1477"/>
        <w:gridCol w:w="1533"/>
        <w:gridCol w:w="1533"/>
        <w:gridCol w:w="1534"/>
        <w:gridCol w:w="1536"/>
        <w:gridCol w:w="1413"/>
      </w:tblGrid>
      <w:tr w:rsidR="00FF7E72" w14:paraId="2FC69E55" w14:textId="77777777" w:rsidTr="00597F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06256346" w14:textId="7142174F" w:rsidR="00FF7E72" w:rsidRDefault="00FF7E72" w:rsidP="006F018B">
            <w:pPr>
              <w:spacing w:line="360" w:lineRule="auto"/>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Name</w:t>
            </w:r>
          </w:p>
        </w:tc>
        <w:tc>
          <w:tcPr>
            <w:tcW w:w="849" w:type="pct"/>
          </w:tcPr>
          <w:p w14:paraId="635E2043" w14:textId="5CADEBE1" w:rsidR="00FF7E72" w:rsidRDefault="00FF7E72" w:rsidP="006F018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Mean</w:t>
            </w:r>
          </w:p>
        </w:tc>
        <w:tc>
          <w:tcPr>
            <w:tcW w:w="849" w:type="pct"/>
          </w:tcPr>
          <w:p w14:paraId="2D088E25" w14:textId="2EFDE066" w:rsidR="00FF7E72" w:rsidRDefault="00FF7E72" w:rsidP="006F018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Median</w:t>
            </w:r>
          </w:p>
        </w:tc>
        <w:tc>
          <w:tcPr>
            <w:tcW w:w="850" w:type="pct"/>
          </w:tcPr>
          <w:p w14:paraId="3C41F92F" w14:textId="431BDE82" w:rsidR="00FF7E72" w:rsidRDefault="00FF7E72" w:rsidP="006F018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Std. Deviation</w:t>
            </w:r>
          </w:p>
        </w:tc>
        <w:tc>
          <w:tcPr>
            <w:tcW w:w="851" w:type="pct"/>
          </w:tcPr>
          <w:p w14:paraId="4A014E73" w14:textId="1320847F" w:rsidR="00FF7E72" w:rsidRDefault="00FF7E72" w:rsidP="006F018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Skewness</w:t>
            </w:r>
          </w:p>
        </w:tc>
        <w:tc>
          <w:tcPr>
            <w:tcW w:w="783" w:type="pct"/>
          </w:tcPr>
          <w:p w14:paraId="2F2B6B78" w14:textId="3E416164" w:rsidR="00FF7E72" w:rsidRDefault="00FF7E72" w:rsidP="006F018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Kurtosis</w:t>
            </w:r>
          </w:p>
        </w:tc>
      </w:tr>
      <w:tr w:rsidR="00FF7E72" w14:paraId="239CA5F0" w14:textId="77777777" w:rsidTr="0059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71B4DE25" w14:textId="6024C84D" w:rsidR="00FF7E72" w:rsidRDefault="00FF7E72" w:rsidP="006F018B">
            <w:pPr>
              <w:spacing w:line="360" w:lineRule="auto"/>
              <w:rPr>
                <w:rFonts w:asciiTheme="minorHAnsi" w:eastAsiaTheme="minorEastAsia" w:hAnsiTheme="minorHAnsi" w:cstheme="minorBidi"/>
                <w:color w:val="auto"/>
              </w:rPr>
            </w:pPr>
            <w:r>
              <w:rPr>
                <w:rFonts w:asciiTheme="minorHAnsi" w:eastAsiaTheme="minorEastAsia" w:hAnsiTheme="minorHAnsi" w:cstheme="minorBidi"/>
                <w:color w:val="auto"/>
              </w:rPr>
              <w:t>NDX</w:t>
            </w:r>
          </w:p>
        </w:tc>
        <w:tc>
          <w:tcPr>
            <w:tcW w:w="849" w:type="pct"/>
          </w:tcPr>
          <w:p w14:paraId="42BB2548" w14:textId="7C1B96AF" w:rsidR="00FF7E72" w:rsidRDefault="00612CCC"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9.285207</w:t>
            </w:r>
          </w:p>
        </w:tc>
        <w:tc>
          <w:tcPr>
            <w:tcW w:w="849" w:type="pct"/>
          </w:tcPr>
          <w:p w14:paraId="20920E1B" w14:textId="668AC0E1" w:rsidR="00FF7E72" w:rsidRDefault="00612CCC"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9.370836</w:t>
            </w:r>
          </w:p>
        </w:tc>
        <w:tc>
          <w:tcPr>
            <w:tcW w:w="850" w:type="pct"/>
          </w:tcPr>
          <w:p w14:paraId="1E33D835" w14:textId="1DEAB35B" w:rsidR="00FF7E72" w:rsidRDefault="00612CCC"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0.370466</w:t>
            </w:r>
          </w:p>
        </w:tc>
        <w:tc>
          <w:tcPr>
            <w:tcW w:w="851" w:type="pct"/>
          </w:tcPr>
          <w:p w14:paraId="45FA3E26" w14:textId="7B79C1A3" w:rsidR="00FF7E72" w:rsidRDefault="00612CCC"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-0.113446</w:t>
            </w:r>
          </w:p>
        </w:tc>
        <w:tc>
          <w:tcPr>
            <w:tcW w:w="783" w:type="pct"/>
          </w:tcPr>
          <w:p w14:paraId="2C2F09ED" w14:textId="4B1E4E50" w:rsidR="00FF7E72" w:rsidRDefault="00612CCC"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1.690794</w:t>
            </w:r>
          </w:p>
        </w:tc>
      </w:tr>
      <w:tr w:rsidR="00FF7E72" w14:paraId="2CCB09E9" w14:textId="77777777" w:rsidTr="00597F1D">
        <w:tc>
          <w:tcPr>
            <w:cnfStyle w:val="001000000000" w:firstRow="0" w:lastRow="0" w:firstColumn="1" w:lastColumn="0" w:oddVBand="0" w:evenVBand="0" w:oddHBand="0" w:evenHBand="0" w:firstRowFirstColumn="0" w:firstRowLastColumn="0" w:lastRowFirstColumn="0" w:lastRowLastColumn="0"/>
            <w:tcW w:w="818" w:type="pct"/>
            <w:noWrap/>
          </w:tcPr>
          <w:p w14:paraId="4B969DB0" w14:textId="5F5327F4" w:rsidR="00FF7E72" w:rsidRDefault="00FF7E72" w:rsidP="006F018B">
            <w:pPr>
              <w:spacing w:line="360" w:lineRule="auto"/>
              <w:rPr>
                <w:rFonts w:asciiTheme="minorHAnsi" w:eastAsiaTheme="minorEastAsia" w:hAnsiTheme="minorHAnsi" w:cstheme="minorBidi"/>
                <w:color w:val="auto"/>
              </w:rPr>
            </w:pPr>
            <w:r>
              <w:rPr>
                <w:rFonts w:asciiTheme="minorHAnsi" w:eastAsiaTheme="minorEastAsia" w:hAnsiTheme="minorHAnsi" w:cstheme="minorBidi"/>
                <w:color w:val="auto"/>
              </w:rPr>
              <w:t>BTC</w:t>
            </w:r>
          </w:p>
        </w:tc>
        <w:tc>
          <w:tcPr>
            <w:tcW w:w="849" w:type="pct"/>
          </w:tcPr>
          <w:p w14:paraId="6C2C36EF" w14:textId="62070FCE" w:rsidR="00FF7E72" w:rsidRDefault="00612CCC" w:rsidP="006F01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9.745074</w:t>
            </w:r>
          </w:p>
        </w:tc>
        <w:tc>
          <w:tcPr>
            <w:tcW w:w="849" w:type="pct"/>
          </w:tcPr>
          <w:p w14:paraId="77447265" w14:textId="303FF15E" w:rsidR="00FF7E72" w:rsidRDefault="00FF7E72" w:rsidP="006F018B">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 xml:space="preserve">     </w:t>
            </w:r>
            <w:r w:rsidR="00612CCC">
              <w:rPr>
                <w:rFonts w:asciiTheme="minorHAnsi" w:eastAsiaTheme="minorEastAsia" w:hAnsiTheme="minorHAnsi" w:cstheme="minorBidi"/>
                <w:color w:val="auto"/>
              </w:rPr>
              <w:t>9.853644</w:t>
            </w:r>
          </w:p>
        </w:tc>
        <w:tc>
          <w:tcPr>
            <w:tcW w:w="850" w:type="pct"/>
          </w:tcPr>
          <w:p w14:paraId="17E58B66" w14:textId="0DCF637D" w:rsidR="00FF7E72" w:rsidRDefault="00612CCC" w:rsidP="006F01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0.925030</w:t>
            </w:r>
          </w:p>
        </w:tc>
        <w:tc>
          <w:tcPr>
            <w:tcW w:w="851" w:type="pct"/>
          </w:tcPr>
          <w:p w14:paraId="5C218186" w14:textId="61507F98" w:rsidR="00FF7E72" w:rsidRDefault="00612CCC" w:rsidP="006F01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-0.160306</w:t>
            </w:r>
          </w:p>
        </w:tc>
        <w:tc>
          <w:tcPr>
            <w:tcW w:w="783" w:type="pct"/>
          </w:tcPr>
          <w:p w14:paraId="0C72D7BC" w14:textId="5AC3B053" w:rsidR="00FF7E72" w:rsidRDefault="00612CCC" w:rsidP="006F01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1.856700</w:t>
            </w:r>
          </w:p>
        </w:tc>
      </w:tr>
      <w:tr w:rsidR="00FF7E72" w14:paraId="7D584C1D" w14:textId="77777777" w:rsidTr="0059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447F57B" w14:textId="48D24D71" w:rsidR="00FF7E72" w:rsidRDefault="00FF7E72" w:rsidP="006F018B">
            <w:pPr>
              <w:spacing w:line="360" w:lineRule="auto"/>
              <w:rPr>
                <w:rFonts w:asciiTheme="minorHAnsi" w:eastAsiaTheme="minorEastAsia" w:hAnsiTheme="minorHAnsi" w:cstheme="minorBidi"/>
                <w:color w:val="auto"/>
              </w:rPr>
            </w:pPr>
            <w:r>
              <w:rPr>
                <w:rFonts w:asciiTheme="minorHAnsi" w:eastAsiaTheme="minorEastAsia" w:hAnsiTheme="minorHAnsi" w:cstheme="minorBidi"/>
                <w:color w:val="auto"/>
              </w:rPr>
              <w:t>ETH</w:t>
            </w:r>
          </w:p>
        </w:tc>
        <w:tc>
          <w:tcPr>
            <w:tcW w:w="849" w:type="pct"/>
          </w:tcPr>
          <w:p w14:paraId="57A12E3F" w14:textId="4BA9922E" w:rsidR="00FF7E72" w:rsidRDefault="00612CCC"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6.693582</w:t>
            </w:r>
          </w:p>
        </w:tc>
        <w:tc>
          <w:tcPr>
            <w:tcW w:w="849" w:type="pct"/>
          </w:tcPr>
          <w:p w14:paraId="5D781A6D" w14:textId="1DDF4BB3" w:rsidR="00FF7E72" w:rsidRDefault="00612CCC"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7.105831</w:t>
            </w:r>
          </w:p>
        </w:tc>
        <w:tc>
          <w:tcPr>
            <w:tcW w:w="850" w:type="pct"/>
          </w:tcPr>
          <w:p w14:paraId="639AA4E2" w14:textId="06227FB9" w:rsidR="00FF7E72" w:rsidRDefault="00612CCC"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1.144797</w:t>
            </w:r>
          </w:p>
        </w:tc>
        <w:tc>
          <w:tcPr>
            <w:tcW w:w="851" w:type="pct"/>
          </w:tcPr>
          <w:p w14:paraId="3EB45169" w14:textId="4ABFA763" w:rsidR="00FF7E72" w:rsidRDefault="00612CCC"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-0.224778</w:t>
            </w:r>
          </w:p>
        </w:tc>
        <w:tc>
          <w:tcPr>
            <w:tcW w:w="783" w:type="pct"/>
          </w:tcPr>
          <w:p w14:paraId="26A404C9" w14:textId="30F6C1BF" w:rsidR="00FF7E72" w:rsidRDefault="00612CCC"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1.551545</w:t>
            </w:r>
          </w:p>
        </w:tc>
      </w:tr>
      <w:tr w:rsidR="00FF7E72" w14:paraId="3C6D12F7" w14:textId="77777777" w:rsidTr="00597F1D">
        <w:tc>
          <w:tcPr>
            <w:cnfStyle w:val="001000000000" w:firstRow="0" w:lastRow="0" w:firstColumn="1" w:lastColumn="0" w:oddVBand="0" w:evenVBand="0" w:oddHBand="0" w:evenHBand="0" w:firstRowFirstColumn="0" w:firstRowLastColumn="0" w:lastRowFirstColumn="0" w:lastRowLastColumn="0"/>
            <w:tcW w:w="818" w:type="pct"/>
            <w:noWrap/>
          </w:tcPr>
          <w:p w14:paraId="3F6CDE1C" w14:textId="3250D36A" w:rsidR="00FF7E72" w:rsidRDefault="00FF7E72" w:rsidP="006F018B">
            <w:pPr>
              <w:spacing w:line="360" w:lineRule="auto"/>
              <w:rPr>
                <w:rFonts w:asciiTheme="minorHAnsi" w:eastAsiaTheme="minorEastAsia" w:hAnsiTheme="minorHAnsi" w:cstheme="minorBidi"/>
                <w:color w:val="auto"/>
              </w:rPr>
            </w:pPr>
            <w:r>
              <w:rPr>
                <w:rFonts w:asciiTheme="minorHAnsi" w:eastAsiaTheme="minorEastAsia" w:hAnsiTheme="minorHAnsi" w:cstheme="minorBidi"/>
                <w:color w:val="auto"/>
              </w:rPr>
              <w:t>LTC</w:t>
            </w:r>
          </w:p>
        </w:tc>
        <w:tc>
          <w:tcPr>
            <w:tcW w:w="849" w:type="pct"/>
          </w:tcPr>
          <w:p w14:paraId="4E91AF76" w14:textId="79882E08" w:rsidR="00FF7E72" w:rsidRDefault="00612CCC" w:rsidP="006F01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4.389632</w:t>
            </w:r>
          </w:p>
        </w:tc>
        <w:tc>
          <w:tcPr>
            <w:tcW w:w="849" w:type="pct"/>
          </w:tcPr>
          <w:p w14:paraId="46053329" w14:textId="59AE0BC3" w:rsidR="00FF7E72" w:rsidRDefault="00612CCC" w:rsidP="006F01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4.288105</w:t>
            </w:r>
          </w:p>
        </w:tc>
        <w:tc>
          <w:tcPr>
            <w:tcW w:w="850" w:type="pct"/>
          </w:tcPr>
          <w:p w14:paraId="508877F2" w14:textId="01BF95A5" w:rsidR="00FF7E72" w:rsidRDefault="00612CCC" w:rsidP="006F01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0.511719</w:t>
            </w:r>
          </w:p>
        </w:tc>
        <w:tc>
          <w:tcPr>
            <w:tcW w:w="851" w:type="pct"/>
          </w:tcPr>
          <w:p w14:paraId="1E6E66C4" w14:textId="19BC590D" w:rsidR="00FF7E72" w:rsidRDefault="00DF17F2" w:rsidP="006F018B">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 xml:space="preserve">     </w:t>
            </w:r>
            <w:r w:rsidR="00612CCC">
              <w:rPr>
                <w:rFonts w:asciiTheme="minorHAnsi" w:eastAsiaTheme="minorEastAsia" w:hAnsiTheme="minorHAnsi" w:cstheme="minorBidi"/>
                <w:color w:val="auto"/>
              </w:rPr>
              <w:t>0.502912</w:t>
            </w:r>
          </w:p>
        </w:tc>
        <w:tc>
          <w:tcPr>
            <w:tcW w:w="783" w:type="pct"/>
          </w:tcPr>
          <w:p w14:paraId="0C693D9B" w14:textId="19A28E96" w:rsidR="00FF7E72" w:rsidRDefault="00612CCC" w:rsidP="006F01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2.832180</w:t>
            </w:r>
          </w:p>
        </w:tc>
      </w:tr>
      <w:tr w:rsidR="00FF7E72" w14:paraId="1A4B9FD2" w14:textId="77777777" w:rsidTr="00597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A747A80" w14:textId="77777777" w:rsidR="00A35B62" w:rsidRDefault="00A35B62" w:rsidP="006F018B">
            <w:pPr>
              <w:spacing w:line="360" w:lineRule="auto"/>
              <w:rPr>
                <w:rFonts w:asciiTheme="minorHAnsi" w:eastAsiaTheme="minorEastAsia" w:hAnsiTheme="minorHAnsi" w:cstheme="minorBidi"/>
                <w:color w:val="auto"/>
              </w:rPr>
            </w:pPr>
            <w:r>
              <w:rPr>
                <w:rFonts w:asciiTheme="minorHAnsi" w:eastAsiaTheme="minorEastAsia" w:hAnsiTheme="minorHAnsi" w:cstheme="minorBidi"/>
                <w:color w:val="auto"/>
              </w:rPr>
              <w:t>GBTC</w:t>
            </w:r>
          </w:p>
          <w:p w14:paraId="3F7D554A" w14:textId="25A13BA9" w:rsidR="00A35B62" w:rsidRDefault="00A35B62" w:rsidP="006F018B">
            <w:pPr>
              <w:spacing w:line="360" w:lineRule="auto"/>
              <w:rPr>
                <w:rFonts w:asciiTheme="minorHAnsi" w:eastAsiaTheme="minorEastAsia" w:hAnsiTheme="minorHAnsi" w:cstheme="minorBidi"/>
                <w:color w:val="auto"/>
              </w:rPr>
            </w:pPr>
            <w:r>
              <w:rPr>
                <w:rFonts w:asciiTheme="minorHAnsi" w:eastAsiaTheme="minorEastAsia" w:hAnsiTheme="minorHAnsi" w:cstheme="minorBidi"/>
                <w:color w:val="auto"/>
              </w:rPr>
              <w:t>EUR/USD</w:t>
            </w:r>
          </w:p>
        </w:tc>
        <w:tc>
          <w:tcPr>
            <w:tcW w:w="849" w:type="pct"/>
          </w:tcPr>
          <w:p w14:paraId="557ABCF8" w14:textId="77777777" w:rsidR="00FF7E72" w:rsidRDefault="00A35B62"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2.803711</w:t>
            </w:r>
          </w:p>
          <w:p w14:paraId="463DBD44" w14:textId="4E582D16" w:rsidR="00A35B62" w:rsidRDefault="00A35B62"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0.116854</w:t>
            </w:r>
          </w:p>
        </w:tc>
        <w:tc>
          <w:tcPr>
            <w:tcW w:w="849" w:type="pct"/>
          </w:tcPr>
          <w:p w14:paraId="086EFB5A" w14:textId="77777777" w:rsidR="00FF7E72" w:rsidRDefault="00A35B62"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2.656405</w:t>
            </w:r>
          </w:p>
          <w:p w14:paraId="4992BB2F" w14:textId="03E2EF8A" w:rsidR="00A35B62" w:rsidRDefault="00A70758"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0.114266</w:t>
            </w:r>
          </w:p>
        </w:tc>
        <w:tc>
          <w:tcPr>
            <w:tcW w:w="850" w:type="pct"/>
          </w:tcPr>
          <w:p w14:paraId="53C0F10A" w14:textId="77777777" w:rsidR="00FF7E72" w:rsidRDefault="00A35B62"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0.733260</w:t>
            </w:r>
          </w:p>
          <w:p w14:paraId="1D23DFFB" w14:textId="65C5381E" w:rsidR="00A70758" w:rsidRDefault="00A70758"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0.050394</w:t>
            </w:r>
          </w:p>
        </w:tc>
        <w:tc>
          <w:tcPr>
            <w:tcW w:w="851" w:type="pct"/>
          </w:tcPr>
          <w:p w14:paraId="531236A5" w14:textId="77777777" w:rsidR="00FF7E72" w:rsidRDefault="00A35B62"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0.133763</w:t>
            </w:r>
          </w:p>
          <w:p w14:paraId="045454DD" w14:textId="7C850A6B" w:rsidR="00A70758" w:rsidRDefault="00A70758" w:rsidP="006F018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-0.238765</w:t>
            </w:r>
          </w:p>
        </w:tc>
        <w:tc>
          <w:tcPr>
            <w:tcW w:w="783" w:type="pct"/>
          </w:tcPr>
          <w:p w14:paraId="362D90A2" w14:textId="77777777" w:rsidR="00A35B62" w:rsidRDefault="00A35B62" w:rsidP="00A35B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2.064442</w:t>
            </w:r>
          </w:p>
          <w:p w14:paraId="32484A00" w14:textId="68CEE914" w:rsidR="00A70758" w:rsidRDefault="00A70758" w:rsidP="00A35B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2.840106</w:t>
            </w:r>
          </w:p>
        </w:tc>
      </w:tr>
    </w:tbl>
    <w:p w14:paraId="0AB53A2E" w14:textId="77777777" w:rsidR="00896381" w:rsidRDefault="00896381" w:rsidP="006F018B">
      <w:pPr>
        <w:spacing w:line="360" w:lineRule="auto"/>
        <w:rPr>
          <w:rFonts w:ascii="Times New Roman" w:hAnsi="Times New Roman" w:cs="Times New Roman"/>
          <w:sz w:val="24"/>
          <w:szCs w:val="24"/>
        </w:rPr>
      </w:pPr>
    </w:p>
    <w:p w14:paraId="5728FB39" w14:textId="77777777" w:rsidR="004C7AF4" w:rsidRPr="00E90EBE" w:rsidRDefault="004C7AF4" w:rsidP="006F018B">
      <w:pPr>
        <w:spacing w:line="360" w:lineRule="auto"/>
        <w:rPr>
          <w:rFonts w:ascii="Times New Roman" w:hAnsi="Times New Roman" w:cs="Times New Roman"/>
          <w:b/>
          <w:bCs/>
          <w:sz w:val="24"/>
          <w:szCs w:val="24"/>
        </w:rPr>
      </w:pPr>
      <w:r w:rsidRPr="004C7AF4">
        <w:rPr>
          <w:rFonts w:ascii="Times New Roman" w:hAnsi="Times New Roman" w:cs="Times New Roman"/>
          <w:b/>
          <w:bCs/>
          <w:sz w:val="24"/>
          <w:szCs w:val="24"/>
        </w:rPr>
        <w:t>Interpretation of Mean vs. Median:</w:t>
      </w:r>
    </w:p>
    <w:p w14:paraId="63CF3399" w14:textId="21573EEA" w:rsidR="004C7AF4" w:rsidRDefault="004C7AF4" w:rsidP="006F018B">
      <w:pPr>
        <w:spacing w:line="360" w:lineRule="auto"/>
        <w:rPr>
          <w:rFonts w:ascii="Times New Roman" w:hAnsi="Times New Roman" w:cs="Times New Roman"/>
          <w:sz w:val="24"/>
          <w:szCs w:val="24"/>
        </w:rPr>
      </w:pPr>
      <w:r w:rsidRPr="004C7AF4">
        <w:rPr>
          <w:rFonts w:ascii="Times New Roman" w:hAnsi="Times New Roman" w:cs="Times New Roman"/>
          <w:sz w:val="24"/>
          <w:szCs w:val="24"/>
        </w:rPr>
        <w:t xml:space="preserve"> A near mean and median indicate that the data is reasonably symmetrical. Skewness is indicated by larger discrepancies.</w:t>
      </w:r>
      <w:r w:rsidRPr="004C7AF4">
        <w:rPr>
          <w:rFonts w:ascii="Times New Roman" w:hAnsi="Times New Roman" w:cs="Times New Roman"/>
          <w:sz w:val="24"/>
          <w:szCs w:val="24"/>
        </w:rPr>
        <w:br/>
        <w:t xml:space="preserve">The mean and median for </w:t>
      </w:r>
      <w:r w:rsidR="00A70758">
        <w:rPr>
          <w:rFonts w:ascii="Times New Roman" w:hAnsi="Times New Roman" w:cs="Times New Roman"/>
          <w:sz w:val="24"/>
          <w:szCs w:val="24"/>
        </w:rPr>
        <w:t>all</w:t>
      </w:r>
      <w:r w:rsidRPr="004C7AF4">
        <w:rPr>
          <w:rFonts w:ascii="Times New Roman" w:hAnsi="Times New Roman" w:cs="Times New Roman"/>
          <w:sz w:val="24"/>
          <w:szCs w:val="24"/>
        </w:rPr>
        <w:t xml:space="preserve"> of the variables (NDX, BTC, ETH, </w:t>
      </w:r>
      <w:r w:rsidR="00A70758">
        <w:rPr>
          <w:rFonts w:ascii="Times New Roman" w:hAnsi="Times New Roman" w:cs="Times New Roman"/>
          <w:sz w:val="24"/>
          <w:szCs w:val="24"/>
        </w:rPr>
        <w:t xml:space="preserve">GBTC, EUR/USD </w:t>
      </w:r>
      <w:r w:rsidRPr="004C7AF4">
        <w:rPr>
          <w:rFonts w:ascii="Times New Roman" w:hAnsi="Times New Roman" w:cs="Times New Roman"/>
          <w:sz w:val="24"/>
          <w:szCs w:val="24"/>
        </w:rPr>
        <w:t>and LTC) are rather close, suggesting moderate symmetry.</w:t>
      </w:r>
    </w:p>
    <w:p w14:paraId="603CC444" w14:textId="52E935F6" w:rsidR="004C7AF4" w:rsidRPr="00E90EBE" w:rsidRDefault="004C7AF4" w:rsidP="006F018B">
      <w:pPr>
        <w:spacing w:line="360" w:lineRule="auto"/>
        <w:rPr>
          <w:rFonts w:ascii="Times New Roman" w:hAnsi="Times New Roman" w:cs="Times New Roman"/>
          <w:b/>
          <w:bCs/>
          <w:sz w:val="24"/>
          <w:szCs w:val="24"/>
        </w:rPr>
      </w:pPr>
      <w:r w:rsidRPr="00E90EBE">
        <w:rPr>
          <w:rFonts w:ascii="Times New Roman" w:hAnsi="Times New Roman" w:cs="Times New Roman"/>
          <w:b/>
          <w:bCs/>
          <w:sz w:val="24"/>
          <w:szCs w:val="24"/>
        </w:rPr>
        <w:t xml:space="preserve">For </w:t>
      </w:r>
      <w:r w:rsidR="00E90EBE">
        <w:rPr>
          <w:rFonts w:ascii="Times New Roman" w:hAnsi="Times New Roman" w:cs="Times New Roman"/>
          <w:b/>
          <w:bCs/>
          <w:sz w:val="24"/>
          <w:szCs w:val="24"/>
        </w:rPr>
        <w:t>S</w:t>
      </w:r>
      <w:r w:rsidRPr="00E90EBE">
        <w:rPr>
          <w:rFonts w:ascii="Times New Roman" w:hAnsi="Times New Roman" w:cs="Times New Roman"/>
          <w:b/>
          <w:bCs/>
          <w:sz w:val="24"/>
          <w:szCs w:val="24"/>
        </w:rPr>
        <w:t>kewness:</w:t>
      </w:r>
    </w:p>
    <w:p w14:paraId="47E9B67E" w14:textId="2203ECAA" w:rsidR="00E90EBE" w:rsidRDefault="00E90EBE" w:rsidP="006F018B">
      <w:pPr>
        <w:pStyle w:val="ListParagraph"/>
        <w:numPr>
          <w:ilvl w:val="0"/>
          <w:numId w:val="4"/>
        </w:numPr>
        <w:spacing w:line="360" w:lineRule="auto"/>
        <w:rPr>
          <w:rFonts w:ascii="Times New Roman" w:hAnsi="Times New Roman" w:cs="Times New Roman"/>
          <w:sz w:val="24"/>
          <w:szCs w:val="24"/>
        </w:rPr>
      </w:pPr>
      <w:r w:rsidRPr="00E90EBE">
        <w:rPr>
          <w:rFonts w:ascii="Times New Roman" w:hAnsi="Times New Roman" w:cs="Times New Roman"/>
          <w:sz w:val="24"/>
          <w:szCs w:val="24"/>
        </w:rPr>
        <w:t>Skewness = 0: A distribution that is perfectly symmetrical.</w:t>
      </w:r>
    </w:p>
    <w:p w14:paraId="750967B3" w14:textId="6DB05D9B" w:rsidR="00E90EBE" w:rsidRDefault="00E90EBE" w:rsidP="006F018B">
      <w:pPr>
        <w:pStyle w:val="ListParagraph"/>
        <w:numPr>
          <w:ilvl w:val="0"/>
          <w:numId w:val="4"/>
        </w:numPr>
        <w:spacing w:line="360" w:lineRule="auto"/>
        <w:rPr>
          <w:rFonts w:ascii="Times New Roman" w:hAnsi="Times New Roman" w:cs="Times New Roman"/>
          <w:sz w:val="24"/>
          <w:szCs w:val="24"/>
        </w:rPr>
      </w:pPr>
      <w:r w:rsidRPr="00E90EBE">
        <w:rPr>
          <w:rFonts w:ascii="Times New Roman" w:hAnsi="Times New Roman" w:cs="Times New Roman"/>
          <w:sz w:val="24"/>
          <w:szCs w:val="24"/>
        </w:rPr>
        <w:t>Skewness &lt; 0: Left-skewed, meaning the left tail is longer.</w:t>
      </w:r>
    </w:p>
    <w:p w14:paraId="1B3A8637" w14:textId="6C0ACA8D" w:rsidR="00E90EBE" w:rsidRDefault="00E90EBE" w:rsidP="006F018B">
      <w:pPr>
        <w:pStyle w:val="ListParagraph"/>
        <w:numPr>
          <w:ilvl w:val="0"/>
          <w:numId w:val="4"/>
        </w:numPr>
        <w:spacing w:line="360" w:lineRule="auto"/>
        <w:rPr>
          <w:rFonts w:ascii="Times New Roman" w:hAnsi="Times New Roman" w:cs="Times New Roman"/>
          <w:sz w:val="24"/>
          <w:szCs w:val="24"/>
        </w:rPr>
      </w:pPr>
      <w:r w:rsidRPr="00E90EBE">
        <w:rPr>
          <w:rFonts w:ascii="Times New Roman" w:hAnsi="Times New Roman" w:cs="Times New Roman"/>
          <w:sz w:val="24"/>
          <w:szCs w:val="24"/>
        </w:rPr>
        <w:t>Skewness &gt; 0: Right-skewed, meaning the right tail is longer</w:t>
      </w:r>
    </w:p>
    <w:p w14:paraId="0DE50ADC" w14:textId="2F5523DA" w:rsidR="00E90EBE" w:rsidRDefault="00E90EBE" w:rsidP="006F018B">
      <w:pPr>
        <w:spacing w:line="360" w:lineRule="auto"/>
        <w:rPr>
          <w:rFonts w:ascii="Times New Roman" w:hAnsi="Times New Roman" w:cs="Times New Roman"/>
          <w:sz w:val="24"/>
          <w:szCs w:val="24"/>
        </w:rPr>
      </w:pPr>
      <w:r>
        <w:rPr>
          <w:rFonts w:ascii="Times New Roman" w:hAnsi="Times New Roman" w:cs="Times New Roman"/>
          <w:sz w:val="24"/>
          <w:szCs w:val="24"/>
        </w:rPr>
        <w:t>Here,</w:t>
      </w:r>
    </w:p>
    <w:p w14:paraId="4CD905A5" w14:textId="0246B592" w:rsidR="00E90EBE" w:rsidRDefault="00E90EBE" w:rsidP="006F018B">
      <w:pPr>
        <w:pStyle w:val="ListParagraph"/>
        <w:numPr>
          <w:ilvl w:val="0"/>
          <w:numId w:val="6"/>
        </w:numPr>
        <w:spacing w:line="360" w:lineRule="auto"/>
        <w:rPr>
          <w:rFonts w:ascii="Times New Roman" w:hAnsi="Times New Roman" w:cs="Times New Roman"/>
          <w:sz w:val="24"/>
          <w:szCs w:val="24"/>
        </w:rPr>
      </w:pPr>
      <w:r w:rsidRPr="00E90EBE">
        <w:rPr>
          <w:rFonts w:ascii="Times New Roman" w:hAnsi="Times New Roman" w:cs="Times New Roman"/>
          <w:sz w:val="24"/>
          <w:szCs w:val="24"/>
        </w:rPr>
        <w:t>NDX: Shows a slight inclination toward lower values, with a slightly left-skewed value of -0.113.</w:t>
      </w:r>
    </w:p>
    <w:p w14:paraId="587F1E62" w14:textId="77777777" w:rsidR="00E90EBE" w:rsidRDefault="00E90EBE" w:rsidP="006F018B">
      <w:pPr>
        <w:pStyle w:val="ListParagraph"/>
        <w:numPr>
          <w:ilvl w:val="0"/>
          <w:numId w:val="6"/>
        </w:numPr>
        <w:spacing w:line="360" w:lineRule="auto"/>
        <w:rPr>
          <w:rFonts w:ascii="Times New Roman" w:hAnsi="Times New Roman" w:cs="Times New Roman"/>
          <w:sz w:val="24"/>
          <w:szCs w:val="24"/>
        </w:rPr>
      </w:pPr>
      <w:r w:rsidRPr="00E90EBE">
        <w:rPr>
          <w:rFonts w:ascii="Times New Roman" w:hAnsi="Times New Roman" w:cs="Times New Roman"/>
          <w:sz w:val="24"/>
          <w:szCs w:val="24"/>
        </w:rPr>
        <w:t>BTC: Shows a slight asymmetry, with a slightly left-skewed value of -0.160.</w:t>
      </w:r>
      <w:r w:rsidRPr="00E90EBE">
        <w:rPr>
          <w:rFonts w:ascii="Times New Roman" w:hAnsi="Times New Roman" w:cs="Times New Roman"/>
          <w:sz w:val="24"/>
          <w:szCs w:val="24"/>
        </w:rPr>
        <w:br/>
      </w:r>
    </w:p>
    <w:p w14:paraId="4406D597" w14:textId="78161594" w:rsidR="00E90EBE" w:rsidRDefault="00E90EBE" w:rsidP="006F018B">
      <w:pPr>
        <w:pStyle w:val="ListParagraph"/>
        <w:numPr>
          <w:ilvl w:val="0"/>
          <w:numId w:val="6"/>
        </w:numPr>
        <w:spacing w:line="360" w:lineRule="auto"/>
        <w:rPr>
          <w:rFonts w:ascii="Times New Roman" w:hAnsi="Times New Roman" w:cs="Times New Roman"/>
          <w:sz w:val="24"/>
          <w:szCs w:val="24"/>
        </w:rPr>
      </w:pPr>
      <w:r w:rsidRPr="00E90EBE">
        <w:rPr>
          <w:rFonts w:ascii="Times New Roman" w:hAnsi="Times New Roman" w:cs="Times New Roman"/>
          <w:sz w:val="24"/>
          <w:szCs w:val="24"/>
        </w:rPr>
        <w:t>ETH: Displays a longer left tail and is moderately left-skewed (-0.224).</w:t>
      </w:r>
    </w:p>
    <w:p w14:paraId="1A88B00E" w14:textId="33A05475" w:rsidR="00E90EBE" w:rsidRDefault="00E90EBE" w:rsidP="006F018B">
      <w:pPr>
        <w:pStyle w:val="ListParagraph"/>
        <w:numPr>
          <w:ilvl w:val="0"/>
          <w:numId w:val="6"/>
        </w:numPr>
        <w:spacing w:line="360" w:lineRule="auto"/>
        <w:rPr>
          <w:rFonts w:ascii="Times New Roman" w:hAnsi="Times New Roman" w:cs="Times New Roman"/>
          <w:sz w:val="24"/>
          <w:szCs w:val="24"/>
        </w:rPr>
      </w:pPr>
      <w:r w:rsidRPr="00E90EBE">
        <w:rPr>
          <w:rFonts w:ascii="Times New Roman" w:hAnsi="Times New Roman" w:cs="Times New Roman"/>
          <w:sz w:val="24"/>
          <w:szCs w:val="24"/>
        </w:rPr>
        <w:t>LTC: More extreme high values are present because it is right-skewed (0.503).</w:t>
      </w:r>
    </w:p>
    <w:p w14:paraId="115DAEBC" w14:textId="6FB3F0B8" w:rsidR="00E90EBE" w:rsidRDefault="00A70758" w:rsidP="006F018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GBTC</w:t>
      </w:r>
      <w:r w:rsidR="00E90EBE" w:rsidRPr="00E90EBE">
        <w:rPr>
          <w:rFonts w:ascii="Times New Roman" w:hAnsi="Times New Roman" w:cs="Times New Roman"/>
          <w:sz w:val="24"/>
          <w:szCs w:val="24"/>
        </w:rPr>
        <w:t>: Near symmetry, as indicated by being quite close to 0 (0.13</w:t>
      </w:r>
      <w:r>
        <w:rPr>
          <w:rFonts w:ascii="Times New Roman" w:hAnsi="Times New Roman" w:cs="Times New Roman"/>
          <w:sz w:val="24"/>
          <w:szCs w:val="24"/>
        </w:rPr>
        <w:t>3</w:t>
      </w:r>
      <w:r w:rsidR="00E90EBE" w:rsidRPr="00E90EBE">
        <w:rPr>
          <w:rFonts w:ascii="Times New Roman" w:hAnsi="Times New Roman" w:cs="Times New Roman"/>
          <w:sz w:val="24"/>
          <w:szCs w:val="24"/>
        </w:rPr>
        <w:t>).</w:t>
      </w:r>
    </w:p>
    <w:p w14:paraId="181037F9" w14:textId="2D49BEAE" w:rsidR="00A70758" w:rsidRDefault="00A70758" w:rsidP="006F018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EUR/USD: </w:t>
      </w:r>
      <w:r w:rsidRPr="00E90EBE">
        <w:rPr>
          <w:rFonts w:ascii="Times New Roman" w:hAnsi="Times New Roman" w:cs="Times New Roman"/>
          <w:sz w:val="24"/>
          <w:szCs w:val="24"/>
        </w:rPr>
        <w:t>Displays a longer left tail and is moderately left-skewed (-0</w:t>
      </w:r>
      <w:r>
        <w:rPr>
          <w:rFonts w:ascii="Times New Roman" w:hAnsi="Times New Roman" w:cs="Times New Roman"/>
          <w:sz w:val="24"/>
          <w:szCs w:val="24"/>
        </w:rPr>
        <w:t>.238765</w:t>
      </w:r>
      <w:r w:rsidRPr="00E90EBE">
        <w:rPr>
          <w:rFonts w:ascii="Times New Roman" w:hAnsi="Times New Roman" w:cs="Times New Roman"/>
          <w:sz w:val="24"/>
          <w:szCs w:val="24"/>
        </w:rPr>
        <w:t>).</w:t>
      </w:r>
    </w:p>
    <w:p w14:paraId="327401D2" w14:textId="4C093782" w:rsidR="00E90EBE" w:rsidRDefault="00E90EBE" w:rsidP="006F018B">
      <w:pPr>
        <w:spacing w:line="360" w:lineRule="auto"/>
        <w:rPr>
          <w:rFonts w:ascii="Times New Roman" w:hAnsi="Times New Roman" w:cs="Times New Roman"/>
          <w:b/>
          <w:bCs/>
          <w:sz w:val="24"/>
          <w:szCs w:val="24"/>
        </w:rPr>
      </w:pPr>
      <w:r w:rsidRPr="00E90EBE">
        <w:rPr>
          <w:rFonts w:ascii="Times New Roman" w:hAnsi="Times New Roman" w:cs="Times New Roman"/>
          <w:b/>
          <w:bCs/>
          <w:sz w:val="24"/>
          <w:szCs w:val="24"/>
        </w:rPr>
        <w:t>For Kurtosis:</w:t>
      </w:r>
    </w:p>
    <w:p w14:paraId="60F564FB" w14:textId="77777777" w:rsidR="00E90EBE" w:rsidRPr="00E90EBE" w:rsidRDefault="00E90EBE" w:rsidP="006F018B">
      <w:pPr>
        <w:pStyle w:val="ListParagraph"/>
        <w:numPr>
          <w:ilvl w:val="0"/>
          <w:numId w:val="7"/>
        </w:numPr>
        <w:spacing w:line="360" w:lineRule="auto"/>
        <w:rPr>
          <w:rFonts w:ascii="Times New Roman" w:hAnsi="Times New Roman" w:cs="Times New Roman"/>
          <w:sz w:val="24"/>
          <w:szCs w:val="24"/>
        </w:rPr>
      </w:pPr>
      <w:r w:rsidRPr="00E90EBE">
        <w:rPr>
          <w:rFonts w:ascii="Times New Roman" w:hAnsi="Times New Roman" w:cs="Times New Roman"/>
          <w:sz w:val="24"/>
          <w:szCs w:val="24"/>
        </w:rPr>
        <w:lastRenderedPageBreak/>
        <w:t>Kurtosis = 3: Normal distribution (mesokurtic).</w:t>
      </w:r>
    </w:p>
    <w:p w14:paraId="60450E59" w14:textId="77777777" w:rsidR="00E90EBE" w:rsidRPr="00E90EBE" w:rsidRDefault="00E90EBE" w:rsidP="006F018B">
      <w:pPr>
        <w:pStyle w:val="ListParagraph"/>
        <w:numPr>
          <w:ilvl w:val="0"/>
          <w:numId w:val="7"/>
        </w:numPr>
        <w:spacing w:line="360" w:lineRule="auto"/>
        <w:rPr>
          <w:rFonts w:ascii="Times New Roman" w:hAnsi="Times New Roman" w:cs="Times New Roman"/>
          <w:sz w:val="24"/>
          <w:szCs w:val="24"/>
        </w:rPr>
      </w:pPr>
      <w:r w:rsidRPr="00E90EBE">
        <w:rPr>
          <w:rFonts w:ascii="Times New Roman" w:hAnsi="Times New Roman" w:cs="Times New Roman"/>
          <w:sz w:val="24"/>
          <w:szCs w:val="24"/>
        </w:rPr>
        <w:t>Kurtosis &gt; 3: Leptokurtic (sharper peak, heavier tails).</w:t>
      </w:r>
    </w:p>
    <w:p w14:paraId="2BE62DCF" w14:textId="1442C325" w:rsidR="00E90EBE" w:rsidRDefault="00E90EBE" w:rsidP="006F018B">
      <w:pPr>
        <w:pStyle w:val="ListParagraph"/>
        <w:numPr>
          <w:ilvl w:val="0"/>
          <w:numId w:val="7"/>
        </w:numPr>
        <w:spacing w:line="360" w:lineRule="auto"/>
        <w:rPr>
          <w:rFonts w:ascii="Times New Roman" w:hAnsi="Times New Roman" w:cs="Times New Roman"/>
          <w:sz w:val="24"/>
          <w:szCs w:val="24"/>
        </w:rPr>
      </w:pPr>
      <w:r w:rsidRPr="00E90EBE">
        <w:rPr>
          <w:rFonts w:ascii="Times New Roman" w:hAnsi="Times New Roman" w:cs="Times New Roman"/>
          <w:sz w:val="24"/>
          <w:szCs w:val="24"/>
        </w:rPr>
        <w:t>Kurtosis &lt; 3: Platykurtic (flatter peak, lighter tails)</w:t>
      </w:r>
    </w:p>
    <w:p w14:paraId="0A1FD295" w14:textId="5AAD12B9" w:rsidR="00E90EBE" w:rsidRDefault="00E90EBE"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Here, </w:t>
      </w:r>
    </w:p>
    <w:p w14:paraId="387DC676" w14:textId="77777777" w:rsidR="00E90EBE" w:rsidRDefault="00E90EBE" w:rsidP="006F018B">
      <w:pPr>
        <w:pStyle w:val="ListParagraph"/>
        <w:numPr>
          <w:ilvl w:val="0"/>
          <w:numId w:val="11"/>
        </w:numPr>
        <w:spacing w:line="360" w:lineRule="auto"/>
        <w:rPr>
          <w:rFonts w:ascii="Times New Roman" w:hAnsi="Times New Roman" w:cs="Times New Roman"/>
          <w:sz w:val="24"/>
          <w:szCs w:val="24"/>
        </w:rPr>
      </w:pPr>
      <w:r w:rsidRPr="00E90EBE">
        <w:rPr>
          <w:rFonts w:ascii="Times New Roman" w:hAnsi="Times New Roman" w:cs="Times New Roman"/>
          <w:sz w:val="24"/>
          <w:szCs w:val="24"/>
        </w:rPr>
        <w:t xml:space="preserve">NDX: 1.69: Platykurtic, which denotes a flatter peak and lighter tails. </w:t>
      </w:r>
    </w:p>
    <w:p w14:paraId="69F9B67B" w14:textId="0D5C93D7" w:rsidR="00E90EBE" w:rsidRDefault="00E90EBE" w:rsidP="006F018B">
      <w:pPr>
        <w:pStyle w:val="ListParagraph"/>
        <w:numPr>
          <w:ilvl w:val="0"/>
          <w:numId w:val="11"/>
        </w:numPr>
        <w:spacing w:line="360" w:lineRule="auto"/>
        <w:rPr>
          <w:rFonts w:ascii="Times New Roman" w:hAnsi="Times New Roman" w:cs="Times New Roman"/>
          <w:sz w:val="24"/>
          <w:szCs w:val="24"/>
        </w:rPr>
      </w:pPr>
      <w:r w:rsidRPr="00E90EBE">
        <w:rPr>
          <w:rFonts w:ascii="Times New Roman" w:hAnsi="Times New Roman" w:cs="Times New Roman"/>
          <w:sz w:val="24"/>
          <w:szCs w:val="24"/>
        </w:rPr>
        <w:t xml:space="preserve">Bitcoin: Platykurtic, 1.86, with comparable traits. </w:t>
      </w:r>
    </w:p>
    <w:p w14:paraId="6F90D8E6" w14:textId="4D48B412" w:rsidR="00E90EBE" w:rsidRDefault="00E90EBE" w:rsidP="006F018B">
      <w:pPr>
        <w:pStyle w:val="ListParagraph"/>
        <w:numPr>
          <w:ilvl w:val="0"/>
          <w:numId w:val="11"/>
        </w:numPr>
        <w:spacing w:line="360" w:lineRule="auto"/>
        <w:rPr>
          <w:rFonts w:ascii="Times New Roman" w:hAnsi="Times New Roman" w:cs="Times New Roman"/>
          <w:sz w:val="24"/>
          <w:szCs w:val="24"/>
        </w:rPr>
      </w:pPr>
      <w:r w:rsidRPr="00E90EBE">
        <w:rPr>
          <w:rFonts w:ascii="Times New Roman" w:hAnsi="Times New Roman" w:cs="Times New Roman"/>
          <w:sz w:val="24"/>
          <w:szCs w:val="24"/>
        </w:rPr>
        <w:t>ETH: 1.55: Platykurtic, meaning tails are lighter.</w:t>
      </w:r>
    </w:p>
    <w:p w14:paraId="47F14122" w14:textId="77777777" w:rsidR="00E90EBE" w:rsidRDefault="00E90EBE" w:rsidP="006F018B">
      <w:pPr>
        <w:pStyle w:val="ListParagraph"/>
        <w:numPr>
          <w:ilvl w:val="0"/>
          <w:numId w:val="11"/>
        </w:numPr>
        <w:spacing w:line="360" w:lineRule="auto"/>
        <w:rPr>
          <w:rFonts w:ascii="Times New Roman" w:hAnsi="Times New Roman" w:cs="Times New Roman"/>
          <w:sz w:val="24"/>
          <w:szCs w:val="24"/>
        </w:rPr>
      </w:pPr>
      <w:r w:rsidRPr="00E90EBE">
        <w:rPr>
          <w:rFonts w:ascii="Times New Roman" w:hAnsi="Times New Roman" w:cs="Times New Roman"/>
          <w:sz w:val="24"/>
          <w:szCs w:val="24"/>
        </w:rPr>
        <w:t xml:space="preserve">LTC: 2.83: This value is close to normal but leptokurtic, indicating slightly heavier tails. </w:t>
      </w:r>
    </w:p>
    <w:p w14:paraId="64662667" w14:textId="77777777" w:rsidR="00A70758" w:rsidRDefault="00A70758" w:rsidP="00A70758">
      <w:pPr>
        <w:pStyle w:val="ListParagraph"/>
        <w:numPr>
          <w:ilvl w:val="0"/>
          <w:numId w:val="11"/>
        </w:numPr>
        <w:spacing w:line="360" w:lineRule="auto"/>
        <w:rPr>
          <w:rFonts w:ascii="Times New Roman" w:hAnsi="Times New Roman" w:cs="Times New Roman"/>
          <w:sz w:val="24"/>
          <w:szCs w:val="24"/>
        </w:rPr>
      </w:pPr>
      <w:r w:rsidRPr="00A70758">
        <w:rPr>
          <w:rFonts w:ascii="Times New Roman" w:hAnsi="Times New Roman" w:cs="Times New Roman"/>
          <w:sz w:val="24"/>
          <w:szCs w:val="24"/>
        </w:rPr>
        <w:t>GBTC</w:t>
      </w:r>
      <w:r w:rsidR="00E90EBE" w:rsidRPr="00A70758">
        <w:rPr>
          <w:rFonts w:ascii="Times New Roman" w:hAnsi="Times New Roman" w:cs="Times New Roman"/>
          <w:sz w:val="24"/>
          <w:szCs w:val="24"/>
        </w:rPr>
        <w:t xml:space="preserve">: </w:t>
      </w:r>
      <w:r w:rsidRPr="00A70758">
        <w:rPr>
          <w:rFonts w:ascii="Times New Roman" w:hAnsi="Times New Roman" w:cs="Times New Roman"/>
          <w:sz w:val="24"/>
          <w:szCs w:val="24"/>
        </w:rPr>
        <w:t>2.840106</w:t>
      </w:r>
      <w:r w:rsidR="00E90EBE" w:rsidRPr="00A70758">
        <w:rPr>
          <w:rFonts w:ascii="Times New Roman" w:hAnsi="Times New Roman" w:cs="Times New Roman"/>
          <w:sz w:val="24"/>
          <w:szCs w:val="24"/>
        </w:rPr>
        <w:t>:</w:t>
      </w:r>
      <w:r>
        <w:rPr>
          <w:rFonts w:ascii="Times New Roman" w:hAnsi="Times New Roman" w:cs="Times New Roman"/>
          <w:sz w:val="24"/>
          <w:szCs w:val="24"/>
        </w:rPr>
        <w:t xml:space="preserve"> </w:t>
      </w:r>
      <w:r w:rsidRPr="00E90EBE">
        <w:rPr>
          <w:rFonts w:ascii="Times New Roman" w:hAnsi="Times New Roman" w:cs="Times New Roman"/>
          <w:sz w:val="24"/>
          <w:szCs w:val="24"/>
        </w:rPr>
        <w:t xml:space="preserve">This value is close to normal but leptokurtic, indicating slightly heavier tails. </w:t>
      </w:r>
    </w:p>
    <w:p w14:paraId="2C4C9E4A" w14:textId="3DDC23B2" w:rsidR="00081C97" w:rsidRPr="00A70758" w:rsidRDefault="00E90EBE" w:rsidP="00A70758">
      <w:pPr>
        <w:spacing w:line="360" w:lineRule="auto"/>
        <w:ind w:left="360"/>
        <w:rPr>
          <w:rFonts w:ascii="Times New Roman" w:hAnsi="Times New Roman" w:cs="Times New Roman"/>
          <w:sz w:val="24"/>
          <w:szCs w:val="24"/>
        </w:rPr>
      </w:pPr>
      <w:r w:rsidRPr="00A70758">
        <w:rPr>
          <w:rFonts w:ascii="Times New Roman" w:hAnsi="Times New Roman" w:cs="Times New Roman"/>
          <w:sz w:val="24"/>
          <w:szCs w:val="24"/>
        </w:rPr>
        <w:t xml:space="preserve"> </w:t>
      </w:r>
      <w:r w:rsidR="00081C97" w:rsidRPr="00A70758">
        <w:rPr>
          <w:rFonts w:ascii="Times New Roman" w:hAnsi="Times New Roman" w:cs="Times New Roman"/>
          <w:sz w:val="24"/>
          <w:szCs w:val="24"/>
        </w:rPr>
        <w:t>So far, these are the descriptive statistics for every variable in this model.</w:t>
      </w:r>
    </w:p>
    <w:p w14:paraId="5358BB0B" w14:textId="0F804859" w:rsidR="00E90EBE" w:rsidRDefault="00000000" w:rsidP="006F018B">
      <w:pPr>
        <w:spacing w:line="360" w:lineRule="auto"/>
        <w:rPr>
          <w:rFonts w:ascii="Times New Roman" w:hAnsi="Times New Roman" w:cs="Times New Roman"/>
          <w:sz w:val="24"/>
          <w:szCs w:val="24"/>
        </w:rPr>
      </w:pPr>
      <w:r>
        <w:rPr>
          <w:rFonts w:ascii="Times New Roman" w:hAnsi="Times New Roman" w:cs="Times New Roman"/>
        </w:rPr>
        <w:pict w14:anchorId="0E0C78BB">
          <v:rect id="_x0000_i1029" style="width:0;height:1.5pt" o:hralign="center" o:hrstd="t" o:hr="t" fillcolor="#a0a0a0" stroked="f"/>
        </w:pict>
      </w:r>
    </w:p>
    <w:p w14:paraId="02A77649" w14:textId="546B0EC2" w:rsidR="00A7265E" w:rsidRDefault="00081C97" w:rsidP="006F018B">
      <w:pPr>
        <w:spacing w:line="360" w:lineRule="auto"/>
        <w:rPr>
          <w:rFonts w:ascii="Times New Roman" w:hAnsi="Times New Roman" w:cs="Times New Roman"/>
          <w:sz w:val="24"/>
          <w:szCs w:val="24"/>
        </w:rPr>
      </w:pPr>
      <w:r>
        <w:rPr>
          <w:rFonts w:ascii="Times New Roman" w:hAnsi="Times New Roman" w:cs="Times New Roman"/>
          <w:sz w:val="24"/>
          <w:szCs w:val="24"/>
        </w:rPr>
        <w:t>Moving on we have the histogram tables for all the variables in the next figure.</w:t>
      </w:r>
    </w:p>
    <w:p w14:paraId="01CC7DF4" w14:textId="77777777" w:rsidR="00A6778C" w:rsidRDefault="00A6778C" w:rsidP="006F018B">
      <w:pPr>
        <w:spacing w:line="360" w:lineRule="auto"/>
        <w:rPr>
          <w:rFonts w:ascii="Times New Roman" w:hAnsi="Times New Roman" w:cs="Times New Roman"/>
          <w:sz w:val="24"/>
          <w:szCs w:val="24"/>
        </w:rPr>
      </w:pPr>
    </w:p>
    <w:p w14:paraId="16AD16E5" w14:textId="09541733" w:rsidR="00896381" w:rsidRPr="00896381" w:rsidRDefault="00081C97" w:rsidP="006F018B">
      <w:pPr>
        <w:pStyle w:val="Heading2"/>
        <w:spacing w:line="360" w:lineRule="auto"/>
        <w:rPr>
          <w:rFonts w:ascii="Times New Roman" w:hAnsi="Times New Roman" w:cs="Times New Roman"/>
        </w:rPr>
      </w:pPr>
      <w:bookmarkStart w:id="7" w:name="_Toc184820433"/>
      <w:r>
        <w:rPr>
          <w:rFonts w:ascii="Times New Roman" w:hAnsi="Times New Roman" w:cs="Times New Roman"/>
        </w:rPr>
        <w:t>HISTOGRAM TABLES:</w:t>
      </w:r>
      <w:bookmarkEnd w:id="7"/>
    </w:p>
    <w:p w14:paraId="58B30CFA" w14:textId="2C69C507" w:rsidR="00081C97" w:rsidRPr="00896381" w:rsidRDefault="00081C97" w:rsidP="006F018B">
      <w:pPr>
        <w:pStyle w:val="Heading3"/>
        <w:spacing w:line="360" w:lineRule="auto"/>
        <w:ind w:firstLine="720"/>
        <w:rPr>
          <w:rFonts w:ascii="Times New Roman" w:hAnsi="Times New Roman" w:cs="Times New Roman"/>
          <w:b/>
          <w:bCs/>
        </w:rPr>
      </w:pPr>
      <w:bookmarkStart w:id="8" w:name="_Toc184820434"/>
      <w:r w:rsidRPr="00896381">
        <w:rPr>
          <w:rFonts w:ascii="Times New Roman" w:hAnsi="Times New Roman" w:cs="Times New Roman"/>
          <w:b/>
          <w:bCs/>
        </w:rPr>
        <w:t>Dependent Variable</w:t>
      </w:r>
      <w:bookmarkEnd w:id="8"/>
    </w:p>
    <w:p w14:paraId="77415111" w14:textId="77777777" w:rsidR="00081C97" w:rsidRPr="00081C97" w:rsidRDefault="00081C97" w:rsidP="006F018B">
      <w:pPr>
        <w:spacing w:line="360" w:lineRule="auto"/>
      </w:pPr>
    </w:p>
    <w:p w14:paraId="0DBD49A7" w14:textId="77777777" w:rsidR="00682350" w:rsidRDefault="00081C97" w:rsidP="006F018B">
      <w:pPr>
        <w:spacing w:line="360" w:lineRule="auto"/>
        <w:jc w:val="center"/>
        <w:rPr>
          <w:rFonts w:ascii="Times New Roman" w:hAnsi="Times New Roman" w:cs="Times New Roman"/>
          <w:b/>
          <w:bCs/>
        </w:rPr>
      </w:pPr>
      <w:r>
        <w:rPr>
          <w:rFonts w:ascii="Times New Roman" w:hAnsi="Times New Roman" w:cs="Times New Roman"/>
          <w:noProof/>
        </w:rPr>
        <w:lastRenderedPageBreak/>
        <w:drawing>
          <wp:inline distT="0" distB="0" distL="0" distR="0" wp14:anchorId="54258CA5" wp14:editId="6987D107">
            <wp:extent cx="4714589" cy="3535680"/>
            <wp:effectExtent l="0" t="0" r="0" b="7620"/>
            <wp:docPr id="1453582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2890" name="Picture 14535828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4631" cy="3543211"/>
                    </a:xfrm>
                    <a:prstGeom prst="rect">
                      <a:avLst/>
                    </a:prstGeom>
                  </pic:spPr>
                </pic:pic>
              </a:graphicData>
            </a:graphic>
          </wp:inline>
        </w:drawing>
      </w:r>
    </w:p>
    <w:p w14:paraId="11D70A46" w14:textId="77777777" w:rsidR="00BF1AD1" w:rsidRDefault="00BF1AD1" w:rsidP="006F018B">
      <w:pPr>
        <w:spacing w:line="360" w:lineRule="auto"/>
        <w:jc w:val="center"/>
        <w:rPr>
          <w:rFonts w:ascii="Times New Roman" w:hAnsi="Times New Roman" w:cs="Times New Roman"/>
          <w:b/>
          <w:bCs/>
        </w:rPr>
      </w:pPr>
    </w:p>
    <w:p w14:paraId="5606AC47" w14:textId="51F68108" w:rsidR="00896381" w:rsidRDefault="00896381" w:rsidP="006F018B">
      <w:pPr>
        <w:spacing w:line="360" w:lineRule="auto"/>
        <w:ind w:firstLine="720"/>
        <w:rPr>
          <w:noProof/>
        </w:rPr>
      </w:pPr>
      <w:bookmarkStart w:id="9" w:name="_Toc184820435"/>
      <w:r w:rsidRPr="00682350">
        <w:rPr>
          <w:rStyle w:val="Heading3Char"/>
          <w:rFonts w:ascii="Times New Roman" w:hAnsi="Times New Roman" w:cs="Times New Roman"/>
          <w:b/>
          <w:bCs/>
        </w:rPr>
        <w:t>Independent Variabl</w:t>
      </w:r>
      <w:r w:rsidR="00682350" w:rsidRPr="00682350">
        <w:rPr>
          <w:rStyle w:val="Heading3Char"/>
          <w:rFonts w:ascii="Times New Roman" w:hAnsi="Times New Roman" w:cs="Times New Roman"/>
          <w:b/>
          <w:bCs/>
        </w:rPr>
        <w:t>es</w:t>
      </w:r>
      <w:r w:rsidR="00682350" w:rsidRPr="00682350">
        <w:rPr>
          <w:rStyle w:val="Heading3Char"/>
          <w:b/>
          <w:bCs/>
        </w:rPr>
        <w:t>:</w:t>
      </w:r>
      <w:bookmarkEnd w:id="9"/>
    </w:p>
    <w:p w14:paraId="5C27D215" w14:textId="6223A669" w:rsidR="00BF1AD1" w:rsidRPr="00682350" w:rsidRDefault="00BF1AD1" w:rsidP="00BF1AD1">
      <w:pPr>
        <w:spacing w:line="36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0CB3E21D" wp14:editId="48F1BBC1">
            <wp:extent cx="5110857" cy="3832860"/>
            <wp:effectExtent l="0" t="0" r="0" b="0"/>
            <wp:docPr id="1508372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72460" name="Picture 1508372460"/>
                    <pic:cNvPicPr/>
                  </pic:nvPicPr>
                  <pic:blipFill>
                    <a:blip r:embed="rId9">
                      <a:extLst>
                        <a:ext uri="{28A0092B-C50C-407E-A947-70E740481C1C}">
                          <a14:useLocalDpi xmlns:a14="http://schemas.microsoft.com/office/drawing/2010/main" val="0"/>
                        </a:ext>
                      </a:extLst>
                    </a:blip>
                    <a:stretch>
                      <a:fillRect/>
                    </a:stretch>
                  </pic:blipFill>
                  <pic:spPr>
                    <a:xfrm>
                      <a:off x="0" y="0"/>
                      <a:ext cx="5116522" cy="3837109"/>
                    </a:xfrm>
                    <a:prstGeom prst="rect">
                      <a:avLst/>
                    </a:prstGeom>
                  </pic:spPr>
                </pic:pic>
              </a:graphicData>
            </a:graphic>
          </wp:inline>
        </w:drawing>
      </w:r>
    </w:p>
    <w:p w14:paraId="3F898CC6" w14:textId="17FD1B97" w:rsidR="00FA7F88" w:rsidRDefault="00896381" w:rsidP="006F018B">
      <w:pPr>
        <w:pStyle w:val="Heading2"/>
        <w:spacing w:line="360" w:lineRule="auto"/>
        <w:rPr>
          <w:rFonts w:ascii="Times New Roman" w:hAnsi="Times New Roman" w:cs="Times New Roman"/>
        </w:rPr>
      </w:pPr>
      <w:bookmarkStart w:id="10" w:name="_Toc184820436"/>
      <w:r w:rsidRPr="00FA7F88">
        <w:rPr>
          <w:rFonts w:ascii="Times New Roman" w:hAnsi="Times New Roman" w:cs="Times New Roman"/>
        </w:rPr>
        <w:lastRenderedPageBreak/>
        <w:t>Q-Q PLOTS:</w:t>
      </w:r>
      <w:bookmarkEnd w:id="10"/>
    </w:p>
    <w:p w14:paraId="0F43AC35" w14:textId="77777777" w:rsidR="00FA7F88" w:rsidRPr="00FA7F88" w:rsidRDefault="00FA7F88" w:rsidP="006F018B">
      <w:pPr>
        <w:spacing w:line="360" w:lineRule="auto"/>
      </w:pPr>
    </w:p>
    <w:p w14:paraId="62E201EC" w14:textId="1370A2E4" w:rsidR="00567BFB" w:rsidRPr="005D34C6" w:rsidRDefault="00FA7F88" w:rsidP="006F018B">
      <w:pPr>
        <w:pStyle w:val="Heading3"/>
        <w:spacing w:line="360" w:lineRule="auto"/>
        <w:jc w:val="center"/>
        <w:rPr>
          <w:rFonts w:ascii="Times New Roman" w:hAnsi="Times New Roman" w:cs="Times New Roman"/>
          <w:b/>
          <w:bCs/>
        </w:rPr>
      </w:pPr>
      <w:bookmarkStart w:id="11" w:name="_Toc184820437"/>
      <w:r w:rsidRPr="005D34C6">
        <w:rPr>
          <w:rFonts w:ascii="Times New Roman" w:hAnsi="Times New Roman" w:cs="Times New Roman"/>
          <w:b/>
          <w:bCs/>
        </w:rPr>
        <w:t>NASDAQ</w:t>
      </w:r>
      <w:bookmarkEnd w:id="11"/>
    </w:p>
    <w:p w14:paraId="62A11A78" w14:textId="77777777" w:rsidR="00567BFB" w:rsidRPr="00567BFB" w:rsidRDefault="00567BFB" w:rsidP="006F018B">
      <w:pPr>
        <w:spacing w:line="360" w:lineRule="auto"/>
      </w:pPr>
    </w:p>
    <w:p w14:paraId="0BD522D7" w14:textId="104971F6" w:rsidR="00FA7F88" w:rsidRDefault="00567BFB" w:rsidP="006F018B">
      <w:pPr>
        <w:spacing w:line="360" w:lineRule="auto"/>
        <w:jc w:val="center"/>
      </w:pPr>
      <w:r w:rsidRPr="00567BFB">
        <w:rPr>
          <w:noProof/>
        </w:rPr>
        <w:drawing>
          <wp:inline distT="0" distB="0" distL="0" distR="0" wp14:anchorId="6CA5B704" wp14:editId="262F2BEC">
            <wp:extent cx="3688080" cy="2895048"/>
            <wp:effectExtent l="0" t="0" r="7620" b="635"/>
            <wp:docPr id="51247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72964" name=""/>
                    <pic:cNvPicPr/>
                  </pic:nvPicPr>
                  <pic:blipFill>
                    <a:blip r:embed="rId10"/>
                    <a:stretch>
                      <a:fillRect/>
                    </a:stretch>
                  </pic:blipFill>
                  <pic:spPr>
                    <a:xfrm>
                      <a:off x="0" y="0"/>
                      <a:ext cx="3715352" cy="2916456"/>
                    </a:xfrm>
                    <a:prstGeom prst="rect">
                      <a:avLst/>
                    </a:prstGeom>
                  </pic:spPr>
                </pic:pic>
              </a:graphicData>
            </a:graphic>
          </wp:inline>
        </w:drawing>
      </w:r>
    </w:p>
    <w:p w14:paraId="13B05FBF" w14:textId="77777777" w:rsidR="00682350" w:rsidRDefault="00682350" w:rsidP="006F018B">
      <w:pPr>
        <w:pStyle w:val="Heading3"/>
        <w:spacing w:line="360" w:lineRule="auto"/>
        <w:jc w:val="center"/>
      </w:pPr>
    </w:p>
    <w:p w14:paraId="64E3780E" w14:textId="573126F5" w:rsidR="00682350" w:rsidRPr="005D34C6" w:rsidRDefault="00FA7F88" w:rsidP="006F018B">
      <w:pPr>
        <w:pStyle w:val="Heading3"/>
        <w:spacing w:line="360" w:lineRule="auto"/>
        <w:jc w:val="center"/>
        <w:rPr>
          <w:rFonts w:ascii="Times New Roman" w:hAnsi="Times New Roman" w:cs="Times New Roman"/>
          <w:b/>
          <w:bCs/>
        </w:rPr>
      </w:pPr>
      <w:bookmarkStart w:id="12" w:name="_Toc184820438"/>
      <w:r w:rsidRPr="005D34C6">
        <w:rPr>
          <w:rFonts w:ascii="Times New Roman" w:hAnsi="Times New Roman" w:cs="Times New Roman"/>
          <w:b/>
          <w:bCs/>
        </w:rPr>
        <w:t>BITCOIN</w:t>
      </w:r>
      <w:bookmarkEnd w:id="12"/>
    </w:p>
    <w:p w14:paraId="43C5AB98" w14:textId="77777777" w:rsidR="00567BFB" w:rsidRPr="00567BFB" w:rsidRDefault="00567BFB" w:rsidP="006F018B">
      <w:pPr>
        <w:spacing w:line="360" w:lineRule="auto"/>
      </w:pPr>
    </w:p>
    <w:p w14:paraId="4824EF90" w14:textId="16A22BFB" w:rsidR="00FA7F88" w:rsidRDefault="00FA7F88" w:rsidP="006F018B">
      <w:pPr>
        <w:spacing w:line="360" w:lineRule="auto"/>
        <w:jc w:val="center"/>
      </w:pPr>
      <w:r w:rsidRPr="00FA7F88">
        <w:rPr>
          <w:noProof/>
        </w:rPr>
        <w:drawing>
          <wp:inline distT="0" distB="0" distL="0" distR="0" wp14:anchorId="667DEAB6" wp14:editId="0E126FC9">
            <wp:extent cx="4068403" cy="3154680"/>
            <wp:effectExtent l="0" t="0" r="8890" b="7620"/>
            <wp:docPr id="85065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56089" name=""/>
                    <pic:cNvPicPr/>
                  </pic:nvPicPr>
                  <pic:blipFill>
                    <a:blip r:embed="rId11"/>
                    <a:stretch>
                      <a:fillRect/>
                    </a:stretch>
                  </pic:blipFill>
                  <pic:spPr>
                    <a:xfrm>
                      <a:off x="0" y="0"/>
                      <a:ext cx="4077767" cy="3161941"/>
                    </a:xfrm>
                    <a:prstGeom prst="rect">
                      <a:avLst/>
                    </a:prstGeom>
                  </pic:spPr>
                </pic:pic>
              </a:graphicData>
            </a:graphic>
          </wp:inline>
        </w:drawing>
      </w:r>
    </w:p>
    <w:p w14:paraId="7A13FFBB" w14:textId="77777777" w:rsidR="00567BFB" w:rsidRDefault="00567BFB" w:rsidP="006F018B">
      <w:pPr>
        <w:spacing w:line="360" w:lineRule="auto"/>
        <w:jc w:val="center"/>
      </w:pPr>
    </w:p>
    <w:p w14:paraId="09EE1E6A" w14:textId="77777777" w:rsidR="00567BFB" w:rsidRDefault="00567BFB" w:rsidP="006F018B">
      <w:pPr>
        <w:spacing w:line="360" w:lineRule="auto"/>
        <w:jc w:val="center"/>
      </w:pPr>
    </w:p>
    <w:p w14:paraId="042BE907" w14:textId="77777777" w:rsidR="00BF1AD1" w:rsidRDefault="00BF1AD1" w:rsidP="006F018B">
      <w:pPr>
        <w:spacing w:line="360" w:lineRule="auto"/>
        <w:jc w:val="center"/>
      </w:pPr>
    </w:p>
    <w:p w14:paraId="2941A1B0" w14:textId="77777777" w:rsidR="00BF1AD1" w:rsidRDefault="00BF1AD1" w:rsidP="006F018B">
      <w:pPr>
        <w:spacing w:line="360" w:lineRule="auto"/>
        <w:jc w:val="center"/>
      </w:pPr>
    </w:p>
    <w:p w14:paraId="3F3CA4E2" w14:textId="77777777" w:rsidR="00BF1AD1" w:rsidRDefault="00BF1AD1" w:rsidP="006F018B">
      <w:pPr>
        <w:spacing w:line="360" w:lineRule="auto"/>
        <w:jc w:val="center"/>
      </w:pPr>
    </w:p>
    <w:p w14:paraId="31F8AEBE" w14:textId="77777777" w:rsidR="00BF1AD1" w:rsidRDefault="00BF1AD1" w:rsidP="006F018B">
      <w:pPr>
        <w:spacing w:line="360" w:lineRule="auto"/>
        <w:jc w:val="center"/>
      </w:pPr>
    </w:p>
    <w:p w14:paraId="3EBABE7F" w14:textId="77777777" w:rsidR="00BF1AD1" w:rsidRDefault="00BF1AD1" w:rsidP="006F018B">
      <w:pPr>
        <w:spacing w:line="360" w:lineRule="auto"/>
        <w:jc w:val="center"/>
      </w:pPr>
    </w:p>
    <w:p w14:paraId="1212337F" w14:textId="77777777" w:rsidR="00BF1AD1" w:rsidRDefault="00BF1AD1" w:rsidP="006F018B">
      <w:pPr>
        <w:spacing w:line="360" w:lineRule="auto"/>
        <w:jc w:val="center"/>
      </w:pPr>
    </w:p>
    <w:p w14:paraId="584D137B" w14:textId="77777777" w:rsidR="00BF1AD1" w:rsidRDefault="00BF1AD1" w:rsidP="006F018B">
      <w:pPr>
        <w:spacing w:line="360" w:lineRule="auto"/>
        <w:jc w:val="center"/>
      </w:pPr>
    </w:p>
    <w:p w14:paraId="065C4F74" w14:textId="77777777" w:rsidR="00BF1AD1" w:rsidRDefault="00BF1AD1" w:rsidP="006F018B">
      <w:pPr>
        <w:spacing w:line="360" w:lineRule="auto"/>
        <w:jc w:val="center"/>
      </w:pPr>
    </w:p>
    <w:p w14:paraId="030B5AEB" w14:textId="77777777" w:rsidR="00BF1AD1" w:rsidRDefault="00BF1AD1" w:rsidP="006F018B">
      <w:pPr>
        <w:spacing w:line="360" w:lineRule="auto"/>
        <w:jc w:val="center"/>
      </w:pPr>
    </w:p>
    <w:p w14:paraId="2B4FF56C" w14:textId="77777777" w:rsidR="00567BFB" w:rsidRDefault="00567BFB" w:rsidP="006F018B">
      <w:pPr>
        <w:spacing w:line="360" w:lineRule="auto"/>
        <w:jc w:val="center"/>
      </w:pPr>
    </w:p>
    <w:p w14:paraId="4568BB04" w14:textId="63990CF0" w:rsidR="00FA7F88" w:rsidRPr="005D34C6" w:rsidRDefault="00FA7F88" w:rsidP="006F018B">
      <w:pPr>
        <w:pStyle w:val="Heading3"/>
        <w:spacing w:line="360" w:lineRule="auto"/>
        <w:jc w:val="center"/>
        <w:rPr>
          <w:rFonts w:ascii="Times New Roman" w:hAnsi="Times New Roman" w:cs="Times New Roman"/>
          <w:b/>
          <w:bCs/>
        </w:rPr>
      </w:pPr>
      <w:bookmarkStart w:id="13" w:name="_Toc184820439"/>
      <w:r w:rsidRPr="005D34C6">
        <w:rPr>
          <w:rFonts w:ascii="Times New Roman" w:hAnsi="Times New Roman" w:cs="Times New Roman"/>
          <w:b/>
          <w:bCs/>
        </w:rPr>
        <w:t>ETHEREUM</w:t>
      </w:r>
      <w:bookmarkEnd w:id="13"/>
    </w:p>
    <w:p w14:paraId="6E8E4CFA" w14:textId="77777777" w:rsidR="00567BFB" w:rsidRPr="00567BFB" w:rsidRDefault="00567BFB" w:rsidP="006F018B">
      <w:pPr>
        <w:spacing w:line="360" w:lineRule="auto"/>
      </w:pPr>
    </w:p>
    <w:p w14:paraId="3ACF4CD8" w14:textId="202255F3" w:rsidR="00FA7F88" w:rsidRDefault="00567BFB" w:rsidP="006F018B">
      <w:pPr>
        <w:spacing w:line="360" w:lineRule="auto"/>
        <w:jc w:val="center"/>
      </w:pPr>
      <w:r w:rsidRPr="00567BFB">
        <w:rPr>
          <w:noProof/>
        </w:rPr>
        <w:drawing>
          <wp:inline distT="0" distB="0" distL="0" distR="0" wp14:anchorId="60480F89" wp14:editId="2E5A54F0">
            <wp:extent cx="4129713" cy="3362325"/>
            <wp:effectExtent l="0" t="0" r="4445" b="0"/>
            <wp:docPr id="46963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34996" name=""/>
                    <pic:cNvPicPr/>
                  </pic:nvPicPr>
                  <pic:blipFill>
                    <a:blip r:embed="rId12"/>
                    <a:stretch>
                      <a:fillRect/>
                    </a:stretch>
                  </pic:blipFill>
                  <pic:spPr>
                    <a:xfrm>
                      <a:off x="0" y="0"/>
                      <a:ext cx="4138753" cy="3369685"/>
                    </a:xfrm>
                    <a:prstGeom prst="rect">
                      <a:avLst/>
                    </a:prstGeom>
                  </pic:spPr>
                </pic:pic>
              </a:graphicData>
            </a:graphic>
          </wp:inline>
        </w:drawing>
      </w:r>
    </w:p>
    <w:p w14:paraId="0991E5B7" w14:textId="77777777" w:rsidR="00567BFB" w:rsidRDefault="00567BFB" w:rsidP="006F018B">
      <w:pPr>
        <w:spacing w:line="360" w:lineRule="auto"/>
      </w:pPr>
    </w:p>
    <w:p w14:paraId="0278331E" w14:textId="2CE18ADD" w:rsidR="00567BFB" w:rsidRPr="005D34C6" w:rsidRDefault="00567BFB" w:rsidP="006F018B">
      <w:pPr>
        <w:pStyle w:val="Heading3"/>
        <w:spacing w:line="360" w:lineRule="auto"/>
        <w:jc w:val="center"/>
        <w:rPr>
          <w:rFonts w:ascii="Times New Roman" w:hAnsi="Times New Roman" w:cs="Times New Roman"/>
          <w:b/>
          <w:bCs/>
        </w:rPr>
      </w:pPr>
      <w:bookmarkStart w:id="14" w:name="_Toc184820440"/>
      <w:r w:rsidRPr="005D34C6">
        <w:rPr>
          <w:rFonts w:ascii="Times New Roman" w:hAnsi="Times New Roman" w:cs="Times New Roman"/>
          <w:b/>
          <w:bCs/>
        </w:rPr>
        <w:lastRenderedPageBreak/>
        <w:t>LITECOIN</w:t>
      </w:r>
      <w:bookmarkEnd w:id="14"/>
    </w:p>
    <w:p w14:paraId="146FDC8F" w14:textId="77777777" w:rsidR="00567BFB" w:rsidRPr="00567BFB" w:rsidRDefault="00567BFB" w:rsidP="006F018B">
      <w:pPr>
        <w:spacing w:line="360" w:lineRule="auto"/>
      </w:pPr>
    </w:p>
    <w:p w14:paraId="6620CE51" w14:textId="375CAB47" w:rsidR="00567BFB" w:rsidRDefault="00567BFB" w:rsidP="006F018B">
      <w:pPr>
        <w:spacing w:line="360" w:lineRule="auto"/>
        <w:jc w:val="center"/>
      </w:pPr>
      <w:r w:rsidRPr="00567BFB">
        <w:rPr>
          <w:noProof/>
        </w:rPr>
        <w:drawing>
          <wp:inline distT="0" distB="0" distL="0" distR="0" wp14:anchorId="7923924A" wp14:editId="6BC28177">
            <wp:extent cx="3950702" cy="3164840"/>
            <wp:effectExtent l="0" t="0" r="0" b="0"/>
            <wp:docPr id="182282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28587" name=""/>
                    <pic:cNvPicPr/>
                  </pic:nvPicPr>
                  <pic:blipFill>
                    <a:blip r:embed="rId13"/>
                    <a:stretch>
                      <a:fillRect/>
                    </a:stretch>
                  </pic:blipFill>
                  <pic:spPr>
                    <a:xfrm>
                      <a:off x="0" y="0"/>
                      <a:ext cx="3959930" cy="3172232"/>
                    </a:xfrm>
                    <a:prstGeom prst="rect">
                      <a:avLst/>
                    </a:prstGeom>
                  </pic:spPr>
                </pic:pic>
              </a:graphicData>
            </a:graphic>
          </wp:inline>
        </w:drawing>
      </w:r>
    </w:p>
    <w:p w14:paraId="567D464E" w14:textId="77777777" w:rsidR="00567BFB" w:rsidRDefault="00567BFB" w:rsidP="006F018B">
      <w:pPr>
        <w:spacing w:line="360" w:lineRule="auto"/>
        <w:jc w:val="center"/>
      </w:pPr>
    </w:p>
    <w:p w14:paraId="4F39E864" w14:textId="77777777" w:rsidR="00567BFB" w:rsidRDefault="00567BFB" w:rsidP="006F018B">
      <w:pPr>
        <w:spacing w:line="360" w:lineRule="auto"/>
        <w:jc w:val="center"/>
      </w:pPr>
    </w:p>
    <w:p w14:paraId="36E8437E" w14:textId="0F475C8A" w:rsidR="00567BFB" w:rsidRPr="00567BFB" w:rsidRDefault="00BF1AD1" w:rsidP="00BF1AD1">
      <w:pPr>
        <w:pStyle w:val="Heading3"/>
        <w:spacing w:line="360" w:lineRule="auto"/>
        <w:jc w:val="center"/>
      </w:pPr>
      <w:bookmarkStart w:id="15" w:name="_Toc184820441"/>
      <w:r>
        <w:rPr>
          <w:rFonts w:ascii="Times New Roman" w:hAnsi="Times New Roman" w:cs="Times New Roman"/>
          <w:b/>
          <w:bCs/>
        </w:rPr>
        <w:t>GBTC</w:t>
      </w:r>
      <w:bookmarkEnd w:id="15"/>
    </w:p>
    <w:p w14:paraId="6EBC909B" w14:textId="047A1719" w:rsidR="00567BFB" w:rsidRDefault="00BF1AD1" w:rsidP="006F018B">
      <w:pPr>
        <w:spacing w:line="360" w:lineRule="auto"/>
        <w:jc w:val="center"/>
      </w:pPr>
      <w:r w:rsidRPr="00BF1AD1">
        <w:drawing>
          <wp:inline distT="0" distB="0" distL="0" distR="0" wp14:anchorId="5AD4C04B" wp14:editId="79C5FD8A">
            <wp:extent cx="4015740" cy="3509115"/>
            <wp:effectExtent l="0" t="0" r="3810" b="0"/>
            <wp:docPr id="23252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20711" name=""/>
                    <pic:cNvPicPr/>
                  </pic:nvPicPr>
                  <pic:blipFill>
                    <a:blip r:embed="rId14"/>
                    <a:stretch>
                      <a:fillRect/>
                    </a:stretch>
                  </pic:blipFill>
                  <pic:spPr>
                    <a:xfrm>
                      <a:off x="0" y="0"/>
                      <a:ext cx="4023949" cy="3516288"/>
                    </a:xfrm>
                    <a:prstGeom prst="rect">
                      <a:avLst/>
                    </a:prstGeom>
                  </pic:spPr>
                </pic:pic>
              </a:graphicData>
            </a:graphic>
          </wp:inline>
        </w:drawing>
      </w:r>
    </w:p>
    <w:p w14:paraId="02CDDFC1" w14:textId="77777777" w:rsidR="00BF1AD1" w:rsidRDefault="00BF1AD1" w:rsidP="006F018B">
      <w:pPr>
        <w:spacing w:line="360" w:lineRule="auto"/>
        <w:jc w:val="center"/>
      </w:pPr>
    </w:p>
    <w:p w14:paraId="73D17D15" w14:textId="46B87834" w:rsidR="001E5F57" w:rsidRDefault="00BF1AD1" w:rsidP="001E5F57">
      <w:pPr>
        <w:pStyle w:val="Heading3"/>
        <w:jc w:val="center"/>
        <w:rPr>
          <w:rFonts w:ascii="Times New Roman" w:hAnsi="Times New Roman" w:cs="Times New Roman"/>
          <w:b/>
          <w:bCs/>
        </w:rPr>
      </w:pPr>
      <w:bookmarkStart w:id="16" w:name="_Toc184820442"/>
      <w:r w:rsidRPr="00BF1AD1">
        <w:rPr>
          <w:rFonts w:ascii="Times New Roman" w:hAnsi="Times New Roman" w:cs="Times New Roman"/>
          <w:b/>
          <w:bCs/>
        </w:rPr>
        <w:lastRenderedPageBreak/>
        <w:t>EUR/USD</w:t>
      </w:r>
      <w:bookmarkEnd w:id="16"/>
    </w:p>
    <w:p w14:paraId="410CE801" w14:textId="77777777" w:rsidR="001E5F57" w:rsidRPr="001E5F57" w:rsidRDefault="001E5F57" w:rsidP="001E5F57"/>
    <w:p w14:paraId="6303789E" w14:textId="612B5BD8" w:rsidR="00BF1AD1" w:rsidRPr="00BF1AD1" w:rsidRDefault="001E5F57" w:rsidP="00BF1AD1">
      <w:pPr>
        <w:jc w:val="center"/>
      </w:pPr>
      <w:r w:rsidRPr="001E5F57">
        <w:drawing>
          <wp:inline distT="0" distB="0" distL="0" distR="0" wp14:anchorId="576F6A26" wp14:editId="7CC3983B">
            <wp:extent cx="3817075" cy="3413760"/>
            <wp:effectExtent l="0" t="0" r="0" b="0"/>
            <wp:docPr id="30104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49529" name=""/>
                    <pic:cNvPicPr/>
                  </pic:nvPicPr>
                  <pic:blipFill>
                    <a:blip r:embed="rId15"/>
                    <a:stretch>
                      <a:fillRect/>
                    </a:stretch>
                  </pic:blipFill>
                  <pic:spPr>
                    <a:xfrm>
                      <a:off x="0" y="0"/>
                      <a:ext cx="3825582" cy="3421368"/>
                    </a:xfrm>
                    <a:prstGeom prst="rect">
                      <a:avLst/>
                    </a:prstGeom>
                  </pic:spPr>
                </pic:pic>
              </a:graphicData>
            </a:graphic>
          </wp:inline>
        </w:drawing>
      </w:r>
    </w:p>
    <w:p w14:paraId="5D79417B" w14:textId="77777777" w:rsidR="00A6778C" w:rsidRDefault="00A6778C" w:rsidP="006F018B">
      <w:pPr>
        <w:spacing w:line="360" w:lineRule="auto"/>
        <w:jc w:val="center"/>
      </w:pPr>
    </w:p>
    <w:p w14:paraId="02C8DEE3" w14:textId="3600D15D" w:rsidR="00A7265E" w:rsidRPr="00682350" w:rsidRDefault="00000000" w:rsidP="006F018B">
      <w:pPr>
        <w:spacing w:line="360" w:lineRule="auto"/>
        <w:jc w:val="center"/>
      </w:pPr>
      <w:r>
        <w:rPr>
          <w:rFonts w:ascii="Times New Roman" w:hAnsi="Times New Roman" w:cs="Times New Roman"/>
        </w:rPr>
        <w:pict w14:anchorId="4B5E0D9E">
          <v:rect id="_x0000_i1030" style="width:0;height:1.5pt" o:hralign="center" o:hrstd="t" o:hr="t" fillcolor="#a0a0a0" stroked="f"/>
        </w:pict>
      </w:r>
    </w:p>
    <w:p w14:paraId="7BF2EAE0" w14:textId="77777777" w:rsidR="00682350" w:rsidRPr="00A7265E" w:rsidRDefault="00682350" w:rsidP="006F018B">
      <w:pPr>
        <w:spacing w:line="360" w:lineRule="auto"/>
        <w:rPr>
          <w:rFonts w:ascii="Times New Roman" w:hAnsi="Times New Roman" w:cs="Times New Roman"/>
        </w:rPr>
      </w:pPr>
    </w:p>
    <w:p w14:paraId="05A272BE" w14:textId="0F9639C3" w:rsidR="00A7265E" w:rsidRPr="00A7265E" w:rsidRDefault="00A7265E" w:rsidP="006F018B">
      <w:pPr>
        <w:pStyle w:val="Heading2"/>
        <w:spacing w:line="360" w:lineRule="auto"/>
        <w:rPr>
          <w:rFonts w:ascii="Times New Roman" w:hAnsi="Times New Roman" w:cs="Times New Roman"/>
        </w:rPr>
      </w:pPr>
      <w:bookmarkStart w:id="17" w:name="_Toc184820443"/>
      <w:r w:rsidRPr="00A7265E">
        <w:rPr>
          <w:rFonts w:ascii="Times New Roman" w:hAnsi="Times New Roman" w:cs="Times New Roman"/>
        </w:rPr>
        <w:t>JARQUE-BERA TEST:</w:t>
      </w:r>
      <w:bookmarkEnd w:id="17"/>
    </w:p>
    <w:p w14:paraId="5EF04BC2" w14:textId="77777777" w:rsidR="00A7265E" w:rsidRDefault="00A7265E" w:rsidP="006F018B">
      <w:pPr>
        <w:spacing w:line="360" w:lineRule="auto"/>
      </w:pPr>
    </w:p>
    <w:p w14:paraId="1D90041F" w14:textId="097FABAD" w:rsidR="00A7265E" w:rsidRDefault="00A7265E" w:rsidP="006F018B">
      <w:pPr>
        <w:spacing w:line="360" w:lineRule="auto"/>
        <w:rPr>
          <w:rFonts w:ascii="Times New Roman" w:hAnsi="Times New Roman" w:cs="Times New Roman"/>
          <w:sz w:val="24"/>
          <w:szCs w:val="24"/>
        </w:rPr>
      </w:pPr>
      <w:r>
        <w:rPr>
          <w:rFonts w:ascii="Times New Roman" w:hAnsi="Times New Roman" w:cs="Times New Roman"/>
          <w:sz w:val="24"/>
          <w:szCs w:val="24"/>
        </w:rPr>
        <w:t>Now we move on to the Jarque-Bera test, for this, we take estimate our model and then take the residuals and check their normality to see if they are normally distributed.</w:t>
      </w:r>
    </w:p>
    <w:p w14:paraId="054DA853" w14:textId="734504BF" w:rsidR="00A7265E" w:rsidRDefault="00A7265E" w:rsidP="006F018B">
      <w:pPr>
        <w:spacing w:line="360" w:lineRule="auto"/>
        <w:rPr>
          <w:rFonts w:ascii="Times New Roman" w:hAnsi="Times New Roman" w:cs="Times New Roman"/>
          <w:sz w:val="24"/>
          <w:szCs w:val="24"/>
        </w:rPr>
      </w:pPr>
      <w:r>
        <w:rPr>
          <w:rFonts w:ascii="Times New Roman" w:hAnsi="Times New Roman" w:cs="Times New Roman"/>
          <w:sz w:val="24"/>
          <w:szCs w:val="24"/>
        </w:rPr>
        <w:t>We go into E-views and estimate our model.</w:t>
      </w:r>
    </w:p>
    <w:p w14:paraId="5BE67DF8" w14:textId="77777777" w:rsidR="00682350" w:rsidRDefault="00682350" w:rsidP="006F018B">
      <w:pPr>
        <w:spacing w:line="360" w:lineRule="auto"/>
        <w:rPr>
          <w:rFonts w:ascii="Times New Roman" w:hAnsi="Times New Roman" w:cs="Times New Roman"/>
          <w:sz w:val="24"/>
          <w:szCs w:val="24"/>
        </w:rPr>
      </w:pPr>
    </w:p>
    <w:p w14:paraId="4D9D4765" w14:textId="07A1A2E3" w:rsidR="00CA62B6" w:rsidRDefault="00254602" w:rsidP="006F018B">
      <w:pPr>
        <w:spacing w:line="360" w:lineRule="auto"/>
        <w:jc w:val="center"/>
        <w:rPr>
          <w:rFonts w:ascii="Times New Roman" w:hAnsi="Times New Roman" w:cs="Times New Roman"/>
          <w:sz w:val="24"/>
          <w:szCs w:val="24"/>
        </w:rPr>
      </w:pPr>
      <w:r w:rsidRPr="00254602">
        <w:rPr>
          <w:rFonts w:ascii="Times New Roman" w:hAnsi="Times New Roman" w:cs="Times New Roman"/>
          <w:sz w:val="24"/>
          <w:szCs w:val="24"/>
        </w:rPr>
        <w:lastRenderedPageBreak/>
        <w:drawing>
          <wp:inline distT="0" distB="0" distL="0" distR="0" wp14:anchorId="5EF28EF1" wp14:editId="48E6B1E5">
            <wp:extent cx="4419600" cy="2318336"/>
            <wp:effectExtent l="0" t="0" r="0" b="6350"/>
            <wp:docPr id="213912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9761" name=""/>
                    <pic:cNvPicPr/>
                  </pic:nvPicPr>
                  <pic:blipFill>
                    <a:blip r:embed="rId16"/>
                    <a:stretch>
                      <a:fillRect/>
                    </a:stretch>
                  </pic:blipFill>
                  <pic:spPr>
                    <a:xfrm>
                      <a:off x="0" y="0"/>
                      <a:ext cx="4430461" cy="2324033"/>
                    </a:xfrm>
                    <a:prstGeom prst="rect">
                      <a:avLst/>
                    </a:prstGeom>
                  </pic:spPr>
                </pic:pic>
              </a:graphicData>
            </a:graphic>
          </wp:inline>
        </w:drawing>
      </w:r>
    </w:p>
    <w:p w14:paraId="0258ED19" w14:textId="77777777" w:rsidR="00682350" w:rsidRDefault="00682350" w:rsidP="006F018B">
      <w:pPr>
        <w:spacing w:line="360" w:lineRule="auto"/>
        <w:jc w:val="center"/>
        <w:rPr>
          <w:rFonts w:ascii="Times New Roman" w:hAnsi="Times New Roman" w:cs="Times New Roman"/>
          <w:sz w:val="24"/>
          <w:szCs w:val="24"/>
        </w:rPr>
      </w:pPr>
    </w:p>
    <w:p w14:paraId="0B319B92" w14:textId="2E2926D3" w:rsidR="00CA62B6" w:rsidRDefault="00CA62B6" w:rsidP="006F018B">
      <w:pPr>
        <w:spacing w:line="360" w:lineRule="auto"/>
        <w:rPr>
          <w:rFonts w:ascii="Times New Roman" w:hAnsi="Times New Roman" w:cs="Times New Roman"/>
          <w:sz w:val="24"/>
          <w:szCs w:val="24"/>
        </w:rPr>
      </w:pPr>
      <w:r>
        <w:rPr>
          <w:rFonts w:ascii="Times New Roman" w:hAnsi="Times New Roman" w:cs="Times New Roman"/>
          <w:sz w:val="24"/>
          <w:szCs w:val="24"/>
        </w:rPr>
        <w:t>After estimating our model, we go into the descriptive stats and look the Jarque-Bera tabulated value and the probability of the residuals.</w:t>
      </w:r>
    </w:p>
    <w:p w14:paraId="0DF29BC2" w14:textId="113F2C13" w:rsidR="00CA62B6" w:rsidRDefault="00CA62B6" w:rsidP="006F018B">
      <w:pPr>
        <w:spacing w:line="360" w:lineRule="auto"/>
        <w:rPr>
          <w:rFonts w:ascii="Times New Roman" w:hAnsi="Times New Roman" w:cs="Times New Roman"/>
          <w:sz w:val="24"/>
          <w:szCs w:val="24"/>
        </w:rPr>
      </w:pPr>
      <w:r>
        <w:rPr>
          <w:rFonts w:ascii="Times New Roman" w:hAnsi="Times New Roman" w:cs="Times New Roman"/>
          <w:sz w:val="24"/>
          <w:szCs w:val="24"/>
        </w:rPr>
        <w:t>Here, the following two things need to happen to so that we can assess the following hypothesis.</w:t>
      </w:r>
    </w:p>
    <w:p w14:paraId="43DA9DAA" w14:textId="07DFEB5C" w:rsidR="00CA62B6" w:rsidRPr="00CA62B6" w:rsidRDefault="00CA62B6" w:rsidP="006F018B">
      <w:pPr>
        <w:spacing w:line="360" w:lineRule="auto"/>
        <w:jc w:val="center"/>
        <w:rPr>
          <w:rFonts w:ascii="Times New Roman" w:hAnsi="Times New Roman" w:cs="Times New Roman"/>
          <w:b/>
          <w:bCs/>
          <w:sz w:val="24"/>
          <w:szCs w:val="24"/>
        </w:rPr>
      </w:pPr>
      <w:r w:rsidRPr="00CA62B6">
        <w:rPr>
          <w:rFonts w:ascii="Times New Roman" w:hAnsi="Times New Roman" w:cs="Times New Roman"/>
          <w:b/>
          <w:bCs/>
          <w:sz w:val="24"/>
          <w:szCs w:val="24"/>
        </w:rPr>
        <w:t>H₀: The residuals are normal</w:t>
      </w:r>
      <w:r>
        <w:rPr>
          <w:rFonts w:ascii="Times New Roman" w:hAnsi="Times New Roman" w:cs="Times New Roman"/>
          <w:b/>
          <w:bCs/>
          <w:sz w:val="24"/>
          <w:szCs w:val="24"/>
        </w:rPr>
        <w:t>ly distributed</w:t>
      </w:r>
      <w:r w:rsidRPr="00CA62B6">
        <w:rPr>
          <w:rFonts w:ascii="Times New Roman" w:hAnsi="Times New Roman" w:cs="Times New Roman"/>
          <w:b/>
          <w:bCs/>
          <w:sz w:val="24"/>
          <w:szCs w:val="24"/>
        </w:rPr>
        <w:t>.</w:t>
      </w:r>
    </w:p>
    <w:p w14:paraId="754B3B55" w14:textId="604667CD" w:rsidR="00CA62B6" w:rsidRDefault="00CA62B6" w:rsidP="006F018B">
      <w:pPr>
        <w:spacing w:line="360" w:lineRule="auto"/>
        <w:jc w:val="center"/>
        <w:rPr>
          <w:rFonts w:ascii="Times New Roman" w:hAnsi="Times New Roman" w:cs="Times New Roman"/>
          <w:b/>
          <w:bCs/>
          <w:sz w:val="24"/>
          <w:szCs w:val="24"/>
        </w:rPr>
      </w:pPr>
      <w:r w:rsidRPr="00CA62B6">
        <w:rPr>
          <w:rFonts w:ascii="Times New Roman" w:hAnsi="Times New Roman" w:cs="Times New Roman"/>
          <w:b/>
          <w:bCs/>
          <w:sz w:val="24"/>
          <w:szCs w:val="24"/>
        </w:rPr>
        <w:t>H₁: The residuals are not normal</w:t>
      </w:r>
      <w:r>
        <w:rPr>
          <w:rFonts w:ascii="Times New Roman" w:hAnsi="Times New Roman" w:cs="Times New Roman"/>
          <w:b/>
          <w:bCs/>
          <w:sz w:val="24"/>
          <w:szCs w:val="24"/>
        </w:rPr>
        <w:t>ly distributed</w:t>
      </w:r>
      <w:r w:rsidRPr="00CA62B6">
        <w:rPr>
          <w:rFonts w:ascii="Times New Roman" w:hAnsi="Times New Roman" w:cs="Times New Roman"/>
          <w:b/>
          <w:bCs/>
          <w:sz w:val="24"/>
          <w:szCs w:val="24"/>
        </w:rPr>
        <w:t>.</w:t>
      </w:r>
    </w:p>
    <w:p w14:paraId="4302ECB6" w14:textId="3B5CA196" w:rsidR="00CA62B6" w:rsidRDefault="00CA62B6" w:rsidP="006F018B">
      <w:pPr>
        <w:spacing w:line="360" w:lineRule="auto"/>
        <w:rPr>
          <w:rFonts w:ascii="Times New Roman" w:hAnsi="Times New Roman" w:cs="Times New Roman"/>
          <w:sz w:val="24"/>
          <w:szCs w:val="24"/>
        </w:rPr>
      </w:pPr>
      <w:r>
        <w:rPr>
          <w:rFonts w:ascii="Times New Roman" w:hAnsi="Times New Roman" w:cs="Times New Roman"/>
          <w:sz w:val="24"/>
          <w:szCs w:val="24"/>
        </w:rPr>
        <w:t>So, we look into the values given and compare them with what is a set standard, for the Jarque-Bera test we need the Jarque-Bera factor to be less than 1.76 and the probability value needs to be greater than 0.05.</w:t>
      </w:r>
    </w:p>
    <w:p w14:paraId="50833822" w14:textId="71E77540" w:rsidR="00CA62B6" w:rsidRDefault="00CA62B6" w:rsidP="006F018B">
      <w:pPr>
        <w:spacing w:line="360" w:lineRule="auto"/>
        <w:rPr>
          <w:rFonts w:ascii="Times New Roman" w:hAnsi="Times New Roman" w:cs="Times New Roman"/>
          <w:sz w:val="24"/>
          <w:szCs w:val="24"/>
        </w:rPr>
      </w:pPr>
      <w:r>
        <w:rPr>
          <w:rFonts w:ascii="Times New Roman" w:hAnsi="Times New Roman" w:cs="Times New Roman"/>
          <w:sz w:val="24"/>
          <w:szCs w:val="24"/>
        </w:rPr>
        <w:t>In this case, we come to the conclusion that the residuals are in fact normal and we fail to reject the null hypothesis, which states, the residuals are normally distributed, and they follow a bell</w:t>
      </w:r>
      <w:r w:rsidR="00B90B1E">
        <w:rPr>
          <w:rFonts w:ascii="Times New Roman" w:hAnsi="Times New Roman" w:cs="Times New Roman"/>
          <w:sz w:val="24"/>
          <w:szCs w:val="24"/>
        </w:rPr>
        <w:t>-</w:t>
      </w:r>
      <w:r>
        <w:rPr>
          <w:rFonts w:ascii="Times New Roman" w:hAnsi="Times New Roman" w:cs="Times New Roman"/>
          <w:sz w:val="24"/>
          <w:szCs w:val="24"/>
        </w:rPr>
        <w:t>shaped curve.</w:t>
      </w:r>
    </w:p>
    <w:p w14:paraId="2A17882E" w14:textId="77777777" w:rsidR="00DD2B9A" w:rsidRPr="00CA62B6" w:rsidRDefault="00DD2B9A" w:rsidP="006F018B">
      <w:pPr>
        <w:spacing w:line="360" w:lineRule="auto"/>
        <w:rPr>
          <w:rFonts w:ascii="Times New Roman" w:hAnsi="Times New Roman" w:cs="Times New Roman"/>
          <w:sz w:val="24"/>
          <w:szCs w:val="24"/>
        </w:rPr>
      </w:pPr>
    </w:p>
    <w:p w14:paraId="6548842D" w14:textId="328DC1BA" w:rsidR="00BD2DEB" w:rsidRPr="00BD2DEB" w:rsidRDefault="00000000" w:rsidP="006F018B">
      <w:pPr>
        <w:spacing w:line="360" w:lineRule="auto"/>
        <w:rPr>
          <w:rFonts w:ascii="Times New Roman" w:hAnsi="Times New Roman" w:cs="Times New Roman"/>
        </w:rPr>
      </w:pPr>
      <w:r>
        <w:rPr>
          <w:rFonts w:ascii="Times New Roman" w:hAnsi="Times New Roman" w:cs="Times New Roman"/>
        </w:rPr>
        <w:pict w14:anchorId="288C89C3">
          <v:rect id="_x0000_i1031" style="width:0;height:1.5pt" o:hralign="center" o:hrstd="t" o:hr="t" fillcolor="#a0a0a0" stroked="f"/>
        </w:pict>
      </w:r>
    </w:p>
    <w:p w14:paraId="28626441" w14:textId="77777777" w:rsidR="006C1A8D" w:rsidRDefault="006C1A8D" w:rsidP="006F018B">
      <w:pPr>
        <w:pStyle w:val="Heading1"/>
        <w:spacing w:line="360" w:lineRule="auto"/>
        <w:rPr>
          <w:rFonts w:ascii="Times New Roman" w:hAnsi="Times New Roman" w:cs="Times New Roman"/>
          <w:sz w:val="28"/>
          <w:szCs w:val="28"/>
        </w:rPr>
      </w:pPr>
    </w:p>
    <w:p w14:paraId="6A25058F" w14:textId="08BF27B1" w:rsidR="00BD2DEB" w:rsidRDefault="00BD2DEB" w:rsidP="006F018B">
      <w:pPr>
        <w:pStyle w:val="Heading1"/>
        <w:spacing w:line="360" w:lineRule="auto"/>
        <w:jc w:val="center"/>
        <w:rPr>
          <w:rFonts w:ascii="Times New Roman" w:hAnsi="Times New Roman" w:cs="Times New Roman"/>
          <w:sz w:val="28"/>
          <w:szCs w:val="28"/>
        </w:rPr>
      </w:pPr>
      <w:bookmarkStart w:id="18" w:name="_Toc184820444"/>
      <w:r w:rsidRPr="00BD2DEB">
        <w:rPr>
          <w:rFonts w:ascii="Times New Roman" w:hAnsi="Times New Roman" w:cs="Times New Roman"/>
          <w:sz w:val="28"/>
          <w:szCs w:val="28"/>
        </w:rPr>
        <w:t>CORRELATION ANALYSIS:</w:t>
      </w:r>
      <w:bookmarkEnd w:id="18"/>
    </w:p>
    <w:p w14:paraId="7990EFD2" w14:textId="77777777" w:rsidR="00CD4E77" w:rsidRPr="00CD4E77" w:rsidRDefault="00CD4E77" w:rsidP="006F018B">
      <w:pPr>
        <w:spacing w:line="360" w:lineRule="auto"/>
      </w:pPr>
    </w:p>
    <w:p w14:paraId="27457564" w14:textId="77777777" w:rsidR="00CD4E77" w:rsidRPr="00CD4E77" w:rsidRDefault="00CD4E77" w:rsidP="006F018B">
      <w:pPr>
        <w:spacing w:line="360" w:lineRule="auto"/>
      </w:pPr>
    </w:p>
    <w:p w14:paraId="420230CD" w14:textId="15759917" w:rsidR="00DD2B9A" w:rsidRDefault="00CD4E77" w:rsidP="006F018B">
      <w:pPr>
        <w:pStyle w:val="Heading2"/>
        <w:spacing w:line="360" w:lineRule="auto"/>
        <w:rPr>
          <w:rFonts w:ascii="Times New Roman" w:hAnsi="Times New Roman" w:cs="Times New Roman"/>
        </w:rPr>
      </w:pPr>
      <w:bookmarkStart w:id="19" w:name="_Toc184820445"/>
      <w:r w:rsidRPr="00CD4E77">
        <w:rPr>
          <w:rFonts w:ascii="Times New Roman" w:hAnsi="Times New Roman" w:cs="Times New Roman"/>
        </w:rPr>
        <w:lastRenderedPageBreak/>
        <w:t>CORRELATION MATRIX:</w:t>
      </w:r>
      <w:bookmarkEnd w:id="19"/>
    </w:p>
    <w:p w14:paraId="548BE24D" w14:textId="77777777" w:rsidR="00CD4E77" w:rsidRPr="00CD4E77" w:rsidRDefault="00CD4E77" w:rsidP="006F018B">
      <w:pPr>
        <w:spacing w:line="360" w:lineRule="auto"/>
      </w:pPr>
    </w:p>
    <w:p w14:paraId="10847286" w14:textId="7883CEF0" w:rsidR="00BD2DEB" w:rsidRDefault="00213F74" w:rsidP="006F018B">
      <w:pPr>
        <w:spacing w:line="360" w:lineRule="auto"/>
        <w:jc w:val="center"/>
        <w:rPr>
          <w:rFonts w:ascii="Times New Roman" w:hAnsi="Times New Roman" w:cs="Times New Roman"/>
        </w:rPr>
      </w:pPr>
      <w:r w:rsidRPr="00213F74">
        <w:rPr>
          <w:rFonts w:ascii="Times New Roman" w:hAnsi="Times New Roman" w:cs="Times New Roman"/>
          <w:noProof/>
        </w:rPr>
        <w:drawing>
          <wp:inline distT="0" distB="0" distL="0" distR="0" wp14:anchorId="35B3CE8E" wp14:editId="41B9306E">
            <wp:extent cx="4869180" cy="906780"/>
            <wp:effectExtent l="0" t="0" r="7620" b="7620"/>
            <wp:docPr id="479301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180" cy="906780"/>
                    </a:xfrm>
                    <a:prstGeom prst="rect">
                      <a:avLst/>
                    </a:prstGeom>
                    <a:noFill/>
                    <a:ln>
                      <a:noFill/>
                    </a:ln>
                  </pic:spPr>
                </pic:pic>
              </a:graphicData>
            </a:graphic>
          </wp:inline>
        </w:drawing>
      </w:r>
    </w:p>
    <w:p w14:paraId="5400A7A7" w14:textId="77777777" w:rsidR="00CD4E77" w:rsidRDefault="00CD4E77" w:rsidP="006F018B">
      <w:pPr>
        <w:spacing w:line="360" w:lineRule="auto"/>
        <w:jc w:val="center"/>
        <w:rPr>
          <w:rFonts w:ascii="Times New Roman" w:hAnsi="Times New Roman" w:cs="Times New Roman"/>
        </w:rPr>
      </w:pPr>
    </w:p>
    <w:p w14:paraId="33E89B6A" w14:textId="331B1BF1" w:rsidR="00DD2B9A" w:rsidRDefault="00CD4E77" w:rsidP="006F018B">
      <w:pPr>
        <w:pStyle w:val="Heading2"/>
        <w:spacing w:line="360" w:lineRule="auto"/>
        <w:rPr>
          <w:rFonts w:ascii="Times New Roman" w:hAnsi="Times New Roman" w:cs="Times New Roman"/>
        </w:rPr>
      </w:pPr>
      <w:bookmarkStart w:id="20" w:name="_Toc184820446"/>
      <w:r w:rsidRPr="00CD4E77">
        <w:rPr>
          <w:rFonts w:ascii="Times New Roman" w:hAnsi="Times New Roman" w:cs="Times New Roman"/>
        </w:rPr>
        <w:t>CORRELATION MATRIX EXPLAINED:</w:t>
      </w:r>
      <w:bookmarkEnd w:id="20"/>
    </w:p>
    <w:p w14:paraId="66DA0C92" w14:textId="77777777" w:rsidR="00CD4E77" w:rsidRPr="00CD4E77" w:rsidRDefault="00CD4E77" w:rsidP="006F018B">
      <w:pPr>
        <w:spacing w:line="360" w:lineRule="auto"/>
      </w:pPr>
    </w:p>
    <w:p w14:paraId="64D5E3AF" w14:textId="770C87C8" w:rsidR="00DD2B9A" w:rsidRDefault="00DD2B9A" w:rsidP="006F018B">
      <w:pPr>
        <w:spacing w:line="360" w:lineRule="auto"/>
        <w:rPr>
          <w:rFonts w:ascii="Times New Roman" w:hAnsi="Times New Roman" w:cs="Times New Roman"/>
          <w:sz w:val="24"/>
          <w:szCs w:val="24"/>
        </w:rPr>
      </w:pPr>
      <w:r>
        <w:rPr>
          <w:rFonts w:ascii="Times New Roman" w:hAnsi="Times New Roman" w:cs="Times New Roman"/>
          <w:sz w:val="24"/>
          <w:szCs w:val="24"/>
        </w:rPr>
        <w:t>For correlation, it explains the linear relationship between the variables and this is indicated by the values of the coefficients and it is ranged between -1 to 1 where:</w:t>
      </w:r>
    </w:p>
    <w:p w14:paraId="784EE0A6" w14:textId="77777777" w:rsidR="00DD2B9A" w:rsidRPr="00DD2B9A" w:rsidRDefault="00DD2B9A" w:rsidP="006F018B">
      <w:pPr>
        <w:numPr>
          <w:ilvl w:val="0"/>
          <w:numId w:val="12"/>
        </w:numPr>
        <w:spacing w:line="360" w:lineRule="auto"/>
        <w:rPr>
          <w:rFonts w:ascii="Times New Roman" w:hAnsi="Times New Roman" w:cs="Times New Roman"/>
          <w:sz w:val="24"/>
          <w:szCs w:val="24"/>
        </w:rPr>
      </w:pPr>
      <w:r w:rsidRPr="00DD2B9A">
        <w:rPr>
          <w:rFonts w:ascii="Times New Roman" w:hAnsi="Times New Roman" w:cs="Times New Roman"/>
          <w:b/>
          <w:bCs/>
          <w:sz w:val="24"/>
          <w:szCs w:val="24"/>
        </w:rPr>
        <w:t>+1</w:t>
      </w:r>
      <w:r w:rsidRPr="00DD2B9A">
        <w:rPr>
          <w:rFonts w:ascii="Times New Roman" w:hAnsi="Times New Roman" w:cs="Times New Roman"/>
          <w:sz w:val="24"/>
          <w:szCs w:val="24"/>
        </w:rPr>
        <w:t>: Perfect positive correlation (as one variable increases, the other increases proportionally).</w:t>
      </w:r>
    </w:p>
    <w:p w14:paraId="050D4BC0" w14:textId="77777777" w:rsidR="00DD2B9A" w:rsidRPr="00DD2B9A" w:rsidRDefault="00DD2B9A" w:rsidP="006F018B">
      <w:pPr>
        <w:numPr>
          <w:ilvl w:val="0"/>
          <w:numId w:val="12"/>
        </w:numPr>
        <w:spacing w:line="360" w:lineRule="auto"/>
        <w:rPr>
          <w:rFonts w:ascii="Times New Roman" w:hAnsi="Times New Roman" w:cs="Times New Roman"/>
          <w:sz w:val="24"/>
          <w:szCs w:val="24"/>
        </w:rPr>
      </w:pPr>
      <w:r w:rsidRPr="00DD2B9A">
        <w:rPr>
          <w:rFonts w:ascii="Times New Roman" w:hAnsi="Times New Roman" w:cs="Times New Roman"/>
          <w:b/>
          <w:bCs/>
          <w:sz w:val="24"/>
          <w:szCs w:val="24"/>
        </w:rPr>
        <w:t>0</w:t>
      </w:r>
      <w:r w:rsidRPr="00DD2B9A">
        <w:rPr>
          <w:rFonts w:ascii="Times New Roman" w:hAnsi="Times New Roman" w:cs="Times New Roman"/>
          <w:sz w:val="24"/>
          <w:szCs w:val="24"/>
        </w:rPr>
        <w:t>: No correlation.</w:t>
      </w:r>
    </w:p>
    <w:p w14:paraId="6A1FB992" w14:textId="77777777" w:rsidR="00DD2B9A" w:rsidRDefault="00DD2B9A" w:rsidP="006F018B">
      <w:pPr>
        <w:numPr>
          <w:ilvl w:val="0"/>
          <w:numId w:val="12"/>
        </w:numPr>
        <w:spacing w:line="360" w:lineRule="auto"/>
        <w:rPr>
          <w:rFonts w:ascii="Times New Roman" w:hAnsi="Times New Roman" w:cs="Times New Roman"/>
          <w:sz w:val="24"/>
          <w:szCs w:val="24"/>
        </w:rPr>
      </w:pPr>
      <w:r w:rsidRPr="00DD2B9A">
        <w:rPr>
          <w:rFonts w:ascii="Times New Roman" w:hAnsi="Times New Roman" w:cs="Times New Roman"/>
          <w:b/>
          <w:bCs/>
          <w:sz w:val="24"/>
          <w:szCs w:val="24"/>
        </w:rPr>
        <w:t>-1</w:t>
      </w:r>
      <w:r w:rsidRPr="00DD2B9A">
        <w:rPr>
          <w:rFonts w:ascii="Times New Roman" w:hAnsi="Times New Roman" w:cs="Times New Roman"/>
          <w:sz w:val="24"/>
          <w:szCs w:val="24"/>
        </w:rPr>
        <w:t>: Perfect negative correlation (as one variable increases, the other decreases proportionally).</w:t>
      </w:r>
    </w:p>
    <w:p w14:paraId="16D603FD" w14:textId="77777777" w:rsidR="00CD4E77" w:rsidRDefault="00CD4E77" w:rsidP="006F018B">
      <w:pPr>
        <w:spacing w:line="360" w:lineRule="auto"/>
        <w:ind w:left="360"/>
        <w:rPr>
          <w:rFonts w:ascii="Times New Roman" w:hAnsi="Times New Roman" w:cs="Times New Roman"/>
          <w:sz w:val="24"/>
          <w:szCs w:val="24"/>
        </w:rPr>
      </w:pPr>
    </w:p>
    <w:p w14:paraId="201BE9F6" w14:textId="00DF9673" w:rsidR="00CD4E77" w:rsidRPr="00CD4E77" w:rsidRDefault="00CD4E77" w:rsidP="006F018B">
      <w:pPr>
        <w:pStyle w:val="Heading2"/>
        <w:spacing w:line="360" w:lineRule="auto"/>
        <w:rPr>
          <w:rFonts w:ascii="Times New Roman" w:hAnsi="Times New Roman" w:cs="Times New Roman"/>
        </w:rPr>
      </w:pPr>
      <w:bookmarkStart w:id="21" w:name="_Toc184820447"/>
      <w:r w:rsidRPr="00CD4E77">
        <w:rPr>
          <w:rFonts w:ascii="Times New Roman" w:hAnsi="Times New Roman" w:cs="Times New Roman"/>
        </w:rPr>
        <w:t>CORRELATION BETWEEN VARIABLES:</w:t>
      </w:r>
      <w:bookmarkEnd w:id="21"/>
    </w:p>
    <w:p w14:paraId="68394953" w14:textId="77777777" w:rsidR="00CD4E77" w:rsidRDefault="00CD4E77" w:rsidP="006F018B">
      <w:pPr>
        <w:spacing w:line="360" w:lineRule="auto"/>
        <w:rPr>
          <w:rFonts w:ascii="Times New Roman" w:hAnsi="Times New Roman" w:cs="Times New Roman"/>
          <w:sz w:val="24"/>
          <w:szCs w:val="24"/>
        </w:rPr>
      </w:pPr>
    </w:p>
    <w:p w14:paraId="0691A15F" w14:textId="7D9F086C" w:rsidR="00DD2B9A" w:rsidRDefault="00DD2B9A" w:rsidP="006F018B">
      <w:pPr>
        <w:spacing w:line="360" w:lineRule="auto"/>
        <w:rPr>
          <w:rFonts w:ascii="Times New Roman" w:hAnsi="Times New Roman" w:cs="Times New Roman"/>
          <w:sz w:val="24"/>
          <w:szCs w:val="24"/>
        </w:rPr>
      </w:pPr>
      <w:r>
        <w:rPr>
          <w:rFonts w:ascii="Times New Roman" w:hAnsi="Times New Roman" w:cs="Times New Roman"/>
          <w:sz w:val="24"/>
          <w:szCs w:val="24"/>
        </w:rPr>
        <w:t>Now, after getting out results we will be explaining the correlation matrix and the values obtained from it as follows:</w:t>
      </w:r>
    </w:p>
    <w:p w14:paraId="13FBEFB6" w14:textId="77777777" w:rsidR="00CD4E77" w:rsidRDefault="00CD4E77" w:rsidP="006F018B">
      <w:pPr>
        <w:spacing w:line="360" w:lineRule="auto"/>
        <w:rPr>
          <w:rFonts w:ascii="Times New Roman" w:hAnsi="Times New Roman" w:cs="Times New Roman"/>
          <w:sz w:val="24"/>
          <w:szCs w:val="24"/>
        </w:rPr>
      </w:pPr>
    </w:p>
    <w:p w14:paraId="6AC67F08" w14:textId="77777777" w:rsidR="00CD4E77" w:rsidRDefault="00CD4E77" w:rsidP="006F018B">
      <w:pPr>
        <w:spacing w:line="360" w:lineRule="auto"/>
        <w:rPr>
          <w:rFonts w:ascii="Times New Roman" w:hAnsi="Times New Roman" w:cs="Times New Roman"/>
          <w:sz w:val="24"/>
          <w:szCs w:val="24"/>
        </w:rPr>
      </w:pPr>
    </w:p>
    <w:p w14:paraId="4AC20917" w14:textId="161332A9" w:rsidR="00DD2B9A" w:rsidRPr="005D34C6" w:rsidRDefault="00DD2B9A" w:rsidP="006F018B">
      <w:pPr>
        <w:pStyle w:val="ListParagraph"/>
        <w:spacing w:line="360" w:lineRule="auto"/>
        <w:ind w:left="644"/>
        <w:rPr>
          <w:rFonts w:ascii="Times New Roman" w:hAnsi="Times New Roman" w:cs="Times New Roman"/>
          <w:b/>
          <w:bCs/>
          <w:sz w:val="28"/>
          <w:szCs w:val="28"/>
        </w:rPr>
      </w:pPr>
      <w:bookmarkStart w:id="22" w:name="_Toc184820448"/>
      <w:r w:rsidRPr="005D34C6">
        <w:rPr>
          <w:rStyle w:val="Heading3Char"/>
          <w:rFonts w:ascii="Times New Roman" w:hAnsi="Times New Roman" w:cs="Times New Roman"/>
          <w:b/>
          <w:bCs/>
        </w:rPr>
        <w:t>NASDAQ vs. C</w:t>
      </w:r>
      <w:r w:rsidR="00CD4E77" w:rsidRPr="005D34C6">
        <w:rPr>
          <w:rStyle w:val="Heading3Char"/>
          <w:rFonts w:ascii="Times New Roman" w:hAnsi="Times New Roman" w:cs="Times New Roman"/>
          <w:b/>
          <w:bCs/>
        </w:rPr>
        <w:t>RYPTOCURRENCIES CORRELATION</w:t>
      </w:r>
      <w:bookmarkEnd w:id="22"/>
      <w:r w:rsidRPr="005D34C6">
        <w:rPr>
          <w:rFonts w:ascii="Times New Roman" w:hAnsi="Times New Roman" w:cs="Times New Roman"/>
          <w:b/>
          <w:bCs/>
          <w:sz w:val="28"/>
          <w:szCs w:val="28"/>
        </w:rPr>
        <w:t>:</w:t>
      </w:r>
    </w:p>
    <w:p w14:paraId="2A5B1C52" w14:textId="77777777" w:rsidR="00CD4E77" w:rsidRPr="00DD2B9A" w:rsidRDefault="00CD4E77" w:rsidP="006F018B">
      <w:pPr>
        <w:pStyle w:val="ListParagraph"/>
        <w:spacing w:line="360" w:lineRule="auto"/>
        <w:ind w:left="644"/>
        <w:rPr>
          <w:rFonts w:ascii="Times New Roman" w:hAnsi="Times New Roman" w:cs="Times New Roman"/>
          <w:sz w:val="24"/>
          <w:szCs w:val="24"/>
        </w:rPr>
      </w:pPr>
    </w:p>
    <w:p w14:paraId="5B3AC181" w14:textId="55B6DA55" w:rsidR="00CD4E77" w:rsidRPr="00CD4E77" w:rsidRDefault="00DD2B9A" w:rsidP="006F018B">
      <w:pPr>
        <w:pStyle w:val="ListParagraph"/>
        <w:numPr>
          <w:ilvl w:val="0"/>
          <w:numId w:val="14"/>
        </w:numPr>
        <w:spacing w:line="360" w:lineRule="auto"/>
        <w:rPr>
          <w:rFonts w:ascii="Times New Roman" w:hAnsi="Times New Roman" w:cs="Times New Roman"/>
          <w:sz w:val="24"/>
          <w:szCs w:val="24"/>
        </w:rPr>
      </w:pPr>
      <w:r w:rsidRPr="00DD2B9A">
        <w:rPr>
          <w:rFonts w:ascii="Times New Roman" w:hAnsi="Times New Roman" w:cs="Times New Roman"/>
          <w:b/>
          <w:bCs/>
          <w:sz w:val="24"/>
          <w:szCs w:val="24"/>
        </w:rPr>
        <w:t>NASDAQ &amp; BTC (0.9</w:t>
      </w:r>
      <w:r w:rsidR="00213F74">
        <w:rPr>
          <w:rFonts w:ascii="Times New Roman" w:hAnsi="Times New Roman" w:cs="Times New Roman"/>
          <w:b/>
          <w:bCs/>
          <w:sz w:val="24"/>
          <w:szCs w:val="24"/>
        </w:rPr>
        <w:t>25418</w:t>
      </w:r>
      <w:r w:rsidRPr="00DD2B9A">
        <w:rPr>
          <w:rFonts w:ascii="Times New Roman" w:hAnsi="Times New Roman" w:cs="Times New Roman"/>
          <w:b/>
          <w:bCs/>
          <w:sz w:val="24"/>
          <w:szCs w:val="24"/>
        </w:rPr>
        <w:t>)</w:t>
      </w:r>
      <w:r w:rsidRPr="00DD2B9A">
        <w:rPr>
          <w:rFonts w:ascii="Times New Roman" w:hAnsi="Times New Roman" w:cs="Times New Roman"/>
          <w:sz w:val="24"/>
          <w:szCs w:val="24"/>
        </w:rPr>
        <w:t>:</w:t>
      </w:r>
    </w:p>
    <w:p w14:paraId="09034EA2" w14:textId="70BF282F" w:rsidR="00DD2B9A" w:rsidRPr="00A6778C" w:rsidRDefault="00DD2B9A" w:rsidP="006F018B">
      <w:pPr>
        <w:pStyle w:val="ListParagraph"/>
        <w:spacing w:line="360" w:lineRule="auto"/>
        <w:ind w:left="1440"/>
        <w:rPr>
          <w:rFonts w:ascii="Times New Roman" w:hAnsi="Times New Roman" w:cs="Times New Roman"/>
          <w:sz w:val="24"/>
          <w:szCs w:val="24"/>
        </w:rPr>
      </w:pPr>
      <w:r w:rsidRPr="00CD4E77">
        <w:rPr>
          <w:rFonts w:ascii="Times New Roman" w:eastAsia="Times New Roman" w:hAnsi="Times New Roman" w:cs="Times New Roman"/>
          <w:sz w:val="24"/>
          <w:szCs w:val="24"/>
          <w:lang w:eastAsia="en-PK"/>
        </w:rPr>
        <w:t xml:space="preserve">There is a substantial positive link between the movements of the NASDAQ 100 and the weekly logarithmic returns of Bitcoin. This implies that there is a </w:t>
      </w:r>
      <w:r w:rsidRPr="00CD4E77">
        <w:rPr>
          <w:rFonts w:ascii="Times New Roman" w:eastAsia="Times New Roman" w:hAnsi="Times New Roman" w:cs="Times New Roman"/>
          <w:sz w:val="24"/>
          <w:szCs w:val="24"/>
          <w:lang w:eastAsia="en-PK"/>
        </w:rPr>
        <w:lastRenderedPageBreak/>
        <w:t>substantial correlation between the price trends of Bitcoin and the success of the stock market.</w:t>
      </w:r>
    </w:p>
    <w:p w14:paraId="78CD1C97" w14:textId="77777777" w:rsidR="00DD2B9A" w:rsidRPr="00DD2B9A" w:rsidRDefault="00DD2B9A" w:rsidP="006F018B">
      <w:pPr>
        <w:pStyle w:val="ListParagraph"/>
        <w:spacing w:after="0" w:line="360" w:lineRule="auto"/>
        <w:ind w:left="1440"/>
        <w:rPr>
          <w:rFonts w:ascii="Times New Roman" w:eastAsia="Times New Roman" w:hAnsi="Times New Roman" w:cs="Times New Roman"/>
          <w:sz w:val="24"/>
          <w:szCs w:val="24"/>
          <w:lang w:eastAsia="en-PK"/>
        </w:rPr>
      </w:pPr>
    </w:p>
    <w:p w14:paraId="0D0AAF4F" w14:textId="09C1960E" w:rsidR="00CD4E77" w:rsidRPr="00CD4E77" w:rsidRDefault="00DD2B9A" w:rsidP="006F018B">
      <w:pPr>
        <w:pStyle w:val="ListParagraph"/>
        <w:numPr>
          <w:ilvl w:val="0"/>
          <w:numId w:val="14"/>
        </w:numPr>
        <w:spacing w:line="360" w:lineRule="auto"/>
        <w:rPr>
          <w:rFonts w:ascii="Times New Roman" w:hAnsi="Times New Roman" w:cs="Times New Roman"/>
          <w:sz w:val="24"/>
          <w:szCs w:val="24"/>
        </w:rPr>
      </w:pPr>
      <w:r w:rsidRPr="00DD2B9A">
        <w:rPr>
          <w:rFonts w:ascii="Times New Roman" w:hAnsi="Times New Roman" w:cs="Times New Roman"/>
          <w:b/>
          <w:bCs/>
          <w:sz w:val="24"/>
          <w:szCs w:val="24"/>
        </w:rPr>
        <w:t>NASDAQ &amp; ETH (0.8</w:t>
      </w:r>
      <w:r w:rsidR="00454F48">
        <w:rPr>
          <w:rFonts w:ascii="Times New Roman" w:hAnsi="Times New Roman" w:cs="Times New Roman"/>
          <w:b/>
          <w:bCs/>
          <w:sz w:val="24"/>
          <w:szCs w:val="24"/>
        </w:rPr>
        <w:t>5</w:t>
      </w:r>
      <w:r w:rsidR="00213F74">
        <w:rPr>
          <w:rFonts w:ascii="Times New Roman" w:hAnsi="Times New Roman" w:cs="Times New Roman"/>
          <w:b/>
          <w:bCs/>
          <w:sz w:val="24"/>
          <w:szCs w:val="24"/>
        </w:rPr>
        <w:t>9858</w:t>
      </w:r>
      <w:r w:rsidRPr="00DD2B9A">
        <w:rPr>
          <w:rFonts w:ascii="Times New Roman" w:hAnsi="Times New Roman" w:cs="Times New Roman"/>
          <w:b/>
          <w:bCs/>
          <w:sz w:val="24"/>
          <w:szCs w:val="24"/>
        </w:rPr>
        <w:t>)</w:t>
      </w:r>
      <w:r w:rsidRPr="00DD2B9A">
        <w:rPr>
          <w:rFonts w:ascii="Times New Roman" w:hAnsi="Times New Roman" w:cs="Times New Roman"/>
          <w:sz w:val="24"/>
          <w:szCs w:val="24"/>
        </w:rPr>
        <w:t>:</w:t>
      </w:r>
    </w:p>
    <w:p w14:paraId="15DA072D" w14:textId="30A7621C" w:rsidR="00CD4E77" w:rsidRPr="00454F48" w:rsidRDefault="00CD4E77" w:rsidP="00454F48">
      <w:pPr>
        <w:pStyle w:val="ListParagraph"/>
        <w:spacing w:line="360" w:lineRule="auto"/>
        <w:ind w:left="1440"/>
        <w:rPr>
          <w:rFonts w:ascii="Times New Roman" w:hAnsi="Times New Roman" w:cs="Times New Roman"/>
          <w:sz w:val="24"/>
          <w:szCs w:val="24"/>
        </w:rPr>
      </w:pPr>
      <w:r w:rsidRPr="00CD4E77">
        <w:rPr>
          <w:rFonts w:ascii="Times New Roman" w:eastAsia="Times New Roman" w:hAnsi="Times New Roman" w:cs="Times New Roman"/>
          <w:sz w:val="24"/>
          <w:szCs w:val="24"/>
          <w:lang w:eastAsia="en-PK"/>
        </w:rPr>
        <w:t>Although not as strong as Bitcoin's, a substantial positive correlation indicates Ethereum's close link with the NASDAQ.</w:t>
      </w:r>
    </w:p>
    <w:p w14:paraId="5836AC82" w14:textId="77777777" w:rsidR="00CD4E77" w:rsidRDefault="00CD4E77" w:rsidP="006F018B">
      <w:pPr>
        <w:pStyle w:val="ListParagraph"/>
        <w:spacing w:line="360" w:lineRule="auto"/>
        <w:ind w:left="2160"/>
        <w:rPr>
          <w:rFonts w:ascii="Times New Roman" w:hAnsi="Times New Roman" w:cs="Times New Roman"/>
          <w:sz w:val="24"/>
          <w:szCs w:val="24"/>
        </w:rPr>
      </w:pPr>
    </w:p>
    <w:p w14:paraId="7459E950" w14:textId="5CDC5E36" w:rsidR="00CD4E77" w:rsidRPr="00CD4E77" w:rsidRDefault="00CD4E77" w:rsidP="006F018B">
      <w:pPr>
        <w:pStyle w:val="ListParagraph"/>
        <w:numPr>
          <w:ilvl w:val="0"/>
          <w:numId w:val="14"/>
        </w:numPr>
        <w:spacing w:line="360" w:lineRule="auto"/>
        <w:rPr>
          <w:rFonts w:ascii="Times New Roman" w:hAnsi="Times New Roman" w:cs="Times New Roman"/>
          <w:sz w:val="24"/>
          <w:szCs w:val="24"/>
        </w:rPr>
      </w:pPr>
      <w:r w:rsidRPr="00CD4E77">
        <w:rPr>
          <w:rFonts w:ascii="Times New Roman" w:hAnsi="Times New Roman" w:cs="Times New Roman"/>
          <w:b/>
          <w:bCs/>
          <w:sz w:val="24"/>
          <w:szCs w:val="24"/>
        </w:rPr>
        <w:t>NASDAQ &amp; LTC (0.</w:t>
      </w:r>
      <w:r w:rsidR="00454F48">
        <w:rPr>
          <w:rFonts w:ascii="Times New Roman" w:hAnsi="Times New Roman" w:cs="Times New Roman"/>
          <w:b/>
          <w:bCs/>
          <w:sz w:val="24"/>
          <w:szCs w:val="24"/>
        </w:rPr>
        <w:t>163167</w:t>
      </w:r>
      <w:r w:rsidRPr="00CD4E77">
        <w:rPr>
          <w:rFonts w:ascii="Times New Roman" w:hAnsi="Times New Roman" w:cs="Times New Roman"/>
          <w:b/>
          <w:bCs/>
          <w:sz w:val="24"/>
          <w:szCs w:val="24"/>
        </w:rPr>
        <w:t>)</w:t>
      </w:r>
      <w:r w:rsidRPr="00CD4E77">
        <w:rPr>
          <w:rFonts w:ascii="Times New Roman" w:hAnsi="Times New Roman" w:cs="Times New Roman"/>
          <w:sz w:val="24"/>
          <w:szCs w:val="24"/>
        </w:rPr>
        <w:t>:</w:t>
      </w:r>
    </w:p>
    <w:p w14:paraId="727E15B1" w14:textId="79ACC6F7" w:rsidR="00CD4E77" w:rsidRDefault="00CD4E77" w:rsidP="006F018B">
      <w:pPr>
        <w:pStyle w:val="ListParagraph"/>
        <w:spacing w:line="360" w:lineRule="auto"/>
        <w:ind w:left="1440"/>
        <w:rPr>
          <w:rFonts w:ascii="Times New Roman" w:hAnsi="Times New Roman" w:cs="Times New Roman"/>
          <w:sz w:val="24"/>
          <w:szCs w:val="24"/>
        </w:rPr>
      </w:pPr>
      <w:r w:rsidRPr="00CD4E77">
        <w:rPr>
          <w:rFonts w:ascii="Times New Roman" w:hAnsi="Times New Roman" w:cs="Times New Roman"/>
          <w:sz w:val="24"/>
          <w:szCs w:val="24"/>
        </w:rPr>
        <w:t>A weak positive correlation, indicating Litecoin's movements are less synchronized with NASDAQ compared to other cryptocurrencies.</w:t>
      </w:r>
    </w:p>
    <w:p w14:paraId="0B2DACF7" w14:textId="6115E815" w:rsidR="00A6778C" w:rsidRPr="00A6778C" w:rsidRDefault="00000000" w:rsidP="006F018B">
      <w:pPr>
        <w:spacing w:line="360" w:lineRule="auto"/>
        <w:rPr>
          <w:rFonts w:ascii="Times New Roman" w:hAnsi="Times New Roman" w:cs="Times New Roman"/>
          <w:sz w:val="24"/>
          <w:szCs w:val="24"/>
        </w:rPr>
      </w:pPr>
      <w:r>
        <w:rPr>
          <w:rFonts w:ascii="Times New Roman" w:hAnsi="Times New Roman" w:cs="Times New Roman"/>
        </w:rPr>
        <w:pict w14:anchorId="44EA06DB">
          <v:rect id="_x0000_i1032" style="width:0;height:1.5pt" o:hralign="center" o:hrstd="t" o:hr="t" fillcolor="#a0a0a0" stroked="f"/>
        </w:pict>
      </w:r>
    </w:p>
    <w:p w14:paraId="53869EAE" w14:textId="130C99AA" w:rsidR="00DD2B9A" w:rsidRPr="00DD2B9A" w:rsidRDefault="00DD2B9A" w:rsidP="006F018B">
      <w:pPr>
        <w:pStyle w:val="ListParagraph"/>
        <w:spacing w:line="360" w:lineRule="auto"/>
        <w:ind w:left="2160"/>
        <w:rPr>
          <w:rFonts w:ascii="Times New Roman" w:hAnsi="Times New Roman" w:cs="Times New Roman"/>
          <w:sz w:val="24"/>
          <w:szCs w:val="24"/>
        </w:rPr>
      </w:pPr>
    </w:p>
    <w:p w14:paraId="4D17D54A" w14:textId="1F255236" w:rsidR="00DD2B9A" w:rsidRDefault="00CD4E77" w:rsidP="006F018B">
      <w:pPr>
        <w:pStyle w:val="Heading3"/>
        <w:spacing w:line="360" w:lineRule="auto"/>
        <w:rPr>
          <w:rFonts w:ascii="Times New Roman" w:hAnsi="Times New Roman" w:cs="Times New Roman"/>
        </w:rPr>
      </w:pPr>
      <w:r>
        <w:tab/>
      </w:r>
      <w:bookmarkStart w:id="23" w:name="_Toc184820449"/>
      <w:r w:rsidRPr="005D34C6">
        <w:rPr>
          <w:rFonts w:ascii="Times New Roman" w:hAnsi="Times New Roman" w:cs="Times New Roman"/>
          <w:b/>
          <w:bCs/>
        </w:rPr>
        <w:t>INTER-CRYPTOCURRENCY CORRELATION</w:t>
      </w:r>
      <w:r>
        <w:rPr>
          <w:rFonts w:ascii="Times New Roman" w:hAnsi="Times New Roman" w:cs="Times New Roman"/>
        </w:rPr>
        <w:t>:</w:t>
      </w:r>
      <w:bookmarkEnd w:id="23"/>
    </w:p>
    <w:p w14:paraId="4CD8AB02" w14:textId="77777777" w:rsidR="00CD4E77" w:rsidRPr="00CD4E77" w:rsidRDefault="00CD4E77" w:rsidP="006F018B">
      <w:pPr>
        <w:spacing w:line="360" w:lineRule="auto"/>
      </w:pPr>
    </w:p>
    <w:p w14:paraId="41C2457D" w14:textId="13DFF8DF" w:rsidR="00CD4E77" w:rsidRDefault="00CD4E77" w:rsidP="006F018B">
      <w:pPr>
        <w:numPr>
          <w:ilvl w:val="0"/>
          <w:numId w:val="15"/>
        </w:numPr>
        <w:tabs>
          <w:tab w:val="num" w:pos="720"/>
        </w:tabs>
        <w:spacing w:line="360" w:lineRule="auto"/>
        <w:rPr>
          <w:rFonts w:ascii="Times New Roman" w:hAnsi="Times New Roman" w:cs="Times New Roman"/>
          <w:sz w:val="24"/>
          <w:szCs w:val="24"/>
        </w:rPr>
      </w:pPr>
      <w:r w:rsidRPr="00CD4E77">
        <w:rPr>
          <w:rFonts w:ascii="Times New Roman" w:hAnsi="Times New Roman" w:cs="Times New Roman"/>
          <w:b/>
          <w:bCs/>
          <w:sz w:val="24"/>
          <w:szCs w:val="24"/>
        </w:rPr>
        <w:t>BTC &amp; ETH (0.</w:t>
      </w:r>
      <w:r w:rsidR="00213F74">
        <w:rPr>
          <w:rFonts w:ascii="Times New Roman" w:hAnsi="Times New Roman" w:cs="Times New Roman"/>
          <w:b/>
          <w:bCs/>
          <w:sz w:val="24"/>
          <w:szCs w:val="24"/>
        </w:rPr>
        <w:t>895691</w:t>
      </w:r>
      <w:r w:rsidRPr="00CD4E77">
        <w:rPr>
          <w:rFonts w:ascii="Times New Roman" w:hAnsi="Times New Roman" w:cs="Times New Roman"/>
          <w:b/>
          <w:bCs/>
          <w:sz w:val="24"/>
          <w:szCs w:val="24"/>
        </w:rPr>
        <w:t>)</w:t>
      </w:r>
      <w:r w:rsidRPr="00CD4E77">
        <w:rPr>
          <w:rFonts w:ascii="Times New Roman" w:hAnsi="Times New Roman" w:cs="Times New Roman"/>
          <w:sz w:val="24"/>
          <w:szCs w:val="24"/>
        </w:rPr>
        <w:t>:</w:t>
      </w:r>
      <w:r w:rsidRPr="00CD4E77">
        <w:rPr>
          <w:rFonts w:ascii="Times New Roman" w:hAnsi="Times New Roman" w:cs="Times New Roman"/>
          <w:sz w:val="24"/>
          <w:szCs w:val="24"/>
        </w:rPr>
        <w:br/>
        <w:t xml:space="preserve">Bitcoin and Ethereum share a </w:t>
      </w:r>
      <w:r w:rsidRPr="00CD4E77">
        <w:rPr>
          <w:rFonts w:ascii="Times New Roman" w:hAnsi="Times New Roman" w:cs="Times New Roman"/>
          <w:b/>
          <w:bCs/>
          <w:sz w:val="24"/>
          <w:szCs w:val="24"/>
        </w:rPr>
        <w:t>very strong positive correlation</w:t>
      </w:r>
      <w:r w:rsidRPr="00CD4E77">
        <w:rPr>
          <w:rFonts w:ascii="Times New Roman" w:hAnsi="Times New Roman" w:cs="Times New Roman"/>
          <w:sz w:val="24"/>
          <w:szCs w:val="24"/>
        </w:rPr>
        <w:t>, indicating that their price trends move in tandem most of the time. This is expected as they are the two largest cryptocurrencies by market capitalization and are often influenced by similar market dynamics, news, and investor sentiment.</w:t>
      </w:r>
    </w:p>
    <w:p w14:paraId="76A7D5C5" w14:textId="77777777" w:rsidR="00CD4E77" w:rsidRPr="00CD4E77" w:rsidRDefault="00CD4E77" w:rsidP="006F018B">
      <w:pPr>
        <w:spacing w:line="360" w:lineRule="auto"/>
        <w:rPr>
          <w:rFonts w:ascii="Times New Roman" w:hAnsi="Times New Roman" w:cs="Times New Roman"/>
          <w:sz w:val="24"/>
          <w:szCs w:val="24"/>
        </w:rPr>
      </w:pPr>
    </w:p>
    <w:p w14:paraId="617994D8" w14:textId="350E91F6" w:rsidR="00A6778C" w:rsidRPr="004B5B97" w:rsidRDefault="00CD4E77" w:rsidP="006F018B">
      <w:pPr>
        <w:numPr>
          <w:ilvl w:val="0"/>
          <w:numId w:val="15"/>
        </w:numPr>
        <w:tabs>
          <w:tab w:val="num" w:pos="720"/>
        </w:tabs>
        <w:spacing w:line="360" w:lineRule="auto"/>
        <w:rPr>
          <w:rFonts w:ascii="Times New Roman" w:hAnsi="Times New Roman" w:cs="Times New Roman"/>
          <w:sz w:val="24"/>
          <w:szCs w:val="24"/>
        </w:rPr>
      </w:pPr>
      <w:r w:rsidRPr="00CD4E77">
        <w:rPr>
          <w:rFonts w:ascii="Times New Roman" w:hAnsi="Times New Roman" w:cs="Times New Roman"/>
          <w:b/>
          <w:bCs/>
          <w:sz w:val="24"/>
          <w:szCs w:val="24"/>
        </w:rPr>
        <w:t>BTC &amp; LTC (0.</w:t>
      </w:r>
      <w:r w:rsidR="004B5B97">
        <w:rPr>
          <w:rFonts w:ascii="Times New Roman" w:hAnsi="Times New Roman" w:cs="Times New Roman"/>
          <w:b/>
          <w:bCs/>
          <w:sz w:val="24"/>
          <w:szCs w:val="24"/>
        </w:rPr>
        <w:t>4</w:t>
      </w:r>
      <w:r w:rsidR="00213F74">
        <w:rPr>
          <w:rFonts w:ascii="Times New Roman" w:hAnsi="Times New Roman" w:cs="Times New Roman"/>
          <w:b/>
          <w:bCs/>
          <w:sz w:val="24"/>
          <w:szCs w:val="24"/>
        </w:rPr>
        <w:t>347440</w:t>
      </w:r>
      <w:r w:rsidRPr="00CD4E77">
        <w:rPr>
          <w:rFonts w:ascii="Times New Roman" w:hAnsi="Times New Roman" w:cs="Times New Roman"/>
          <w:b/>
          <w:bCs/>
          <w:sz w:val="24"/>
          <w:szCs w:val="24"/>
        </w:rPr>
        <w:t>)</w:t>
      </w:r>
      <w:r w:rsidRPr="00CD4E77">
        <w:rPr>
          <w:rFonts w:ascii="Times New Roman" w:hAnsi="Times New Roman" w:cs="Times New Roman"/>
          <w:sz w:val="24"/>
          <w:szCs w:val="24"/>
        </w:rPr>
        <w:t>:</w:t>
      </w:r>
      <w:r w:rsidRPr="00CD4E77">
        <w:rPr>
          <w:rFonts w:ascii="Times New Roman" w:hAnsi="Times New Roman" w:cs="Times New Roman"/>
          <w:sz w:val="24"/>
          <w:szCs w:val="24"/>
        </w:rPr>
        <w:br/>
        <w:t xml:space="preserve">Bitcoin and Litecoin have a </w:t>
      </w:r>
      <w:r w:rsidRPr="00CD4E77">
        <w:rPr>
          <w:rFonts w:ascii="Times New Roman" w:hAnsi="Times New Roman" w:cs="Times New Roman"/>
          <w:b/>
          <w:bCs/>
          <w:sz w:val="24"/>
          <w:szCs w:val="24"/>
        </w:rPr>
        <w:t>moderate positive correlation</w:t>
      </w:r>
      <w:r w:rsidRPr="00CD4E77">
        <w:rPr>
          <w:rFonts w:ascii="Times New Roman" w:hAnsi="Times New Roman" w:cs="Times New Roman"/>
          <w:sz w:val="24"/>
          <w:szCs w:val="24"/>
        </w:rPr>
        <w:t>, meaning they share some similarities in price movements but are not as closely aligned as BTC with</w:t>
      </w:r>
      <w:r w:rsidR="00A6778C">
        <w:rPr>
          <w:rFonts w:ascii="Times New Roman" w:hAnsi="Times New Roman" w:cs="Times New Roman"/>
          <w:sz w:val="24"/>
          <w:szCs w:val="24"/>
        </w:rPr>
        <w:t xml:space="preserve"> </w:t>
      </w:r>
      <w:r w:rsidRPr="00CD4E77">
        <w:rPr>
          <w:rFonts w:ascii="Times New Roman" w:hAnsi="Times New Roman" w:cs="Times New Roman"/>
          <w:sz w:val="24"/>
          <w:szCs w:val="24"/>
        </w:rPr>
        <w:t>ETH or DOGE. Litecoin, being an earlier altcoin, may have its price influenced by unique factors (e.g., its use as a testbed for Bitcoin innovations).</w:t>
      </w:r>
    </w:p>
    <w:p w14:paraId="3087B94C" w14:textId="0DA52946" w:rsidR="00A6778C" w:rsidRDefault="00A6778C" w:rsidP="006F018B">
      <w:pPr>
        <w:pStyle w:val="NormalWeb"/>
        <w:numPr>
          <w:ilvl w:val="0"/>
          <w:numId w:val="15"/>
        </w:numPr>
        <w:spacing w:line="360" w:lineRule="auto"/>
      </w:pPr>
      <w:r>
        <w:rPr>
          <w:rStyle w:val="Strong"/>
        </w:rPr>
        <w:t>ETH &amp; LTC (0.</w:t>
      </w:r>
      <w:r w:rsidR="004B5B97">
        <w:rPr>
          <w:rStyle w:val="Strong"/>
        </w:rPr>
        <w:t>44</w:t>
      </w:r>
      <w:r w:rsidR="00213F74">
        <w:rPr>
          <w:rStyle w:val="Strong"/>
        </w:rPr>
        <w:t>8356</w:t>
      </w:r>
      <w:r>
        <w:rPr>
          <w:rStyle w:val="Strong"/>
        </w:rPr>
        <w:t>)</w:t>
      </w:r>
      <w:r>
        <w:t>:</w:t>
      </w:r>
      <w:r>
        <w:br/>
        <w:t xml:space="preserve">Ethereum and Litecoin have a </w:t>
      </w:r>
      <w:r>
        <w:rPr>
          <w:rStyle w:val="Strong"/>
        </w:rPr>
        <w:t>moderate positive correlation</w:t>
      </w:r>
      <w:r>
        <w:t xml:space="preserve">, indicating less price dependency compared to </w:t>
      </w:r>
      <w:proofErr w:type="spellStart"/>
      <w:r>
        <w:t>ETH’s</w:t>
      </w:r>
      <w:proofErr w:type="spellEnd"/>
      <w:r>
        <w:t xml:space="preserve"> relationship with BTC and DOGE. This suggests that Litecoin's market </w:t>
      </w:r>
      <w:proofErr w:type="spellStart"/>
      <w:r>
        <w:t>behavior</w:t>
      </w:r>
      <w:proofErr w:type="spellEnd"/>
      <w:r>
        <w:t xml:space="preserve"> is less influenced by Ethereum's trends.</w:t>
      </w:r>
    </w:p>
    <w:p w14:paraId="2AD0FED5" w14:textId="258303B5" w:rsidR="001475C0" w:rsidRDefault="001475C0" w:rsidP="001475C0">
      <w:pPr>
        <w:pStyle w:val="NormalWeb"/>
        <w:spacing w:line="360" w:lineRule="auto"/>
      </w:pPr>
      <w:r>
        <w:pict w14:anchorId="6BE4043A">
          <v:rect id="_x0000_i1084" style="width:0;height:1.5pt" o:hralign="center" o:hrstd="t" o:hr="t" fillcolor="#a0a0a0" stroked="f"/>
        </w:pict>
      </w:r>
    </w:p>
    <w:p w14:paraId="4E550FB0" w14:textId="77777777" w:rsidR="001475C0" w:rsidRDefault="001475C0" w:rsidP="001475C0">
      <w:pPr>
        <w:pStyle w:val="NormalWeb"/>
        <w:spacing w:line="360" w:lineRule="auto"/>
      </w:pPr>
    </w:p>
    <w:p w14:paraId="7DE4115F" w14:textId="5A33ED6A" w:rsidR="001475C0" w:rsidRDefault="001475C0" w:rsidP="001475C0">
      <w:pPr>
        <w:pStyle w:val="Heading1"/>
        <w:spacing w:line="360" w:lineRule="auto"/>
        <w:jc w:val="center"/>
        <w:rPr>
          <w:rFonts w:ascii="Times New Roman" w:hAnsi="Times New Roman" w:cs="Times New Roman"/>
          <w:sz w:val="28"/>
          <w:szCs w:val="28"/>
        </w:rPr>
      </w:pPr>
      <w:bookmarkStart w:id="24" w:name="_Toc184820450"/>
      <w:r>
        <w:rPr>
          <w:rFonts w:ascii="Times New Roman" w:hAnsi="Times New Roman" w:cs="Times New Roman"/>
          <w:sz w:val="28"/>
          <w:szCs w:val="28"/>
        </w:rPr>
        <w:t>STATIONARITY OF VARIABLES</w:t>
      </w:r>
      <w:r w:rsidRPr="00BD2DEB">
        <w:rPr>
          <w:rFonts w:ascii="Times New Roman" w:hAnsi="Times New Roman" w:cs="Times New Roman"/>
          <w:sz w:val="28"/>
          <w:szCs w:val="28"/>
        </w:rPr>
        <w:t>:</w:t>
      </w:r>
      <w:bookmarkEnd w:id="24"/>
    </w:p>
    <w:p w14:paraId="18A3F8D1" w14:textId="77777777" w:rsidR="001E13B3" w:rsidRPr="001E13B3" w:rsidRDefault="001E13B3" w:rsidP="001E13B3"/>
    <w:p w14:paraId="37864298" w14:textId="521EA252" w:rsidR="001475C0" w:rsidRDefault="001E13B3" w:rsidP="001475C0">
      <w:pPr>
        <w:rPr>
          <w:rFonts w:ascii="Times New Roman" w:hAnsi="Times New Roman" w:cs="Times New Roman"/>
          <w:b/>
          <w:bCs/>
          <w:sz w:val="24"/>
          <w:szCs w:val="24"/>
        </w:rPr>
      </w:pPr>
      <w:r w:rsidRPr="001E13B3">
        <w:rPr>
          <w:rFonts w:ascii="Times New Roman" w:hAnsi="Times New Roman" w:cs="Times New Roman"/>
          <w:b/>
          <w:bCs/>
          <w:sz w:val="24"/>
          <w:szCs w:val="24"/>
        </w:rPr>
        <w:t>Stationarity at I</w:t>
      </w:r>
      <w:r>
        <w:rPr>
          <w:rFonts w:ascii="Times New Roman" w:hAnsi="Times New Roman" w:cs="Times New Roman"/>
          <w:b/>
          <w:bCs/>
          <w:sz w:val="24"/>
          <w:szCs w:val="24"/>
        </w:rPr>
        <w:t xml:space="preserve"> </w:t>
      </w:r>
      <w:r w:rsidRPr="001E13B3">
        <w:rPr>
          <w:rFonts w:ascii="Times New Roman" w:hAnsi="Times New Roman" w:cs="Times New Roman"/>
          <w:b/>
          <w:bCs/>
          <w:sz w:val="24"/>
          <w:szCs w:val="24"/>
        </w:rPr>
        <w:t>(1)</w:t>
      </w:r>
      <w:r>
        <w:rPr>
          <w:rFonts w:ascii="Times New Roman" w:hAnsi="Times New Roman" w:cs="Times New Roman"/>
          <w:b/>
          <w:bCs/>
          <w:sz w:val="24"/>
          <w:szCs w:val="24"/>
        </w:rPr>
        <w:t xml:space="preserve"> via ADF (Augmented Dicky Fuller) Testing</w:t>
      </w:r>
      <w:r w:rsidRPr="001E13B3">
        <w:rPr>
          <w:rFonts w:ascii="Times New Roman" w:hAnsi="Times New Roman" w:cs="Times New Roman"/>
          <w:b/>
          <w:bCs/>
          <w:sz w:val="24"/>
          <w:szCs w:val="24"/>
        </w:rPr>
        <w:t>:</w:t>
      </w:r>
    </w:p>
    <w:tbl>
      <w:tblPr>
        <w:tblW w:w="10421" w:type="dxa"/>
        <w:tblInd w:w="-700" w:type="dxa"/>
        <w:tblLook w:val="04A0" w:firstRow="1" w:lastRow="0" w:firstColumn="1" w:lastColumn="0" w:noHBand="0" w:noVBand="1"/>
      </w:tblPr>
      <w:tblGrid>
        <w:gridCol w:w="3281"/>
        <w:gridCol w:w="1572"/>
        <w:gridCol w:w="1475"/>
        <w:gridCol w:w="1358"/>
        <w:gridCol w:w="1377"/>
        <w:gridCol w:w="1358"/>
      </w:tblGrid>
      <w:tr w:rsidR="00D1310A" w:rsidRPr="00D1310A" w14:paraId="5DDEE378" w14:textId="77777777" w:rsidTr="00D1310A">
        <w:trPr>
          <w:trHeight w:val="301"/>
        </w:trPr>
        <w:tc>
          <w:tcPr>
            <w:tcW w:w="3281"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38CEB541"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Time Series</w:t>
            </w:r>
          </w:p>
        </w:tc>
        <w:tc>
          <w:tcPr>
            <w:tcW w:w="1572" w:type="dxa"/>
            <w:tcBorders>
              <w:top w:val="single" w:sz="4" w:space="0" w:color="auto"/>
              <w:left w:val="nil"/>
              <w:bottom w:val="single" w:sz="4" w:space="0" w:color="auto"/>
              <w:right w:val="single" w:sz="4" w:space="0" w:color="auto"/>
            </w:tcBorders>
            <w:shd w:val="clear" w:color="000000" w:fill="AEAAAA"/>
            <w:noWrap/>
            <w:vAlign w:val="bottom"/>
            <w:hideMark/>
          </w:tcPr>
          <w:p w14:paraId="6D0C4CC3"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ADF stat</w:t>
            </w:r>
          </w:p>
        </w:tc>
        <w:tc>
          <w:tcPr>
            <w:tcW w:w="1475" w:type="dxa"/>
            <w:tcBorders>
              <w:top w:val="single" w:sz="4" w:space="0" w:color="auto"/>
              <w:left w:val="nil"/>
              <w:bottom w:val="single" w:sz="4" w:space="0" w:color="auto"/>
              <w:right w:val="single" w:sz="4" w:space="0" w:color="auto"/>
            </w:tcBorders>
            <w:shd w:val="clear" w:color="000000" w:fill="AEAAAA"/>
            <w:noWrap/>
            <w:vAlign w:val="bottom"/>
            <w:hideMark/>
          </w:tcPr>
          <w:p w14:paraId="0BE9BFFE"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at 1%</w:t>
            </w:r>
          </w:p>
        </w:tc>
        <w:tc>
          <w:tcPr>
            <w:tcW w:w="1358" w:type="dxa"/>
            <w:tcBorders>
              <w:top w:val="single" w:sz="4" w:space="0" w:color="auto"/>
              <w:left w:val="nil"/>
              <w:bottom w:val="single" w:sz="4" w:space="0" w:color="auto"/>
              <w:right w:val="single" w:sz="4" w:space="0" w:color="auto"/>
            </w:tcBorders>
            <w:shd w:val="clear" w:color="000000" w:fill="AEAAAA"/>
            <w:noWrap/>
            <w:vAlign w:val="bottom"/>
            <w:hideMark/>
          </w:tcPr>
          <w:p w14:paraId="21771D29"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at 5%</w:t>
            </w:r>
          </w:p>
        </w:tc>
        <w:tc>
          <w:tcPr>
            <w:tcW w:w="1377" w:type="dxa"/>
            <w:tcBorders>
              <w:top w:val="single" w:sz="4" w:space="0" w:color="auto"/>
              <w:left w:val="nil"/>
              <w:bottom w:val="single" w:sz="4" w:space="0" w:color="auto"/>
              <w:right w:val="single" w:sz="4" w:space="0" w:color="auto"/>
            </w:tcBorders>
            <w:shd w:val="clear" w:color="000000" w:fill="AEAAAA"/>
            <w:noWrap/>
            <w:vAlign w:val="bottom"/>
            <w:hideMark/>
          </w:tcPr>
          <w:p w14:paraId="71A675F9"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at 10%</w:t>
            </w:r>
          </w:p>
        </w:tc>
        <w:tc>
          <w:tcPr>
            <w:tcW w:w="1358" w:type="dxa"/>
            <w:tcBorders>
              <w:top w:val="single" w:sz="4" w:space="0" w:color="auto"/>
              <w:left w:val="nil"/>
              <w:bottom w:val="single" w:sz="4" w:space="0" w:color="auto"/>
              <w:right w:val="single" w:sz="4" w:space="0" w:color="auto"/>
            </w:tcBorders>
            <w:shd w:val="clear" w:color="000000" w:fill="AEAAAA"/>
            <w:noWrap/>
            <w:vAlign w:val="bottom"/>
            <w:hideMark/>
          </w:tcPr>
          <w:p w14:paraId="1A08C79F"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p-value</w:t>
            </w:r>
          </w:p>
        </w:tc>
      </w:tr>
      <w:tr w:rsidR="00D1310A" w:rsidRPr="00D1310A" w14:paraId="23AD9BBA" w14:textId="77777777" w:rsidTr="00D1310A">
        <w:trPr>
          <w:trHeight w:val="301"/>
        </w:trPr>
        <w:tc>
          <w:tcPr>
            <w:tcW w:w="3281" w:type="dxa"/>
            <w:tcBorders>
              <w:top w:val="nil"/>
              <w:left w:val="single" w:sz="4" w:space="0" w:color="auto"/>
              <w:bottom w:val="single" w:sz="4" w:space="0" w:color="auto"/>
              <w:right w:val="single" w:sz="4" w:space="0" w:color="auto"/>
            </w:tcBorders>
            <w:shd w:val="clear" w:color="000000" w:fill="AEAAAA"/>
            <w:noWrap/>
            <w:vAlign w:val="bottom"/>
            <w:hideMark/>
          </w:tcPr>
          <w:p w14:paraId="4AC96216"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Nasdaq (NDX)</w:t>
            </w:r>
          </w:p>
        </w:tc>
        <w:tc>
          <w:tcPr>
            <w:tcW w:w="1572" w:type="dxa"/>
            <w:tcBorders>
              <w:top w:val="nil"/>
              <w:left w:val="nil"/>
              <w:bottom w:val="single" w:sz="4" w:space="0" w:color="auto"/>
              <w:right w:val="single" w:sz="4" w:space="0" w:color="auto"/>
            </w:tcBorders>
            <w:shd w:val="clear" w:color="auto" w:fill="auto"/>
            <w:noWrap/>
            <w:vAlign w:val="bottom"/>
            <w:hideMark/>
          </w:tcPr>
          <w:p w14:paraId="2AC4CA9F"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-20.35719</w:t>
            </w:r>
          </w:p>
        </w:tc>
        <w:tc>
          <w:tcPr>
            <w:tcW w:w="1475" w:type="dxa"/>
            <w:tcBorders>
              <w:top w:val="nil"/>
              <w:left w:val="nil"/>
              <w:bottom w:val="single" w:sz="4" w:space="0" w:color="auto"/>
              <w:right w:val="single" w:sz="4" w:space="0" w:color="auto"/>
            </w:tcBorders>
            <w:shd w:val="clear" w:color="auto" w:fill="auto"/>
            <w:noWrap/>
            <w:vAlign w:val="bottom"/>
            <w:hideMark/>
          </w:tcPr>
          <w:p w14:paraId="5A9E0D6D"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-3.982011</w:t>
            </w:r>
          </w:p>
        </w:tc>
        <w:tc>
          <w:tcPr>
            <w:tcW w:w="1358" w:type="dxa"/>
            <w:tcBorders>
              <w:top w:val="nil"/>
              <w:left w:val="nil"/>
              <w:bottom w:val="single" w:sz="4" w:space="0" w:color="auto"/>
              <w:right w:val="single" w:sz="4" w:space="0" w:color="auto"/>
            </w:tcBorders>
            <w:shd w:val="clear" w:color="auto" w:fill="auto"/>
            <w:noWrap/>
            <w:vAlign w:val="bottom"/>
            <w:hideMark/>
          </w:tcPr>
          <w:p w14:paraId="7C75FC5D"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-3.421508</w:t>
            </w:r>
          </w:p>
        </w:tc>
        <w:tc>
          <w:tcPr>
            <w:tcW w:w="1377" w:type="dxa"/>
            <w:tcBorders>
              <w:top w:val="nil"/>
              <w:left w:val="nil"/>
              <w:bottom w:val="single" w:sz="4" w:space="0" w:color="auto"/>
              <w:right w:val="single" w:sz="4" w:space="0" w:color="auto"/>
            </w:tcBorders>
            <w:shd w:val="clear" w:color="auto" w:fill="auto"/>
            <w:noWrap/>
            <w:vAlign w:val="bottom"/>
            <w:hideMark/>
          </w:tcPr>
          <w:p w14:paraId="555F7FF5"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-3.133535</w:t>
            </w:r>
          </w:p>
        </w:tc>
        <w:tc>
          <w:tcPr>
            <w:tcW w:w="1358" w:type="dxa"/>
            <w:tcBorders>
              <w:top w:val="nil"/>
              <w:left w:val="nil"/>
              <w:bottom w:val="single" w:sz="4" w:space="0" w:color="auto"/>
              <w:right w:val="single" w:sz="4" w:space="0" w:color="auto"/>
            </w:tcBorders>
            <w:shd w:val="clear" w:color="auto" w:fill="auto"/>
            <w:noWrap/>
            <w:vAlign w:val="bottom"/>
            <w:hideMark/>
          </w:tcPr>
          <w:p w14:paraId="4BBCC3BA"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0.0000</w:t>
            </w:r>
          </w:p>
        </w:tc>
      </w:tr>
      <w:tr w:rsidR="00D1310A" w:rsidRPr="00D1310A" w14:paraId="227C6C69" w14:textId="77777777" w:rsidTr="00D1310A">
        <w:trPr>
          <w:trHeight w:val="301"/>
        </w:trPr>
        <w:tc>
          <w:tcPr>
            <w:tcW w:w="3281" w:type="dxa"/>
            <w:tcBorders>
              <w:top w:val="nil"/>
              <w:left w:val="single" w:sz="4" w:space="0" w:color="auto"/>
              <w:bottom w:val="single" w:sz="4" w:space="0" w:color="auto"/>
              <w:right w:val="single" w:sz="4" w:space="0" w:color="auto"/>
            </w:tcBorders>
            <w:shd w:val="clear" w:color="000000" w:fill="AEAAAA"/>
            <w:noWrap/>
            <w:vAlign w:val="bottom"/>
            <w:hideMark/>
          </w:tcPr>
          <w:p w14:paraId="563BEA4A"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Bitcoin (BTC)</w:t>
            </w:r>
          </w:p>
        </w:tc>
        <w:tc>
          <w:tcPr>
            <w:tcW w:w="1572" w:type="dxa"/>
            <w:tcBorders>
              <w:top w:val="nil"/>
              <w:left w:val="nil"/>
              <w:bottom w:val="single" w:sz="4" w:space="0" w:color="auto"/>
              <w:right w:val="single" w:sz="4" w:space="0" w:color="auto"/>
            </w:tcBorders>
            <w:shd w:val="clear" w:color="auto" w:fill="auto"/>
            <w:noWrap/>
            <w:vAlign w:val="bottom"/>
            <w:hideMark/>
          </w:tcPr>
          <w:p w14:paraId="5397E9CE"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-18.31172</w:t>
            </w:r>
          </w:p>
        </w:tc>
        <w:tc>
          <w:tcPr>
            <w:tcW w:w="1475" w:type="dxa"/>
            <w:tcBorders>
              <w:top w:val="nil"/>
              <w:left w:val="nil"/>
              <w:bottom w:val="single" w:sz="4" w:space="0" w:color="auto"/>
              <w:right w:val="single" w:sz="4" w:space="0" w:color="auto"/>
            </w:tcBorders>
            <w:shd w:val="clear" w:color="auto" w:fill="auto"/>
            <w:noWrap/>
            <w:vAlign w:val="bottom"/>
            <w:hideMark/>
          </w:tcPr>
          <w:p w14:paraId="05F16446"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-3.982011</w:t>
            </w:r>
          </w:p>
        </w:tc>
        <w:tc>
          <w:tcPr>
            <w:tcW w:w="1358" w:type="dxa"/>
            <w:tcBorders>
              <w:top w:val="nil"/>
              <w:left w:val="nil"/>
              <w:bottom w:val="single" w:sz="4" w:space="0" w:color="auto"/>
              <w:right w:val="single" w:sz="4" w:space="0" w:color="auto"/>
            </w:tcBorders>
            <w:shd w:val="clear" w:color="auto" w:fill="auto"/>
            <w:noWrap/>
            <w:vAlign w:val="bottom"/>
            <w:hideMark/>
          </w:tcPr>
          <w:p w14:paraId="18A07C24"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-3.421508</w:t>
            </w:r>
          </w:p>
        </w:tc>
        <w:tc>
          <w:tcPr>
            <w:tcW w:w="1377" w:type="dxa"/>
            <w:tcBorders>
              <w:top w:val="nil"/>
              <w:left w:val="nil"/>
              <w:bottom w:val="single" w:sz="4" w:space="0" w:color="auto"/>
              <w:right w:val="single" w:sz="4" w:space="0" w:color="auto"/>
            </w:tcBorders>
            <w:shd w:val="clear" w:color="auto" w:fill="auto"/>
            <w:noWrap/>
            <w:vAlign w:val="bottom"/>
            <w:hideMark/>
          </w:tcPr>
          <w:p w14:paraId="5FC73915"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-3.133535</w:t>
            </w:r>
          </w:p>
        </w:tc>
        <w:tc>
          <w:tcPr>
            <w:tcW w:w="1358" w:type="dxa"/>
            <w:tcBorders>
              <w:top w:val="nil"/>
              <w:left w:val="nil"/>
              <w:bottom w:val="single" w:sz="4" w:space="0" w:color="auto"/>
              <w:right w:val="single" w:sz="4" w:space="0" w:color="auto"/>
            </w:tcBorders>
            <w:shd w:val="clear" w:color="auto" w:fill="auto"/>
            <w:noWrap/>
            <w:vAlign w:val="bottom"/>
            <w:hideMark/>
          </w:tcPr>
          <w:p w14:paraId="78E5C9D2"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0.0000</w:t>
            </w:r>
          </w:p>
        </w:tc>
      </w:tr>
      <w:tr w:rsidR="00D1310A" w:rsidRPr="00D1310A" w14:paraId="26FF186E" w14:textId="77777777" w:rsidTr="00D1310A">
        <w:trPr>
          <w:trHeight w:val="301"/>
        </w:trPr>
        <w:tc>
          <w:tcPr>
            <w:tcW w:w="3281" w:type="dxa"/>
            <w:tcBorders>
              <w:top w:val="nil"/>
              <w:left w:val="single" w:sz="4" w:space="0" w:color="auto"/>
              <w:bottom w:val="single" w:sz="4" w:space="0" w:color="auto"/>
              <w:right w:val="single" w:sz="4" w:space="0" w:color="auto"/>
            </w:tcBorders>
            <w:shd w:val="clear" w:color="000000" w:fill="AEAAAA"/>
            <w:noWrap/>
            <w:vAlign w:val="bottom"/>
            <w:hideMark/>
          </w:tcPr>
          <w:p w14:paraId="1A57BA02"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Ethereum (ETH)</w:t>
            </w:r>
          </w:p>
        </w:tc>
        <w:tc>
          <w:tcPr>
            <w:tcW w:w="1572" w:type="dxa"/>
            <w:tcBorders>
              <w:top w:val="nil"/>
              <w:left w:val="nil"/>
              <w:bottom w:val="single" w:sz="4" w:space="0" w:color="auto"/>
              <w:right w:val="single" w:sz="4" w:space="0" w:color="auto"/>
            </w:tcBorders>
            <w:shd w:val="clear" w:color="auto" w:fill="auto"/>
            <w:noWrap/>
            <w:vAlign w:val="bottom"/>
            <w:hideMark/>
          </w:tcPr>
          <w:p w14:paraId="3287AB9B"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-15.47034</w:t>
            </w:r>
          </w:p>
        </w:tc>
        <w:tc>
          <w:tcPr>
            <w:tcW w:w="1475" w:type="dxa"/>
            <w:tcBorders>
              <w:top w:val="nil"/>
              <w:left w:val="nil"/>
              <w:bottom w:val="single" w:sz="4" w:space="0" w:color="auto"/>
              <w:right w:val="single" w:sz="4" w:space="0" w:color="auto"/>
            </w:tcBorders>
            <w:shd w:val="clear" w:color="auto" w:fill="auto"/>
            <w:noWrap/>
            <w:vAlign w:val="bottom"/>
            <w:hideMark/>
          </w:tcPr>
          <w:p w14:paraId="19CF1AB9"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-3.982074</w:t>
            </w:r>
          </w:p>
        </w:tc>
        <w:tc>
          <w:tcPr>
            <w:tcW w:w="1358" w:type="dxa"/>
            <w:tcBorders>
              <w:top w:val="nil"/>
              <w:left w:val="nil"/>
              <w:bottom w:val="single" w:sz="4" w:space="0" w:color="auto"/>
              <w:right w:val="single" w:sz="4" w:space="0" w:color="auto"/>
            </w:tcBorders>
            <w:shd w:val="clear" w:color="auto" w:fill="auto"/>
            <w:noWrap/>
            <w:vAlign w:val="bottom"/>
            <w:hideMark/>
          </w:tcPr>
          <w:p w14:paraId="3940F4A3"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-3.421539</w:t>
            </w:r>
          </w:p>
        </w:tc>
        <w:tc>
          <w:tcPr>
            <w:tcW w:w="1377" w:type="dxa"/>
            <w:tcBorders>
              <w:top w:val="nil"/>
              <w:left w:val="nil"/>
              <w:bottom w:val="single" w:sz="4" w:space="0" w:color="auto"/>
              <w:right w:val="single" w:sz="4" w:space="0" w:color="auto"/>
            </w:tcBorders>
            <w:shd w:val="clear" w:color="auto" w:fill="auto"/>
            <w:noWrap/>
            <w:vAlign w:val="bottom"/>
            <w:hideMark/>
          </w:tcPr>
          <w:p w14:paraId="0BF5EB5B"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-3.133553</w:t>
            </w:r>
          </w:p>
        </w:tc>
        <w:tc>
          <w:tcPr>
            <w:tcW w:w="1358" w:type="dxa"/>
            <w:tcBorders>
              <w:top w:val="nil"/>
              <w:left w:val="nil"/>
              <w:bottom w:val="single" w:sz="4" w:space="0" w:color="auto"/>
              <w:right w:val="single" w:sz="4" w:space="0" w:color="auto"/>
            </w:tcBorders>
            <w:shd w:val="clear" w:color="auto" w:fill="auto"/>
            <w:noWrap/>
            <w:vAlign w:val="bottom"/>
            <w:hideMark/>
          </w:tcPr>
          <w:p w14:paraId="7452C93D"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0.0000</w:t>
            </w:r>
          </w:p>
        </w:tc>
      </w:tr>
      <w:tr w:rsidR="00D1310A" w:rsidRPr="00D1310A" w14:paraId="15605C92" w14:textId="77777777" w:rsidTr="00D1310A">
        <w:trPr>
          <w:trHeight w:val="301"/>
        </w:trPr>
        <w:tc>
          <w:tcPr>
            <w:tcW w:w="3281" w:type="dxa"/>
            <w:tcBorders>
              <w:top w:val="nil"/>
              <w:left w:val="single" w:sz="4" w:space="0" w:color="auto"/>
              <w:bottom w:val="single" w:sz="4" w:space="0" w:color="auto"/>
              <w:right w:val="single" w:sz="4" w:space="0" w:color="auto"/>
            </w:tcBorders>
            <w:shd w:val="clear" w:color="000000" w:fill="AEAAAA"/>
            <w:noWrap/>
            <w:vAlign w:val="bottom"/>
            <w:hideMark/>
          </w:tcPr>
          <w:p w14:paraId="235903C3"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Litecoin (LTC)</w:t>
            </w:r>
          </w:p>
        </w:tc>
        <w:tc>
          <w:tcPr>
            <w:tcW w:w="1572" w:type="dxa"/>
            <w:tcBorders>
              <w:top w:val="nil"/>
              <w:left w:val="nil"/>
              <w:bottom w:val="single" w:sz="4" w:space="0" w:color="auto"/>
              <w:right w:val="single" w:sz="4" w:space="0" w:color="auto"/>
            </w:tcBorders>
            <w:shd w:val="clear" w:color="auto" w:fill="auto"/>
            <w:noWrap/>
            <w:vAlign w:val="bottom"/>
            <w:hideMark/>
          </w:tcPr>
          <w:p w14:paraId="28F2147A"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-17.59367</w:t>
            </w:r>
          </w:p>
        </w:tc>
        <w:tc>
          <w:tcPr>
            <w:tcW w:w="1475" w:type="dxa"/>
            <w:tcBorders>
              <w:top w:val="nil"/>
              <w:left w:val="nil"/>
              <w:bottom w:val="single" w:sz="4" w:space="0" w:color="auto"/>
              <w:right w:val="single" w:sz="4" w:space="0" w:color="auto"/>
            </w:tcBorders>
            <w:shd w:val="clear" w:color="auto" w:fill="auto"/>
            <w:noWrap/>
            <w:vAlign w:val="bottom"/>
            <w:hideMark/>
          </w:tcPr>
          <w:p w14:paraId="6A084E7B"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-3.982074</w:t>
            </w:r>
          </w:p>
        </w:tc>
        <w:tc>
          <w:tcPr>
            <w:tcW w:w="1358" w:type="dxa"/>
            <w:tcBorders>
              <w:top w:val="nil"/>
              <w:left w:val="nil"/>
              <w:bottom w:val="single" w:sz="4" w:space="0" w:color="auto"/>
              <w:right w:val="single" w:sz="4" w:space="0" w:color="auto"/>
            </w:tcBorders>
            <w:shd w:val="clear" w:color="auto" w:fill="auto"/>
            <w:noWrap/>
            <w:vAlign w:val="bottom"/>
            <w:hideMark/>
          </w:tcPr>
          <w:p w14:paraId="5BB7AD6F"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-3.421539</w:t>
            </w:r>
          </w:p>
        </w:tc>
        <w:tc>
          <w:tcPr>
            <w:tcW w:w="1377" w:type="dxa"/>
            <w:tcBorders>
              <w:top w:val="nil"/>
              <w:left w:val="nil"/>
              <w:bottom w:val="single" w:sz="4" w:space="0" w:color="auto"/>
              <w:right w:val="single" w:sz="4" w:space="0" w:color="auto"/>
            </w:tcBorders>
            <w:shd w:val="clear" w:color="auto" w:fill="auto"/>
            <w:noWrap/>
            <w:vAlign w:val="bottom"/>
            <w:hideMark/>
          </w:tcPr>
          <w:p w14:paraId="3085529E"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-3.133553</w:t>
            </w:r>
          </w:p>
        </w:tc>
        <w:tc>
          <w:tcPr>
            <w:tcW w:w="1358" w:type="dxa"/>
            <w:tcBorders>
              <w:top w:val="nil"/>
              <w:left w:val="nil"/>
              <w:bottom w:val="single" w:sz="4" w:space="0" w:color="auto"/>
              <w:right w:val="single" w:sz="4" w:space="0" w:color="auto"/>
            </w:tcBorders>
            <w:shd w:val="clear" w:color="auto" w:fill="auto"/>
            <w:noWrap/>
            <w:vAlign w:val="bottom"/>
            <w:hideMark/>
          </w:tcPr>
          <w:p w14:paraId="05BF4255"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0.0000</w:t>
            </w:r>
          </w:p>
        </w:tc>
      </w:tr>
      <w:tr w:rsidR="00D1310A" w:rsidRPr="00D1310A" w14:paraId="28E6B205" w14:textId="77777777" w:rsidTr="00D1310A">
        <w:trPr>
          <w:trHeight w:val="301"/>
        </w:trPr>
        <w:tc>
          <w:tcPr>
            <w:tcW w:w="3281" w:type="dxa"/>
            <w:tcBorders>
              <w:top w:val="nil"/>
              <w:left w:val="single" w:sz="4" w:space="0" w:color="auto"/>
              <w:bottom w:val="single" w:sz="4" w:space="0" w:color="auto"/>
              <w:right w:val="single" w:sz="4" w:space="0" w:color="auto"/>
            </w:tcBorders>
            <w:shd w:val="clear" w:color="000000" w:fill="AEAAAA"/>
            <w:noWrap/>
            <w:vAlign w:val="bottom"/>
            <w:hideMark/>
          </w:tcPr>
          <w:p w14:paraId="2CCC0E87"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Grayscale Bitcoin ETF (GBTC)</w:t>
            </w:r>
          </w:p>
        </w:tc>
        <w:tc>
          <w:tcPr>
            <w:tcW w:w="1572" w:type="dxa"/>
            <w:tcBorders>
              <w:top w:val="nil"/>
              <w:left w:val="nil"/>
              <w:bottom w:val="single" w:sz="4" w:space="0" w:color="auto"/>
              <w:right w:val="single" w:sz="4" w:space="0" w:color="auto"/>
            </w:tcBorders>
            <w:shd w:val="clear" w:color="auto" w:fill="auto"/>
            <w:noWrap/>
            <w:vAlign w:val="bottom"/>
            <w:hideMark/>
          </w:tcPr>
          <w:p w14:paraId="2B562171"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-17.46934</w:t>
            </w:r>
          </w:p>
        </w:tc>
        <w:tc>
          <w:tcPr>
            <w:tcW w:w="1475" w:type="dxa"/>
            <w:tcBorders>
              <w:top w:val="nil"/>
              <w:left w:val="nil"/>
              <w:bottom w:val="single" w:sz="4" w:space="0" w:color="auto"/>
              <w:right w:val="single" w:sz="4" w:space="0" w:color="auto"/>
            </w:tcBorders>
            <w:shd w:val="clear" w:color="auto" w:fill="auto"/>
            <w:noWrap/>
            <w:vAlign w:val="bottom"/>
            <w:hideMark/>
          </w:tcPr>
          <w:p w14:paraId="224DC212"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-3.982011</w:t>
            </w:r>
          </w:p>
        </w:tc>
        <w:tc>
          <w:tcPr>
            <w:tcW w:w="1358" w:type="dxa"/>
            <w:tcBorders>
              <w:top w:val="nil"/>
              <w:left w:val="nil"/>
              <w:bottom w:val="single" w:sz="4" w:space="0" w:color="auto"/>
              <w:right w:val="single" w:sz="4" w:space="0" w:color="auto"/>
            </w:tcBorders>
            <w:shd w:val="clear" w:color="auto" w:fill="auto"/>
            <w:noWrap/>
            <w:vAlign w:val="bottom"/>
            <w:hideMark/>
          </w:tcPr>
          <w:p w14:paraId="1C1AF419"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-3.421508</w:t>
            </w:r>
          </w:p>
        </w:tc>
        <w:tc>
          <w:tcPr>
            <w:tcW w:w="1377" w:type="dxa"/>
            <w:tcBorders>
              <w:top w:val="nil"/>
              <w:left w:val="nil"/>
              <w:bottom w:val="single" w:sz="4" w:space="0" w:color="auto"/>
              <w:right w:val="single" w:sz="4" w:space="0" w:color="auto"/>
            </w:tcBorders>
            <w:shd w:val="clear" w:color="auto" w:fill="auto"/>
            <w:noWrap/>
            <w:vAlign w:val="bottom"/>
            <w:hideMark/>
          </w:tcPr>
          <w:p w14:paraId="51132877"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-3.133535</w:t>
            </w:r>
          </w:p>
        </w:tc>
        <w:tc>
          <w:tcPr>
            <w:tcW w:w="1358" w:type="dxa"/>
            <w:tcBorders>
              <w:top w:val="nil"/>
              <w:left w:val="nil"/>
              <w:bottom w:val="single" w:sz="4" w:space="0" w:color="auto"/>
              <w:right w:val="single" w:sz="4" w:space="0" w:color="auto"/>
            </w:tcBorders>
            <w:shd w:val="clear" w:color="auto" w:fill="auto"/>
            <w:noWrap/>
            <w:vAlign w:val="bottom"/>
            <w:hideMark/>
          </w:tcPr>
          <w:p w14:paraId="67043EB6"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0.0000</w:t>
            </w:r>
          </w:p>
        </w:tc>
      </w:tr>
      <w:tr w:rsidR="00D1310A" w:rsidRPr="00D1310A" w14:paraId="4E6E261F" w14:textId="77777777" w:rsidTr="00D1310A">
        <w:trPr>
          <w:trHeight w:val="301"/>
        </w:trPr>
        <w:tc>
          <w:tcPr>
            <w:tcW w:w="3281" w:type="dxa"/>
            <w:tcBorders>
              <w:top w:val="nil"/>
              <w:left w:val="single" w:sz="4" w:space="0" w:color="auto"/>
              <w:bottom w:val="single" w:sz="4" w:space="0" w:color="auto"/>
              <w:right w:val="single" w:sz="4" w:space="0" w:color="auto"/>
            </w:tcBorders>
            <w:shd w:val="clear" w:color="000000" w:fill="AEAAAA"/>
            <w:noWrap/>
            <w:vAlign w:val="bottom"/>
            <w:hideMark/>
          </w:tcPr>
          <w:p w14:paraId="354844DB" w14:textId="77777777" w:rsidR="00D1310A" w:rsidRPr="00D1310A" w:rsidRDefault="00D1310A" w:rsidP="00D1310A">
            <w:pPr>
              <w:spacing w:after="0" w:line="240" w:lineRule="auto"/>
              <w:jc w:val="center"/>
              <w:rPr>
                <w:rFonts w:ascii="Times New Roman" w:eastAsia="Times New Roman" w:hAnsi="Times New Roman" w:cs="Times New Roman"/>
                <w:b/>
                <w:bCs/>
                <w:color w:val="000000"/>
                <w:sz w:val="24"/>
                <w:szCs w:val="24"/>
                <w:lang w:val="en-PK" w:eastAsia="en-PK"/>
              </w:rPr>
            </w:pPr>
            <w:r w:rsidRPr="00D1310A">
              <w:rPr>
                <w:rFonts w:ascii="Times New Roman" w:eastAsia="Times New Roman" w:hAnsi="Times New Roman" w:cs="Times New Roman"/>
                <w:b/>
                <w:bCs/>
                <w:color w:val="000000"/>
                <w:sz w:val="24"/>
                <w:szCs w:val="24"/>
                <w:lang w:val="en-PK" w:eastAsia="en-PK"/>
              </w:rPr>
              <w:t>EUR/USD</w:t>
            </w:r>
          </w:p>
        </w:tc>
        <w:tc>
          <w:tcPr>
            <w:tcW w:w="1572" w:type="dxa"/>
            <w:tcBorders>
              <w:top w:val="nil"/>
              <w:left w:val="nil"/>
              <w:bottom w:val="single" w:sz="4" w:space="0" w:color="auto"/>
              <w:right w:val="single" w:sz="4" w:space="0" w:color="auto"/>
            </w:tcBorders>
            <w:shd w:val="clear" w:color="auto" w:fill="auto"/>
            <w:noWrap/>
            <w:vAlign w:val="bottom"/>
            <w:hideMark/>
          </w:tcPr>
          <w:p w14:paraId="308653A3"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-22.17754</w:t>
            </w:r>
          </w:p>
        </w:tc>
        <w:tc>
          <w:tcPr>
            <w:tcW w:w="1475" w:type="dxa"/>
            <w:tcBorders>
              <w:top w:val="nil"/>
              <w:left w:val="nil"/>
              <w:bottom w:val="single" w:sz="4" w:space="0" w:color="auto"/>
              <w:right w:val="single" w:sz="4" w:space="0" w:color="auto"/>
            </w:tcBorders>
            <w:shd w:val="clear" w:color="auto" w:fill="auto"/>
            <w:noWrap/>
            <w:vAlign w:val="bottom"/>
            <w:hideMark/>
          </w:tcPr>
          <w:p w14:paraId="2C435208"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-3.982011</w:t>
            </w:r>
          </w:p>
        </w:tc>
        <w:tc>
          <w:tcPr>
            <w:tcW w:w="1358" w:type="dxa"/>
            <w:tcBorders>
              <w:top w:val="nil"/>
              <w:left w:val="nil"/>
              <w:bottom w:val="single" w:sz="4" w:space="0" w:color="auto"/>
              <w:right w:val="single" w:sz="4" w:space="0" w:color="auto"/>
            </w:tcBorders>
            <w:shd w:val="clear" w:color="auto" w:fill="auto"/>
            <w:noWrap/>
            <w:vAlign w:val="bottom"/>
            <w:hideMark/>
          </w:tcPr>
          <w:p w14:paraId="2DAED121"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-3.421508</w:t>
            </w:r>
          </w:p>
        </w:tc>
        <w:tc>
          <w:tcPr>
            <w:tcW w:w="1377" w:type="dxa"/>
            <w:tcBorders>
              <w:top w:val="nil"/>
              <w:left w:val="nil"/>
              <w:bottom w:val="single" w:sz="4" w:space="0" w:color="auto"/>
              <w:right w:val="single" w:sz="4" w:space="0" w:color="auto"/>
            </w:tcBorders>
            <w:shd w:val="clear" w:color="auto" w:fill="auto"/>
            <w:noWrap/>
            <w:vAlign w:val="bottom"/>
            <w:hideMark/>
          </w:tcPr>
          <w:p w14:paraId="269998C3"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-3.133535</w:t>
            </w:r>
          </w:p>
        </w:tc>
        <w:tc>
          <w:tcPr>
            <w:tcW w:w="1358" w:type="dxa"/>
            <w:tcBorders>
              <w:top w:val="nil"/>
              <w:left w:val="nil"/>
              <w:bottom w:val="single" w:sz="4" w:space="0" w:color="auto"/>
              <w:right w:val="single" w:sz="4" w:space="0" w:color="auto"/>
            </w:tcBorders>
            <w:shd w:val="clear" w:color="auto" w:fill="auto"/>
            <w:noWrap/>
            <w:vAlign w:val="bottom"/>
            <w:hideMark/>
          </w:tcPr>
          <w:p w14:paraId="6D862609" w14:textId="77777777" w:rsidR="00D1310A" w:rsidRPr="00D1310A" w:rsidRDefault="00D1310A" w:rsidP="00D1310A">
            <w:pPr>
              <w:spacing w:after="0" w:line="240" w:lineRule="auto"/>
              <w:jc w:val="center"/>
              <w:rPr>
                <w:rFonts w:ascii="Times New Roman" w:eastAsia="Times New Roman" w:hAnsi="Times New Roman" w:cs="Times New Roman"/>
                <w:color w:val="000000"/>
                <w:sz w:val="24"/>
                <w:szCs w:val="24"/>
                <w:lang w:val="en-PK" w:eastAsia="en-PK"/>
              </w:rPr>
            </w:pPr>
            <w:r w:rsidRPr="00D1310A">
              <w:rPr>
                <w:rFonts w:ascii="Times New Roman" w:eastAsia="Times New Roman" w:hAnsi="Times New Roman" w:cs="Times New Roman"/>
                <w:color w:val="000000"/>
                <w:sz w:val="24"/>
                <w:szCs w:val="24"/>
                <w:lang w:val="en-PK" w:eastAsia="en-PK"/>
              </w:rPr>
              <w:t>0.0000</w:t>
            </w:r>
          </w:p>
        </w:tc>
      </w:tr>
    </w:tbl>
    <w:p w14:paraId="234E049A" w14:textId="77777777" w:rsidR="001E13B3" w:rsidRDefault="001E13B3" w:rsidP="001475C0">
      <w:pPr>
        <w:rPr>
          <w:rFonts w:ascii="Times New Roman" w:hAnsi="Times New Roman" w:cs="Times New Roman"/>
          <w:b/>
          <w:bCs/>
          <w:sz w:val="24"/>
          <w:szCs w:val="24"/>
        </w:rPr>
      </w:pPr>
    </w:p>
    <w:p w14:paraId="051F8F63" w14:textId="5682F464" w:rsidR="001E13B3" w:rsidRPr="001E13B3" w:rsidRDefault="00D1310A" w:rsidP="001475C0">
      <w:pPr>
        <w:rPr>
          <w:rFonts w:ascii="Times New Roman" w:hAnsi="Times New Roman" w:cs="Times New Roman"/>
          <w:b/>
          <w:bCs/>
          <w:sz w:val="24"/>
          <w:szCs w:val="24"/>
        </w:rPr>
      </w:pPr>
      <w:r>
        <w:rPr>
          <w:rFonts w:ascii="Times New Roman" w:hAnsi="Times New Roman" w:cs="Times New Roman"/>
          <w:b/>
          <w:bCs/>
          <w:sz w:val="24"/>
          <w:szCs w:val="24"/>
        </w:rPr>
        <w:t>After assessing these, we come to the conclusion that all the variables are stationary at first difference I (1).</w:t>
      </w:r>
    </w:p>
    <w:p w14:paraId="0B53D399" w14:textId="77777777" w:rsidR="001475C0" w:rsidRDefault="001475C0" w:rsidP="001475C0">
      <w:pPr>
        <w:pStyle w:val="NormalWeb"/>
        <w:spacing w:line="360" w:lineRule="auto"/>
      </w:pPr>
    </w:p>
    <w:p w14:paraId="3247D4E5" w14:textId="78E67645" w:rsidR="006C1A8D" w:rsidRPr="00D1310A" w:rsidRDefault="00000000" w:rsidP="006F018B">
      <w:pPr>
        <w:spacing w:line="360" w:lineRule="auto"/>
      </w:pPr>
      <w:r>
        <w:rPr>
          <w:rFonts w:ascii="Times New Roman" w:hAnsi="Times New Roman" w:cs="Times New Roman"/>
        </w:rPr>
        <w:pict w14:anchorId="20755662">
          <v:rect id="_x0000_i1033" style="width:0;height:1.5pt" o:hralign="center" o:hrstd="t" o:hr="t" fillcolor="#a0a0a0" stroked="f"/>
        </w:pict>
      </w:r>
    </w:p>
    <w:p w14:paraId="7E0809C9" w14:textId="77777777" w:rsidR="00BD2DEB" w:rsidRDefault="00BD2DEB" w:rsidP="006F018B">
      <w:pPr>
        <w:spacing w:line="360" w:lineRule="auto"/>
        <w:rPr>
          <w:rFonts w:ascii="Times New Roman" w:hAnsi="Times New Roman" w:cs="Times New Roman"/>
        </w:rPr>
      </w:pPr>
    </w:p>
    <w:p w14:paraId="01C3B57A" w14:textId="77777777" w:rsidR="00D1310A" w:rsidRPr="00BD2DEB" w:rsidRDefault="00D1310A" w:rsidP="006F018B">
      <w:pPr>
        <w:spacing w:line="360" w:lineRule="auto"/>
        <w:rPr>
          <w:rFonts w:ascii="Times New Roman" w:hAnsi="Times New Roman" w:cs="Times New Roman"/>
        </w:rPr>
      </w:pPr>
    </w:p>
    <w:p w14:paraId="7C5E98A8" w14:textId="3267E089" w:rsidR="00BD2DEB" w:rsidRDefault="00BD2DEB" w:rsidP="006F018B">
      <w:pPr>
        <w:pStyle w:val="Heading1"/>
        <w:spacing w:line="360" w:lineRule="auto"/>
        <w:jc w:val="center"/>
        <w:rPr>
          <w:rFonts w:ascii="Times New Roman" w:hAnsi="Times New Roman" w:cs="Times New Roman"/>
          <w:sz w:val="28"/>
          <w:szCs w:val="28"/>
        </w:rPr>
      </w:pPr>
      <w:bookmarkStart w:id="25" w:name="_Toc184820451"/>
      <w:r w:rsidRPr="00BD2DEB">
        <w:rPr>
          <w:rFonts w:ascii="Times New Roman" w:hAnsi="Times New Roman" w:cs="Times New Roman"/>
          <w:sz w:val="28"/>
          <w:szCs w:val="28"/>
        </w:rPr>
        <w:t>MULTIPLE REGRESSION ANALYSIS:</w:t>
      </w:r>
      <w:bookmarkEnd w:id="25"/>
    </w:p>
    <w:p w14:paraId="07DA1867" w14:textId="77777777" w:rsidR="00FD595E" w:rsidRPr="00FD595E" w:rsidRDefault="00FD595E" w:rsidP="006F018B">
      <w:pPr>
        <w:spacing w:line="360" w:lineRule="auto"/>
      </w:pPr>
    </w:p>
    <w:p w14:paraId="4CD8E385" w14:textId="4BF325D4" w:rsidR="00BD2DEB" w:rsidRDefault="001475C0" w:rsidP="006F018B">
      <w:pPr>
        <w:spacing w:line="360" w:lineRule="auto"/>
        <w:jc w:val="center"/>
        <w:rPr>
          <w:rFonts w:ascii="Times New Roman" w:hAnsi="Times New Roman" w:cs="Times New Roman"/>
        </w:rPr>
      </w:pPr>
      <w:r w:rsidRPr="001475C0">
        <w:rPr>
          <w:rFonts w:ascii="Times New Roman" w:hAnsi="Times New Roman" w:cs="Times New Roman"/>
        </w:rPr>
        <w:drawing>
          <wp:inline distT="0" distB="0" distL="0" distR="0" wp14:anchorId="49FF0EF5" wp14:editId="3C5A1041">
            <wp:extent cx="3215640" cy="2903377"/>
            <wp:effectExtent l="0" t="0" r="3810" b="0"/>
            <wp:docPr id="99055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53944" name=""/>
                    <pic:cNvPicPr/>
                  </pic:nvPicPr>
                  <pic:blipFill>
                    <a:blip r:embed="rId18"/>
                    <a:stretch>
                      <a:fillRect/>
                    </a:stretch>
                  </pic:blipFill>
                  <pic:spPr>
                    <a:xfrm>
                      <a:off x="0" y="0"/>
                      <a:ext cx="3220272" cy="2907559"/>
                    </a:xfrm>
                    <a:prstGeom prst="rect">
                      <a:avLst/>
                    </a:prstGeom>
                  </pic:spPr>
                </pic:pic>
              </a:graphicData>
            </a:graphic>
          </wp:inline>
        </w:drawing>
      </w:r>
    </w:p>
    <w:p w14:paraId="291727DF" w14:textId="26DAE77F" w:rsidR="00FD595E" w:rsidRDefault="00FD595E" w:rsidP="006F018B">
      <w:pPr>
        <w:pStyle w:val="Heading2"/>
        <w:spacing w:line="360" w:lineRule="auto"/>
        <w:rPr>
          <w:rFonts w:ascii="Times New Roman" w:hAnsi="Times New Roman" w:cs="Times New Roman"/>
          <w:sz w:val="28"/>
          <w:szCs w:val="28"/>
        </w:rPr>
      </w:pPr>
      <w:bookmarkStart w:id="26" w:name="_Toc184820452"/>
      <w:r w:rsidRPr="00FD595E">
        <w:rPr>
          <w:rFonts w:ascii="Times New Roman" w:hAnsi="Times New Roman" w:cs="Times New Roman"/>
          <w:sz w:val="28"/>
          <w:szCs w:val="28"/>
        </w:rPr>
        <w:lastRenderedPageBreak/>
        <w:t>Interpretation:</w:t>
      </w:r>
      <w:bookmarkEnd w:id="26"/>
    </w:p>
    <w:p w14:paraId="25BD4558" w14:textId="77777777" w:rsidR="00922DDC" w:rsidRPr="00922DDC" w:rsidRDefault="00922DDC" w:rsidP="006F018B">
      <w:pPr>
        <w:spacing w:line="360" w:lineRule="auto"/>
      </w:pPr>
    </w:p>
    <w:p w14:paraId="78614FC7" w14:textId="77777777" w:rsidR="00FD595E" w:rsidRPr="005D34C6" w:rsidRDefault="00FD595E" w:rsidP="006F018B">
      <w:pPr>
        <w:pStyle w:val="Heading3"/>
        <w:spacing w:line="360" w:lineRule="auto"/>
        <w:rPr>
          <w:rFonts w:ascii="Times New Roman" w:hAnsi="Times New Roman" w:cs="Times New Roman"/>
          <w:b/>
          <w:bCs/>
        </w:rPr>
      </w:pPr>
      <w:bookmarkStart w:id="27" w:name="_Toc184820453"/>
      <w:r w:rsidRPr="005D34C6">
        <w:rPr>
          <w:rFonts w:ascii="Times New Roman" w:hAnsi="Times New Roman" w:cs="Times New Roman"/>
          <w:b/>
          <w:bCs/>
        </w:rPr>
        <w:t>Coefficients:</w:t>
      </w:r>
      <w:bookmarkEnd w:id="27"/>
    </w:p>
    <w:p w14:paraId="483E8738" w14:textId="7E4D9D21" w:rsidR="00FD595E" w:rsidRPr="00922DDC" w:rsidRDefault="00FD595E" w:rsidP="006F018B">
      <w:pPr>
        <w:numPr>
          <w:ilvl w:val="0"/>
          <w:numId w:val="18"/>
        </w:num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Intercept (C):</w:t>
      </w:r>
      <w:r w:rsidRPr="00922DDC">
        <w:rPr>
          <w:rFonts w:ascii="Times New Roman" w:hAnsi="Times New Roman" w:cs="Times New Roman"/>
          <w:sz w:val="24"/>
          <w:szCs w:val="24"/>
        </w:rPr>
        <w:t xml:space="preserve"> The constant term, </w:t>
      </w:r>
      <w:r w:rsidR="004B5B97">
        <w:rPr>
          <w:rFonts w:ascii="Times New Roman" w:hAnsi="Times New Roman" w:cs="Times New Roman"/>
          <w:sz w:val="24"/>
          <w:szCs w:val="24"/>
        </w:rPr>
        <w:t>-</w:t>
      </w:r>
      <w:r w:rsidR="002150F1">
        <w:rPr>
          <w:rFonts w:ascii="Times New Roman" w:hAnsi="Times New Roman" w:cs="Times New Roman"/>
          <w:sz w:val="24"/>
          <w:szCs w:val="24"/>
        </w:rPr>
        <w:t>31505.43</w:t>
      </w:r>
      <w:r w:rsidRPr="00922DDC">
        <w:rPr>
          <w:rFonts w:ascii="Times New Roman" w:hAnsi="Times New Roman" w:cs="Times New Roman"/>
          <w:sz w:val="24"/>
          <w:szCs w:val="24"/>
        </w:rPr>
        <w:t>, represents the NASDAQ's predicted value when all independent variables are zero.</w:t>
      </w:r>
    </w:p>
    <w:p w14:paraId="21D647FC" w14:textId="099B91DA" w:rsidR="00FD595E" w:rsidRPr="00922DDC" w:rsidRDefault="00FD595E" w:rsidP="006F018B">
      <w:pPr>
        <w:numPr>
          <w:ilvl w:val="0"/>
          <w:numId w:val="18"/>
        </w:num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BTC (Bitcoin):</w:t>
      </w:r>
      <w:r w:rsidRPr="00922DDC">
        <w:rPr>
          <w:rFonts w:ascii="Times New Roman" w:hAnsi="Times New Roman" w:cs="Times New Roman"/>
          <w:sz w:val="24"/>
          <w:szCs w:val="24"/>
        </w:rPr>
        <w:t xml:space="preserve"> A coefficient of </w:t>
      </w:r>
      <w:r w:rsidR="002150F1">
        <w:rPr>
          <w:rFonts w:ascii="Times New Roman" w:hAnsi="Times New Roman" w:cs="Times New Roman"/>
          <w:sz w:val="24"/>
          <w:szCs w:val="24"/>
        </w:rPr>
        <w:t>3005.882</w:t>
      </w:r>
      <w:r w:rsidRPr="00922DDC">
        <w:rPr>
          <w:rFonts w:ascii="Times New Roman" w:hAnsi="Times New Roman" w:cs="Times New Roman"/>
          <w:sz w:val="24"/>
          <w:szCs w:val="24"/>
        </w:rPr>
        <w:t xml:space="preserve"> indicates that a 1-unit increase in BTC leads to a</w:t>
      </w:r>
      <w:r w:rsidR="004B5B97">
        <w:rPr>
          <w:rFonts w:ascii="Times New Roman" w:hAnsi="Times New Roman" w:cs="Times New Roman"/>
          <w:sz w:val="24"/>
          <w:szCs w:val="24"/>
        </w:rPr>
        <w:t xml:space="preserve"> </w:t>
      </w:r>
      <w:r w:rsidR="002150F1">
        <w:rPr>
          <w:rFonts w:ascii="Times New Roman" w:hAnsi="Times New Roman" w:cs="Times New Roman"/>
          <w:sz w:val="24"/>
          <w:szCs w:val="24"/>
        </w:rPr>
        <w:t>3005.882</w:t>
      </w:r>
      <w:r w:rsidRPr="00922DDC">
        <w:rPr>
          <w:rFonts w:ascii="Times New Roman" w:hAnsi="Times New Roman" w:cs="Times New Roman"/>
          <w:sz w:val="24"/>
          <w:szCs w:val="24"/>
        </w:rPr>
        <w:t xml:space="preserve"> -unit increase in NASDAQ, holding other variables constant.</w:t>
      </w:r>
    </w:p>
    <w:p w14:paraId="349463D1" w14:textId="778B1B6C" w:rsidR="00FD595E" w:rsidRPr="00922DDC" w:rsidRDefault="00FD595E" w:rsidP="006F018B">
      <w:pPr>
        <w:numPr>
          <w:ilvl w:val="0"/>
          <w:numId w:val="18"/>
        </w:num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ETH (Ethereum):</w:t>
      </w:r>
      <w:r w:rsidRPr="00922DDC">
        <w:rPr>
          <w:rFonts w:ascii="Times New Roman" w:hAnsi="Times New Roman" w:cs="Times New Roman"/>
          <w:sz w:val="24"/>
          <w:szCs w:val="24"/>
        </w:rPr>
        <w:t xml:space="preserve"> A coefficient of </w:t>
      </w:r>
      <w:r w:rsidR="00213F74">
        <w:rPr>
          <w:rFonts w:ascii="Times New Roman" w:hAnsi="Times New Roman" w:cs="Times New Roman"/>
          <w:sz w:val="24"/>
          <w:szCs w:val="24"/>
        </w:rPr>
        <w:t>0.843489</w:t>
      </w:r>
      <w:r w:rsidRPr="00922DDC">
        <w:rPr>
          <w:rFonts w:ascii="Times New Roman" w:hAnsi="Times New Roman" w:cs="Times New Roman"/>
          <w:sz w:val="24"/>
          <w:szCs w:val="24"/>
        </w:rPr>
        <w:t xml:space="preserve"> suggests that a 1-unit increase in ETH results in a</w:t>
      </w:r>
      <w:r w:rsidR="004B5B97">
        <w:rPr>
          <w:rFonts w:ascii="Times New Roman" w:hAnsi="Times New Roman" w:cs="Times New Roman"/>
          <w:sz w:val="24"/>
          <w:szCs w:val="24"/>
        </w:rPr>
        <w:t xml:space="preserve"> </w:t>
      </w:r>
      <w:r w:rsidR="00213F74">
        <w:rPr>
          <w:rFonts w:ascii="Times New Roman" w:hAnsi="Times New Roman" w:cs="Times New Roman"/>
          <w:sz w:val="24"/>
          <w:szCs w:val="24"/>
        </w:rPr>
        <w:t>0.843489</w:t>
      </w:r>
      <w:r w:rsidR="00213F74" w:rsidRPr="00922DDC">
        <w:rPr>
          <w:rFonts w:ascii="Times New Roman" w:hAnsi="Times New Roman" w:cs="Times New Roman"/>
          <w:sz w:val="24"/>
          <w:szCs w:val="24"/>
        </w:rPr>
        <w:t xml:space="preserve"> </w:t>
      </w:r>
      <w:r w:rsidRPr="00922DDC">
        <w:rPr>
          <w:rFonts w:ascii="Times New Roman" w:hAnsi="Times New Roman" w:cs="Times New Roman"/>
          <w:sz w:val="24"/>
          <w:szCs w:val="24"/>
        </w:rPr>
        <w:t>-unit increase in NASDAQ, holding other variables constant.</w:t>
      </w:r>
    </w:p>
    <w:p w14:paraId="18A7BBD1" w14:textId="168E6FA8" w:rsidR="00922DDC" w:rsidRDefault="00FD595E" w:rsidP="006F018B">
      <w:pPr>
        <w:numPr>
          <w:ilvl w:val="0"/>
          <w:numId w:val="18"/>
        </w:num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LTC (Litecoin):</w:t>
      </w:r>
      <w:r w:rsidRPr="00922DDC">
        <w:rPr>
          <w:rFonts w:ascii="Times New Roman" w:hAnsi="Times New Roman" w:cs="Times New Roman"/>
          <w:sz w:val="24"/>
          <w:szCs w:val="24"/>
        </w:rPr>
        <w:t xml:space="preserve"> A coefficient of </w:t>
      </w:r>
      <w:r w:rsidR="00922DDC">
        <w:rPr>
          <w:rFonts w:ascii="Times New Roman" w:hAnsi="Times New Roman" w:cs="Times New Roman"/>
          <w:sz w:val="24"/>
          <w:szCs w:val="24"/>
        </w:rPr>
        <w:t>-</w:t>
      </w:r>
      <w:r w:rsidR="00213F74">
        <w:rPr>
          <w:rFonts w:ascii="Times New Roman" w:hAnsi="Times New Roman" w:cs="Times New Roman"/>
          <w:sz w:val="24"/>
          <w:szCs w:val="24"/>
        </w:rPr>
        <w:t>21.30266</w:t>
      </w:r>
      <w:r w:rsidRPr="00922DDC">
        <w:rPr>
          <w:rFonts w:ascii="Times New Roman" w:hAnsi="Times New Roman" w:cs="Times New Roman"/>
          <w:sz w:val="24"/>
          <w:szCs w:val="24"/>
        </w:rPr>
        <w:t xml:space="preserve"> indicates that a 1-unit increase in LTC leads to a </w:t>
      </w:r>
      <w:r w:rsidR="00213F74">
        <w:rPr>
          <w:rFonts w:ascii="Times New Roman" w:hAnsi="Times New Roman" w:cs="Times New Roman"/>
          <w:sz w:val="24"/>
          <w:szCs w:val="24"/>
        </w:rPr>
        <w:t>21.30266</w:t>
      </w:r>
      <w:r w:rsidRPr="00922DDC">
        <w:rPr>
          <w:rFonts w:ascii="Times New Roman" w:hAnsi="Times New Roman" w:cs="Times New Roman"/>
          <w:sz w:val="24"/>
          <w:szCs w:val="24"/>
        </w:rPr>
        <w:t>-unit decrease in NASDAQ, holding other variables constant.</w:t>
      </w:r>
    </w:p>
    <w:p w14:paraId="5C8927F1" w14:textId="6075F3FF" w:rsidR="00FD595E" w:rsidRDefault="004B5B97" w:rsidP="006F018B">
      <w:pPr>
        <w:numPr>
          <w:ilvl w:val="0"/>
          <w:numId w:val="18"/>
        </w:numPr>
        <w:spacing w:line="360" w:lineRule="auto"/>
        <w:rPr>
          <w:rFonts w:ascii="Times New Roman" w:hAnsi="Times New Roman" w:cs="Times New Roman"/>
          <w:sz w:val="24"/>
          <w:szCs w:val="24"/>
        </w:rPr>
      </w:pPr>
      <w:r>
        <w:rPr>
          <w:rFonts w:ascii="Times New Roman" w:hAnsi="Times New Roman" w:cs="Times New Roman"/>
          <w:b/>
          <w:bCs/>
          <w:sz w:val="24"/>
          <w:szCs w:val="24"/>
        </w:rPr>
        <w:t>GBTC</w:t>
      </w:r>
      <w:r w:rsidR="00FD595E" w:rsidRPr="00922DDC">
        <w:rPr>
          <w:rFonts w:ascii="Times New Roman" w:hAnsi="Times New Roman" w:cs="Times New Roman"/>
          <w:b/>
          <w:bCs/>
          <w:sz w:val="24"/>
          <w:szCs w:val="24"/>
        </w:rPr>
        <w:t xml:space="preserve"> (</w:t>
      </w:r>
      <w:r>
        <w:rPr>
          <w:rFonts w:ascii="Times New Roman" w:hAnsi="Times New Roman" w:cs="Times New Roman"/>
          <w:b/>
          <w:bCs/>
          <w:sz w:val="24"/>
          <w:szCs w:val="24"/>
        </w:rPr>
        <w:t>Grayscale Bitcoin</w:t>
      </w:r>
      <w:r w:rsidR="00FD595E" w:rsidRPr="00922DDC">
        <w:rPr>
          <w:rFonts w:ascii="Times New Roman" w:hAnsi="Times New Roman" w:cs="Times New Roman"/>
          <w:b/>
          <w:bCs/>
          <w:sz w:val="24"/>
          <w:szCs w:val="24"/>
        </w:rPr>
        <w:t>):</w:t>
      </w:r>
      <w:r w:rsidR="00FD595E" w:rsidRPr="00922DDC">
        <w:rPr>
          <w:rFonts w:ascii="Times New Roman" w:hAnsi="Times New Roman" w:cs="Times New Roman"/>
          <w:sz w:val="24"/>
          <w:szCs w:val="24"/>
        </w:rPr>
        <w:t xml:space="preserve"> A coefficient of </w:t>
      </w:r>
      <w:r w:rsidR="00213F74">
        <w:rPr>
          <w:rFonts w:ascii="Times New Roman" w:hAnsi="Times New Roman" w:cs="Times New Roman"/>
          <w:sz w:val="24"/>
          <w:szCs w:val="24"/>
        </w:rPr>
        <w:t>67.76639</w:t>
      </w:r>
      <w:r w:rsidR="00FD595E" w:rsidRPr="00922DDC">
        <w:rPr>
          <w:rFonts w:ascii="Times New Roman" w:hAnsi="Times New Roman" w:cs="Times New Roman"/>
          <w:sz w:val="24"/>
          <w:szCs w:val="24"/>
        </w:rPr>
        <w:t xml:space="preserve"> suggests that a 1-unit increase in DOGE results in a </w:t>
      </w:r>
      <w:r w:rsidR="00213F74">
        <w:rPr>
          <w:rFonts w:ascii="Times New Roman" w:hAnsi="Times New Roman" w:cs="Times New Roman"/>
          <w:sz w:val="24"/>
          <w:szCs w:val="24"/>
        </w:rPr>
        <w:t>67.76639</w:t>
      </w:r>
      <w:r w:rsidR="00FD595E" w:rsidRPr="00922DDC">
        <w:rPr>
          <w:rFonts w:ascii="Times New Roman" w:hAnsi="Times New Roman" w:cs="Times New Roman"/>
          <w:sz w:val="24"/>
          <w:szCs w:val="24"/>
        </w:rPr>
        <w:t>-unit increase in NASDAQ</w:t>
      </w:r>
      <w:r w:rsidR="00922DDC">
        <w:rPr>
          <w:rFonts w:ascii="Times New Roman" w:hAnsi="Times New Roman" w:cs="Times New Roman"/>
          <w:sz w:val="24"/>
          <w:szCs w:val="24"/>
        </w:rPr>
        <w:t>.</w:t>
      </w:r>
    </w:p>
    <w:p w14:paraId="24C38412" w14:textId="2EE5A604" w:rsidR="004B5B97" w:rsidRPr="004B5B97" w:rsidRDefault="004B5B97" w:rsidP="004B5B97">
      <w:pPr>
        <w:numPr>
          <w:ilvl w:val="0"/>
          <w:numId w:val="18"/>
        </w:numPr>
        <w:spacing w:line="360" w:lineRule="auto"/>
        <w:rPr>
          <w:rFonts w:ascii="Times New Roman" w:hAnsi="Times New Roman" w:cs="Times New Roman"/>
          <w:sz w:val="24"/>
          <w:szCs w:val="24"/>
        </w:rPr>
      </w:pPr>
      <w:r w:rsidRPr="004B5B97">
        <w:rPr>
          <w:rFonts w:ascii="Times New Roman" w:hAnsi="Times New Roman" w:cs="Times New Roman"/>
          <w:b/>
          <w:bCs/>
          <w:sz w:val="24"/>
          <w:szCs w:val="24"/>
        </w:rPr>
        <w:t>EUR/USD</w:t>
      </w:r>
      <w:r>
        <w:rPr>
          <w:rFonts w:ascii="Times New Roman" w:hAnsi="Times New Roman" w:cs="Times New Roman"/>
          <w:sz w:val="24"/>
          <w:szCs w:val="24"/>
        </w:rPr>
        <w:t xml:space="preserve">:  </w:t>
      </w:r>
      <w:r w:rsidRPr="00922DDC">
        <w:rPr>
          <w:rFonts w:ascii="Times New Roman" w:hAnsi="Times New Roman" w:cs="Times New Roman"/>
          <w:sz w:val="24"/>
          <w:szCs w:val="24"/>
        </w:rPr>
        <w:t xml:space="preserve">A coefficient of </w:t>
      </w:r>
      <w:r w:rsidR="00213F74">
        <w:rPr>
          <w:rFonts w:ascii="Times New Roman" w:hAnsi="Times New Roman" w:cs="Times New Roman"/>
          <w:sz w:val="24"/>
          <w:szCs w:val="24"/>
        </w:rPr>
        <w:t>11638.16</w:t>
      </w:r>
      <w:r w:rsidRPr="00922DDC">
        <w:rPr>
          <w:rFonts w:ascii="Times New Roman" w:hAnsi="Times New Roman" w:cs="Times New Roman"/>
          <w:sz w:val="24"/>
          <w:szCs w:val="24"/>
        </w:rPr>
        <w:t xml:space="preserve"> suggests that a 1-unit increase in DOGE results in a </w:t>
      </w:r>
      <w:r w:rsidR="002150F1">
        <w:rPr>
          <w:rFonts w:ascii="Times New Roman" w:hAnsi="Times New Roman" w:cs="Times New Roman"/>
          <w:sz w:val="24"/>
          <w:szCs w:val="24"/>
        </w:rPr>
        <w:t>1</w:t>
      </w:r>
      <w:r w:rsidR="00213F74">
        <w:rPr>
          <w:rFonts w:ascii="Times New Roman" w:hAnsi="Times New Roman" w:cs="Times New Roman"/>
          <w:sz w:val="24"/>
          <w:szCs w:val="24"/>
        </w:rPr>
        <w:t>1638.16</w:t>
      </w:r>
      <w:r w:rsidRPr="00922DDC">
        <w:rPr>
          <w:rFonts w:ascii="Times New Roman" w:hAnsi="Times New Roman" w:cs="Times New Roman"/>
          <w:sz w:val="24"/>
          <w:szCs w:val="24"/>
        </w:rPr>
        <w:t>-unit increase in NASDAQ</w:t>
      </w:r>
      <w:r>
        <w:rPr>
          <w:rFonts w:ascii="Times New Roman" w:hAnsi="Times New Roman" w:cs="Times New Roman"/>
          <w:sz w:val="24"/>
          <w:szCs w:val="24"/>
        </w:rPr>
        <w:t>.</w:t>
      </w:r>
    </w:p>
    <w:p w14:paraId="3A0A60E3" w14:textId="77777777" w:rsidR="005D34C6" w:rsidRDefault="005D34C6" w:rsidP="006F018B">
      <w:pPr>
        <w:spacing w:line="360" w:lineRule="auto"/>
        <w:ind w:left="720"/>
        <w:rPr>
          <w:rFonts w:ascii="Times New Roman" w:hAnsi="Times New Roman" w:cs="Times New Roman"/>
          <w:sz w:val="24"/>
          <w:szCs w:val="24"/>
        </w:rPr>
      </w:pPr>
    </w:p>
    <w:p w14:paraId="741AA5EA" w14:textId="3C20E94B" w:rsidR="005D34C6" w:rsidRDefault="005D34C6" w:rsidP="006F018B">
      <w:pPr>
        <w:spacing w:line="360" w:lineRule="auto"/>
        <w:ind w:left="360"/>
        <w:rPr>
          <w:rFonts w:ascii="Times New Roman" w:hAnsi="Times New Roman" w:cs="Times New Roman"/>
          <w:b/>
          <w:bCs/>
          <w:i/>
          <w:iCs/>
          <w:sz w:val="24"/>
          <w:szCs w:val="24"/>
        </w:rPr>
      </w:pPr>
      <w:r>
        <w:rPr>
          <w:rFonts w:ascii="Times New Roman" w:hAnsi="Times New Roman" w:cs="Times New Roman"/>
          <w:b/>
          <w:bCs/>
          <w:i/>
          <w:iCs/>
          <w:sz w:val="24"/>
          <w:szCs w:val="24"/>
        </w:rPr>
        <w:t>“</w:t>
      </w:r>
      <w:r w:rsidR="00922DDC" w:rsidRPr="005D34C6">
        <w:rPr>
          <w:rFonts w:ascii="Times New Roman" w:hAnsi="Times New Roman" w:cs="Times New Roman"/>
          <w:b/>
          <w:bCs/>
          <w:i/>
          <w:iCs/>
          <w:sz w:val="24"/>
          <w:szCs w:val="24"/>
        </w:rPr>
        <w:t xml:space="preserve">A key thing to note here would be to understand that in order to get significant results, log of </w:t>
      </w:r>
      <w:r w:rsidR="004B5B97">
        <w:rPr>
          <w:rFonts w:ascii="Times New Roman" w:hAnsi="Times New Roman" w:cs="Times New Roman"/>
          <w:b/>
          <w:bCs/>
          <w:i/>
          <w:iCs/>
          <w:sz w:val="24"/>
          <w:szCs w:val="24"/>
        </w:rPr>
        <w:t>GBTC</w:t>
      </w:r>
      <w:r w:rsidR="00922DDC" w:rsidRPr="005D34C6">
        <w:rPr>
          <w:rFonts w:ascii="Times New Roman" w:hAnsi="Times New Roman" w:cs="Times New Roman"/>
          <w:b/>
          <w:bCs/>
          <w:i/>
          <w:iCs/>
          <w:sz w:val="24"/>
          <w:szCs w:val="24"/>
        </w:rPr>
        <w:t xml:space="preserve"> ha</w:t>
      </w:r>
      <w:r w:rsidR="004B5B97">
        <w:rPr>
          <w:rFonts w:ascii="Times New Roman" w:hAnsi="Times New Roman" w:cs="Times New Roman"/>
          <w:b/>
          <w:bCs/>
          <w:i/>
          <w:iCs/>
          <w:sz w:val="24"/>
          <w:szCs w:val="24"/>
        </w:rPr>
        <w:t>s</w:t>
      </w:r>
      <w:r w:rsidR="00922DDC" w:rsidRPr="005D34C6">
        <w:rPr>
          <w:rFonts w:ascii="Times New Roman" w:hAnsi="Times New Roman" w:cs="Times New Roman"/>
          <w:b/>
          <w:bCs/>
          <w:i/>
          <w:iCs/>
          <w:sz w:val="24"/>
          <w:szCs w:val="24"/>
        </w:rPr>
        <w:t xml:space="preserve"> been taken to make sure </w:t>
      </w:r>
      <w:r w:rsidR="004B5B97">
        <w:rPr>
          <w:rFonts w:ascii="Times New Roman" w:hAnsi="Times New Roman" w:cs="Times New Roman"/>
          <w:b/>
          <w:bCs/>
          <w:i/>
          <w:iCs/>
          <w:sz w:val="24"/>
          <w:szCs w:val="24"/>
        </w:rPr>
        <w:t>it</w:t>
      </w:r>
      <w:r w:rsidR="00922DDC" w:rsidRPr="005D34C6">
        <w:rPr>
          <w:rFonts w:ascii="Times New Roman" w:hAnsi="Times New Roman" w:cs="Times New Roman"/>
          <w:b/>
          <w:bCs/>
          <w:i/>
          <w:iCs/>
          <w:sz w:val="24"/>
          <w:szCs w:val="24"/>
        </w:rPr>
        <w:t xml:space="preserve"> do</w:t>
      </w:r>
      <w:r w:rsidR="004B5B97">
        <w:rPr>
          <w:rFonts w:ascii="Times New Roman" w:hAnsi="Times New Roman" w:cs="Times New Roman"/>
          <w:b/>
          <w:bCs/>
          <w:i/>
          <w:iCs/>
          <w:sz w:val="24"/>
          <w:szCs w:val="24"/>
        </w:rPr>
        <w:t>es</w:t>
      </w:r>
      <w:r w:rsidR="00922DDC" w:rsidRPr="005D34C6">
        <w:rPr>
          <w:rFonts w:ascii="Times New Roman" w:hAnsi="Times New Roman" w:cs="Times New Roman"/>
          <w:b/>
          <w:bCs/>
          <w:i/>
          <w:iCs/>
          <w:sz w:val="24"/>
          <w:szCs w:val="24"/>
        </w:rPr>
        <w:t xml:space="preserve"> not give us problems later on like multi-collinearity and other problems.</w:t>
      </w:r>
      <w:r>
        <w:rPr>
          <w:rFonts w:ascii="Times New Roman" w:hAnsi="Times New Roman" w:cs="Times New Roman"/>
          <w:b/>
          <w:bCs/>
          <w:i/>
          <w:iCs/>
          <w:sz w:val="24"/>
          <w:szCs w:val="24"/>
        </w:rPr>
        <w:t>”</w:t>
      </w:r>
    </w:p>
    <w:p w14:paraId="3F54BABA" w14:textId="77777777" w:rsidR="005D34C6" w:rsidRDefault="005D34C6" w:rsidP="006F018B">
      <w:pPr>
        <w:spacing w:line="360" w:lineRule="auto"/>
        <w:ind w:left="360"/>
        <w:rPr>
          <w:rFonts w:ascii="Times New Roman" w:hAnsi="Times New Roman" w:cs="Times New Roman"/>
          <w:b/>
          <w:bCs/>
          <w:i/>
          <w:iCs/>
          <w:sz w:val="24"/>
          <w:szCs w:val="24"/>
        </w:rPr>
      </w:pPr>
    </w:p>
    <w:p w14:paraId="0862746A" w14:textId="64E6AED0" w:rsidR="005D34C6" w:rsidRPr="005D34C6" w:rsidRDefault="00000000" w:rsidP="006F018B">
      <w:pPr>
        <w:spacing w:line="360" w:lineRule="auto"/>
        <w:rPr>
          <w:rFonts w:ascii="Times New Roman" w:hAnsi="Times New Roman" w:cs="Times New Roman"/>
          <w:b/>
          <w:bCs/>
          <w:sz w:val="24"/>
          <w:szCs w:val="24"/>
        </w:rPr>
      </w:pPr>
      <w:r>
        <w:rPr>
          <w:rFonts w:ascii="Times New Roman" w:hAnsi="Times New Roman" w:cs="Times New Roman"/>
        </w:rPr>
        <w:pict w14:anchorId="415E977F">
          <v:rect id="_x0000_i1034" style="width:0;height:1.5pt" o:hralign="center" o:hrstd="t" o:hr="t" fillcolor="#a0a0a0" stroked="f"/>
        </w:pict>
      </w:r>
    </w:p>
    <w:p w14:paraId="5F0D51D3" w14:textId="77777777" w:rsidR="005D34C6" w:rsidRDefault="005D34C6" w:rsidP="006F018B">
      <w:pPr>
        <w:pStyle w:val="Heading3"/>
        <w:spacing w:line="360" w:lineRule="auto"/>
        <w:rPr>
          <w:rFonts w:ascii="Times New Roman" w:hAnsi="Times New Roman" w:cs="Times New Roman"/>
        </w:rPr>
      </w:pPr>
    </w:p>
    <w:p w14:paraId="62B48E07" w14:textId="00CD4CF0" w:rsidR="00922DDC" w:rsidRPr="005D34C6" w:rsidRDefault="00922DDC" w:rsidP="006F018B">
      <w:pPr>
        <w:pStyle w:val="Heading3"/>
        <w:spacing w:line="360" w:lineRule="auto"/>
        <w:rPr>
          <w:rFonts w:ascii="Times New Roman" w:hAnsi="Times New Roman" w:cs="Times New Roman"/>
          <w:b/>
          <w:bCs/>
        </w:rPr>
      </w:pPr>
      <w:bookmarkStart w:id="28" w:name="_Toc184820454"/>
      <w:r w:rsidRPr="005D34C6">
        <w:rPr>
          <w:rFonts w:ascii="Times New Roman" w:hAnsi="Times New Roman" w:cs="Times New Roman"/>
          <w:b/>
          <w:bCs/>
        </w:rPr>
        <w:t>Significance:</w:t>
      </w:r>
      <w:bookmarkEnd w:id="28"/>
    </w:p>
    <w:p w14:paraId="23DE745B" w14:textId="77777777" w:rsidR="00922DDC" w:rsidRPr="00922DDC" w:rsidRDefault="00922DDC" w:rsidP="006F018B">
      <w:pPr>
        <w:spacing w:line="360" w:lineRule="auto"/>
      </w:pPr>
    </w:p>
    <w:p w14:paraId="43B99050" w14:textId="77777777" w:rsidR="00922DDC" w:rsidRPr="00922DDC" w:rsidRDefault="00922DDC" w:rsidP="006F018B">
      <w:p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Individual Hypothesis</w:t>
      </w:r>
    </w:p>
    <w:p w14:paraId="40E22ADF" w14:textId="77777777" w:rsidR="00922DDC" w:rsidRPr="00922DDC" w:rsidRDefault="00922DDC" w:rsidP="006F018B">
      <w:pPr>
        <w:numPr>
          <w:ilvl w:val="0"/>
          <w:numId w:val="19"/>
        </w:num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Null Hypothesis (H₀):</w:t>
      </w:r>
    </w:p>
    <w:p w14:paraId="3F9396BC" w14:textId="77777777" w:rsidR="00922DDC" w:rsidRPr="00922DDC" w:rsidRDefault="00922DDC" w:rsidP="006F018B">
      <w:pPr>
        <w:numPr>
          <w:ilvl w:val="1"/>
          <w:numId w:val="19"/>
        </w:numPr>
        <w:spacing w:line="360" w:lineRule="auto"/>
        <w:rPr>
          <w:rFonts w:ascii="Times New Roman" w:hAnsi="Times New Roman" w:cs="Times New Roman"/>
          <w:sz w:val="24"/>
          <w:szCs w:val="24"/>
        </w:rPr>
      </w:pPr>
      <w:r w:rsidRPr="00922DDC">
        <w:rPr>
          <w:rFonts w:ascii="Times New Roman" w:hAnsi="Times New Roman" w:cs="Times New Roman"/>
          <w:sz w:val="24"/>
          <w:szCs w:val="24"/>
        </w:rPr>
        <w:t>β1=0</w:t>
      </w:r>
    </w:p>
    <w:p w14:paraId="1C0A8F74" w14:textId="77777777" w:rsidR="00922DDC" w:rsidRPr="00922DDC" w:rsidRDefault="00922DDC" w:rsidP="006F018B">
      <w:pPr>
        <w:numPr>
          <w:ilvl w:val="1"/>
          <w:numId w:val="19"/>
        </w:numPr>
        <w:spacing w:line="360" w:lineRule="auto"/>
        <w:rPr>
          <w:rFonts w:ascii="Times New Roman" w:hAnsi="Times New Roman" w:cs="Times New Roman"/>
          <w:sz w:val="24"/>
          <w:szCs w:val="24"/>
        </w:rPr>
      </w:pPr>
      <w:r w:rsidRPr="00922DDC">
        <w:rPr>
          <w:rFonts w:ascii="Times New Roman" w:hAnsi="Times New Roman" w:cs="Times New Roman"/>
          <w:sz w:val="24"/>
          <w:szCs w:val="24"/>
        </w:rPr>
        <w:t>β2=0</w:t>
      </w:r>
    </w:p>
    <w:p w14:paraId="5C2E10DB" w14:textId="77777777" w:rsidR="00922DDC" w:rsidRPr="00922DDC" w:rsidRDefault="00922DDC" w:rsidP="006F018B">
      <w:pPr>
        <w:numPr>
          <w:ilvl w:val="1"/>
          <w:numId w:val="19"/>
        </w:numPr>
        <w:spacing w:line="360" w:lineRule="auto"/>
        <w:rPr>
          <w:rFonts w:ascii="Times New Roman" w:hAnsi="Times New Roman" w:cs="Times New Roman"/>
          <w:sz w:val="24"/>
          <w:szCs w:val="24"/>
        </w:rPr>
      </w:pPr>
      <w:r w:rsidRPr="00922DDC">
        <w:rPr>
          <w:rFonts w:ascii="Times New Roman" w:hAnsi="Times New Roman" w:cs="Times New Roman"/>
          <w:sz w:val="24"/>
          <w:szCs w:val="24"/>
        </w:rPr>
        <w:lastRenderedPageBreak/>
        <w:t>β3=0</w:t>
      </w:r>
    </w:p>
    <w:p w14:paraId="6E4998D8" w14:textId="77777777" w:rsidR="00922DDC" w:rsidRPr="00922DDC" w:rsidRDefault="00922DDC" w:rsidP="006F018B">
      <w:pPr>
        <w:numPr>
          <w:ilvl w:val="1"/>
          <w:numId w:val="19"/>
        </w:numPr>
        <w:spacing w:line="360" w:lineRule="auto"/>
        <w:rPr>
          <w:rFonts w:ascii="Times New Roman" w:hAnsi="Times New Roman" w:cs="Times New Roman"/>
          <w:sz w:val="24"/>
          <w:szCs w:val="24"/>
        </w:rPr>
      </w:pPr>
      <w:r w:rsidRPr="00922DDC">
        <w:rPr>
          <w:rFonts w:ascii="Times New Roman" w:hAnsi="Times New Roman" w:cs="Times New Roman"/>
          <w:sz w:val="24"/>
          <w:szCs w:val="24"/>
        </w:rPr>
        <w:t>β4=0</w:t>
      </w:r>
    </w:p>
    <w:p w14:paraId="187976E7" w14:textId="77777777" w:rsidR="00922DDC" w:rsidRPr="00922DDC" w:rsidRDefault="00922DDC" w:rsidP="006F018B">
      <w:pPr>
        <w:numPr>
          <w:ilvl w:val="0"/>
          <w:numId w:val="19"/>
        </w:num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Alternative Hypothesis (H₁):</w:t>
      </w:r>
    </w:p>
    <w:p w14:paraId="06D34D12" w14:textId="77777777" w:rsidR="00922DDC" w:rsidRPr="00922DDC" w:rsidRDefault="00922DDC" w:rsidP="006F018B">
      <w:pPr>
        <w:numPr>
          <w:ilvl w:val="1"/>
          <w:numId w:val="19"/>
        </w:numPr>
        <w:spacing w:line="360" w:lineRule="auto"/>
        <w:rPr>
          <w:rFonts w:ascii="Times New Roman" w:hAnsi="Times New Roman" w:cs="Times New Roman"/>
          <w:sz w:val="24"/>
          <w:szCs w:val="24"/>
        </w:rPr>
      </w:pPr>
      <w:r w:rsidRPr="00922DDC">
        <w:rPr>
          <w:rFonts w:ascii="Times New Roman" w:hAnsi="Times New Roman" w:cs="Times New Roman"/>
          <w:sz w:val="24"/>
          <w:szCs w:val="24"/>
        </w:rPr>
        <w:t>β1≠0</w:t>
      </w:r>
    </w:p>
    <w:p w14:paraId="73405426" w14:textId="77777777" w:rsidR="00922DDC" w:rsidRPr="00922DDC" w:rsidRDefault="00922DDC" w:rsidP="006F018B">
      <w:pPr>
        <w:numPr>
          <w:ilvl w:val="1"/>
          <w:numId w:val="19"/>
        </w:numPr>
        <w:spacing w:line="360" w:lineRule="auto"/>
        <w:rPr>
          <w:rFonts w:ascii="Times New Roman" w:hAnsi="Times New Roman" w:cs="Times New Roman"/>
          <w:sz w:val="24"/>
          <w:szCs w:val="24"/>
        </w:rPr>
      </w:pPr>
      <w:r w:rsidRPr="00922DDC">
        <w:rPr>
          <w:rFonts w:ascii="Times New Roman" w:hAnsi="Times New Roman" w:cs="Times New Roman"/>
          <w:sz w:val="24"/>
          <w:szCs w:val="24"/>
        </w:rPr>
        <w:t>β2≠0</w:t>
      </w:r>
    </w:p>
    <w:p w14:paraId="05E920E2" w14:textId="77777777" w:rsidR="00922DDC" w:rsidRPr="00922DDC" w:rsidRDefault="00922DDC" w:rsidP="006F018B">
      <w:pPr>
        <w:numPr>
          <w:ilvl w:val="1"/>
          <w:numId w:val="19"/>
        </w:numPr>
        <w:spacing w:line="360" w:lineRule="auto"/>
        <w:rPr>
          <w:rFonts w:ascii="Times New Roman" w:hAnsi="Times New Roman" w:cs="Times New Roman"/>
          <w:sz w:val="24"/>
          <w:szCs w:val="24"/>
        </w:rPr>
      </w:pPr>
      <w:r w:rsidRPr="00922DDC">
        <w:rPr>
          <w:rFonts w:ascii="Times New Roman" w:hAnsi="Times New Roman" w:cs="Times New Roman"/>
          <w:sz w:val="24"/>
          <w:szCs w:val="24"/>
        </w:rPr>
        <w:t>β3≠0</w:t>
      </w:r>
    </w:p>
    <w:p w14:paraId="5B9F20F1" w14:textId="77777777" w:rsidR="00922DDC" w:rsidRPr="00922DDC" w:rsidRDefault="00922DDC" w:rsidP="006F018B">
      <w:pPr>
        <w:numPr>
          <w:ilvl w:val="1"/>
          <w:numId w:val="19"/>
        </w:numPr>
        <w:spacing w:line="360" w:lineRule="auto"/>
        <w:rPr>
          <w:rFonts w:ascii="Times New Roman" w:hAnsi="Times New Roman" w:cs="Times New Roman"/>
          <w:sz w:val="24"/>
          <w:szCs w:val="24"/>
        </w:rPr>
      </w:pPr>
      <w:r w:rsidRPr="00922DDC">
        <w:rPr>
          <w:rFonts w:ascii="Times New Roman" w:hAnsi="Times New Roman" w:cs="Times New Roman"/>
          <w:sz w:val="24"/>
          <w:szCs w:val="24"/>
        </w:rPr>
        <w:t>β4≠0</w:t>
      </w:r>
    </w:p>
    <w:p w14:paraId="02BFA927" w14:textId="77777777" w:rsidR="00922DDC" w:rsidRPr="00922DDC" w:rsidRDefault="00922DDC" w:rsidP="006F018B">
      <w:p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a. T-values:</w:t>
      </w:r>
    </w:p>
    <w:p w14:paraId="0DC8EA5A" w14:textId="77777777" w:rsidR="00922DDC" w:rsidRPr="00922DDC" w:rsidRDefault="00922DDC" w:rsidP="006F018B">
      <w:pPr>
        <w:numPr>
          <w:ilvl w:val="0"/>
          <w:numId w:val="20"/>
        </w:num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BTC:</w:t>
      </w:r>
    </w:p>
    <w:p w14:paraId="6FD3467A" w14:textId="0B94EEA5" w:rsidR="00922DDC" w:rsidRPr="00922DDC" w:rsidRDefault="00922DDC" w:rsidP="006F018B">
      <w:pPr>
        <w:numPr>
          <w:ilvl w:val="1"/>
          <w:numId w:val="20"/>
        </w:numPr>
        <w:spacing w:line="360" w:lineRule="auto"/>
        <w:rPr>
          <w:rFonts w:ascii="Times New Roman" w:hAnsi="Times New Roman" w:cs="Times New Roman"/>
          <w:sz w:val="24"/>
          <w:szCs w:val="24"/>
        </w:rPr>
      </w:pPr>
      <w:proofErr w:type="spellStart"/>
      <w:r w:rsidRPr="00922DDC">
        <w:rPr>
          <w:rFonts w:ascii="Times New Roman" w:hAnsi="Times New Roman" w:cs="Times New Roman"/>
          <w:sz w:val="24"/>
          <w:szCs w:val="24"/>
        </w:rPr>
        <w:t>tcal</w:t>
      </w:r>
      <w:proofErr w:type="spellEnd"/>
      <w:r w:rsidRPr="00922DDC">
        <w:rPr>
          <w:rFonts w:ascii="Times New Roman" w:hAnsi="Times New Roman" w:cs="Times New Roman"/>
          <w:sz w:val="24"/>
          <w:szCs w:val="24"/>
        </w:rPr>
        <w:t>​</w:t>
      </w:r>
      <w:r w:rsidRPr="00922DDC">
        <w:rPr>
          <w:rFonts w:ascii="Cambria Math" w:hAnsi="Cambria Math" w:cs="Cambria Math"/>
          <w:sz w:val="24"/>
          <w:szCs w:val="24"/>
        </w:rPr>
        <w:t>∣</w:t>
      </w:r>
      <w:r w:rsidRPr="00922DDC">
        <w:rPr>
          <w:rFonts w:ascii="Times New Roman" w:hAnsi="Times New Roman" w:cs="Times New Roman"/>
          <w:sz w:val="24"/>
          <w:szCs w:val="24"/>
        </w:rPr>
        <w:t>=</w:t>
      </w:r>
      <w:r w:rsidR="00213F74">
        <w:rPr>
          <w:rFonts w:ascii="Times New Roman" w:hAnsi="Times New Roman" w:cs="Times New Roman"/>
          <w:sz w:val="24"/>
          <w:szCs w:val="24"/>
        </w:rPr>
        <w:t>22.06621</w:t>
      </w:r>
      <w:r w:rsidRPr="00922DDC">
        <w:rPr>
          <w:rFonts w:ascii="Times New Roman" w:hAnsi="Times New Roman" w:cs="Times New Roman"/>
          <w:sz w:val="24"/>
          <w:szCs w:val="24"/>
        </w:rPr>
        <w:t>&gt;2 (benchmark).</w:t>
      </w:r>
    </w:p>
    <w:p w14:paraId="1743A79D" w14:textId="77777777" w:rsidR="00922DDC" w:rsidRPr="00922DDC" w:rsidRDefault="00922DDC" w:rsidP="006F018B">
      <w:pPr>
        <w:numPr>
          <w:ilvl w:val="1"/>
          <w:numId w:val="20"/>
        </w:numPr>
        <w:spacing w:line="360" w:lineRule="auto"/>
        <w:rPr>
          <w:rFonts w:ascii="Times New Roman" w:hAnsi="Times New Roman" w:cs="Times New Roman"/>
          <w:sz w:val="24"/>
          <w:szCs w:val="24"/>
        </w:rPr>
      </w:pPr>
      <w:r w:rsidRPr="00922DDC">
        <w:rPr>
          <w:rFonts w:ascii="Times New Roman" w:hAnsi="Times New Roman" w:cs="Times New Roman"/>
          <w:sz w:val="24"/>
          <w:szCs w:val="24"/>
        </w:rPr>
        <w:t>We reject H0 and conclude that there is a significant relationship between NASDAQ and BTC.</w:t>
      </w:r>
    </w:p>
    <w:p w14:paraId="1981FE17" w14:textId="77777777" w:rsidR="00922DDC" w:rsidRPr="00922DDC" w:rsidRDefault="00922DDC" w:rsidP="006F018B">
      <w:pPr>
        <w:numPr>
          <w:ilvl w:val="0"/>
          <w:numId w:val="20"/>
        </w:num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ETH:</w:t>
      </w:r>
    </w:p>
    <w:p w14:paraId="2AFD79D8" w14:textId="7503C389" w:rsidR="00922DDC" w:rsidRPr="00922DDC" w:rsidRDefault="00922DDC" w:rsidP="006F018B">
      <w:pPr>
        <w:numPr>
          <w:ilvl w:val="1"/>
          <w:numId w:val="20"/>
        </w:numPr>
        <w:spacing w:line="360" w:lineRule="auto"/>
        <w:rPr>
          <w:rFonts w:ascii="Times New Roman" w:hAnsi="Times New Roman" w:cs="Times New Roman"/>
          <w:sz w:val="24"/>
          <w:szCs w:val="24"/>
        </w:rPr>
      </w:pPr>
      <w:proofErr w:type="spellStart"/>
      <w:r w:rsidRPr="00922DDC">
        <w:rPr>
          <w:rFonts w:ascii="Times New Roman" w:hAnsi="Times New Roman" w:cs="Times New Roman"/>
          <w:sz w:val="24"/>
          <w:szCs w:val="24"/>
        </w:rPr>
        <w:t>tcal</w:t>
      </w:r>
      <w:proofErr w:type="spellEnd"/>
      <w:r w:rsidRPr="00922DDC">
        <w:rPr>
          <w:rFonts w:ascii="Times New Roman" w:hAnsi="Times New Roman" w:cs="Times New Roman"/>
          <w:sz w:val="24"/>
          <w:szCs w:val="24"/>
        </w:rPr>
        <w:t>​</w:t>
      </w:r>
      <w:r w:rsidRPr="00922DDC">
        <w:rPr>
          <w:rFonts w:ascii="Cambria Math" w:hAnsi="Cambria Math" w:cs="Cambria Math"/>
          <w:sz w:val="24"/>
          <w:szCs w:val="24"/>
        </w:rPr>
        <w:t>∣</w:t>
      </w:r>
      <w:r w:rsidRPr="00922DDC">
        <w:rPr>
          <w:rFonts w:ascii="Times New Roman" w:hAnsi="Times New Roman" w:cs="Times New Roman"/>
          <w:sz w:val="24"/>
          <w:szCs w:val="24"/>
        </w:rPr>
        <w:t>=</w:t>
      </w:r>
      <w:r w:rsidR="00213F74">
        <w:rPr>
          <w:rFonts w:ascii="Times New Roman" w:hAnsi="Times New Roman" w:cs="Times New Roman"/>
          <w:sz w:val="24"/>
          <w:szCs w:val="24"/>
        </w:rPr>
        <w:t>10.88385</w:t>
      </w:r>
      <w:r w:rsidRPr="00922DDC">
        <w:rPr>
          <w:rFonts w:ascii="Times New Roman" w:hAnsi="Times New Roman" w:cs="Times New Roman"/>
          <w:sz w:val="24"/>
          <w:szCs w:val="24"/>
        </w:rPr>
        <w:t>&gt;2 (benchmark).</w:t>
      </w:r>
    </w:p>
    <w:p w14:paraId="593823DE" w14:textId="77777777" w:rsidR="00922DDC" w:rsidRPr="00922DDC" w:rsidRDefault="00922DDC" w:rsidP="006F018B">
      <w:pPr>
        <w:numPr>
          <w:ilvl w:val="1"/>
          <w:numId w:val="20"/>
        </w:numPr>
        <w:spacing w:line="360" w:lineRule="auto"/>
        <w:rPr>
          <w:rFonts w:ascii="Times New Roman" w:hAnsi="Times New Roman" w:cs="Times New Roman"/>
          <w:sz w:val="24"/>
          <w:szCs w:val="24"/>
        </w:rPr>
      </w:pPr>
      <w:r w:rsidRPr="00922DDC">
        <w:rPr>
          <w:rFonts w:ascii="Times New Roman" w:hAnsi="Times New Roman" w:cs="Times New Roman"/>
          <w:sz w:val="24"/>
          <w:szCs w:val="24"/>
        </w:rPr>
        <w:t>We reject H0 and conclude that there is a significant relationship between NASDAQ and ETH.</w:t>
      </w:r>
    </w:p>
    <w:p w14:paraId="59C4D1AA" w14:textId="77777777" w:rsidR="00922DDC" w:rsidRPr="00922DDC" w:rsidRDefault="00922DDC" w:rsidP="006F018B">
      <w:pPr>
        <w:numPr>
          <w:ilvl w:val="0"/>
          <w:numId w:val="20"/>
        </w:num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LTC:</w:t>
      </w:r>
    </w:p>
    <w:p w14:paraId="6EAC54AD" w14:textId="283B8BB6" w:rsidR="00922DDC" w:rsidRPr="00922DDC" w:rsidRDefault="00922DDC" w:rsidP="006F018B">
      <w:pPr>
        <w:numPr>
          <w:ilvl w:val="1"/>
          <w:numId w:val="20"/>
        </w:numPr>
        <w:spacing w:line="360" w:lineRule="auto"/>
        <w:rPr>
          <w:rFonts w:ascii="Times New Roman" w:hAnsi="Times New Roman" w:cs="Times New Roman"/>
          <w:sz w:val="24"/>
          <w:szCs w:val="24"/>
        </w:rPr>
      </w:pPr>
      <w:r w:rsidRPr="00922DDC">
        <w:rPr>
          <w:rFonts w:ascii="Cambria Math" w:hAnsi="Cambria Math" w:cs="Cambria Math"/>
          <w:sz w:val="24"/>
          <w:szCs w:val="24"/>
        </w:rPr>
        <w:t>∣</w:t>
      </w:r>
      <w:proofErr w:type="spellStart"/>
      <w:r w:rsidRPr="00922DDC">
        <w:rPr>
          <w:rFonts w:ascii="Times New Roman" w:hAnsi="Times New Roman" w:cs="Times New Roman"/>
          <w:sz w:val="24"/>
          <w:szCs w:val="24"/>
        </w:rPr>
        <w:t>tcal</w:t>
      </w:r>
      <w:proofErr w:type="spellEnd"/>
      <w:r w:rsidRPr="00922DDC">
        <w:rPr>
          <w:rFonts w:ascii="Times New Roman" w:hAnsi="Times New Roman" w:cs="Times New Roman"/>
          <w:sz w:val="24"/>
          <w:szCs w:val="24"/>
        </w:rPr>
        <w:t>​</w:t>
      </w:r>
      <w:r w:rsidRPr="00922DDC">
        <w:rPr>
          <w:rFonts w:ascii="Cambria Math" w:hAnsi="Cambria Math" w:cs="Cambria Math"/>
          <w:sz w:val="24"/>
          <w:szCs w:val="24"/>
        </w:rPr>
        <w:t>∣</w:t>
      </w:r>
      <w:r w:rsidRPr="00922DDC">
        <w:rPr>
          <w:rFonts w:ascii="Times New Roman" w:hAnsi="Times New Roman" w:cs="Times New Roman"/>
          <w:sz w:val="24"/>
          <w:szCs w:val="24"/>
        </w:rPr>
        <w:t>=</w:t>
      </w:r>
      <w:r w:rsidR="00213F74">
        <w:rPr>
          <w:rFonts w:ascii="Times New Roman" w:hAnsi="Times New Roman" w:cs="Times New Roman"/>
          <w:sz w:val="24"/>
          <w:szCs w:val="24"/>
        </w:rPr>
        <w:t>-14.19149</w:t>
      </w:r>
      <w:r w:rsidRPr="00922DDC">
        <w:rPr>
          <w:rFonts w:ascii="Times New Roman" w:hAnsi="Times New Roman" w:cs="Times New Roman"/>
          <w:sz w:val="24"/>
          <w:szCs w:val="24"/>
        </w:rPr>
        <w:t>&gt;2 (benchmark).</w:t>
      </w:r>
    </w:p>
    <w:p w14:paraId="64395C98" w14:textId="77777777" w:rsidR="00922DDC" w:rsidRPr="00922DDC" w:rsidRDefault="00922DDC" w:rsidP="006F018B">
      <w:pPr>
        <w:numPr>
          <w:ilvl w:val="1"/>
          <w:numId w:val="20"/>
        </w:numPr>
        <w:spacing w:line="360" w:lineRule="auto"/>
        <w:rPr>
          <w:rFonts w:ascii="Times New Roman" w:hAnsi="Times New Roman" w:cs="Times New Roman"/>
          <w:sz w:val="24"/>
          <w:szCs w:val="24"/>
        </w:rPr>
      </w:pPr>
      <w:r w:rsidRPr="00922DDC">
        <w:rPr>
          <w:rFonts w:ascii="Times New Roman" w:hAnsi="Times New Roman" w:cs="Times New Roman"/>
          <w:sz w:val="24"/>
          <w:szCs w:val="24"/>
        </w:rPr>
        <w:t>We reject H0 and conclude that there is a significant relationship between NASDAQ and LTC.</w:t>
      </w:r>
    </w:p>
    <w:p w14:paraId="07A214DB" w14:textId="1A885C54" w:rsidR="00922DDC" w:rsidRPr="00922DDC" w:rsidRDefault="002A2EAF" w:rsidP="006F018B">
      <w:pPr>
        <w:numPr>
          <w:ilvl w:val="0"/>
          <w:numId w:val="20"/>
        </w:numPr>
        <w:spacing w:line="360" w:lineRule="auto"/>
        <w:rPr>
          <w:rFonts w:ascii="Times New Roman" w:hAnsi="Times New Roman" w:cs="Times New Roman"/>
          <w:sz w:val="24"/>
          <w:szCs w:val="24"/>
        </w:rPr>
      </w:pPr>
      <w:r>
        <w:rPr>
          <w:rFonts w:ascii="Times New Roman" w:hAnsi="Times New Roman" w:cs="Times New Roman"/>
          <w:b/>
          <w:bCs/>
          <w:sz w:val="24"/>
          <w:szCs w:val="24"/>
        </w:rPr>
        <w:t>GBTC</w:t>
      </w:r>
      <w:r w:rsidR="00922DDC" w:rsidRPr="00922DDC">
        <w:rPr>
          <w:rFonts w:ascii="Times New Roman" w:hAnsi="Times New Roman" w:cs="Times New Roman"/>
          <w:b/>
          <w:bCs/>
          <w:sz w:val="24"/>
          <w:szCs w:val="24"/>
        </w:rPr>
        <w:t>:</w:t>
      </w:r>
    </w:p>
    <w:p w14:paraId="7006BCAB" w14:textId="55B3008A" w:rsidR="00922DDC" w:rsidRPr="00922DDC" w:rsidRDefault="00922DDC" w:rsidP="006F018B">
      <w:pPr>
        <w:numPr>
          <w:ilvl w:val="1"/>
          <w:numId w:val="20"/>
        </w:numPr>
        <w:spacing w:line="360" w:lineRule="auto"/>
        <w:rPr>
          <w:rFonts w:ascii="Times New Roman" w:hAnsi="Times New Roman" w:cs="Times New Roman"/>
          <w:sz w:val="24"/>
          <w:szCs w:val="24"/>
        </w:rPr>
      </w:pPr>
      <w:proofErr w:type="spellStart"/>
      <w:r w:rsidRPr="00922DDC">
        <w:rPr>
          <w:rFonts w:ascii="Times New Roman" w:hAnsi="Times New Roman" w:cs="Times New Roman"/>
          <w:sz w:val="24"/>
          <w:szCs w:val="24"/>
        </w:rPr>
        <w:t>tcal</w:t>
      </w:r>
      <w:proofErr w:type="spellEnd"/>
      <w:r w:rsidRPr="00922DDC">
        <w:rPr>
          <w:rFonts w:ascii="Times New Roman" w:hAnsi="Times New Roman" w:cs="Times New Roman"/>
          <w:sz w:val="24"/>
          <w:szCs w:val="24"/>
        </w:rPr>
        <w:t>​</w:t>
      </w:r>
      <w:r w:rsidRPr="00922DDC">
        <w:rPr>
          <w:rFonts w:ascii="Cambria Math" w:hAnsi="Cambria Math" w:cs="Cambria Math"/>
          <w:sz w:val="24"/>
          <w:szCs w:val="24"/>
        </w:rPr>
        <w:t>∣</w:t>
      </w:r>
      <w:r w:rsidRPr="00922DDC">
        <w:rPr>
          <w:rFonts w:ascii="Times New Roman" w:hAnsi="Times New Roman" w:cs="Times New Roman"/>
          <w:sz w:val="24"/>
          <w:szCs w:val="24"/>
        </w:rPr>
        <w:t>=</w:t>
      </w:r>
      <w:r w:rsidR="00213F74">
        <w:rPr>
          <w:rFonts w:ascii="Times New Roman" w:hAnsi="Times New Roman" w:cs="Times New Roman"/>
          <w:sz w:val="24"/>
          <w:szCs w:val="24"/>
        </w:rPr>
        <w:t>12.26373</w:t>
      </w:r>
      <w:r w:rsidRPr="00922DDC">
        <w:rPr>
          <w:rFonts w:ascii="Times New Roman" w:hAnsi="Times New Roman" w:cs="Times New Roman"/>
          <w:sz w:val="24"/>
          <w:szCs w:val="24"/>
        </w:rPr>
        <w:t>&gt;2 (benchmark).</w:t>
      </w:r>
    </w:p>
    <w:p w14:paraId="4D80E548" w14:textId="0ECB6730" w:rsidR="00922DDC" w:rsidRDefault="00922DDC" w:rsidP="006F018B">
      <w:pPr>
        <w:numPr>
          <w:ilvl w:val="1"/>
          <w:numId w:val="20"/>
        </w:numPr>
        <w:spacing w:line="360" w:lineRule="auto"/>
        <w:rPr>
          <w:rFonts w:ascii="Times New Roman" w:hAnsi="Times New Roman" w:cs="Times New Roman"/>
          <w:sz w:val="24"/>
          <w:szCs w:val="24"/>
        </w:rPr>
      </w:pPr>
      <w:r w:rsidRPr="00922DDC">
        <w:rPr>
          <w:rFonts w:ascii="Times New Roman" w:hAnsi="Times New Roman" w:cs="Times New Roman"/>
          <w:sz w:val="24"/>
          <w:szCs w:val="24"/>
        </w:rPr>
        <w:t xml:space="preserve">We reject H0​ and conclude that there is </w:t>
      </w:r>
      <w:r>
        <w:rPr>
          <w:rFonts w:ascii="Times New Roman" w:hAnsi="Times New Roman" w:cs="Times New Roman"/>
          <w:sz w:val="24"/>
          <w:szCs w:val="24"/>
        </w:rPr>
        <w:t xml:space="preserve">a </w:t>
      </w:r>
      <w:r w:rsidRPr="00922DDC">
        <w:rPr>
          <w:rFonts w:ascii="Times New Roman" w:hAnsi="Times New Roman" w:cs="Times New Roman"/>
          <w:sz w:val="24"/>
          <w:szCs w:val="24"/>
        </w:rPr>
        <w:t xml:space="preserve">significant relationship between NASDAQ and </w:t>
      </w:r>
      <w:r w:rsidR="002A2EAF">
        <w:rPr>
          <w:rFonts w:ascii="Times New Roman" w:hAnsi="Times New Roman" w:cs="Times New Roman"/>
          <w:sz w:val="24"/>
          <w:szCs w:val="24"/>
        </w:rPr>
        <w:t>GBTC</w:t>
      </w:r>
      <w:r w:rsidRPr="00922DDC">
        <w:rPr>
          <w:rFonts w:ascii="Times New Roman" w:hAnsi="Times New Roman" w:cs="Times New Roman"/>
          <w:sz w:val="24"/>
          <w:szCs w:val="24"/>
        </w:rPr>
        <w:t>.</w:t>
      </w:r>
    </w:p>
    <w:p w14:paraId="632E6657" w14:textId="77777777" w:rsidR="002A2EAF" w:rsidRDefault="002A2EAF" w:rsidP="002A2EAF">
      <w:pPr>
        <w:spacing w:line="360" w:lineRule="auto"/>
        <w:ind w:left="1440"/>
        <w:rPr>
          <w:rFonts w:ascii="Times New Roman" w:hAnsi="Times New Roman" w:cs="Times New Roman"/>
          <w:sz w:val="24"/>
          <w:szCs w:val="24"/>
        </w:rPr>
      </w:pPr>
    </w:p>
    <w:p w14:paraId="4C27E3A2" w14:textId="379A3425" w:rsidR="002A2EAF" w:rsidRDefault="002A2EAF" w:rsidP="002A2EAF">
      <w:pPr>
        <w:pStyle w:val="ListParagraph"/>
        <w:numPr>
          <w:ilvl w:val="0"/>
          <w:numId w:val="20"/>
        </w:numPr>
        <w:spacing w:line="360" w:lineRule="auto"/>
        <w:rPr>
          <w:rFonts w:ascii="Times New Roman" w:hAnsi="Times New Roman" w:cs="Times New Roman"/>
          <w:b/>
          <w:bCs/>
          <w:sz w:val="24"/>
          <w:szCs w:val="24"/>
        </w:rPr>
      </w:pPr>
      <w:r w:rsidRPr="002A2EAF">
        <w:rPr>
          <w:rFonts w:ascii="Times New Roman" w:hAnsi="Times New Roman" w:cs="Times New Roman"/>
          <w:b/>
          <w:bCs/>
          <w:sz w:val="24"/>
          <w:szCs w:val="24"/>
        </w:rPr>
        <w:lastRenderedPageBreak/>
        <w:t>EUR/USD</w:t>
      </w:r>
      <w:r>
        <w:rPr>
          <w:rFonts w:ascii="Times New Roman" w:hAnsi="Times New Roman" w:cs="Times New Roman"/>
          <w:b/>
          <w:bCs/>
          <w:sz w:val="24"/>
          <w:szCs w:val="24"/>
        </w:rPr>
        <w:t>:</w:t>
      </w:r>
    </w:p>
    <w:p w14:paraId="34E06BCC" w14:textId="10FDD955" w:rsidR="002A2EAF" w:rsidRPr="00922DDC" w:rsidRDefault="002A2EAF" w:rsidP="002A2EAF">
      <w:pPr>
        <w:numPr>
          <w:ilvl w:val="1"/>
          <w:numId w:val="20"/>
        </w:numPr>
        <w:spacing w:line="360" w:lineRule="auto"/>
        <w:rPr>
          <w:rFonts w:ascii="Times New Roman" w:hAnsi="Times New Roman" w:cs="Times New Roman"/>
          <w:sz w:val="24"/>
          <w:szCs w:val="24"/>
        </w:rPr>
      </w:pPr>
      <w:proofErr w:type="spellStart"/>
      <w:r w:rsidRPr="00922DDC">
        <w:rPr>
          <w:rFonts w:ascii="Times New Roman" w:hAnsi="Times New Roman" w:cs="Times New Roman"/>
          <w:sz w:val="24"/>
          <w:szCs w:val="24"/>
        </w:rPr>
        <w:t>tcal</w:t>
      </w:r>
      <w:proofErr w:type="spellEnd"/>
      <w:r w:rsidRPr="00922DDC">
        <w:rPr>
          <w:rFonts w:ascii="Times New Roman" w:hAnsi="Times New Roman" w:cs="Times New Roman"/>
          <w:sz w:val="24"/>
          <w:szCs w:val="24"/>
        </w:rPr>
        <w:t>​</w:t>
      </w:r>
      <w:r w:rsidRPr="00922DDC">
        <w:rPr>
          <w:rFonts w:ascii="Cambria Math" w:hAnsi="Cambria Math" w:cs="Cambria Math"/>
          <w:sz w:val="24"/>
          <w:szCs w:val="24"/>
        </w:rPr>
        <w:t>∣</w:t>
      </w:r>
      <w:r w:rsidRPr="00922DDC">
        <w:rPr>
          <w:rFonts w:ascii="Times New Roman" w:hAnsi="Times New Roman" w:cs="Times New Roman"/>
          <w:sz w:val="24"/>
          <w:szCs w:val="24"/>
        </w:rPr>
        <w:t>=</w:t>
      </w:r>
      <w:r w:rsidR="00213F74">
        <w:rPr>
          <w:rFonts w:ascii="Times New Roman" w:hAnsi="Times New Roman" w:cs="Times New Roman"/>
          <w:sz w:val="24"/>
          <w:szCs w:val="24"/>
        </w:rPr>
        <w:t>11.30987</w:t>
      </w:r>
      <w:r w:rsidRPr="00922DDC">
        <w:rPr>
          <w:rFonts w:ascii="Times New Roman" w:hAnsi="Times New Roman" w:cs="Times New Roman"/>
          <w:sz w:val="24"/>
          <w:szCs w:val="24"/>
        </w:rPr>
        <w:t>&gt;2 (benchmark).</w:t>
      </w:r>
    </w:p>
    <w:p w14:paraId="209433DF" w14:textId="1F1A1539" w:rsidR="002A2EAF" w:rsidRDefault="002A2EAF" w:rsidP="002A2EAF">
      <w:pPr>
        <w:numPr>
          <w:ilvl w:val="1"/>
          <w:numId w:val="20"/>
        </w:numPr>
        <w:spacing w:line="360" w:lineRule="auto"/>
        <w:rPr>
          <w:rFonts w:ascii="Times New Roman" w:hAnsi="Times New Roman" w:cs="Times New Roman"/>
          <w:sz w:val="24"/>
          <w:szCs w:val="24"/>
        </w:rPr>
      </w:pPr>
      <w:r w:rsidRPr="00922DDC">
        <w:rPr>
          <w:rFonts w:ascii="Times New Roman" w:hAnsi="Times New Roman" w:cs="Times New Roman"/>
          <w:sz w:val="24"/>
          <w:szCs w:val="24"/>
        </w:rPr>
        <w:t xml:space="preserve">We reject H0​ and conclude that there is </w:t>
      </w:r>
      <w:r>
        <w:rPr>
          <w:rFonts w:ascii="Times New Roman" w:hAnsi="Times New Roman" w:cs="Times New Roman"/>
          <w:sz w:val="24"/>
          <w:szCs w:val="24"/>
        </w:rPr>
        <w:t xml:space="preserve">a </w:t>
      </w:r>
      <w:r w:rsidRPr="00922DDC">
        <w:rPr>
          <w:rFonts w:ascii="Times New Roman" w:hAnsi="Times New Roman" w:cs="Times New Roman"/>
          <w:sz w:val="24"/>
          <w:szCs w:val="24"/>
        </w:rPr>
        <w:t xml:space="preserve">significant relationship between NASDAQ and </w:t>
      </w:r>
      <w:r>
        <w:rPr>
          <w:rFonts w:ascii="Times New Roman" w:hAnsi="Times New Roman" w:cs="Times New Roman"/>
          <w:sz w:val="24"/>
          <w:szCs w:val="24"/>
        </w:rPr>
        <w:t>EUR/USD</w:t>
      </w:r>
      <w:r w:rsidRPr="00922DDC">
        <w:rPr>
          <w:rFonts w:ascii="Times New Roman" w:hAnsi="Times New Roman" w:cs="Times New Roman"/>
          <w:sz w:val="24"/>
          <w:szCs w:val="24"/>
        </w:rPr>
        <w:t>.</w:t>
      </w:r>
    </w:p>
    <w:p w14:paraId="77E204D6" w14:textId="77777777" w:rsidR="002A2EAF" w:rsidRPr="002A2EAF" w:rsidRDefault="002A2EAF" w:rsidP="002A2EAF">
      <w:pPr>
        <w:pStyle w:val="ListParagraph"/>
        <w:spacing w:line="360" w:lineRule="auto"/>
        <w:rPr>
          <w:rFonts w:ascii="Times New Roman" w:hAnsi="Times New Roman" w:cs="Times New Roman"/>
          <w:b/>
          <w:bCs/>
          <w:sz w:val="24"/>
          <w:szCs w:val="24"/>
        </w:rPr>
      </w:pPr>
    </w:p>
    <w:p w14:paraId="64E8CA0E" w14:textId="77777777" w:rsidR="00922DDC" w:rsidRPr="00922DDC" w:rsidRDefault="00922DDC" w:rsidP="006F018B">
      <w:p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b. P-values at 5% level of significance:</w:t>
      </w:r>
    </w:p>
    <w:p w14:paraId="519C5F30" w14:textId="77777777" w:rsidR="00922DDC" w:rsidRPr="00922DDC" w:rsidRDefault="00922DDC" w:rsidP="006F018B">
      <w:pPr>
        <w:numPr>
          <w:ilvl w:val="0"/>
          <w:numId w:val="21"/>
        </w:num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BTC:</w:t>
      </w:r>
      <w:r w:rsidRPr="00922DDC">
        <w:rPr>
          <w:rFonts w:ascii="Times New Roman" w:hAnsi="Times New Roman" w:cs="Times New Roman"/>
          <w:sz w:val="24"/>
          <w:szCs w:val="24"/>
        </w:rPr>
        <w:t xml:space="preserve"> p=0.0000&lt;0.05, so we reject H0​ and conclude that there is a significant relationship between NASDAQ and BTC.</w:t>
      </w:r>
    </w:p>
    <w:p w14:paraId="76FCA80C" w14:textId="46EF7C5D" w:rsidR="00922DDC" w:rsidRPr="00922DDC" w:rsidRDefault="00922DDC" w:rsidP="006F018B">
      <w:pPr>
        <w:numPr>
          <w:ilvl w:val="0"/>
          <w:numId w:val="21"/>
        </w:numPr>
        <w:spacing w:line="360" w:lineRule="auto"/>
        <w:rPr>
          <w:rFonts w:ascii="Times New Roman" w:hAnsi="Times New Roman" w:cs="Times New Roman"/>
          <w:sz w:val="24"/>
          <w:szCs w:val="24"/>
        </w:rPr>
      </w:pPr>
      <w:proofErr w:type="spellStart"/>
      <w:proofErr w:type="gramStart"/>
      <w:r w:rsidRPr="00922DDC">
        <w:rPr>
          <w:rFonts w:ascii="Times New Roman" w:hAnsi="Times New Roman" w:cs="Times New Roman"/>
          <w:b/>
          <w:bCs/>
          <w:sz w:val="24"/>
          <w:szCs w:val="24"/>
        </w:rPr>
        <w:t>ETH:</w:t>
      </w:r>
      <w:r w:rsidRPr="00922DDC">
        <w:rPr>
          <w:rFonts w:ascii="Times New Roman" w:hAnsi="Times New Roman" w:cs="Times New Roman"/>
          <w:sz w:val="24"/>
          <w:szCs w:val="24"/>
        </w:rPr>
        <w:t>p</w:t>
      </w:r>
      <w:proofErr w:type="spellEnd"/>
      <w:proofErr w:type="gramEnd"/>
      <w:r w:rsidRPr="00922DDC">
        <w:rPr>
          <w:rFonts w:ascii="Times New Roman" w:hAnsi="Times New Roman" w:cs="Times New Roman"/>
          <w:sz w:val="24"/>
          <w:szCs w:val="24"/>
        </w:rPr>
        <w:t>=0.000</w:t>
      </w:r>
      <w:r>
        <w:rPr>
          <w:rFonts w:ascii="Times New Roman" w:hAnsi="Times New Roman" w:cs="Times New Roman"/>
          <w:sz w:val="24"/>
          <w:szCs w:val="24"/>
        </w:rPr>
        <w:t>0</w:t>
      </w:r>
      <w:r w:rsidRPr="00922DDC">
        <w:rPr>
          <w:rFonts w:ascii="Times New Roman" w:hAnsi="Times New Roman" w:cs="Times New Roman"/>
          <w:sz w:val="24"/>
          <w:szCs w:val="24"/>
        </w:rPr>
        <w:t>&lt;0.05, so we reject H0​ and conclude that there is a significant relationship between NASDAQ and ETH.</w:t>
      </w:r>
    </w:p>
    <w:p w14:paraId="55C7DEFA" w14:textId="77777777" w:rsidR="00922DDC" w:rsidRPr="00922DDC" w:rsidRDefault="00922DDC" w:rsidP="006F018B">
      <w:pPr>
        <w:numPr>
          <w:ilvl w:val="0"/>
          <w:numId w:val="21"/>
        </w:numPr>
        <w:spacing w:line="360" w:lineRule="auto"/>
        <w:rPr>
          <w:rFonts w:ascii="Times New Roman" w:hAnsi="Times New Roman" w:cs="Times New Roman"/>
          <w:sz w:val="24"/>
          <w:szCs w:val="24"/>
        </w:rPr>
      </w:pPr>
      <w:r w:rsidRPr="00922DDC">
        <w:rPr>
          <w:rFonts w:ascii="Times New Roman" w:hAnsi="Times New Roman" w:cs="Times New Roman"/>
          <w:b/>
          <w:bCs/>
          <w:sz w:val="24"/>
          <w:szCs w:val="24"/>
        </w:rPr>
        <w:t>LTC:</w:t>
      </w:r>
      <w:r w:rsidRPr="00922DDC">
        <w:rPr>
          <w:rFonts w:ascii="Times New Roman" w:hAnsi="Times New Roman" w:cs="Times New Roman"/>
          <w:sz w:val="24"/>
          <w:szCs w:val="24"/>
        </w:rPr>
        <w:t xml:space="preserve"> p=0.0000&lt;0.05, so we reject H0​ and conclude that there is a significant relationship between NASDAQ and LTC.</w:t>
      </w:r>
    </w:p>
    <w:p w14:paraId="01CF12E5" w14:textId="11063273" w:rsidR="002A2EAF" w:rsidRPr="002A2EAF" w:rsidRDefault="002A2EAF" w:rsidP="002A2EAF">
      <w:pPr>
        <w:numPr>
          <w:ilvl w:val="0"/>
          <w:numId w:val="21"/>
        </w:numPr>
        <w:spacing w:line="360" w:lineRule="auto"/>
        <w:rPr>
          <w:rFonts w:ascii="Times New Roman" w:hAnsi="Times New Roman" w:cs="Times New Roman"/>
          <w:sz w:val="24"/>
          <w:szCs w:val="24"/>
        </w:rPr>
      </w:pPr>
      <w:r>
        <w:rPr>
          <w:rFonts w:ascii="Times New Roman" w:hAnsi="Times New Roman" w:cs="Times New Roman"/>
          <w:b/>
          <w:bCs/>
          <w:sz w:val="24"/>
          <w:szCs w:val="24"/>
        </w:rPr>
        <w:t>GBTC</w:t>
      </w:r>
      <w:r w:rsidR="00922DDC" w:rsidRPr="00922DDC">
        <w:rPr>
          <w:rFonts w:ascii="Times New Roman" w:hAnsi="Times New Roman" w:cs="Times New Roman"/>
          <w:b/>
          <w:bCs/>
          <w:sz w:val="24"/>
          <w:szCs w:val="24"/>
        </w:rPr>
        <w:t>:</w:t>
      </w:r>
      <w:r w:rsidR="00922DDC" w:rsidRPr="00922DDC">
        <w:rPr>
          <w:rFonts w:ascii="Times New Roman" w:hAnsi="Times New Roman" w:cs="Times New Roman"/>
          <w:sz w:val="24"/>
          <w:szCs w:val="24"/>
        </w:rPr>
        <w:t xml:space="preserve"> p=0.</w:t>
      </w:r>
      <w:r w:rsidR="00922DDC">
        <w:rPr>
          <w:rFonts w:ascii="Times New Roman" w:hAnsi="Times New Roman" w:cs="Times New Roman"/>
          <w:sz w:val="24"/>
          <w:szCs w:val="24"/>
        </w:rPr>
        <w:t>000</w:t>
      </w:r>
      <w:r>
        <w:rPr>
          <w:rFonts w:ascii="Times New Roman" w:hAnsi="Times New Roman" w:cs="Times New Roman"/>
          <w:sz w:val="24"/>
          <w:szCs w:val="24"/>
        </w:rPr>
        <w:t>0</w:t>
      </w:r>
      <w:r w:rsidR="00922DDC" w:rsidRPr="00922DDC">
        <w:rPr>
          <w:rFonts w:ascii="Times New Roman" w:hAnsi="Times New Roman" w:cs="Times New Roman"/>
          <w:sz w:val="24"/>
          <w:szCs w:val="24"/>
        </w:rPr>
        <w:t xml:space="preserve">&lt;0.05, so we reject H0​ and conclude that there is </w:t>
      </w:r>
      <w:r w:rsidR="005D34C6">
        <w:rPr>
          <w:rFonts w:ascii="Times New Roman" w:hAnsi="Times New Roman" w:cs="Times New Roman"/>
          <w:sz w:val="24"/>
          <w:szCs w:val="24"/>
        </w:rPr>
        <w:t xml:space="preserve">a </w:t>
      </w:r>
      <w:r w:rsidR="00922DDC" w:rsidRPr="00922DDC">
        <w:rPr>
          <w:rFonts w:ascii="Times New Roman" w:hAnsi="Times New Roman" w:cs="Times New Roman"/>
          <w:sz w:val="24"/>
          <w:szCs w:val="24"/>
        </w:rPr>
        <w:t xml:space="preserve">significant relationship between NASDAQ and </w:t>
      </w:r>
      <w:r>
        <w:rPr>
          <w:rFonts w:ascii="Times New Roman" w:hAnsi="Times New Roman" w:cs="Times New Roman"/>
          <w:sz w:val="24"/>
          <w:szCs w:val="24"/>
        </w:rPr>
        <w:t>GBTC</w:t>
      </w:r>
      <w:r w:rsidR="00922DDC" w:rsidRPr="00922DDC">
        <w:rPr>
          <w:rFonts w:ascii="Times New Roman" w:hAnsi="Times New Roman" w:cs="Times New Roman"/>
          <w:sz w:val="24"/>
          <w:szCs w:val="24"/>
        </w:rPr>
        <w:t>.</w:t>
      </w:r>
    </w:p>
    <w:p w14:paraId="23D8FF91" w14:textId="61EE3D0C" w:rsidR="002A2EAF" w:rsidRPr="002A2EAF" w:rsidRDefault="002A2EAF" w:rsidP="002A2EAF">
      <w:pPr>
        <w:numPr>
          <w:ilvl w:val="0"/>
          <w:numId w:val="21"/>
        </w:numPr>
        <w:spacing w:line="360" w:lineRule="auto"/>
        <w:rPr>
          <w:rFonts w:ascii="Times New Roman" w:hAnsi="Times New Roman" w:cs="Times New Roman"/>
          <w:sz w:val="24"/>
          <w:szCs w:val="24"/>
        </w:rPr>
      </w:pPr>
      <w:r>
        <w:rPr>
          <w:rFonts w:ascii="Times New Roman" w:hAnsi="Times New Roman" w:cs="Times New Roman"/>
          <w:b/>
          <w:bCs/>
          <w:sz w:val="24"/>
          <w:szCs w:val="24"/>
        </w:rPr>
        <w:t>EUR/USD</w:t>
      </w:r>
      <w:r w:rsidRPr="00922DDC">
        <w:rPr>
          <w:rFonts w:ascii="Times New Roman" w:hAnsi="Times New Roman" w:cs="Times New Roman"/>
          <w:b/>
          <w:bCs/>
          <w:sz w:val="24"/>
          <w:szCs w:val="24"/>
        </w:rPr>
        <w:t>:</w:t>
      </w:r>
      <w:r w:rsidRPr="00922DDC">
        <w:rPr>
          <w:rFonts w:ascii="Times New Roman" w:hAnsi="Times New Roman" w:cs="Times New Roman"/>
          <w:sz w:val="24"/>
          <w:szCs w:val="24"/>
        </w:rPr>
        <w:t xml:space="preserve"> p=0.</w:t>
      </w:r>
      <w:r>
        <w:rPr>
          <w:rFonts w:ascii="Times New Roman" w:hAnsi="Times New Roman" w:cs="Times New Roman"/>
          <w:sz w:val="24"/>
          <w:szCs w:val="24"/>
        </w:rPr>
        <w:t>0000</w:t>
      </w:r>
      <w:r w:rsidRPr="00922DDC">
        <w:rPr>
          <w:rFonts w:ascii="Times New Roman" w:hAnsi="Times New Roman" w:cs="Times New Roman"/>
          <w:sz w:val="24"/>
          <w:szCs w:val="24"/>
        </w:rPr>
        <w:t xml:space="preserve">&lt;0.05, so we reject H0​ and conclude that there is </w:t>
      </w:r>
      <w:r>
        <w:rPr>
          <w:rFonts w:ascii="Times New Roman" w:hAnsi="Times New Roman" w:cs="Times New Roman"/>
          <w:sz w:val="24"/>
          <w:szCs w:val="24"/>
        </w:rPr>
        <w:t xml:space="preserve">a </w:t>
      </w:r>
      <w:r w:rsidRPr="00922DDC">
        <w:rPr>
          <w:rFonts w:ascii="Times New Roman" w:hAnsi="Times New Roman" w:cs="Times New Roman"/>
          <w:sz w:val="24"/>
          <w:szCs w:val="24"/>
        </w:rPr>
        <w:t xml:space="preserve">significant relationship between NASDAQ and </w:t>
      </w:r>
      <w:r>
        <w:rPr>
          <w:rFonts w:ascii="Times New Roman" w:hAnsi="Times New Roman" w:cs="Times New Roman"/>
          <w:sz w:val="24"/>
          <w:szCs w:val="24"/>
        </w:rPr>
        <w:t>EUR/USD</w:t>
      </w:r>
      <w:r w:rsidRPr="00922DDC">
        <w:rPr>
          <w:rFonts w:ascii="Times New Roman" w:hAnsi="Times New Roman" w:cs="Times New Roman"/>
          <w:sz w:val="24"/>
          <w:szCs w:val="24"/>
        </w:rPr>
        <w:t>.</w:t>
      </w:r>
    </w:p>
    <w:p w14:paraId="0979A40E" w14:textId="77777777" w:rsidR="005D34C6" w:rsidRDefault="005D34C6" w:rsidP="006F018B">
      <w:pPr>
        <w:spacing w:line="360" w:lineRule="auto"/>
        <w:ind w:left="720"/>
        <w:rPr>
          <w:rFonts w:ascii="Times New Roman" w:hAnsi="Times New Roman" w:cs="Times New Roman"/>
          <w:sz w:val="24"/>
          <w:szCs w:val="24"/>
        </w:rPr>
      </w:pPr>
    </w:p>
    <w:p w14:paraId="7E3E3785" w14:textId="49B171BA" w:rsidR="005D34C6" w:rsidRPr="00922DDC" w:rsidRDefault="00000000" w:rsidP="006F018B">
      <w:pPr>
        <w:spacing w:line="360" w:lineRule="auto"/>
        <w:ind w:left="360"/>
        <w:rPr>
          <w:rFonts w:ascii="Times New Roman" w:hAnsi="Times New Roman" w:cs="Times New Roman"/>
          <w:sz w:val="24"/>
          <w:szCs w:val="24"/>
        </w:rPr>
      </w:pPr>
      <w:r>
        <w:rPr>
          <w:rFonts w:ascii="Times New Roman" w:hAnsi="Times New Roman" w:cs="Times New Roman"/>
        </w:rPr>
        <w:pict w14:anchorId="619C713F">
          <v:rect id="_x0000_i1035" style="width:0;height:1.5pt" o:hralign="center" o:hrstd="t" o:hr="t" fillcolor="#a0a0a0" stroked="f"/>
        </w:pict>
      </w:r>
    </w:p>
    <w:p w14:paraId="4AACD001" w14:textId="77777777" w:rsidR="00922DDC" w:rsidRPr="00922DDC" w:rsidRDefault="00922DDC" w:rsidP="006F018B">
      <w:pPr>
        <w:spacing w:line="360" w:lineRule="auto"/>
        <w:ind w:left="360"/>
        <w:rPr>
          <w:rFonts w:ascii="Times New Roman" w:hAnsi="Times New Roman" w:cs="Times New Roman"/>
          <w:sz w:val="24"/>
          <w:szCs w:val="24"/>
        </w:rPr>
      </w:pPr>
    </w:p>
    <w:p w14:paraId="515C4824" w14:textId="77777777" w:rsidR="005D34C6" w:rsidRPr="005D34C6" w:rsidRDefault="005D34C6" w:rsidP="006F018B">
      <w:pPr>
        <w:pStyle w:val="Heading3"/>
        <w:spacing w:line="360" w:lineRule="auto"/>
        <w:rPr>
          <w:rFonts w:ascii="Times New Roman" w:hAnsi="Times New Roman" w:cs="Times New Roman"/>
          <w:b/>
          <w:bCs/>
        </w:rPr>
      </w:pPr>
      <w:bookmarkStart w:id="29" w:name="_Toc184820455"/>
      <w:r w:rsidRPr="005D34C6">
        <w:rPr>
          <w:rFonts w:ascii="Times New Roman" w:hAnsi="Times New Roman" w:cs="Times New Roman"/>
          <w:b/>
          <w:bCs/>
        </w:rPr>
        <w:t>Model Fit:</w:t>
      </w:r>
      <w:bookmarkEnd w:id="29"/>
    </w:p>
    <w:p w14:paraId="4DF9B819" w14:textId="77777777" w:rsidR="005D34C6" w:rsidRPr="005D34C6" w:rsidRDefault="005D34C6" w:rsidP="006F018B">
      <w:pPr>
        <w:spacing w:line="360" w:lineRule="auto"/>
      </w:pPr>
    </w:p>
    <w:p w14:paraId="5C487A3F" w14:textId="106B445F" w:rsidR="005D34C6" w:rsidRPr="005D34C6" w:rsidRDefault="005D34C6" w:rsidP="006F018B">
      <w:pPr>
        <w:numPr>
          <w:ilvl w:val="0"/>
          <w:numId w:val="22"/>
        </w:numPr>
        <w:spacing w:line="360" w:lineRule="auto"/>
        <w:rPr>
          <w:rFonts w:ascii="Times New Roman" w:hAnsi="Times New Roman" w:cs="Times New Roman"/>
          <w:sz w:val="24"/>
          <w:szCs w:val="24"/>
        </w:rPr>
      </w:pPr>
      <w:r w:rsidRPr="005D34C6">
        <w:rPr>
          <w:rFonts w:ascii="Times New Roman" w:hAnsi="Times New Roman" w:cs="Times New Roman"/>
          <w:b/>
          <w:bCs/>
          <w:sz w:val="24"/>
          <w:szCs w:val="24"/>
        </w:rPr>
        <w:t>R² = 0.</w:t>
      </w:r>
      <w:r>
        <w:rPr>
          <w:rFonts w:ascii="Times New Roman" w:hAnsi="Times New Roman" w:cs="Times New Roman"/>
          <w:b/>
          <w:bCs/>
          <w:sz w:val="24"/>
          <w:szCs w:val="24"/>
        </w:rPr>
        <w:t>9</w:t>
      </w:r>
      <w:r w:rsidR="002A2EAF">
        <w:rPr>
          <w:rFonts w:ascii="Times New Roman" w:hAnsi="Times New Roman" w:cs="Times New Roman"/>
          <w:b/>
          <w:bCs/>
          <w:sz w:val="24"/>
          <w:szCs w:val="24"/>
        </w:rPr>
        <w:t>6</w:t>
      </w:r>
      <w:r w:rsidR="00213F74">
        <w:rPr>
          <w:rFonts w:ascii="Times New Roman" w:hAnsi="Times New Roman" w:cs="Times New Roman"/>
          <w:b/>
          <w:bCs/>
          <w:sz w:val="24"/>
          <w:szCs w:val="24"/>
        </w:rPr>
        <w:t>1671</w:t>
      </w:r>
      <w:r w:rsidRPr="005D34C6">
        <w:rPr>
          <w:rFonts w:ascii="Times New Roman" w:hAnsi="Times New Roman" w:cs="Times New Roman"/>
          <w:b/>
          <w:bCs/>
          <w:sz w:val="24"/>
          <w:szCs w:val="24"/>
        </w:rPr>
        <w:t xml:space="preserve"> or </w:t>
      </w:r>
      <w:r>
        <w:rPr>
          <w:rFonts w:ascii="Times New Roman" w:hAnsi="Times New Roman" w:cs="Times New Roman"/>
          <w:b/>
          <w:bCs/>
          <w:sz w:val="24"/>
          <w:szCs w:val="24"/>
        </w:rPr>
        <w:t>9</w:t>
      </w:r>
      <w:r w:rsidR="002A2EAF">
        <w:rPr>
          <w:rFonts w:ascii="Times New Roman" w:hAnsi="Times New Roman" w:cs="Times New Roman"/>
          <w:b/>
          <w:bCs/>
          <w:sz w:val="24"/>
          <w:szCs w:val="24"/>
        </w:rPr>
        <w:t>6.</w:t>
      </w:r>
      <w:r w:rsidR="00213F74">
        <w:rPr>
          <w:rFonts w:ascii="Times New Roman" w:hAnsi="Times New Roman" w:cs="Times New Roman"/>
          <w:b/>
          <w:bCs/>
          <w:sz w:val="24"/>
          <w:szCs w:val="24"/>
        </w:rPr>
        <w:t>1671</w:t>
      </w:r>
      <w:r w:rsidRPr="005D34C6">
        <w:rPr>
          <w:rFonts w:ascii="Times New Roman" w:hAnsi="Times New Roman" w:cs="Times New Roman"/>
          <w:b/>
          <w:bCs/>
          <w:sz w:val="24"/>
          <w:szCs w:val="24"/>
        </w:rPr>
        <w:t>%</w:t>
      </w:r>
      <w:r w:rsidRPr="005D34C6">
        <w:rPr>
          <w:rFonts w:ascii="Times New Roman" w:hAnsi="Times New Roman" w:cs="Times New Roman"/>
          <w:sz w:val="24"/>
          <w:szCs w:val="24"/>
        </w:rPr>
        <w:br/>
        <w:t xml:space="preserve">This indicates that </w:t>
      </w:r>
      <w:r>
        <w:rPr>
          <w:rFonts w:ascii="Times New Roman" w:hAnsi="Times New Roman" w:cs="Times New Roman"/>
          <w:b/>
          <w:bCs/>
          <w:sz w:val="24"/>
          <w:szCs w:val="24"/>
        </w:rPr>
        <w:t>9</w:t>
      </w:r>
      <w:r w:rsidR="00E6776E">
        <w:rPr>
          <w:rFonts w:ascii="Times New Roman" w:hAnsi="Times New Roman" w:cs="Times New Roman"/>
          <w:b/>
          <w:bCs/>
          <w:sz w:val="24"/>
          <w:szCs w:val="24"/>
        </w:rPr>
        <w:t>6.</w:t>
      </w:r>
      <w:r w:rsidR="00213F74">
        <w:rPr>
          <w:rFonts w:ascii="Times New Roman" w:hAnsi="Times New Roman" w:cs="Times New Roman"/>
          <w:b/>
          <w:bCs/>
          <w:sz w:val="24"/>
          <w:szCs w:val="24"/>
        </w:rPr>
        <w:t>1671</w:t>
      </w:r>
      <w:r w:rsidRPr="005D34C6">
        <w:rPr>
          <w:rFonts w:ascii="Times New Roman" w:hAnsi="Times New Roman" w:cs="Times New Roman"/>
          <w:sz w:val="24"/>
          <w:szCs w:val="24"/>
        </w:rPr>
        <w:t>% of the variation in NASDAQ is explained by BTC, ETH, LTC, and DOGE, while the remaining is explained by other factors not included in the model.</w:t>
      </w:r>
    </w:p>
    <w:p w14:paraId="6386B5AD" w14:textId="14256188" w:rsidR="005D34C6" w:rsidRPr="005D34C6" w:rsidRDefault="005D34C6" w:rsidP="006F018B">
      <w:pPr>
        <w:numPr>
          <w:ilvl w:val="0"/>
          <w:numId w:val="22"/>
        </w:numPr>
        <w:spacing w:line="360" w:lineRule="auto"/>
        <w:rPr>
          <w:rFonts w:ascii="Times New Roman" w:hAnsi="Times New Roman" w:cs="Times New Roman"/>
          <w:sz w:val="24"/>
          <w:szCs w:val="24"/>
        </w:rPr>
      </w:pPr>
      <w:r w:rsidRPr="005D34C6">
        <w:rPr>
          <w:rFonts w:ascii="Times New Roman" w:hAnsi="Times New Roman" w:cs="Times New Roman"/>
          <w:b/>
          <w:bCs/>
          <w:sz w:val="24"/>
          <w:szCs w:val="24"/>
        </w:rPr>
        <w:t>Adjusted R² = 0.</w:t>
      </w:r>
      <w:r>
        <w:rPr>
          <w:rFonts w:ascii="Times New Roman" w:hAnsi="Times New Roman" w:cs="Times New Roman"/>
          <w:b/>
          <w:bCs/>
          <w:sz w:val="24"/>
          <w:szCs w:val="24"/>
        </w:rPr>
        <w:t>9</w:t>
      </w:r>
      <w:r w:rsidR="00E6776E">
        <w:rPr>
          <w:rFonts w:ascii="Times New Roman" w:hAnsi="Times New Roman" w:cs="Times New Roman"/>
          <w:b/>
          <w:bCs/>
          <w:sz w:val="24"/>
          <w:szCs w:val="24"/>
        </w:rPr>
        <w:t>6</w:t>
      </w:r>
      <w:r w:rsidR="00213F74">
        <w:rPr>
          <w:rFonts w:ascii="Times New Roman" w:hAnsi="Times New Roman" w:cs="Times New Roman"/>
          <w:b/>
          <w:bCs/>
          <w:sz w:val="24"/>
          <w:szCs w:val="24"/>
        </w:rPr>
        <w:t>1169</w:t>
      </w:r>
      <w:r w:rsidRPr="005D34C6">
        <w:rPr>
          <w:rFonts w:ascii="Times New Roman" w:hAnsi="Times New Roman" w:cs="Times New Roman"/>
          <w:sz w:val="24"/>
          <w:szCs w:val="24"/>
        </w:rPr>
        <w:br/>
        <w:t>This adjusted value accounts for the number of predictors in the model and confirms a strong model fit.</w:t>
      </w:r>
    </w:p>
    <w:p w14:paraId="25170404" w14:textId="77777777" w:rsidR="00BD2DEB" w:rsidRDefault="00BD2DEB" w:rsidP="006F018B">
      <w:pPr>
        <w:spacing w:line="360" w:lineRule="auto"/>
        <w:rPr>
          <w:rFonts w:ascii="Times New Roman" w:hAnsi="Times New Roman" w:cs="Times New Roman"/>
        </w:rPr>
      </w:pPr>
    </w:p>
    <w:p w14:paraId="2F0E47F9" w14:textId="64ACB097" w:rsidR="005D34C6" w:rsidRPr="00BD2DEB" w:rsidRDefault="00000000" w:rsidP="006F018B">
      <w:pPr>
        <w:spacing w:line="360" w:lineRule="auto"/>
        <w:rPr>
          <w:rFonts w:ascii="Times New Roman" w:hAnsi="Times New Roman" w:cs="Times New Roman"/>
        </w:rPr>
      </w:pPr>
      <w:r>
        <w:rPr>
          <w:rFonts w:ascii="Times New Roman" w:hAnsi="Times New Roman" w:cs="Times New Roman"/>
        </w:rPr>
        <w:pict w14:anchorId="51EBF898">
          <v:rect id="_x0000_i1036" style="width:0;height:1.5pt" o:hralign="center" o:hrstd="t" o:hr="t" fillcolor="#a0a0a0" stroked="f"/>
        </w:pict>
      </w:r>
    </w:p>
    <w:p w14:paraId="54F68417" w14:textId="77777777" w:rsidR="00BD2DEB" w:rsidRDefault="00BD2DEB" w:rsidP="006F018B">
      <w:pPr>
        <w:spacing w:line="360" w:lineRule="auto"/>
        <w:rPr>
          <w:rFonts w:ascii="Times New Roman" w:hAnsi="Times New Roman" w:cs="Times New Roman"/>
        </w:rPr>
      </w:pPr>
    </w:p>
    <w:p w14:paraId="1D3AE0B2" w14:textId="77777777" w:rsidR="00482A44" w:rsidRDefault="00482A44" w:rsidP="006F018B">
      <w:pPr>
        <w:spacing w:line="360" w:lineRule="auto"/>
        <w:rPr>
          <w:rFonts w:ascii="Times New Roman" w:hAnsi="Times New Roman" w:cs="Times New Roman"/>
        </w:rPr>
      </w:pPr>
    </w:p>
    <w:p w14:paraId="11180551" w14:textId="77777777" w:rsidR="00194EEB" w:rsidRPr="00BD2DEB" w:rsidRDefault="00194EEB" w:rsidP="006F018B">
      <w:pPr>
        <w:spacing w:line="360" w:lineRule="auto"/>
        <w:rPr>
          <w:rFonts w:ascii="Times New Roman" w:hAnsi="Times New Roman" w:cs="Times New Roman"/>
        </w:rPr>
      </w:pPr>
    </w:p>
    <w:p w14:paraId="0B4C9B38" w14:textId="41CEDBF4" w:rsidR="00BD2DEB" w:rsidRDefault="00BD2DEB" w:rsidP="006F018B">
      <w:pPr>
        <w:pStyle w:val="Heading1"/>
        <w:spacing w:line="360" w:lineRule="auto"/>
        <w:jc w:val="center"/>
        <w:rPr>
          <w:rFonts w:ascii="Times New Roman" w:hAnsi="Times New Roman" w:cs="Times New Roman"/>
          <w:sz w:val="28"/>
          <w:szCs w:val="28"/>
        </w:rPr>
      </w:pPr>
      <w:bookmarkStart w:id="30" w:name="_Toc184820456"/>
      <w:r w:rsidRPr="00BD2DEB">
        <w:rPr>
          <w:rFonts w:ascii="Times New Roman" w:hAnsi="Times New Roman" w:cs="Times New Roman"/>
          <w:sz w:val="28"/>
          <w:szCs w:val="28"/>
        </w:rPr>
        <w:t>DIAGNOSTIC TESTS</w:t>
      </w:r>
      <w:bookmarkEnd w:id="30"/>
    </w:p>
    <w:p w14:paraId="6E6F67A8" w14:textId="36A17B10" w:rsidR="004F3C56" w:rsidRDefault="004F3C56" w:rsidP="006F018B">
      <w:pPr>
        <w:pStyle w:val="Heading2"/>
        <w:spacing w:line="360" w:lineRule="auto"/>
        <w:rPr>
          <w:rFonts w:ascii="Times New Roman" w:hAnsi="Times New Roman" w:cs="Times New Roman"/>
        </w:rPr>
      </w:pPr>
      <w:bookmarkStart w:id="31" w:name="_Toc184820457"/>
      <w:r w:rsidRPr="004F3C56">
        <w:rPr>
          <w:rFonts w:ascii="Times New Roman" w:hAnsi="Times New Roman" w:cs="Times New Roman"/>
        </w:rPr>
        <w:t>MULTICOLLINEARITY</w:t>
      </w:r>
      <w:bookmarkEnd w:id="31"/>
    </w:p>
    <w:p w14:paraId="107ABE32" w14:textId="77777777" w:rsidR="003861F5" w:rsidRPr="003861F5" w:rsidRDefault="003861F5" w:rsidP="006F018B">
      <w:pPr>
        <w:spacing w:line="360" w:lineRule="auto"/>
      </w:pPr>
    </w:p>
    <w:p w14:paraId="6B1DCDEE" w14:textId="77777777" w:rsidR="003861F5" w:rsidRPr="003861F5" w:rsidRDefault="003861F5" w:rsidP="006F018B">
      <w:pPr>
        <w:spacing w:line="360" w:lineRule="auto"/>
        <w:rPr>
          <w:rFonts w:ascii="Times New Roman" w:hAnsi="Times New Roman" w:cs="Times New Roman"/>
          <w:sz w:val="24"/>
          <w:szCs w:val="24"/>
        </w:rPr>
      </w:pPr>
      <w:r w:rsidRPr="003861F5">
        <w:rPr>
          <w:rFonts w:ascii="Times New Roman" w:hAnsi="Times New Roman" w:cs="Times New Roman"/>
          <w:sz w:val="24"/>
          <w:szCs w:val="24"/>
        </w:rPr>
        <w:t>When independent variables in your regression model have a high degree of correlation with one another, this is known as multicollinearity, and it can skew the estimates of your regression coefficients.</w:t>
      </w:r>
    </w:p>
    <w:p w14:paraId="6A50C5F4" w14:textId="77777777" w:rsidR="004F3C56" w:rsidRPr="004F3C56" w:rsidRDefault="004F3C56" w:rsidP="006F018B">
      <w:pPr>
        <w:spacing w:line="360" w:lineRule="auto"/>
      </w:pPr>
    </w:p>
    <w:p w14:paraId="27375D52" w14:textId="36B4668C" w:rsidR="00482A44" w:rsidRPr="004F3C56" w:rsidRDefault="00482A44" w:rsidP="006F018B">
      <w:pPr>
        <w:pStyle w:val="Heading3"/>
        <w:spacing w:line="360" w:lineRule="auto"/>
        <w:jc w:val="center"/>
        <w:rPr>
          <w:rFonts w:ascii="Times New Roman" w:hAnsi="Times New Roman" w:cs="Times New Roman"/>
        </w:rPr>
      </w:pPr>
      <w:bookmarkStart w:id="32" w:name="_Toc184820458"/>
      <w:r w:rsidRPr="004F3C56">
        <w:rPr>
          <w:rFonts w:ascii="Times New Roman" w:hAnsi="Times New Roman" w:cs="Times New Roman"/>
        </w:rPr>
        <w:t>VARIANCE INFLATION FACTOR (VIF)</w:t>
      </w:r>
      <w:bookmarkEnd w:id="32"/>
    </w:p>
    <w:p w14:paraId="4BB02007" w14:textId="77777777" w:rsidR="004F3C56" w:rsidRPr="004F3C56" w:rsidRDefault="004F3C56" w:rsidP="006F018B">
      <w:pPr>
        <w:spacing w:line="360" w:lineRule="auto"/>
      </w:pPr>
    </w:p>
    <w:p w14:paraId="1C6E7842" w14:textId="3EC99CDC" w:rsidR="00482A44" w:rsidRPr="00482A44" w:rsidRDefault="00482A44" w:rsidP="006F018B">
      <w:pPr>
        <w:pStyle w:val="Heading3"/>
        <w:spacing w:line="360" w:lineRule="auto"/>
        <w:jc w:val="center"/>
        <w:rPr>
          <w:rFonts w:ascii="Times New Roman" w:hAnsi="Times New Roman" w:cs="Times New Roman"/>
        </w:rPr>
      </w:pPr>
      <w:bookmarkStart w:id="33" w:name="_Toc184820459"/>
      <w:r w:rsidRPr="00482A44">
        <w:rPr>
          <w:rFonts w:ascii="Times New Roman" w:hAnsi="Times New Roman" w:cs="Times New Roman"/>
        </w:rPr>
        <w:t>TABLE FOR VIF</w:t>
      </w:r>
      <w:bookmarkEnd w:id="33"/>
    </w:p>
    <w:p w14:paraId="4640481D" w14:textId="77777777" w:rsidR="00482A44" w:rsidRPr="00482A44" w:rsidRDefault="00482A44" w:rsidP="006F018B">
      <w:pPr>
        <w:spacing w:line="360" w:lineRule="auto"/>
      </w:pPr>
    </w:p>
    <w:p w14:paraId="52F734B7" w14:textId="6C5CB060" w:rsidR="00BD2DEB" w:rsidRDefault="001475C0" w:rsidP="006F018B">
      <w:pPr>
        <w:spacing w:line="360" w:lineRule="auto"/>
        <w:jc w:val="center"/>
        <w:rPr>
          <w:rFonts w:ascii="Times New Roman" w:hAnsi="Times New Roman" w:cs="Times New Roman"/>
        </w:rPr>
      </w:pPr>
      <w:r w:rsidRPr="001475C0">
        <w:rPr>
          <w:rFonts w:ascii="Times New Roman" w:hAnsi="Times New Roman" w:cs="Times New Roman"/>
        </w:rPr>
        <w:drawing>
          <wp:inline distT="0" distB="0" distL="0" distR="0" wp14:anchorId="3AE74704" wp14:editId="2BB43A9F">
            <wp:extent cx="3406140" cy="1495775"/>
            <wp:effectExtent l="0" t="0" r="3810" b="9525"/>
            <wp:docPr id="15333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057" name=""/>
                    <pic:cNvPicPr/>
                  </pic:nvPicPr>
                  <pic:blipFill>
                    <a:blip r:embed="rId19"/>
                    <a:stretch>
                      <a:fillRect/>
                    </a:stretch>
                  </pic:blipFill>
                  <pic:spPr>
                    <a:xfrm>
                      <a:off x="0" y="0"/>
                      <a:ext cx="3418827" cy="1501346"/>
                    </a:xfrm>
                    <a:prstGeom prst="rect">
                      <a:avLst/>
                    </a:prstGeom>
                  </pic:spPr>
                </pic:pic>
              </a:graphicData>
            </a:graphic>
          </wp:inline>
        </w:drawing>
      </w:r>
    </w:p>
    <w:p w14:paraId="2417EDA2" w14:textId="33BF09B5" w:rsidR="004F3C56" w:rsidRDefault="004F3C56" w:rsidP="006F018B">
      <w:pPr>
        <w:pStyle w:val="Heading2"/>
        <w:spacing w:line="360" w:lineRule="auto"/>
        <w:rPr>
          <w:rFonts w:ascii="Times New Roman" w:hAnsi="Times New Roman" w:cs="Times New Roman"/>
        </w:rPr>
      </w:pPr>
      <w:bookmarkStart w:id="34" w:name="_Toc184820460"/>
      <w:r w:rsidRPr="004F3C56">
        <w:rPr>
          <w:rFonts w:ascii="Times New Roman" w:hAnsi="Times New Roman" w:cs="Times New Roman"/>
        </w:rPr>
        <w:t>EXPLANATION</w:t>
      </w:r>
      <w:bookmarkEnd w:id="34"/>
      <w:r w:rsidRPr="004F3C56">
        <w:rPr>
          <w:rFonts w:ascii="Times New Roman" w:hAnsi="Times New Roman" w:cs="Times New Roman"/>
        </w:rPr>
        <w:t xml:space="preserve"> </w:t>
      </w:r>
    </w:p>
    <w:p w14:paraId="60748A8B" w14:textId="77777777" w:rsidR="004F3C56" w:rsidRPr="004F3C56" w:rsidRDefault="004F3C56" w:rsidP="006F018B">
      <w:pPr>
        <w:spacing w:line="360" w:lineRule="auto"/>
      </w:pPr>
    </w:p>
    <w:p w14:paraId="34AEC127" w14:textId="77777777" w:rsidR="004F3C56" w:rsidRPr="004F3C56" w:rsidRDefault="004F3C56" w:rsidP="006F018B">
      <w:pPr>
        <w:spacing w:line="360" w:lineRule="auto"/>
        <w:rPr>
          <w:rFonts w:ascii="Times New Roman" w:hAnsi="Times New Roman" w:cs="Times New Roman"/>
          <w:b/>
          <w:bCs/>
          <w:sz w:val="24"/>
          <w:szCs w:val="24"/>
        </w:rPr>
      </w:pPr>
      <w:r w:rsidRPr="004F3C56">
        <w:rPr>
          <w:rFonts w:ascii="Times New Roman" w:hAnsi="Times New Roman" w:cs="Times New Roman"/>
          <w:b/>
          <w:bCs/>
          <w:sz w:val="24"/>
          <w:szCs w:val="24"/>
        </w:rPr>
        <w:t>Interpreting VIF Values</w:t>
      </w:r>
    </w:p>
    <w:p w14:paraId="2F34BCF3" w14:textId="77777777" w:rsidR="004F3C56" w:rsidRPr="004F3C56" w:rsidRDefault="004F3C56" w:rsidP="006F018B">
      <w:pPr>
        <w:numPr>
          <w:ilvl w:val="0"/>
          <w:numId w:val="23"/>
        </w:numPr>
        <w:spacing w:line="360" w:lineRule="auto"/>
        <w:rPr>
          <w:rFonts w:ascii="Times New Roman" w:hAnsi="Times New Roman" w:cs="Times New Roman"/>
          <w:sz w:val="24"/>
          <w:szCs w:val="24"/>
        </w:rPr>
      </w:pPr>
      <w:r w:rsidRPr="004F3C56">
        <w:rPr>
          <w:rFonts w:ascii="Times New Roman" w:hAnsi="Times New Roman" w:cs="Times New Roman"/>
          <w:b/>
          <w:bCs/>
          <w:sz w:val="24"/>
          <w:szCs w:val="24"/>
        </w:rPr>
        <w:t>VIF &lt; 10</w:t>
      </w:r>
      <w:r w:rsidRPr="004F3C56">
        <w:rPr>
          <w:rFonts w:ascii="Times New Roman" w:hAnsi="Times New Roman" w:cs="Times New Roman"/>
          <w:sz w:val="24"/>
          <w:szCs w:val="24"/>
        </w:rPr>
        <w:t>: Indicates there is low multicollinearity and it's not a concern.</w:t>
      </w:r>
    </w:p>
    <w:p w14:paraId="15419092" w14:textId="77777777" w:rsidR="004F3C56" w:rsidRDefault="004F3C56" w:rsidP="006F018B">
      <w:pPr>
        <w:numPr>
          <w:ilvl w:val="0"/>
          <w:numId w:val="23"/>
        </w:numPr>
        <w:spacing w:line="360" w:lineRule="auto"/>
        <w:rPr>
          <w:rFonts w:ascii="Times New Roman" w:hAnsi="Times New Roman" w:cs="Times New Roman"/>
          <w:sz w:val="24"/>
          <w:szCs w:val="24"/>
        </w:rPr>
      </w:pPr>
      <w:r w:rsidRPr="004F3C56">
        <w:rPr>
          <w:rFonts w:ascii="Times New Roman" w:hAnsi="Times New Roman" w:cs="Times New Roman"/>
          <w:b/>
          <w:bCs/>
          <w:sz w:val="24"/>
          <w:szCs w:val="24"/>
        </w:rPr>
        <w:t>VIF &gt; 10</w:t>
      </w:r>
      <w:r w:rsidRPr="004F3C56">
        <w:rPr>
          <w:rFonts w:ascii="Times New Roman" w:hAnsi="Times New Roman" w:cs="Times New Roman"/>
          <w:sz w:val="24"/>
          <w:szCs w:val="24"/>
        </w:rPr>
        <w:t>: Suggests high multicollinearity and may require action to address it.</w:t>
      </w:r>
    </w:p>
    <w:p w14:paraId="3640AEBA" w14:textId="5E822636" w:rsidR="004F3C56" w:rsidRDefault="004F3C56" w:rsidP="006F018B">
      <w:pPr>
        <w:spacing w:line="360" w:lineRule="auto"/>
        <w:rPr>
          <w:rFonts w:ascii="Times New Roman" w:hAnsi="Times New Roman" w:cs="Times New Roman"/>
          <w:sz w:val="24"/>
          <w:szCs w:val="24"/>
        </w:rPr>
      </w:pPr>
      <w:r w:rsidRPr="004F3C56">
        <w:rPr>
          <w:rFonts w:ascii="Times New Roman" w:hAnsi="Times New Roman" w:cs="Times New Roman"/>
          <w:sz w:val="24"/>
          <w:szCs w:val="24"/>
        </w:rPr>
        <w:t>Here,</w:t>
      </w:r>
    </w:p>
    <w:p w14:paraId="320F44B8" w14:textId="1BC20B9D" w:rsidR="004F3C56" w:rsidRDefault="004F3C56" w:rsidP="006F018B">
      <w:pPr>
        <w:pStyle w:val="ListParagraph"/>
        <w:numPr>
          <w:ilvl w:val="0"/>
          <w:numId w:val="23"/>
        </w:numPr>
        <w:spacing w:line="360" w:lineRule="auto"/>
        <w:rPr>
          <w:rFonts w:ascii="Times New Roman" w:hAnsi="Times New Roman" w:cs="Times New Roman"/>
          <w:sz w:val="24"/>
          <w:szCs w:val="24"/>
        </w:rPr>
      </w:pPr>
      <w:r w:rsidRPr="004F3C56">
        <w:rPr>
          <w:rFonts w:ascii="Times New Roman" w:hAnsi="Times New Roman" w:cs="Times New Roman"/>
          <w:b/>
          <w:bCs/>
          <w:sz w:val="24"/>
          <w:szCs w:val="24"/>
        </w:rPr>
        <w:lastRenderedPageBreak/>
        <w:t>BTC</w:t>
      </w:r>
      <w:r w:rsidRPr="004F3C56">
        <w:rPr>
          <w:rFonts w:ascii="Times New Roman" w:hAnsi="Times New Roman" w:cs="Times New Roman"/>
          <w:sz w:val="24"/>
          <w:szCs w:val="24"/>
        </w:rPr>
        <w:t xml:space="preserve">: The </w:t>
      </w:r>
      <w:proofErr w:type="spellStart"/>
      <w:r w:rsidRPr="004F3C56">
        <w:rPr>
          <w:rFonts w:ascii="Times New Roman" w:hAnsi="Times New Roman" w:cs="Times New Roman"/>
          <w:sz w:val="24"/>
          <w:szCs w:val="24"/>
        </w:rPr>
        <w:t>Centered</w:t>
      </w:r>
      <w:proofErr w:type="spellEnd"/>
      <w:r w:rsidRPr="004F3C56">
        <w:rPr>
          <w:rFonts w:ascii="Times New Roman" w:hAnsi="Times New Roman" w:cs="Times New Roman"/>
          <w:sz w:val="24"/>
          <w:szCs w:val="24"/>
        </w:rPr>
        <w:t xml:space="preserve"> VIF is </w:t>
      </w:r>
      <w:r w:rsidR="00E6776E">
        <w:rPr>
          <w:rFonts w:ascii="Times New Roman" w:hAnsi="Times New Roman" w:cs="Times New Roman"/>
          <w:sz w:val="24"/>
          <w:szCs w:val="24"/>
        </w:rPr>
        <w:t>9.790880</w:t>
      </w:r>
      <w:r w:rsidRPr="004F3C56">
        <w:rPr>
          <w:rFonts w:ascii="Times New Roman" w:hAnsi="Times New Roman" w:cs="Times New Roman"/>
          <w:sz w:val="24"/>
          <w:szCs w:val="24"/>
        </w:rPr>
        <w:t>, which is below 10, indicating that BTC is not experiencing severe multicollinearity.</w:t>
      </w:r>
    </w:p>
    <w:p w14:paraId="692741C3" w14:textId="77777777" w:rsidR="004F3C56" w:rsidRPr="004F3C56" w:rsidRDefault="004F3C56" w:rsidP="006F018B">
      <w:pPr>
        <w:pStyle w:val="ListParagraph"/>
        <w:spacing w:line="360" w:lineRule="auto"/>
        <w:rPr>
          <w:rFonts w:ascii="Times New Roman" w:hAnsi="Times New Roman" w:cs="Times New Roman"/>
          <w:sz w:val="24"/>
          <w:szCs w:val="24"/>
        </w:rPr>
      </w:pPr>
    </w:p>
    <w:p w14:paraId="1BF75206" w14:textId="0405EF13" w:rsidR="00E6776E" w:rsidRDefault="004F3C56" w:rsidP="00E6776E">
      <w:pPr>
        <w:pStyle w:val="ListParagraph"/>
        <w:numPr>
          <w:ilvl w:val="0"/>
          <w:numId w:val="23"/>
        </w:numPr>
        <w:spacing w:line="360" w:lineRule="auto"/>
        <w:rPr>
          <w:rFonts w:ascii="Times New Roman" w:hAnsi="Times New Roman" w:cs="Times New Roman"/>
          <w:sz w:val="24"/>
          <w:szCs w:val="24"/>
        </w:rPr>
      </w:pPr>
      <w:r w:rsidRPr="004F3C56">
        <w:rPr>
          <w:rFonts w:ascii="Times New Roman" w:hAnsi="Times New Roman" w:cs="Times New Roman"/>
          <w:b/>
          <w:bCs/>
          <w:sz w:val="24"/>
          <w:szCs w:val="24"/>
        </w:rPr>
        <w:t>ETH</w:t>
      </w:r>
      <w:r w:rsidRPr="004F3C56">
        <w:rPr>
          <w:rFonts w:ascii="Times New Roman" w:hAnsi="Times New Roman" w:cs="Times New Roman"/>
          <w:sz w:val="24"/>
          <w:szCs w:val="24"/>
        </w:rPr>
        <w:t xml:space="preserve">: The </w:t>
      </w:r>
      <w:proofErr w:type="spellStart"/>
      <w:r w:rsidRPr="004F3C56">
        <w:rPr>
          <w:rFonts w:ascii="Times New Roman" w:hAnsi="Times New Roman" w:cs="Times New Roman"/>
          <w:sz w:val="24"/>
          <w:szCs w:val="24"/>
        </w:rPr>
        <w:t>Centered</w:t>
      </w:r>
      <w:proofErr w:type="spellEnd"/>
      <w:r w:rsidRPr="004F3C56">
        <w:rPr>
          <w:rFonts w:ascii="Times New Roman" w:hAnsi="Times New Roman" w:cs="Times New Roman"/>
          <w:sz w:val="24"/>
          <w:szCs w:val="24"/>
        </w:rPr>
        <w:t xml:space="preserve"> VIF is </w:t>
      </w:r>
      <w:r w:rsidR="00E6776E">
        <w:rPr>
          <w:rFonts w:ascii="Times New Roman" w:hAnsi="Times New Roman" w:cs="Times New Roman"/>
          <w:sz w:val="24"/>
          <w:szCs w:val="24"/>
        </w:rPr>
        <w:t>8.031357</w:t>
      </w:r>
      <w:r w:rsidRPr="004F3C56">
        <w:rPr>
          <w:rFonts w:ascii="Times New Roman" w:hAnsi="Times New Roman" w:cs="Times New Roman"/>
          <w:sz w:val="24"/>
          <w:szCs w:val="24"/>
        </w:rPr>
        <w:t xml:space="preserve">, which is </w:t>
      </w:r>
      <w:r w:rsidR="00E6776E">
        <w:rPr>
          <w:rFonts w:ascii="Times New Roman" w:hAnsi="Times New Roman" w:cs="Times New Roman"/>
          <w:sz w:val="24"/>
          <w:szCs w:val="24"/>
        </w:rPr>
        <w:t>below</w:t>
      </w:r>
      <w:r w:rsidRPr="004F3C56">
        <w:rPr>
          <w:rFonts w:ascii="Times New Roman" w:hAnsi="Times New Roman" w:cs="Times New Roman"/>
          <w:sz w:val="24"/>
          <w:szCs w:val="24"/>
        </w:rPr>
        <w:t xml:space="preserve"> 10, suggesting that</w:t>
      </w:r>
      <w:r w:rsidR="00E6776E">
        <w:rPr>
          <w:rFonts w:ascii="Times New Roman" w:hAnsi="Times New Roman" w:cs="Times New Roman"/>
          <w:sz w:val="24"/>
          <w:szCs w:val="24"/>
        </w:rPr>
        <w:t xml:space="preserve"> </w:t>
      </w:r>
      <w:r w:rsidRPr="004F3C56">
        <w:rPr>
          <w:rFonts w:ascii="Times New Roman" w:hAnsi="Times New Roman" w:cs="Times New Roman"/>
          <w:sz w:val="24"/>
          <w:szCs w:val="24"/>
        </w:rPr>
        <w:t xml:space="preserve">ETH has </w:t>
      </w:r>
      <w:r w:rsidR="00E6776E">
        <w:rPr>
          <w:rFonts w:ascii="Times New Roman" w:hAnsi="Times New Roman" w:cs="Times New Roman"/>
          <w:sz w:val="24"/>
          <w:szCs w:val="24"/>
        </w:rPr>
        <w:t>low</w:t>
      </w:r>
      <w:r w:rsidRPr="004F3C56">
        <w:rPr>
          <w:rFonts w:ascii="Times New Roman" w:hAnsi="Times New Roman" w:cs="Times New Roman"/>
          <w:sz w:val="24"/>
          <w:szCs w:val="24"/>
        </w:rPr>
        <w:t xml:space="preserve"> multicollinearity and it </w:t>
      </w:r>
      <w:r w:rsidR="00E6776E">
        <w:rPr>
          <w:rFonts w:ascii="Times New Roman" w:hAnsi="Times New Roman" w:cs="Times New Roman"/>
          <w:sz w:val="24"/>
          <w:szCs w:val="24"/>
        </w:rPr>
        <w:t>is not a concern.</w:t>
      </w:r>
    </w:p>
    <w:p w14:paraId="1737F9D9" w14:textId="77777777" w:rsidR="00E6776E" w:rsidRPr="00E6776E" w:rsidRDefault="00E6776E" w:rsidP="00E6776E">
      <w:pPr>
        <w:spacing w:line="360" w:lineRule="auto"/>
        <w:rPr>
          <w:rFonts w:ascii="Times New Roman" w:hAnsi="Times New Roman" w:cs="Times New Roman"/>
          <w:sz w:val="24"/>
          <w:szCs w:val="24"/>
        </w:rPr>
      </w:pPr>
    </w:p>
    <w:p w14:paraId="55C43382" w14:textId="22546122" w:rsidR="004F3C56" w:rsidRDefault="004F3C56" w:rsidP="006F018B">
      <w:pPr>
        <w:pStyle w:val="ListParagraph"/>
        <w:numPr>
          <w:ilvl w:val="0"/>
          <w:numId w:val="23"/>
        </w:numPr>
        <w:spacing w:line="360" w:lineRule="auto"/>
        <w:rPr>
          <w:rFonts w:ascii="Times New Roman" w:hAnsi="Times New Roman" w:cs="Times New Roman"/>
          <w:sz w:val="24"/>
          <w:szCs w:val="24"/>
        </w:rPr>
      </w:pPr>
      <w:r w:rsidRPr="004F3C56">
        <w:rPr>
          <w:rFonts w:ascii="Times New Roman" w:hAnsi="Times New Roman" w:cs="Times New Roman"/>
          <w:b/>
          <w:bCs/>
          <w:sz w:val="24"/>
          <w:szCs w:val="24"/>
        </w:rPr>
        <w:t>LTC</w:t>
      </w:r>
      <w:r w:rsidRPr="004F3C56">
        <w:rPr>
          <w:rFonts w:ascii="Times New Roman" w:hAnsi="Times New Roman" w:cs="Times New Roman"/>
          <w:sz w:val="24"/>
          <w:szCs w:val="24"/>
        </w:rPr>
        <w:t xml:space="preserve">: The </w:t>
      </w:r>
      <w:proofErr w:type="spellStart"/>
      <w:r w:rsidRPr="004F3C56">
        <w:rPr>
          <w:rFonts w:ascii="Times New Roman" w:hAnsi="Times New Roman" w:cs="Times New Roman"/>
          <w:sz w:val="24"/>
          <w:szCs w:val="24"/>
        </w:rPr>
        <w:t>Centered</w:t>
      </w:r>
      <w:proofErr w:type="spellEnd"/>
      <w:r w:rsidRPr="004F3C56">
        <w:rPr>
          <w:rFonts w:ascii="Times New Roman" w:hAnsi="Times New Roman" w:cs="Times New Roman"/>
          <w:sz w:val="24"/>
          <w:szCs w:val="24"/>
        </w:rPr>
        <w:t xml:space="preserve"> VIF is </w:t>
      </w:r>
      <w:r w:rsidR="00E6776E">
        <w:rPr>
          <w:rFonts w:ascii="Times New Roman" w:hAnsi="Times New Roman" w:cs="Times New Roman"/>
          <w:sz w:val="24"/>
          <w:szCs w:val="24"/>
        </w:rPr>
        <w:t>2.364753</w:t>
      </w:r>
      <w:r w:rsidRPr="004F3C56">
        <w:rPr>
          <w:rFonts w:ascii="Times New Roman" w:hAnsi="Times New Roman" w:cs="Times New Roman"/>
          <w:sz w:val="24"/>
          <w:szCs w:val="24"/>
        </w:rPr>
        <w:t>, which is well below 10, indicating no multicollinearity issue.</w:t>
      </w:r>
    </w:p>
    <w:p w14:paraId="77563A1B" w14:textId="77777777" w:rsidR="004F3C56" w:rsidRPr="004F3C56" w:rsidRDefault="004F3C56" w:rsidP="006F018B">
      <w:pPr>
        <w:spacing w:line="360" w:lineRule="auto"/>
        <w:rPr>
          <w:rFonts w:ascii="Times New Roman" w:hAnsi="Times New Roman" w:cs="Times New Roman"/>
          <w:sz w:val="24"/>
          <w:szCs w:val="24"/>
        </w:rPr>
      </w:pPr>
    </w:p>
    <w:p w14:paraId="15B00795" w14:textId="7EA86B3C" w:rsidR="004F3C56" w:rsidRDefault="00E6776E" w:rsidP="006F018B">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b/>
          <w:bCs/>
          <w:sz w:val="24"/>
          <w:szCs w:val="24"/>
        </w:rPr>
        <w:t>GBTC</w:t>
      </w:r>
      <w:r w:rsidR="004F3C56" w:rsidRPr="004F3C56">
        <w:rPr>
          <w:rFonts w:ascii="Times New Roman" w:hAnsi="Times New Roman" w:cs="Times New Roman"/>
          <w:sz w:val="24"/>
          <w:szCs w:val="24"/>
        </w:rPr>
        <w:t xml:space="preserve">: The </w:t>
      </w:r>
      <w:proofErr w:type="spellStart"/>
      <w:r w:rsidR="004F3C56" w:rsidRPr="004F3C56">
        <w:rPr>
          <w:rFonts w:ascii="Times New Roman" w:hAnsi="Times New Roman" w:cs="Times New Roman"/>
          <w:sz w:val="24"/>
          <w:szCs w:val="24"/>
        </w:rPr>
        <w:t>Centered</w:t>
      </w:r>
      <w:proofErr w:type="spellEnd"/>
      <w:r w:rsidR="004F3C56" w:rsidRPr="004F3C56">
        <w:rPr>
          <w:rFonts w:ascii="Times New Roman" w:hAnsi="Times New Roman" w:cs="Times New Roman"/>
          <w:sz w:val="24"/>
          <w:szCs w:val="24"/>
        </w:rPr>
        <w:t xml:space="preserve"> VIF is </w:t>
      </w:r>
      <w:r>
        <w:rPr>
          <w:rFonts w:ascii="Times New Roman" w:hAnsi="Times New Roman" w:cs="Times New Roman"/>
          <w:sz w:val="24"/>
          <w:szCs w:val="24"/>
        </w:rPr>
        <w:t>5.452328</w:t>
      </w:r>
      <w:r w:rsidR="004F3C56" w:rsidRPr="004F3C56">
        <w:rPr>
          <w:rFonts w:ascii="Times New Roman" w:hAnsi="Times New Roman" w:cs="Times New Roman"/>
          <w:sz w:val="24"/>
          <w:szCs w:val="24"/>
        </w:rPr>
        <w:t>,</w:t>
      </w:r>
      <w:r>
        <w:rPr>
          <w:rFonts w:ascii="Times New Roman" w:hAnsi="Times New Roman" w:cs="Times New Roman"/>
          <w:sz w:val="24"/>
          <w:szCs w:val="24"/>
        </w:rPr>
        <w:t xml:space="preserve"> below </w:t>
      </w:r>
      <w:r w:rsidR="004F3C56" w:rsidRPr="004F3C56">
        <w:rPr>
          <w:rFonts w:ascii="Times New Roman" w:hAnsi="Times New Roman" w:cs="Times New Roman"/>
          <w:sz w:val="24"/>
          <w:szCs w:val="24"/>
        </w:rPr>
        <w:t>10, so t</w:t>
      </w:r>
      <w:r>
        <w:rPr>
          <w:rFonts w:ascii="Times New Roman" w:hAnsi="Times New Roman" w:cs="Times New Roman"/>
          <w:sz w:val="24"/>
          <w:szCs w:val="24"/>
        </w:rPr>
        <w:t>here is no concern of multicollinearity.</w:t>
      </w:r>
    </w:p>
    <w:p w14:paraId="26B3FB1D" w14:textId="77777777" w:rsidR="00E6776E" w:rsidRPr="00E6776E" w:rsidRDefault="00E6776E" w:rsidP="00E6776E">
      <w:pPr>
        <w:pStyle w:val="ListParagraph"/>
        <w:rPr>
          <w:rFonts w:ascii="Times New Roman" w:hAnsi="Times New Roman" w:cs="Times New Roman"/>
          <w:sz w:val="24"/>
          <w:szCs w:val="24"/>
        </w:rPr>
      </w:pPr>
    </w:p>
    <w:p w14:paraId="515E38C0" w14:textId="54F2219D" w:rsidR="00E6776E" w:rsidRPr="00E6776E" w:rsidRDefault="00E6776E" w:rsidP="00E6776E">
      <w:pPr>
        <w:pStyle w:val="ListParagraph"/>
        <w:numPr>
          <w:ilvl w:val="0"/>
          <w:numId w:val="23"/>
        </w:numPr>
        <w:spacing w:line="360" w:lineRule="auto"/>
        <w:rPr>
          <w:rFonts w:ascii="Times New Roman" w:hAnsi="Times New Roman" w:cs="Times New Roman"/>
          <w:sz w:val="24"/>
          <w:szCs w:val="24"/>
        </w:rPr>
      </w:pPr>
      <w:r w:rsidRPr="00E6776E">
        <w:rPr>
          <w:rFonts w:ascii="Times New Roman" w:hAnsi="Times New Roman" w:cs="Times New Roman"/>
          <w:b/>
          <w:bCs/>
          <w:sz w:val="24"/>
          <w:szCs w:val="24"/>
        </w:rPr>
        <w:t>EUR/USD</w:t>
      </w:r>
      <w:r>
        <w:rPr>
          <w:rFonts w:ascii="Times New Roman" w:hAnsi="Times New Roman" w:cs="Times New Roman"/>
          <w:b/>
          <w:bCs/>
          <w:sz w:val="24"/>
          <w:szCs w:val="24"/>
        </w:rPr>
        <w:t xml:space="preserve">: </w:t>
      </w:r>
      <w:r w:rsidRPr="004F3C56">
        <w:rPr>
          <w:rFonts w:ascii="Times New Roman" w:hAnsi="Times New Roman" w:cs="Times New Roman"/>
          <w:sz w:val="24"/>
          <w:szCs w:val="24"/>
        </w:rPr>
        <w:t xml:space="preserve">The </w:t>
      </w:r>
      <w:proofErr w:type="spellStart"/>
      <w:r w:rsidRPr="004F3C56">
        <w:rPr>
          <w:rFonts w:ascii="Times New Roman" w:hAnsi="Times New Roman" w:cs="Times New Roman"/>
          <w:sz w:val="24"/>
          <w:szCs w:val="24"/>
        </w:rPr>
        <w:t>Centered</w:t>
      </w:r>
      <w:proofErr w:type="spellEnd"/>
      <w:r w:rsidRPr="004F3C56">
        <w:rPr>
          <w:rFonts w:ascii="Times New Roman" w:hAnsi="Times New Roman" w:cs="Times New Roman"/>
          <w:sz w:val="24"/>
          <w:szCs w:val="24"/>
        </w:rPr>
        <w:t xml:space="preserve"> VIF is </w:t>
      </w:r>
      <w:r>
        <w:rPr>
          <w:rFonts w:ascii="Times New Roman" w:hAnsi="Times New Roman" w:cs="Times New Roman"/>
          <w:sz w:val="24"/>
          <w:szCs w:val="24"/>
        </w:rPr>
        <w:t>2.971264</w:t>
      </w:r>
      <w:r w:rsidRPr="004F3C56">
        <w:rPr>
          <w:rFonts w:ascii="Times New Roman" w:hAnsi="Times New Roman" w:cs="Times New Roman"/>
          <w:sz w:val="24"/>
          <w:szCs w:val="24"/>
        </w:rPr>
        <w:t>,</w:t>
      </w:r>
      <w:r>
        <w:rPr>
          <w:rFonts w:ascii="Times New Roman" w:hAnsi="Times New Roman" w:cs="Times New Roman"/>
          <w:sz w:val="24"/>
          <w:szCs w:val="24"/>
        </w:rPr>
        <w:t xml:space="preserve"> below </w:t>
      </w:r>
      <w:r w:rsidRPr="004F3C56">
        <w:rPr>
          <w:rFonts w:ascii="Times New Roman" w:hAnsi="Times New Roman" w:cs="Times New Roman"/>
          <w:sz w:val="24"/>
          <w:szCs w:val="24"/>
        </w:rPr>
        <w:t>10, so t</w:t>
      </w:r>
      <w:r>
        <w:rPr>
          <w:rFonts w:ascii="Times New Roman" w:hAnsi="Times New Roman" w:cs="Times New Roman"/>
          <w:sz w:val="24"/>
          <w:szCs w:val="24"/>
        </w:rPr>
        <w:t>here is no concern of multicollinearity.</w:t>
      </w:r>
    </w:p>
    <w:p w14:paraId="45CA1F80" w14:textId="77777777" w:rsidR="004A474A" w:rsidRPr="004A474A" w:rsidRDefault="004A474A" w:rsidP="006F018B">
      <w:pPr>
        <w:spacing w:line="360" w:lineRule="auto"/>
        <w:rPr>
          <w:rFonts w:ascii="Times New Roman" w:hAnsi="Times New Roman" w:cs="Times New Roman"/>
          <w:sz w:val="24"/>
          <w:szCs w:val="24"/>
        </w:rPr>
      </w:pPr>
    </w:p>
    <w:p w14:paraId="3FDF71D7" w14:textId="6435C32F" w:rsidR="003861F5" w:rsidRDefault="00000000" w:rsidP="006F018B">
      <w:pPr>
        <w:spacing w:line="360" w:lineRule="auto"/>
        <w:rPr>
          <w:rFonts w:ascii="Times New Roman" w:hAnsi="Times New Roman" w:cs="Times New Roman"/>
          <w:sz w:val="24"/>
          <w:szCs w:val="24"/>
        </w:rPr>
      </w:pPr>
      <w:r>
        <w:rPr>
          <w:rFonts w:ascii="Times New Roman" w:hAnsi="Times New Roman" w:cs="Times New Roman"/>
        </w:rPr>
        <w:pict w14:anchorId="7209274E">
          <v:rect id="_x0000_i1037" style="width:0;height:1.5pt" o:hralign="center" o:hrstd="t" o:hr="t" fillcolor="#a0a0a0" stroked="f"/>
        </w:pict>
      </w:r>
    </w:p>
    <w:p w14:paraId="1418EF8C" w14:textId="77777777" w:rsidR="003861F5" w:rsidRDefault="003861F5" w:rsidP="006F018B">
      <w:pPr>
        <w:spacing w:line="360" w:lineRule="auto"/>
        <w:rPr>
          <w:rFonts w:ascii="Times New Roman" w:hAnsi="Times New Roman" w:cs="Times New Roman"/>
          <w:sz w:val="24"/>
          <w:szCs w:val="24"/>
        </w:rPr>
      </w:pPr>
    </w:p>
    <w:p w14:paraId="774D509E" w14:textId="77204E42" w:rsidR="003861F5" w:rsidRDefault="003861F5" w:rsidP="006F018B">
      <w:pPr>
        <w:pStyle w:val="Heading2"/>
        <w:spacing w:line="360" w:lineRule="auto"/>
        <w:rPr>
          <w:rFonts w:ascii="Times New Roman" w:hAnsi="Times New Roman" w:cs="Times New Roman"/>
        </w:rPr>
      </w:pPr>
      <w:bookmarkStart w:id="35" w:name="_Toc184820461"/>
      <w:r w:rsidRPr="003861F5">
        <w:rPr>
          <w:rFonts w:ascii="Times New Roman" w:hAnsi="Times New Roman" w:cs="Times New Roman"/>
        </w:rPr>
        <w:t>HETEROSCEDASTICITY</w:t>
      </w:r>
      <w:bookmarkEnd w:id="35"/>
    </w:p>
    <w:p w14:paraId="6EB93765" w14:textId="77777777" w:rsidR="003861F5" w:rsidRDefault="003861F5" w:rsidP="006F018B">
      <w:pPr>
        <w:spacing w:line="360" w:lineRule="auto"/>
        <w:rPr>
          <w:rFonts w:ascii="Times New Roman" w:hAnsi="Times New Roman" w:cs="Times New Roman"/>
          <w:sz w:val="24"/>
          <w:szCs w:val="24"/>
        </w:rPr>
      </w:pPr>
    </w:p>
    <w:p w14:paraId="44C8892B" w14:textId="79A5A2F1" w:rsidR="003861F5" w:rsidRDefault="003861F5" w:rsidP="006F018B">
      <w:pPr>
        <w:spacing w:line="360" w:lineRule="auto"/>
        <w:rPr>
          <w:rFonts w:ascii="Times New Roman" w:hAnsi="Times New Roman" w:cs="Times New Roman"/>
          <w:sz w:val="24"/>
          <w:szCs w:val="24"/>
        </w:rPr>
      </w:pPr>
      <w:r w:rsidRPr="003861F5">
        <w:rPr>
          <w:rFonts w:ascii="Times New Roman" w:hAnsi="Times New Roman" w:cs="Times New Roman"/>
          <w:sz w:val="24"/>
          <w:szCs w:val="24"/>
        </w:rPr>
        <w:t>When the variance of the residuals varies across all levels of the independent variables, this is known as heteroskedasticity. Hypothesis tests may become unreliable as a result of this violation of the homoscedasticity assumption.</w:t>
      </w:r>
    </w:p>
    <w:p w14:paraId="35C94887" w14:textId="178AEFAE" w:rsidR="005A6037" w:rsidRDefault="005A6037" w:rsidP="006F018B">
      <w:pPr>
        <w:spacing w:line="360" w:lineRule="auto"/>
        <w:rPr>
          <w:rFonts w:ascii="Times New Roman" w:hAnsi="Times New Roman" w:cs="Times New Roman"/>
          <w:sz w:val="24"/>
          <w:szCs w:val="24"/>
        </w:rPr>
      </w:pPr>
      <w:r w:rsidRPr="005A6037">
        <w:rPr>
          <w:rFonts w:ascii="Times New Roman" w:hAnsi="Times New Roman" w:cs="Times New Roman"/>
          <w:sz w:val="24"/>
          <w:szCs w:val="24"/>
        </w:rPr>
        <w:t>Heteroskedasticity causes inefficient coefficient estimates and invalid standard errors, leading to unreliable t- and F-tests.</w:t>
      </w:r>
    </w:p>
    <w:p w14:paraId="6BCFA21C" w14:textId="77777777" w:rsidR="005A6037" w:rsidRDefault="005A6037" w:rsidP="006F018B">
      <w:pPr>
        <w:spacing w:line="360" w:lineRule="auto"/>
        <w:rPr>
          <w:rFonts w:ascii="Times New Roman" w:hAnsi="Times New Roman" w:cs="Times New Roman"/>
          <w:sz w:val="24"/>
          <w:szCs w:val="24"/>
        </w:rPr>
      </w:pPr>
    </w:p>
    <w:p w14:paraId="332BF967" w14:textId="390BB617" w:rsidR="003861F5" w:rsidRPr="004A474A" w:rsidRDefault="003861F5" w:rsidP="006F018B">
      <w:pPr>
        <w:pStyle w:val="Heading3"/>
        <w:spacing w:line="360" w:lineRule="auto"/>
        <w:jc w:val="center"/>
        <w:rPr>
          <w:rFonts w:ascii="Times New Roman" w:hAnsi="Times New Roman" w:cs="Times New Roman"/>
          <w:b/>
          <w:bCs/>
        </w:rPr>
      </w:pPr>
      <w:bookmarkStart w:id="36" w:name="_Toc184820462"/>
      <w:r w:rsidRPr="004A474A">
        <w:rPr>
          <w:rFonts w:ascii="Times New Roman" w:hAnsi="Times New Roman" w:cs="Times New Roman"/>
          <w:b/>
          <w:bCs/>
        </w:rPr>
        <w:t>WHITE TEST</w:t>
      </w:r>
      <w:bookmarkEnd w:id="36"/>
    </w:p>
    <w:p w14:paraId="14C6929D" w14:textId="77777777" w:rsidR="003861F5" w:rsidRPr="003861F5" w:rsidRDefault="003861F5" w:rsidP="006F018B">
      <w:pPr>
        <w:spacing w:line="360" w:lineRule="auto"/>
      </w:pPr>
    </w:p>
    <w:p w14:paraId="355E3368" w14:textId="7E165B06" w:rsidR="004F3C56" w:rsidRDefault="00BA2590" w:rsidP="006F018B">
      <w:pPr>
        <w:spacing w:line="360" w:lineRule="auto"/>
        <w:jc w:val="center"/>
        <w:rPr>
          <w:rFonts w:ascii="Times New Roman" w:hAnsi="Times New Roman" w:cs="Times New Roman"/>
          <w:sz w:val="24"/>
          <w:szCs w:val="24"/>
        </w:rPr>
      </w:pPr>
      <w:r w:rsidRPr="00BA2590">
        <w:rPr>
          <w:rFonts w:ascii="Times New Roman" w:hAnsi="Times New Roman" w:cs="Times New Roman"/>
          <w:sz w:val="24"/>
          <w:szCs w:val="24"/>
        </w:rPr>
        <w:lastRenderedPageBreak/>
        <w:drawing>
          <wp:inline distT="0" distB="0" distL="0" distR="0" wp14:anchorId="3AAEE2CD" wp14:editId="5531CE53">
            <wp:extent cx="3436184" cy="5448300"/>
            <wp:effectExtent l="0" t="0" r="0" b="0"/>
            <wp:docPr id="194974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45482" name=""/>
                    <pic:cNvPicPr/>
                  </pic:nvPicPr>
                  <pic:blipFill>
                    <a:blip r:embed="rId20"/>
                    <a:stretch>
                      <a:fillRect/>
                    </a:stretch>
                  </pic:blipFill>
                  <pic:spPr>
                    <a:xfrm>
                      <a:off x="0" y="0"/>
                      <a:ext cx="3443800" cy="5460376"/>
                    </a:xfrm>
                    <a:prstGeom prst="rect">
                      <a:avLst/>
                    </a:prstGeom>
                  </pic:spPr>
                </pic:pic>
              </a:graphicData>
            </a:graphic>
          </wp:inline>
        </w:drawing>
      </w:r>
    </w:p>
    <w:p w14:paraId="100C6DB0" w14:textId="25F6BFED" w:rsidR="001945AD" w:rsidRDefault="001945AD"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Since the p-value is less than 0.05, that means we accept the Null Hypothesis stating that there is </w:t>
      </w:r>
      <w:proofErr w:type="spellStart"/>
      <w:r>
        <w:rPr>
          <w:rFonts w:ascii="Times New Roman" w:hAnsi="Times New Roman" w:cs="Times New Roman"/>
          <w:sz w:val="24"/>
          <w:szCs w:val="24"/>
        </w:rPr>
        <w:t>heterokedasticity</w:t>
      </w:r>
      <w:proofErr w:type="spellEnd"/>
      <w:r>
        <w:rPr>
          <w:rFonts w:ascii="Times New Roman" w:hAnsi="Times New Roman" w:cs="Times New Roman"/>
          <w:sz w:val="24"/>
          <w:szCs w:val="24"/>
        </w:rPr>
        <w:t xml:space="preserve"> present in our model.</w:t>
      </w:r>
    </w:p>
    <w:p w14:paraId="44B80D65" w14:textId="046629FE" w:rsidR="004A474A" w:rsidRDefault="004A474A" w:rsidP="006F018B">
      <w:pPr>
        <w:spacing w:line="360" w:lineRule="auto"/>
        <w:rPr>
          <w:rFonts w:ascii="Times New Roman" w:hAnsi="Times New Roman" w:cs="Times New Roman"/>
          <w:sz w:val="24"/>
          <w:szCs w:val="24"/>
        </w:rPr>
      </w:pPr>
      <w:r>
        <w:rPr>
          <w:rFonts w:ascii="Times New Roman" w:hAnsi="Times New Roman" w:cs="Times New Roman"/>
          <w:sz w:val="24"/>
          <w:szCs w:val="24"/>
        </w:rPr>
        <w:t>This infers that there is no constant mean and constant variance across the model.</w:t>
      </w:r>
    </w:p>
    <w:p w14:paraId="058AAD88" w14:textId="18325DA4" w:rsidR="004A474A" w:rsidRDefault="00E6776E"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However, in order to tackle this </w:t>
      </w:r>
      <w:proofErr w:type="gramStart"/>
      <w:r w:rsidR="00BA2590">
        <w:rPr>
          <w:rFonts w:ascii="Times New Roman" w:hAnsi="Times New Roman" w:cs="Times New Roman"/>
          <w:sz w:val="24"/>
          <w:szCs w:val="24"/>
        </w:rPr>
        <w:t>problem</w:t>
      </w:r>
      <w:proofErr w:type="gramEnd"/>
      <w:r>
        <w:rPr>
          <w:rFonts w:ascii="Times New Roman" w:hAnsi="Times New Roman" w:cs="Times New Roman"/>
          <w:sz w:val="24"/>
          <w:szCs w:val="24"/>
        </w:rPr>
        <w:t xml:space="preserve"> we will have used robust mean method to cater the issue of heteroscedasticity here.</w:t>
      </w:r>
    </w:p>
    <w:p w14:paraId="65F3CAB9" w14:textId="72C52861" w:rsidR="00E6776E" w:rsidRDefault="00E6776E" w:rsidP="006F018B">
      <w:pPr>
        <w:spacing w:line="360" w:lineRule="auto"/>
        <w:rPr>
          <w:rFonts w:ascii="Times New Roman" w:hAnsi="Times New Roman" w:cs="Times New Roman"/>
          <w:sz w:val="24"/>
          <w:szCs w:val="24"/>
        </w:rPr>
      </w:pPr>
      <w:r>
        <w:rPr>
          <w:rFonts w:ascii="Times New Roman" w:hAnsi="Times New Roman" w:cs="Times New Roman"/>
          <w:sz w:val="24"/>
          <w:szCs w:val="24"/>
        </w:rPr>
        <w:t>It</w:t>
      </w:r>
      <w:r w:rsidR="00BA2590">
        <w:rPr>
          <w:rFonts w:ascii="Times New Roman" w:hAnsi="Times New Roman" w:cs="Times New Roman"/>
          <w:sz w:val="24"/>
          <w:szCs w:val="24"/>
        </w:rPr>
        <w:t xml:space="preserve"> will be shown in an MLS output below after all the tests.</w:t>
      </w:r>
    </w:p>
    <w:p w14:paraId="5C9DA439" w14:textId="0F6711FB" w:rsidR="001945AD" w:rsidRPr="004F3C56" w:rsidRDefault="00000000" w:rsidP="006F018B">
      <w:pPr>
        <w:pStyle w:val="Heading3"/>
        <w:spacing w:line="360" w:lineRule="auto"/>
      </w:pPr>
      <w:bookmarkStart w:id="37" w:name="_Toc184820463"/>
      <w:r>
        <w:rPr>
          <w:rFonts w:ascii="Times New Roman" w:hAnsi="Times New Roman" w:cs="Times New Roman"/>
        </w:rPr>
        <w:pict w14:anchorId="01720CF0">
          <v:rect id="_x0000_i1038" style="width:0;height:1.5pt" o:hralign="center" o:hrstd="t" o:hr="t" fillcolor="#a0a0a0" stroked="f"/>
        </w:pict>
      </w:r>
      <w:bookmarkEnd w:id="37"/>
    </w:p>
    <w:p w14:paraId="474555C8" w14:textId="77777777" w:rsidR="004F3C56" w:rsidRDefault="004F3C56" w:rsidP="006F018B">
      <w:pPr>
        <w:spacing w:line="360" w:lineRule="auto"/>
      </w:pPr>
    </w:p>
    <w:p w14:paraId="09A7201A" w14:textId="77777777" w:rsidR="001475C0" w:rsidRPr="004F3C56" w:rsidRDefault="001475C0" w:rsidP="006F018B">
      <w:pPr>
        <w:spacing w:line="360" w:lineRule="auto"/>
      </w:pPr>
    </w:p>
    <w:p w14:paraId="68323413" w14:textId="5B53F9D2" w:rsidR="00BD2DEB" w:rsidRDefault="004A474A" w:rsidP="006F018B">
      <w:pPr>
        <w:pStyle w:val="Heading3"/>
        <w:spacing w:line="360" w:lineRule="auto"/>
        <w:jc w:val="center"/>
        <w:rPr>
          <w:rFonts w:ascii="Times New Roman" w:hAnsi="Times New Roman" w:cs="Times New Roman"/>
          <w:b/>
          <w:bCs/>
        </w:rPr>
      </w:pPr>
      <w:bookmarkStart w:id="38" w:name="_Toc184820464"/>
      <w:r w:rsidRPr="004A474A">
        <w:rPr>
          <w:rFonts w:ascii="Times New Roman" w:hAnsi="Times New Roman" w:cs="Times New Roman"/>
          <w:b/>
          <w:bCs/>
        </w:rPr>
        <w:lastRenderedPageBreak/>
        <w:t>BREUSCH-PAGAN-GODFREY TEST</w:t>
      </w:r>
      <w:bookmarkEnd w:id="38"/>
    </w:p>
    <w:p w14:paraId="12732C3B" w14:textId="77777777" w:rsidR="004A474A" w:rsidRDefault="004A474A" w:rsidP="006F018B">
      <w:pPr>
        <w:spacing w:line="360" w:lineRule="auto"/>
        <w:jc w:val="center"/>
      </w:pPr>
    </w:p>
    <w:p w14:paraId="0AEBD271" w14:textId="76165288" w:rsidR="004A474A" w:rsidRDefault="00BA2590" w:rsidP="006F018B">
      <w:pPr>
        <w:spacing w:line="360" w:lineRule="auto"/>
        <w:jc w:val="center"/>
      </w:pPr>
      <w:r w:rsidRPr="00BA2590">
        <w:drawing>
          <wp:inline distT="0" distB="0" distL="0" distR="0" wp14:anchorId="5169143B" wp14:editId="548D2AF4">
            <wp:extent cx="3550920" cy="3846230"/>
            <wp:effectExtent l="0" t="0" r="0" b="1905"/>
            <wp:docPr id="91636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8098" name=""/>
                    <pic:cNvPicPr/>
                  </pic:nvPicPr>
                  <pic:blipFill>
                    <a:blip r:embed="rId21"/>
                    <a:stretch>
                      <a:fillRect/>
                    </a:stretch>
                  </pic:blipFill>
                  <pic:spPr>
                    <a:xfrm>
                      <a:off x="0" y="0"/>
                      <a:ext cx="3557143" cy="3852970"/>
                    </a:xfrm>
                    <a:prstGeom prst="rect">
                      <a:avLst/>
                    </a:prstGeom>
                  </pic:spPr>
                </pic:pic>
              </a:graphicData>
            </a:graphic>
          </wp:inline>
        </w:drawing>
      </w:r>
    </w:p>
    <w:p w14:paraId="20A418B1" w14:textId="77777777" w:rsidR="00F810A1" w:rsidRDefault="00F810A1" w:rsidP="006F018B">
      <w:pPr>
        <w:spacing w:line="360" w:lineRule="auto"/>
        <w:jc w:val="center"/>
      </w:pPr>
    </w:p>
    <w:p w14:paraId="1AE4C6E1" w14:textId="69C27B1E" w:rsidR="004A474A" w:rsidRDefault="004A474A"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As we can see that the Chi-Squared Probability is </w:t>
      </w:r>
      <w:r w:rsidR="00BA2590">
        <w:rPr>
          <w:rFonts w:ascii="Times New Roman" w:hAnsi="Times New Roman" w:cs="Times New Roman"/>
          <w:sz w:val="24"/>
          <w:szCs w:val="24"/>
        </w:rPr>
        <w:t>greater</w:t>
      </w:r>
      <w:r>
        <w:rPr>
          <w:rFonts w:ascii="Times New Roman" w:hAnsi="Times New Roman" w:cs="Times New Roman"/>
          <w:sz w:val="24"/>
          <w:szCs w:val="24"/>
        </w:rPr>
        <w:t xml:space="preserve"> than 0.05, this tells us that we should be accepting the Null Hypothesis and claiming that </w:t>
      </w:r>
      <w:proofErr w:type="spellStart"/>
      <w:r w:rsidR="00BA2590">
        <w:rPr>
          <w:rFonts w:ascii="Times New Roman" w:hAnsi="Times New Roman" w:cs="Times New Roman"/>
          <w:sz w:val="24"/>
          <w:szCs w:val="24"/>
        </w:rPr>
        <w:t>homoskedastcity</w:t>
      </w:r>
      <w:proofErr w:type="spellEnd"/>
      <w:r>
        <w:rPr>
          <w:rFonts w:ascii="Times New Roman" w:hAnsi="Times New Roman" w:cs="Times New Roman"/>
          <w:sz w:val="24"/>
          <w:szCs w:val="24"/>
        </w:rPr>
        <w:t xml:space="preserve"> exists in this model.</w:t>
      </w:r>
    </w:p>
    <w:p w14:paraId="3DD0D27B" w14:textId="41A3B3FA" w:rsidR="004A474A" w:rsidRDefault="004A474A" w:rsidP="006F018B">
      <w:pPr>
        <w:spacing w:line="360" w:lineRule="auto"/>
        <w:rPr>
          <w:rFonts w:ascii="Times New Roman" w:hAnsi="Times New Roman" w:cs="Times New Roman"/>
          <w:sz w:val="24"/>
          <w:szCs w:val="24"/>
        </w:rPr>
      </w:pPr>
      <w:r>
        <w:rPr>
          <w:rFonts w:ascii="Times New Roman" w:hAnsi="Times New Roman" w:cs="Times New Roman"/>
          <w:sz w:val="24"/>
          <w:szCs w:val="24"/>
        </w:rPr>
        <w:t>This infers that there is constant mean and constant variance across the model.</w:t>
      </w:r>
    </w:p>
    <w:p w14:paraId="5864E966" w14:textId="77777777" w:rsidR="003B30B5" w:rsidRDefault="00F810A1"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functional form for this test will be: </w:t>
      </w:r>
    </w:p>
    <w:p w14:paraId="671E4404" w14:textId="27DCCF0E" w:rsidR="00F810A1" w:rsidRPr="003B30B5" w:rsidRDefault="00F810A1" w:rsidP="006F018B">
      <w:pPr>
        <w:spacing w:line="360" w:lineRule="auto"/>
        <w:jc w:val="center"/>
        <w:rPr>
          <w:rFonts w:ascii="Times New Roman" w:hAnsi="Times New Roman" w:cs="Times New Roman"/>
          <w:sz w:val="24"/>
          <w:szCs w:val="24"/>
        </w:rPr>
      </w:pPr>
      <w:r w:rsidRPr="00F810A1">
        <w:rPr>
          <w:rFonts w:ascii="Times New Roman" w:hAnsi="Times New Roman" w:cs="Times New Roman"/>
          <w:b/>
          <w:bCs/>
          <w:sz w:val="24"/>
          <w:szCs w:val="24"/>
        </w:rPr>
        <w:t xml:space="preserve">Resid^2 = C+ </w:t>
      </w:r>
      <w:r w:rsidR="00BA2590">
        <w:rPr>
          <w:rFonts w:ascii="Times New Roman" w:hAnsi="Times New Roman" w:cs="Times New Roman"/>
          <w:b/>
          <w:bCs/>
          <w:sz w:val="24"/>
          <w:szCs w:val="24"/>
        </w:rPr>
        <w:t>LG_</w:t>
      </w:r>
      <w:r w:rsidRPr="00F810A1">
        <w:rPr>
          <w:rFonts w:ascii="Times New Roman" w:hAnsi="Times New Roman" w:cs="Times New Roman"/>
          <w:b/>
          <w:bCs/>
          <w:sz w:val="24"/>
          <w:szCs w:val="24"/>
        </w:rPr>
        <w:t>BTC</w:t>
      </w:r>
      <w:r w:rsidR="00BA2590">
        <w:rPr>
          <w:rFonts w:ascii="Times New Roman" w:hAnsi="Times New Roman" w:cs="Times New Roman"/>
          <w:b/>
          <w:bCs/>
          <w:sz w:val="24"/>
          <w:szCs w:val="24"/>
        </w:rPr>
        <w:t xml:space="preserve"> </w:t>
      </w:r>
      <w:r w:rsidRPr="00F810A1">
        <w:rPr>
          <w:rFonts w:ascii="Times New Roman" w:hAnsi="Times New Roman" w:cs="Times New Roman"/>
          <w:b/>
          <w:bCs/>
          <w:sz w:val="24"/>
          <w:szCs w:val="24"/>
        </w:rPr>
        <w:t>+ ETH</w:t>
      </w:r>
      <w:r w:rsidR="00BA2590">
        <w:rPr>
          <w:rFonts w:ascii="Times New Roman" w:hAnsi="Times New Roman" w:cs="Times New Roman"/>
          <w:b/>
          <w:bCs/>
          <w:sz w:val="24"/>
          <w:szCs w:val="24"/>
        </w:rPr>
        <w:t xml:space="preserve"> </w:t>
      </w:r>
      <w:r w:rsidRPr="00F810A1">
        <w:rPr>
          <w:rFonts w:ascii="Times New Roman" w:hAnsi="Times New Roman" w:cs="Times New Roman"/>
          <w:b/>
          <w:bCs/>
          <w:sz w:val="24"/>
          <w:szCs w:val="24"/>
        </w:rPr>
        <w:t>+ LTC</w:t>
      </w:r>
      <w:r w:rsidR="00BA2590">
        <w:rPr>
          <w:rFonts w:ascii="Times New Roman" w:hAnsi="Times New Roman" w:cs="Times New Roman"/>
          <w:b/>
          <w:bCs/>
          <w:sz w:val="24"/>
          <w:szCs w:val="24"/>
        </w:rPr>
        <w:t xml:space="preserve"> </w:t>
      </w:r>
      <w:r w:rsidRPr="00F810A1">
        <w:rPr>
          <w:rFonts w:ascii="Times New Roman" w:hAnsi="Times New Roman" w:cs="Times New Roman"/>
          <w:b/>
          <w:bCs/>
          <w:sz w:val="24"/>
          <w:szCs w:val="24"/>
        </w:rPr>
        <w:t xml:space="preserve">+ </w:t>
      </w:r>
      <w:r w:rsidR="00BA2590">
        <w:rPr>
          <w:rFonts w:ascii="Times New Roman" w:hAnsi="Times New Roman" w:cs="Times New Roman"/>
          <w:b/>
          <w:bCs/>
          <w:sz w:val="24"/>
          <w:szCs w:val="24"/>
        </w:rPr>
        <w:t>GBTC + EUR_USD</w:t>
      </w:r>
    </w:p>
    <w:p w14:paraId="2B1B11A9" w14:textId="77777777" w:rsidR="00F810A1" w:rsidRPr="00F810A1" w:rsidRDefault="00F810A1" w:rsidP="006F018B">
      <w:pPr>
        <w:spacing w:line="360" w:lineRule="auto"/>
        <w:jc w:val="center"/>
        <w:rPr>
          <w:rFonts w:ascii="Times New Roman" w:hAnsi="Times New Roman" w:cs="Times New Roman"/>
          <w:b/>
          <w:bCs/>
          <w:sz w:val="24"/>
          <w:szCs w:val="24"/>
        </w:rPr>
      </w:pPr>
    </w:p>
    <w:p w14:paraId="0CBAB6FF" w14:textId="4E33297C" w:rsidR="004A474A" w:rsidRDefault="00000000" w:rsidP="006F018B">
      <w:pPr>
        <w:spacing w:line="360" w:lineRule="auto"/>
        <w:rPr>
          <w:rFonts w:ascii="Times New Roman" w:hAnsi="Times New Roman" w:cs="Times New Roman"/>
        </w:rPr>
      </w:pPr>
      <w:r>
        <w:rPr>
          <w:rFonts w:ascii="Times New Roman" w:hAnsi="Times New Roman" w:cs="Times New Roman"/>
        </w:rPr>
        <w:pict w14:anchorId="21763099">
          <v:rect id="_x0000_i1039" style="width:0;height:1.5pt" o:hralign="center" o:hrstd="t" o:hr="t" fillcolor="#a0a0a0" stroked="f"/>
        </w:pict>
      </w:r>
    </w:p>
    <w:p w14:paraId="59E39510" w14:textId="77777777" w:rsidR="004A474A" w:rsidRDefault="004A474A" w:rsidP="006F018B">
      <w:pPr>
        <w:spacing w:line="360" w:lineRule="auto"/>
        <w:rPr>
          <w:rFonts w:ascii="Times New Roman" w:hAnsi="Times New Roman" w:cs="Times New Roman"/>
        </w:rPr>
      </w:pPr>
    </w:p>
    <w:p w14:paraId="7EA484F2" w14:textId="77777777" w:rsidR="004A474A" w:rsidRDefault="004A474A" w:rsidP="006F018B">
      <w:pPr>
        <w:spacing w:line="360" w:lineRule="auto"/>
        <w:rPr>
          <w:rFonts w:ascii="Times New Roman" w:hAnsi="Times New Roman" w:cs="Times New Roman"/>
          <w:sz w:val="24"/>
          <w:szCs w:val="24"/>
        </w:rPr>
      </w:pPr>
    </w:p>
    <w:p w14:paraId="6720E4C5" w14:textId="77777777" w:rsidR="00BA2590" w:rsidRPr="004A474A" w:rsidRDefault="00BA2590" w:rsidP="006F018B">
      <w:pPr>
        <w:spacing w:line="360" w:lineRule="auto"/>
        <w:rPr>
          <w:rFonts w:ascii="Times New Roman" w:hAnsi="Times New Roman" w:cs="Times New Roman"/>
          <w:sz w:val="24"/>
          <w:szCs w:val="24"/>
        </w:rPr>
      </w:pPr>
    </w:p>
    <w:p w14:paraId="0614873E" w14:textId="0FBF1A2F" w:rsidR="004A474A" w:rsidRDefault="004A474A" w:rsidP="006F018B">
      <w:pPr>
        <w:pStyle w:val="Heading3"/>
        <w:spacing w:line="360" w:lineRule="auto"/>
        <w:jc w:val="center"/>
        <w:rPr>
          <w:rFonts w:ascii="Times New Roman" w:hAnsi="Times New Roman" w:cs="Times New Roman"/>
          <w:b/>
          <w:bCs/>
        </w:rPr>
      </w:pPr>
      <w:bookmarkStart w:id="39" w:name="_Toc184820465"/>
      <w:r>
        <w:rPr>
          <w:rFonts w:ascii="Times New Roman" w:hAnsi="Times New Roman" w:cs="Times New Roman"/>
          <w:b/>
          <w:bCs/>
        </w:rPr>
        <w:lastRenderedPageBreak/>
        <w:t>HARVEY TEST</w:t>
      </w:r>
      <w:bookmarkEnd w:id="39"/>
    </w:p>
    <w:p w14:paraId="37B6EECB" w14:textId="77777777" w:rsidR="004A474A" w:rsidRDefault="004A474A" w:rsidP="006F018B">
      <w:pPr>
        <w:spacing w:line="360" w:lineRule="auto"/>
        <w:jc w:val="center"/>
      </w:pPr>
    </w:p>
    <w:p w14:paraId="43B283B3" w14:textId="70DD9FA5" w:rsidR="004A474A" w:rsidRDefault="00BA2590" w:rsidP="006F018B">
      <w:pPr>
        <w:spacing w:line="360" w:lineRule="auto"/>
        <w:jc w:val="center"/>
      </w:pPr>
      <w:r w:rsidRPr="00BA2590">
        <w:drawing>
          <wp:inline distT="0" distB="0" distL="0" distR="0" wp14:anchorId="014264A5" wp14:editId="27235224">
            <wp:extent cx="3108960" cy="3326586"/>
            <wp:effectExtent l="0" t="0" r="0" b="7620"/>
            <wp:docPr id="13004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15876" name=""/>
                    <pic:cNvPicPr/>
                  </pic:nvPicPr>
                  <pic:blipFill>
                    <a:blip r:embed="rId22"/>
                    <a:stretch>
                      <a:fillRect/>
                    </a:stretch>
                  </pic:blipFill>
                  <pic:spPr>
                    <a:xfrm>
                      <a:off x="0" y="0"/>
                      <a:ext cx="3115447" cy="3333527"/>
                    </a:xfrm>
                    <a:prstGeom prst="rect">
                      <a:avLst/>
                    </a:prstGeom>
                  </pic:spPr>
                </pic:pic>
              </a:graphicData>
            </a:graphic>
          </wp:inline>
        </w:drawing>
      </w:r>
    </w:p>
    <w:p w14:paraId="42006A5D" w14:textId="77777777" w:rsidR="00F810A1" w:rsidRDefault="00F810A1" w:rsidP="006F018B">
      <w:pPr>
        <w:spacing w:line="360" w:lineRule="auto"/>
        <w:jc w:val="center"/>
      </w:pPr>
    </w:p>
    <w:p w14:paraId="6835EEE7" w14:textId="5E9982C2" w:rsidR="00F810A1" w:rsidRDefault="00F810A1"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Here we also see that the Chi-Square Probability is </w:t>
      </w:r>
      <w:r w:rsidR="00BA2590">
        <w:rPr>
          <w:rFonts w:ascii="Times New Roman" w:hAnsi="Times New Roman" w:cs="Times New Roman"/>
          <w:sz w:val="24"/>
          <w:szCs w:val="24"/>
        </w:rPr>
        <w:t>greater</w:t>
      </w:r>
      <w:r>
        <w:rPr>
          <w:rFonts w:ascii="Times New Roman" w:hAnsi="Times New Roman" w:cs="Times New Roman"/>
          <w:sz w:val="24"/>
          <w:szCs w:val="24"/>
        </w:rPr>
        <w:t xml:space="preserve"> than 0.05 which leads us to the conclusion that Heteroskedasticity</w:t>
      </w:r>
      <w:r w:rsidR="00BA2590">
        <w:rPr>
          <w:rFonts w:ascii="Times New Roman" w:hAnsi="Times New Roman" w:cs="Times New Roman"/>
          <w:sz w:val="24"/>
          <w:szCs w:val="24"/>
        </w:rPr>
        <w:t xml:space="preserve"> does not</w:t>
      </w:r>
      <w:r>
        <w:rPr>
          <w:rFonts w:ascii="Times New Roman" w:hAnsi="Times New Roman" w:cs="Times New Roman"/>
          <w:sz w:val="24"/>
          <w:szCs w:val="24"/>
        </w:rPr>
        <w:t xml:space="preserve"> exist in the model.</w:t>
      </w:r>
    </w:p>
    <w:p w14:paraId="6CE8C0B3" w14:textId="74B85EC9" w:rsidR="00F810A1" w:rsidRDefault="00F810A1" w:rsidP="006F018B">
      <w:pPr>
        <w:spacing w:line="360" w:lineRule="auto"/>
        <w:rPr>
          <w:rFonts w:ascii="Times New Roman" w:hAnsi="Times New Roman" w:cs="Times New Roman"/>
          <w:sz w:val="24"/>
          <w:szCs w:val="24"/>
        </w:rPr>
      </w:pPr>
      <w:r>
        <w:rPr>
          <w:rFonts w:ascii="Times New Roman" w:hAnsi="Times New Roman" w:cs="Times New Roman"/>
          <w:sz w:val="24"/>
          <w:szCs w:val="24"/>
        </w:rPr>
        <w:t>Harvey test is distinct as it tests Heteroskedasticity by estimating the model by taking logarithmic residual^2 as the dependent variable and keeping the other independent variables the same as the regular OLS ones.</w:t>
      </w:r>
    </w:p>
    <w:p w14:paraId="422008DF" w14:textId="654DF66C" w:rsidR="00F810A1" w:rsidRDefault="00F810A1" w:rsidP="006F018B">
      <w:pPr>
        <w:spacing w:line="360" w:lineRule="auto"/>
        <w:rPr>
          <w:rFonts w:ascii="Times New Roman" w:hAnsi="Times New Roman" w:cs="Times New Roman"/>
          <w:sz w:val="24"/>
          <w:szCs w:val="24"/>
        </w:rPr>
      </w:pPr>
      <w:r>
        <w:rPr>
          <w:rFonts w:ascii="Times New Roman" w:hAnsi="Times New Roman" w:cs="Times New Roman"/>
          <w:sz w:val="24"/>
          <w:szCs w:val="24"/>
        </w:rPr>
        <w:t>The function form for this becomes:</w:t>
      </w:r>
    </w:p>
    <w:p w14:paraId="688F2102" w14:textId="45C35CA2" w:rsidR="00F810A1" w:rsidRDefault="00F810A1" w:rsidP="006F018B">
      <w:pPr>
        <w:spacing w:line="360" w:lineRule="auto"/>
        <w:jc w:val="center"/>
        <w:rPr>
          <w:rFonts w:ascii="Times New Roman" w:hAnsi="Times New Roman" w:cs="Times New Roman"/>
          <w:b/>
          <w:bCs/>
          <w:sz w:val="24"/>
          <w:szCs w:val="24"/>
        </w:rPr>
      </w:pPr>
      <w:r w:rsidRPr="00F810A1">
        <w:rPr>
          <w:rFonts w:ascii="Times New Roman" w:hAnsi="Times New Roman" w:cs="Times New Roman"/>
          <w:b/>
          <w:bCs/>
          <w:sz w:val="24"/>
          <w:szCs w:val="24"/>
        </w:rPr>
        <w:t>Log</w:t>
      </w:r>
      <w:r>
        <w:rPr>
          <w:rFonts w:ascii="Times New Roman" w:hAnsi="Times New Roman" w:cs="Times New Roman"/>
          <w:b/>
          <w:bCs/>
          <w:sz w:val="24"/>
          <w:szCs w:val="24"/>
        </w:rPr>
        <w:t xml:space="preserve"> </w:t>
      </w:r>
      <w:r w:rsidRPr="00F810A1">
        <w:rPr>
          <w:rFonts w:ascii="Times New Roman" w:hAnsi="Times New Roman" w:cs="Times New Roman"/>
          <w:b/>
          <w:bCs/>
          <w:sz w:val="24"/>
          <w:szCs w:val="24"/>
        </w:rPr>
        <w:t>(Rsesid^2)</w:t>
      </w:r>
      <w:r>
        <w:rPr>
          <w:rFonts w:ascii="Times New Roman" w:hAnsi="Times New Roman" w:cs="Times New Roman"/>
          <w:b/>
          <w:bCs/>
          <w:sz w:val="24"/>
          <w:szCs w:val="24"/>
        </w:rPr>
        <w:t xml:space="preserve"> </w:t>
      </w:r>
      <w:r w:rsidRPr="00F810A1">
        <w:rPr>
          <w:rFonts w:ascii="Times New Roman" w:hAnsi="Times New Roman" w:cs="Times New Roman"/>
          <w:b/>
          <w:bCs/>
          <w:sz w:val="24"/>
          <w:szCs w:val="24"/>
        </w:rPr>
        <w:t xml:space="preserve">=C + </w:t>
      </w:r>
      <w:r w:rsidR="00BA2590">
        <w:rPr>
          <w:rFonts w:ascii="Times New Roman" w:hAnsi="Times New Roman" w:cs="Times New Roman"/>
          <w:b/>
          <w:bCs/>
          <w:sz w:val="24"/>
          <w:szCs w:val="24"/>
        </w:rPr>
        <w:t>LG_</w:t>
      </w:r>
      <w:r w:rsidRPr="00F810A1">
        <w:rPr>
          <w:rFonts w:ascii="Times New Roman" w:hAnsi="Times New Roman" w:cs="Times New Roman"/>
          <w:b/>
          <w:bCs/>
          <w:sz w:val="24"/>
          <w:szCs w:val="24"/>
        </w:rPr>
        <w:t>BTC+ ETH</w:t>
      </w:r>
      <w:r w:rsidR="00BA2590">
        <w:rPr>
          <w:rFonts w:ascii="Times New Roman" w:hAnsi="Times New Roman" w:cs="Times New Roman"/>
          <w:b/>
          <w:bCs/>
          <w:sz w:val="24"/>
          <w:szCs w:val="24"/>
        </w:rPr>
        <w:t xml:space="preserve"> </w:t>
      </w:r>
      <w:r w:rsidRPr="00F810A1">
        <w:rPr>
          <w:rFonts w:ascii="Times New Roman" w:hAnsi="Times New Roman" w:cs="Times New Roman"/>
          <w:b/>
          <w:bCs/>
          <w:sz w:val="24"/>
          <w:szCs w:val="24"/>
        </w:rPr>
        <w:t xml:space="preserve">+ LTC+ </w:t>
      </w:r>
      <w:r w:rsidR="00BA2590">
        <w:rPr>
          <w:rFonts w:ascii="Times New Roman" w:hAnsi="Times New Roman" w:cs="Times New Roman"/>
          <w:b/>
          <w:bCs/>
          <w:sz w:val="24"/>
          <w:szCs w:val="24"/>
        </w:rPr>
        <w:t>GBTC + EUR_USD</w:t>
      </w:r>
    </w:p>
    <w:p w14:paraId="68A645E9" w14:textId="77777777" w:rsidR="001475C0" w:rsidRDefault="00BA2590" w:rsidP="00BA2590">
      <w:pPr>
        <w:spacing w:line="360" w:lineRule="auto"/>
        <w:rPr>
          <w:rFonts w:ascii="Times New Roman" w:hAnsi="Times New Roman" w:cs="Times New Roman"/>
          <w:b/>
          <w:bCs/>
          <w:sz w:val="24"/>
          <w:szCs w:val="24"/>
        </w:rPr>
      </w:pPr>
      <w:r>
        <w:rPr>
          <w:rFonts w:ascii="Times New Roman" w:hAnsi="Times New Roman" w:cs="Times New Roman"/>
          <w:b/>
          <w:bCs/>
          <w:sz w:val="24"/>
          <w:szCs w:val="24"/>
        </w:rPr>
        <w:t>As for the concern of White test and it not proving significant for homoscedasticity</w:t>
      </w:r>
      <w:r w:rsidR="001C388A">
        <w:rPr>
          <w:rFonts w:ascii="Times New Roman" w:hAnsi="Times New Roman" w:cs="Times New Roman"/>
          <w:b/>
          <w:bCs/>
          <w:sz w:val="24"/>
          <w:szCs w:val="24"/>
        </w:rPr>
        <w:t>, we apply robust mean methods which makes an exception for the heteroskedasticity scenario.</w:t>
      </w:r>
    </w:p>
    <w:p w14:paraId="20348E28" w14:textId="43C3169F" w:rsidR="00BA2590" w:rsidRDefault="001475C0" w:rsidP="00BA259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Since, the white test is more robust and provides a non-parametric idea for heteroskedasticity, we apply robust mean method and use the following as our model, this will be used as our model which has its own </w:t>
      </w:r>
      <w:proofErr w:type="spellStart"/>
      <w:r>
        <w:rPr>
          <w:rFonts w:ascii="Times New Roman" w:hAnsi="Times New Roman" w:cs="Times New Roman"/>
          <w:b/>
          <w:bCs/>
          <w:sz w:val="24"/>
          <w:szCs w:val="24"/>
        </w:rPr>
        <w:t>VIFs</w:t>
      </w:r>
      <w:proofErr w:type="spellEnd"/>
      <w:r>
        <w:rPr>
          <w:rFonts w:ascii="Times New Roman" w:hAnsi="Times New Roman" w:cs="Times New Roman"/>
          <w:b/>
          <w:bCs/>
          <w:sz w:val="24"/>
          <w:szCs w:val="24"/>
        </w:rPr>
        <w:t xml:space="preserve"> (controlled) and the residuals are normal as well and the model is also consistent (will be proven in Ramsey RESET test)</w:t>
      </w:r>
      <w:r w:rsidR="001C388A">
        <w:rPr>
          <w:rFonts w:ascii="Times New Roman" w:hAnsi="Times New Roman" w:cs="Times New Roman"/>
          <w:b/>
          <w:bCs/>
          <w:sz w:val="24"/>
          <w:szCs w:val="24"/>
        </w:rPr>
        <w:br/>
      </w:r>
    </w:p>
    <w:p w14:paraId="5C18B0DE" w14:textId="2018FAEE" w:rsidR="001C388A" w:rsidRDefault="001C388A" w:rsidP="001C38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We run the regular OLS model and make a few changes.</w:t>
      </w:r>
      <w:r>
        <w:rPr>
          <w:rFonts w:ascii="Times New Roman" w:hAnsi="Times New Roman" w:cs="Times New Roman"/>
          <w:b/>
          <w:bCs/>
          <w:sz w:val="24"/>
          <w:szCs w:val="24"/>
        </w:rPr>
        <w:br/>
      </w:r>
      <w:r w:rsidR="001475C0" w:rsidRPr="001475C0">
        <w:rPr>
          <w:rFonts w:ascii="Times New Roman" w:hAnsi="Times New Roman" w:cs="Times New Roman"/>
          <w:b/>
          <w:bCs/>
          <w:sz w:val="24"/>
          <w:szCs w:val="24"/>
        </w:rPr>
        <w:drawing>
          <wp:inline distT="0" distB="0" distL="0" distR="0" wp14:anchorId="795F2FEF" wp14:editId="331D5171">
            <wp:extent cx="3383280" cy="3072570"/>
            <wp:effectExtent l="0" t="0" r="7620" b="0"/>
            <wp:docPr id="143654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42526" name=""/>
                    <pic:cNvPicPr/>
                  </pic:nvPicPr>
                  <pic:blipFill>
                    <a:blip r:embed="rId23"/>
                    <a:stretch>
                      <a:fillRect/>
                    </a:stretch>
                  </pic:blipFill>
                  <pic:spPr>
                    <a:xfrm>
                      <a:off x="0" y="0"/>
                      <a:ext cx="3390506" cy="3079132"/>
                    </a:xfrm>
                    <a:prstGeom prst="rect">
                      <a:avLst/>
                    </a:prstGeom>
                  </pic:spPr>
                </pic:pic>
              </a:graphicData>
            </a:graphic>
          </wp:inline>
        </w:drawing>
      </w:r>
    </w:p>
    <w:p w14:paraId="27B8EAB7" w14:textId="734244DB" w:rsidR="001C388A" w:rsidRDefault="001C388A" w:rsidP="001C38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Here, it clearly explains that it caters for the heteroskedasticity consistent standard errors and covariance.</w:t>
      </w:r>
    </w:p>
    <w:p w14:paraId="437F6EA8" w14:textId="77777777" w:rsidR="00F810A1" w:rsidRPr="00F810A1" w:rsidRDefault="00F810A1" w:rsidP="006F018B">
      <w:pPr>
        <w:spacing w:line="360" w:lineRule="auto"/>
        <w:jc w:val="center"/>
        <w:rPr>
          <w:rFonts w:ascii="Times New Roman" w:hAnsi="Times New Roman" w:cs="Times New Roman"/>
          <w:b/>
          <w:bCs/>
          <w:sz w:val="24"/>
          <w:szCs w:val="24"/>
        </w:rPr>
      </w:pPr>
    </w:p>
    <w:p w14:paraId="7D627F10" w14:textId="4B718F1D" w:rsidR="004A474A" w:rsidRDefault="00000000" w:rsidP="006F018B">
      <w:pPr>
        <w:spacing w:line="360" w:lineRule="auto"/>
        <w:jc w:val="center"/>
      </w:pPr>
      <w:r>
        <w:rPr>
          <w:rFonts w:ascii="Times New Roman" w:hAnsi="Times New Roman" w:cs="Times New Roman"/>
        </w:rPr>
        <w:pict w14:anchorId="0E4014FB">
          <v:rect id="_x0000_i1040" style="width:0;height:1.5pt" o:hralign="center" o:hrstd="t" o:hr="t" fillcolor="#a0a0a0" stroked="f"/>
        </w:pict>
      </w:r>
    </w:p>
    <w:p w14:paraId="2B167B03" w14:textId="77777777" w:rsidR="004A474A" w:rsidRDefault="004A474A" w:rsidP="006F018B">
      <w:pPr>
        <w:spacing w:line="360" w:lineRule="auto"/>
        <w:jc w:val="center"/>
      </w:pPr>
    </w:p>
    <w:p w14:paraId="3FD28AC3" w14:textId="77777777" w:rsidR="005A6037" w:rsidRDefault="005A6037" w:rsidP="006F018B">
      <w:pPr>
        <w:spacing w:line="360" w:lineRule="auto"/>
        <w:jc w:val="center"/>
      </w:pPr>
    </w:p>
    <w:p w14:paraId="0DDC0DAB" w14:textId="5304140A" w:rsidR="003B30B5" w:rsidRDefault="003B30B5" w:rsidP="006F018B">
      <w:pPr>
        <w:pStyle w:val="Heading2"/>
        <w:spacing w:line="360" w:lineRule="auto"/>
        <w:rPr>
          <w:rFonts w:ascii="Times New Roman" w:hAnsi="Times New Roman" w:cs="Times New Roman"/>
        </w:rPr>
      </w:pPr>
      <w:bookmarkStart w:id="40" w:name="_Toc184820466"/>
      <w:r>
        <w:rPr>
          <w:rFonts w:ascii="Times New Roman" w:hAnsi="Times New Roman" w:cs="Times New Roman"/>
        </w:rPr>
        <w:t>AUTOCORRELATION</w:t>
      </w:r>
      <w:bookmarkEnd w:id="40"/>
    </w:p>
    <w:p w14:paraId="556CD659" w14:textId="77777777" w:rsidR="005A6037" w:rsidRPr="005A6037" w:rsidRDefault="005A6037" w:rsidP="006F018B">
      <w:pPr>
        <w:spacing w:line="360" w:lineRule="auto"/>
      </w:pPr>
    </w:p>
    <w:p w14:paraId="4A6191A7" w14:textId="77777777" w:rsidR="005A6037" w:rsidRDefault="005A6037" w:rsidP="006F018B">
      <w:pPr>
        <w:spacing w:line="360" w:lineRule="auto"/>
        <w:rPr>
          <w:rFonts w:ascii="Times New Roman" w:hAnsi="Times New Roman" w:cs="Times New Roman"/>
          <w:sz w:val="24"/>
          <w:szCs w:val="24"/>
        </w:rPr>
      </w:pPr>
      <w:r w:rsidRPr="005A6037">
        <w:rPr>
          <w:rFonts w:ascii="Times New Roman" w:hAnsi="Times New Roman" w:cs="Times New Roman"/>
          <w:sz w:val="24"/>
          <w:szCs w:val="24"/>
        </w:rPr>
        <w:t>When the residuals are not independent of one another, autocorrelation arises, which goes against the presumption that errors are random.</w:t>
      </w:r>
    </w:p>
    <w:p w14:paraId="6FDAC09E" w14:textId="39E8565F" w:rsidR="005A6037" w:rsidRDefault="00484C25" w:rsidP="006F018B">
      <w:pPr>
        <w:spacing w:line="360" w:lineRule="auto"/>
        <w:rPr>
          <w:rFonts w:ascii="Times New Roman" w:hAnsi="Times New Roman" w:cs="Times New Roman"/>
          <w:sz w:val="24"/>
          <w:szCs w:val="24"/>
        </w:rPr>
      </w:pPr>
      <w:r>
        <w:rPr>
          <w:rFonts w:ascii="Times New Roman" w:hAnsi="Times New Roman" w:cs="Times New Roman"/>
          <w:sz w:val="24"/>
          <w:szCs w:val="24"/>
        </w:rPr>
        <w:t>We can detect Autocorrelation in our model by running the following tests on our model.</w:t>
      </w:r>
    </w:p>
    <w:p w14:paraId="2135FCD8" w14:textId="77777777" w:rsidR="00484C25" w:rsidRDefault="00484C25" w:rsidP="006F018B">
      <w:pPr>
        <w:spacing w:line="360" w:lineRule="auto"/>
        <w:rPr>
          <w:rFonts w:ascii="Times New Roman" w:hAnsi="Times New Roman" w:cs="Times New Roman"/>
          <w:sz w:val="24"/>
          <w:szCs w:val="24"/>
        </w:rPr>
      </w:pPr>
    </w:p>
    <w:p w14:paraId="6D17BEE7" w14:textId="248AED37" w:rsidR="00484C25" w:rsidRDefault="00484C25" w:rsidP="006F018B">
      <w:pPr>
        <w:pStyle w:val="Heading3"/>
        <w:spacing w:line="360" w:lineRule="auto"/>
        <w:jc w:val="center"/>
        <w:rPr>
          <w:rFonts w:ascii="Times New Roman" w:hAnsi="Times New Roman" w:cs="Times New Roman"/>
          <w:b/>
          <w:bCs/>
        </w:rPr>
      </w:pPr>
      <w:bookmarkStart w:id="41" w:name="_Toc184820467"/>
      <w:r>
        <w:rPr>
          <w:rFonts w:ascii="Times New Roman" w:hAnsi="Times New Roman" w:cs="Times New Roman"/>
          <w:b/>
          <w:bCs/>
        </w:rPr>
        <w:t>DURBIN WATSON TEST</w:t>
      </w:r>
      <w:bookmarkEnd w:id="41"/>
    </w:p>
    <w:p w14:paraId="23C64E15" w14:textId="77777777" w:rsidR="00484C25" w:rsidRPr="00484C25" w:rsidRDefault="00484C25" w:rsidP="006F018B">
      <w:pPr>
        <w:spacing w:line="360" w:lineRule="auto"/>
      </w:pPr>
    </w:p>
    <w:p w14:paraId="0C27C75C" w14:textId="3C6CE286" w:rsidR="00484C25" w:rsidRDefault="001A45F2" w:rsidP="006F018B">
      <w:pPr>
        <w:spacing w:line="360" w:lineRule="auto"/>
        <w:jc w:val="center"/>
        <w:rPr>
          <w:rFonts w:ascii="Times New Roman" w:hAnsi="Times New Roman" w:cs="Times New Roman"/>
          <w:sz w:val="24"/>
          <w:szCs w:val="24"/>
        </w:rPr>
      </w:pPr>
      <w:r w:rsidRPr="001A45F2">
        <w:rPr>
          <w:rFonts w:ascii="Times New Roman" w:hAnsi="Times New Roman" w:cs="Times New Roman"/>
          <w:sz w:val="24"/>
          <w:szCs w:val="24"/>
        </w:rPr>
        <w:lastRenderedPageBreak/>
        <w:drawing>
          <wp:inline distT="0" distB="0" distL="0" distR="0" wp14:anchorId="383B0F30" wp14:editId="5B7E7505">
            <wp:extent cx="3566160" cy="3071059"/>
            <wp:effectExtent l="0" t="0" r="0" b="0"/>
            <wp:docPr id="170993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31013" name=""/>
                    <pic:cNvPicPr/>
                  </pic:nvPicPr>
                  <pic:blipFill>
                    <a:blip r:embed="rId24"/>
                    <a:stretch>
                      <a:fillRect/>
                    </a:stretch>
                  </pic:blipFill>
                  <pic:spPr>
                    <a:xfrm>
                      <a:off x="0" y="0"/>
                      <a:ext cx="3573192" cy="3077114"/>
                    </a:xfrm>
                    <a:prstGeom prst="rect">
                      <a:avLst/>
                    </a:prstGeom>
                  </pic:spPr>
                </pic:pic>
              </a:graphicData>
            </a:graphic>
          </wp:inline>
        </w:drawing>
      </w:r>
    </w:p>
    <w:p w14:paraId="457A2F17" w14:textId="02BD475A" w:rsidR="00484C25" w:rsidRDefault="00484C25" w:rsidP="006F018B">
      <w:pPr>
        <w:spacing w:line="360" w:lineRule="auto"/>
        <w:rPr>
          <w:rFonts w:ascii="Times New Roman" w:hAnsi="Times New Roman" w:cs="Times New Roman"/>
          <w:sz w:val="24"/>
          <w:szCs w:val="24"/>
        </w:rPr>
      </w:pPr>
      <w:r>
        <w:rPr>
          <w:rFonts w:ascii="Times New Roman" w:hAnsi="Times New Roman" w:cs="Times New Roman"/>
          <w:sz w:val="24"/>
          <w:szCs w:val="24"/>
        </w:rPr>
        <w:t>Here, we look at the Durbin Watson statistic and as we can see that it is close to zero which makes it near positive autocorrelation according to the following threshold:</w:t>
      </w:r>
    </w:p>
    <w:p w14:paraId="52825046" w14:textId="230F70C1" w:rsidR="00484C25" w:rsidRPr="00484C25" w:rsidRDefault="00484C25" w:rsidP="006F018B">
      <w:pPr>
        <w:spacing w:line="360" w:lineRule="auto"/>
        <w:jc w:val="center"/>
        <w:rPr>
          <w:rFonts w:ascii="Times New Roman" w:hAnsi="Times New Roman" w:cs="Times New Roman"/>
          <w:sz w:val="24"/>
          <w:szCs w:val="24"/>
        </w:rPr>
      </w:pPr>
      <w:r w:rsidRPr="00484C25">
        <w:rPr>
          <w:rFonts w:ascii="Times New Roman" w:hAnsi="Times New Roman" w:cs="Times New Roman"/>
          <w:b/>
          <w:bCs/>
          <w:sz w:val="24"/>
          <w:szCs w:val="24"/>
        </w:rPr>
        <w:t>DW ≈ 2</w:t>
      </w:r>
      <w:r w:rsidRPr="00484C25">
        <w:rPr>
          <w:rFonts w:ascii="Times New Roman" w:hAnsi="Times New Roman" w:cs="Times New Roman"/>
          <w:sz w:val="24"/>
          <w:szCs w:val="24"/>
        </w:rPr>
        <w:t>: No autocorrelation.</w:t>
      </w:r>
    </w:p>
    <w:p w14:paraId="6C4E713B" w14:textId="00888FBB" w:rsidR="00484C25" w:rsidRPr="00484C25" w:rsidRDefault="00484C25" w:rsidP="006F018B">
      <w:pPr>
        <w:spacing w:line="360" w:lineRule="auto"/>
        <w:jc w:val="center"/>
        <w:rPr>
          <w:rFonts w:ascii="Times New Roman" w:hAnsi="Times New Roman" w:cs="Times New Roman"/>
          <w:sz w:val="24"/>
          <w:szCs w:val="24"/>
        </w:rPr>
      </w:pPr>
      <w:r w:rsidRPr="00484C25">
        <w:rPr>
          <w:rFonts w:ascii="Times New Roman" w:hAnsi="Times New Roman" w:cs="Times New Roman"/>
          <w:b/>
          <w:bCs/>
          <w:sz w:val="24"/>
          <w:szCs w:val="24"/>
        </w:rPr>
        <w:t xml:space="preserve">DW </w:t>
      </w:r>
      <w:r>
        <w:rPr>
          <w:rFonts w:ascii="Times New Roman" w:hAnsi="Times New Roman" w:cs="Times New Roman"/>
          <w:b/>
          <w:bCs/>
          <w:sz w:val="24"/>
          <w:szCs w:val="24"/>
        </w:rPr>
        <w:t>=</w:t>
      </w:r>
      <w:r w:rsidRPr="00484C25">
        <w:rPr>
          <w:rFonts w:ascii="Times New Roman" w:hAnsi="Times New Roman" w:cs="Times New Roman"/>
          <w:b/>
          <w:bCs/>
          <w:sz w:val="24"/>
          <w:szCs w:val="24"/>
        </w:rPr>
        <w:t xml:space="preserve"> 2</w:t>
      </w:r>
      <w:r w:rsidRPr="00484C25">
        <w:rPr>
          <w:rFonts w:ascii="Times New Roman" w:hAnsi="Times New Roman" w:cs="Times New Roman"/>
          <w:sz w:val="24"/>
          <w:szCs w:val="24"/>
        </w:rPr>
        <w:t>: Positive autocorrelation.</w:t>
      </w:r>
    </w:p>
    <w:p w14:paraId="324EA937" w14:textId="3ED06192" w:rsidR="00484C25" w:rsidRDefault="00484C25" w:rsidP="006F018B">
      <w:pPr>
        <w:spacing w:line="360" w:lineRule="auto"/>
        <w:jc w:val="center"/>
        <w:rPr>
          <w:rFonts w:ascii="Times New Roman" w:hAnsi="Times New Roman" w:cs="Times New Roman"/>
          <w:sz w:val="24"/>
          <w:szCs w:val="24"/>
        </w:rPr>
      </w:pPr>
      <w:r w:rsidRPr="00484C25">
        <w:rPr>
          <w:rFonts w:ascii="Times New Roman" w:hAnsi="Times New Roman" w:cs="Times New Roman"/>
          <w:b/>
          <w:bCs/>
          <w:sz w:val="24"/>
          <w:szCs w:val="24"/>
        </w:rPr>
        <w:t xml:space="preserve">DW </w:t>
      </w:r>
      <w:r>
        <w:rPr>
          <w:rFonts w:ascii="Times New Roman" w:hAnsi="Times New Roman" w:cs="Times New Roman"/>
          <w:b/>
          <w:bCs/>
          <w:sz w:val="24"/>
          <w:szCs w:val="24"/>
        </w:rPr>
        <w:t>= 4</w:t>
      </w:r>
      <w:r w:rsidRPr="00484C25">
        <w:rPr>
          <w:rFonts w:ascii="Times New Roman" w:hAnsi="Times New Roman" w:cs="Times New Roman"/>
          <w:sz w:val="24"/>
          <w:szCs w:val="24"/>
        </w:rPr>
        <w:t>: Negative autocorrelation.</w:t>
      </w:r>
    </w:p>
    <w:p w14:paraId="285ED05E" w14:textId="1790A57A" w:rsidR="00484C25" w:rsidRDefault="00484C25" w:rsidP="006F018B">
      <w:pPr>
        <w:spacing w:line="360" w:lineRule="auto"/>
        <w:rPr>
          <w:rFonts w:ascii="Times New Roman" w:hAnsi="Times New Roman" w:cs="Times New Roman"/>
          <w:sz w:val="24"/>
          <w:szCs w:val="24"/>
        </w:rPr>
      </w:pPr>
      <w:r>
        <w:rPr>
          <w:rFonts w:ascii="Times New Roman" w:hAnsi="Times New Roman" w:cs="Times New Roman"/>
          <w:sz w:val="24"/>
          <w:szCs w:val="24"/>
        </w:rPr>
        <w:t>Since, Heteroskedasticity exists here we go a step further to make our results more concise and consistent.</w:t>
      </w:r>
    </w:p>
    <w:p w14:paraId="73508871" w14:textId="77777777" w:rsidR="00484C25" w:rsidRDefault="00484C25" w:rsidP="006F018B">
      <w:pPr>
        <w:spacing w:line="360" w:lineRule="auto"/>
        <w:rPr>
          <w:rFonts w:ascii="Times New Roman" w:hAnsi="Times New Roman" w:cs="Times New Roman"/>
          <w:sz w:val="24"/>
          <w:szCs w:val="24"/>
        </w:rPr>
      </w:pPr>
    </w:p>
    <w:p w14:paraId="509D0973" w14:textId="5D15DD19" w:rsidR="00484C25" w:rsidRDefault="00000000" w:rsidP="006F018B">
      <w:pPr>
        <w:spacing w:line="360" w:lineRule="auto"/>
        <w:rPr>
          <w:rFonts w:ascii="Times New Roman" w:hAnsi="Times New Roman" w:cs="Times New Roman"/>
        </w:rPr>
      </w:pPr>
      <w:r>
        <w:rPr>
          <w:rFonts w:ascii="Times New Roman" w:hAnsi="Times New Roman" w:cs="Times New Roman"/>
        </w:rPr>
        <w:pict w14:anchorId="338053A6">
          <v:rect id="_x0000_i1041" style="width:0;height:1.5pt" o:hralign="center" o:hrstd="t" o:hr="t" fillcolor="#a0a0a0" stroked="f"/>
        </w:pict>
      </w:r>
    </w:p>
    <w:p w14:paraId="18F4482D" w14:textId="77777777" w:rsidR="00484C25" w:rsidRPr="005A6037" w:rsidRDefault="00484C25" w:rsidP="006F018B">
      <w:pPr>
        <w:spacing w:line="360" w:lineRule="auto"/>
        <w:rPr>
          <w:rFonts w:ascii="Times New Roman" w:hAnsi="Times New Roman" w:cs="Times New Roman"/>
          <w:sz w:val="24"/>
          <w:szCs w:val="24"/>
        </w:rPr>
      </w:pPr>
    </w:p>
    <w:p w14:paraId="35F992FB" w14:textId="54751A12" w:rsidR="00484C25" w:rsidRDefault="00484C25" w:rsidP="006F018B">
      <w:pPr>
        <w:pStyle w:val="Heading3"/>
        <w:spacing w:line="360" w:lineRule="auto"/>
        <w:jc w:val="center"/>
        <w:rPr>
          <w:rFonts w:ascii="Times New Roman" w:hAnsi="Times New Roman" w:cs="Times New Roman"/>
          <w:b/>
          <w:bCs/>
        </w:rPr>
      </w:pPr>
      <w:bookmarkStart w:id="42" w:name="_Toc184820468"/>
      <w:r>
        <w:rPr>
          <w:rFonts w:ascii="Times New Roman" w:hAnsi="Times New Roman" w:cs="Times New Roman"/>
          <w:b/>
          <w:bCs/>
        </w:rPr>
        <w:t>DURBIN WATSON -h TEST</w:t>
      </w:r>
      <w:bookmarkEnd w:id="42"/>
    </w:p>
    <w:p w14:paraId="7F69A921" w14:textId="77777777" w:rsidR="00484C25" w:rsidRDefault="00484C25" w:rsidP="006F018B">
      <w:pPr>
        <w:spacing w:line="360" w:lineRule="auto"/>
      </w:pPr>
    </w:p>
    <w:p w14:paraId="3AC76100" w14:textId="6EE5DFA5" w:rsidR="00484C25" w:rsidRDefault="00484C25" w:rsidP="006F018B">
      <w:pPr>
        <w:spacing w:line="360" w:lineRule="auto"/>
        <w:rPr>
          <w:rFonts w:ascii="Times New Roman" w:hAnsi="Times New Roman" w:cs="Times New Roman"/>
          <w:sz w:val="24"/>
          <w:szCs w:val="24"/>
        </w:rPr>
      </w:pPr>
      <w:r>
        <w:rPr>
          <w:rFonts w:ascii="Times New Roman" w:hAnsi="Times New Roman" w:cs="Times New Roman"/>
          <w:sz w:val="24"/>
          <w:szCs w:val="24"/>
        </w:rPr>
        <w:t>To apply Durbin h test, we use to following formula:</w:t>
      </w:r>
    </w:p>
    <w:p w14:paraId="3651D681" w14:textId="77BC7761" w:rsidR="00484C25" w:rsidRDefault="00484C25" w:rsidP="006F018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 (1- d/2) </w:t>
      </w:r>
      <w:r w:rsidR="00B13A56" w:rsidRPr="00B13A56">
        <w:rPr>
          <w:rFonts w:ascii="Times New Roman" w:hAnsi="Times New Roman" w:cs="Times New Roman"/>
          <w:b/>
          <w:bCs/>
          <w:sz w:val="24"/>
          <w:szCs w:val="24"/>
        </w:rPr>
        <w:t>√</w:t>
      </w:r>
      <w:r w:rsidR="00B13A56">
        <w:rPr>
          <w:rFonts w:ascii="Times New Roman" w:hAnsi="Times New Roman" w:cs="Times New Roman"/>
          <w:sz w:val="24"/>
          <w:szCs w:val="24"/>
        </w:rPr>
        <w:t>(n-1)/(1-n*var)</w:t>
      </w:r>
    </w:p>
    <w:p w14:paraId="5731B822" w14:textId="0461C412" w:rsidR="00B13A56" w:rsidRDefault="00B13A56"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Here, </w:t>
      </w:r>
    </w:p>
    <w:p w14:paraId="12DEA186" w14:textId="5A343879" w:rsidR="00B13A56" w:rsidRDefault="00B13A56" w:rsidP="006F018B">
      <w:pPr>
        <w:spacing w:line="360" w:lineRule="auto"/>
        <w:rPr>
          <w:rFonts w:ascii="Times New Roman" w:hAnsi="Times New Roman" w:cs="Times New Roman"/>
          <w:sz w:val="24"/>
          <w:szCs w:val="24"/>
        </w:rPr>
      </w:pPr>
      <w:r>
        <w:rPr>
          <w:rFonts w:ascii="Times New Roman" w:hAnsi="Times New Roman" w:cs="Times New Roman"/>
          <w:sz w:val="24"/>
          <w:szCs w:val="24"/>
        </w:rPr>
        <w:t>d= regular Durbin Watson stat (0.</w:t>
      </w:r>
      <w:r w:rsidR="001A45F2">
        <w:rPr>
          <w:rFonts w:ascii="Times New Roman" w:hAnsi="Times New Roman" w:cs="Times New Roman"/>
          <w:sz w:val="24"/>
          <w:szCs w:val="24"/>
        </w:rPr>
        <w:t>301517</w:t>
      </w:r>
      <w:r>
        <w:rPr>
          <w:rFonts w:ascii="Times New Roman" w:hAnsi="Times New Roman" w:cs="Times New Roman"/>
          <w:sz w:val="24"/>
          <w:szCs w:val="24"/>
        </w:rPr>
        <w:t>)</w:t>
      </w:r>
    </w:p>
    <w:p w14:paraId="4CECF317" w14:textId="3CA68E51" w:rsidR="00B13A56" w:rsidRDefault="00B13A56" w:rsidP="006F018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 number of observations (388)</w:t>
      </w:r>
    </w:p>
    <w:p w14:paraId="3D209443" w14:textId="6A6C944A" w:rsidR="00B13A56" w:rsidRDefault="00B13A56" w:rsidP="006F018B">
      <w:pPr>
        <w:spacing w:line="360" w:lineRule="auto"/>
        <w:rPr>
          <w:rFonts w:ascii="Times New Roman" w:hAnsi="Times New Roman" w:cs="Times New Roman"/>
          <w:sz w:val="24"/>
          <w:szCs w:val="24"/>
        </w:rPr>
      </w:pPr>
      <w:r>
        <w:rPr>
          <w:rFonts w:ascii="Times New Roman" w:hAnsi="Times New Roman" w:cs="Times New Roman"/>
          <w:sz w:val="24"/>
          <w:szCs w:val="24"/>
        </w:rPr>
        <w:t>var</w:t>
      </w:r>
      <w:r w:rsidR="001A45F2">
        <w:rPr>
          <w:rFonts w:ascii="Times New Roman" w:hAnsi="Times New Roman" w:cs="Times New Roman"/>
          <w:sz w:val="24"/>
          <w:szCs w:val="24"/>
        </w:rPr>
        <w:t xml:space="preserve"> </w:t>
      </w:r>
      <w:r>
        <w:rPr>
          <w:rFonts w:ascii="Times New Roman" w:hAnsi="Times New Roman" w:cs="Times New Roman"/>
          <w:sz w:val="24"/>
          <w:szCs w:val="24"/>
        </w:rPr>
        <w:t>= is the estimated variance of the coefficient of the lagged dependent variable</w:t>
      </w:r>
      <w:r w:rsidR="001A45F2">
        <w:rPr>
          <w:rFonts w:ascii="Times New Roman" w:hAnsi="Times New Roman" w:cs="Times New Roman"/>
          <w:sz w:val="24"/>
          <w:szCs w:val="24"/>
        </w:rPr>
        <w:t xml:space="preserve"> </w:t>
      </w:r>
      <w:r>
        <w:rPr>
          <w:rFonts w:ascii="Times New Roman" w:hAnsi="Times New Roman" w:cs="Times New Roman"/>
          <w:sz w:val="24"/>
          <w:szCs w:val="24"/>
        </w:rPr>
        <w:t>(0.00</w:t>
      </w:r>
      <w:r w:rsidR="00287B71">
        <w:rPr>
          <w:rFonts w:ascii="Times New Roman" w:hAnsi="Times New Roman" w:cs="Times New Roman"/>
          <w:sz w:val="24"/>
          <w:szCs w:val="24"/>
        </w:rPr>
        <w:t>0731323849</w:t>
      </w:r>
      <w:r>
        <w:rPr>
          <w:rFonts w:ascii="Times New Roman" w:hAnsi="Times New Roman" w:cs="Times New Roman"/>
          <w:sz w:val="24"/>
          <w:szCs w:val="24"/>
        </w:rPr>
        <w:t>)</w:t>
      </w:r>
    </w:p>
    <w:p w14:paraId="4D35EC10" w14:textId="066BD9C1" w:rsidR="00B13A56" w:rsidRDefault="00B13A56" w:rsidP="006F018B">
      <w:pPr>
        <w:spacing w:line="360" w:lineRule="auto"/>
        <w:rPr>
          <w:rFonts w:ascii="Times New Roman" w:hAnsi="Times New Roman" w:cs="Times New Roman"/>
          <w:sz w:val="24"/>
          <w:szCs w:val="24"/>
        </w:rPr>
      </w:pPr>
      <w:r>
        <w:rPr>
          <w:rFonts w:ascii="Times New Roman" w:hAnsi="Times New Roman" w:cs="Times New Roman"/>
          <w:sz w:val="24"/>
          <w:szCs w:val="24"/>
        </w:rPr>
        <w:t>And to achieve these values we run the serial correlation LM test which gives us this answer.</w:t>
      </w:r>
    </w:p>
    <w:p w14:paraId="36D5C101" w14:textId="719CB54D" w:rsidR="00B13A56" w:rsidRDefault="00287B71" w:rsidP="006F018B">
      <w:pPr>
        <w:spacing w:line="360" w:lineRule="auto"/>
        <w:jc w:val="center"/>
        <w:rPr>
          <w:rFonts w:ascii="Times New Roman" w:hAnsi="Times New Roman" w:cs="Times New Roman"/>
          <w:sz w:val="24"/>
          <w:szCs w:val="24"/>
        </w:rPr>
      </w:pPr>
      <w:r w:rsidRPr="00287B71">
        <w:rPr>
          <w:rFonts w:ascii="Times New Roman" w:hAnsi="Times New Roman" w:cs="Times New Roman"/>
          <w:sz w:val="24"/>
          <w:szCs w:val="24"/>
        </w:rPr>
        <w:drawing>
          <wp:inline distT="0" distB="0" distL="0" distR="0" wp14:anchorId="23E439DE" wp14:editId="6CFFA547">
            <wp:extent cx="3741420" cy="3990360"/>
            <wp:effectExtent l="0" t="0" r="0" b="0"/>
            <wp:docPr id="48139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94804" name=""/>
                    <pic:cNvPicPr/>
                  </pic:nvPicPr>
                  <pic:blipFill>
                    <a:blip r:embed="rId25"/>
                    <a:stretch>
                      <a:fillRect/>
                    </a:stretch>
                  </pic:blipFill>
                  <pic:spPr>
                    <a:xfrm>
                      <a:off x="0" y="0"/>
                      <a:ext cx="3745148" cy="3994336"/>
                    </a:xfrm>
                    <a:prstGeom prst="rect">
                      <a:avLst/>
                    </a:prstGeom>
                  </pic:spPr>
                </pic:pic>
              </a:graphicData>
            </a:graphic>
          </wp:inline>
        </w:drawing>
      </w:r>
    </w:p>
    <w:p w14:paraId="5B4E8CA9" w14:textId="16B0BD29" w:rsidR="00B13A56" w:rsidRDefault="00B13A56" w:rsidP="006F018B">
      <w:pPr>
        <w:spacing w:line="360" w:lineRule="auto"/>
        <w:rPr>
          <w:rFonts w:ascii="Times New Roman" w:hAnsi="Times New Roman" w:cs="Times New Roman"/>
          <w:sz w:val="24"/>
          <w:szCs w:val="24"/>
        </w:rPr>
      </w:pPr>
      <w:r>
        <w:rPr>
          <w:rFonts w:ascii="Times New Roman" w:hAnsi="Times New Roman" w:cs="Times New Roman"/>
          <w:sz w:val="24"/>
          <w:szCs w:val="24"/>
        </w:rPr>
        <w:t>Now we take the values and get the h stat:</w:t>
      </w:r>
    </w:p>
    <w:p w14:paraId="0FD4A2B5" w14:textId="47873997" w:rsidR="00B13A56" w:rsidRDefault="00B13A56"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h= </w:t>
      </w:r>
      <w:r w:rsidR="0019305C">
        <w:rPr>
          <w:rFonts w:ascii="Times New Roman" w:hAnsi="Times New Roman" w:cs="Times New Roman"/>
          <w:sz w:val="24"/>
          <w:szCs w:val="24"/>
        </w:rPr>
        <w:t>14.138974417</w:t>
      </w:r>
    </w:p>
    <w:p w14:paraId="2A88CD8F" w14:textId="77777777" w:rsidR="00D93B2B" w:rsidRDefault="00D93B2B" w:rsidP="006F018B">
      <w:pPr>
        <w:spacing w:line="360" w:lineRule="auto"/>
        <w:rPr>
          <w:rFonts w:ascii="Times New Roman" w:hAnsi="Times New Roman" w:cs="Times New Roman"/>
          <w:sz w:val="24"/>
          <w:szCs w:val="24"/>
        </w:rPr>
      </w:pPr>
      <w:r>
        <w:rPr>
          <w:rFonts w:ascii="Times New Roman" w:hAnsi="Times New Roman" w:cs="Times New Roman"/>
          <w:sz w:val="24"/>
          <w:szCs w:val="24"/>
        </w:rPr>
        <w:t>Now, as the threshold gives us the reasoning that the lagged variable’s probability should be less than 0.005 and it is 0.0000,</w:t>
      </w:r>
    </w:p>
    <w:p w14:paraId="38906194" w14:textId="24A8882C" w:rsidR="00D93B2B" w:rsidRDefault="00D93B2B" w:rsidP="006F018B">
      <w:pPr>
        <w:spacing w:line="360" w:lineRule="auto"/>
        <w:jc w:val="center"/>
        <w:rPr>
          <w:rFonts w:ascii="Times New Roman" w:hAnsi="Times New Roman" w:cs="Times New Roman"/>
          <w:sz w:val="24"/>
          <w:szCs w:val="24"/>
        </w:rPr>
      </w:pPr>
      <w:r>
        <w:rPr>
          <w:rFonts w:ascii="Times New Roman" w:hAnsi="Times New Roman" w:cs="Times New Roman"/>
          <w:sz w:val="24"/>
          <w:szCs w:val="24"/>
        </w:rPr>
        <w:t>AND</w:t>
      </w:r>
    </w:p>
    <w:p w14:paraId="71624590" w14:textId="77777777" w:rsidR="00D93B2B" w:rsidRDefault="00D93B2B" w:rsidP="006F018B">
      <w:pPr>
        <w:spacing w:line="360" w:lineRule="auto"/>
        <w:rPr>
          <w:rFonts w:ascii="Times New Roman" w:hAnsi="Times New Roman" w:cs="Times New Roman"/>
          <w:sz w:val="24"/>
          <w:szCs w:val="24"/>
        </w:rPr>
      </w:pPr>
      <w:r>
        <w:rPr>
          <w:rFonts w:ascii="Times New Roman" w:hAnsi="Times New Roman" w:cs="Times New Roman"/>
          <w:sz w:val="24"/>
          <w:szCs w:val="24"/>
        </w:rPr>
        <w:t>The h stat value is greater than 1.96 which gives us proof that serial correlation exists and we reject the Null Hypothesis saying:</w:t>
      </w:r>
    </w:p>
    <w:p w14:paraId="1B52B457" w14:textId="77777777" w:rsidR="00D93B2B" w:rsidRDefault="00D93B2B" w:rsidP="006F018B">
      <w:pPr>
        <w:spacing w:line="360" w:lineRule="auto"/>
        <w:jc w:val="center"/>
        <w:rPr>
          <w:rFonts w:ascii="Times New Roman" w:hAnsi="Times New Roman" w:cs="Times New Roman"/>
          <w:b/>
          <w:bCs/>
          <w:sz w:val="24"/>
          <w:szCs w:val="24"/>
        </w:rPr>
      </w:pPr>
      <w:r w:rsidRPr="00D93B2B">
        <w:rPr>
          <w:rFonts w:ascii="Times New Roman" w:hAnsi="Times New Roman" w:cs="Times New Roman"/>
          <w:b/>
          <w:bCs/>
          <w:sz w:val="24"/>
          <w:szCs w:val="24"/>
        </w:rPr>
        <w:t>H0: No serial correlation at up to 1 lag.</w:t>
      </w:r>
    </w:p>
    <w:p w14:paraId="006CC8F3" w14:textId="10229FA2" w:rsidR="00D93B2B" w:rsidRPr="00D93B2B" w:rsidRDefault="00D93B2B" w:rsidP="006F018B">
      <w:pPr>
        <w:spacing w:line="360" w:lineRule="auto"/>
        <w:jc w:val="center"/>
        <w:rPr>
          <w:rFonts w:ascii="Times New Roman" w:hAnsi="Times New Roman" w:cs="Times New Roman"/>
          <w:b/>
          <w:bCs/>
          <w:sz w:val="24"/>
          <w:szCs w:val="24"/>
        </w:rPr>
      </w:pPr>
      <w:r w:rsidRPr="00D93B2B">
        <w:rPr>
          <w:rFonts w:ascii="Times New Roman" w:hAnsi="Times New Roman" w:cs="Times New Roman"/>
          <w:b/>
          <w:bCs/>
          <w:sz w:val="24"/>
          <w:szCs w:val="24"/>
        </w:rPr>
        <w:t xml:space="preserve"> </w:t>
      </w:r>
    </w:p>
    <w:p w14:paraId="1D6EB433" w14:textId="77777777" w:rsidR="00484C25" w:rsidRPr="00484C25" w:rsidRDefault="00484C25" w:rsidP="006F018B">
      <w:pPr>
        <w:spacing w:line="360" w:lineRule="auto"/>
        <w:jc w:val="center"/>
      </w:pPr>
    </w:p>
    <w:p w14:paraId="31852E76" w14:textId="72E189A2" w:rsidR="003B30B5" w:rsidRPr="003B30B5" w:rsidRDefault="00000000" w:rsidP="006F018B">
      <w:pPr>
        <w:spacing w:line="360" w:lineRule="auto"/>
      </w:pPr>
      <w:r>
        <w:rPr>
          <w:rFonts w:ascii="Times New Roman" w:hAnsi="Times New Roman" w:cs="Times New Roman"/>
        </w:rPr>
        <w:lastRenderedPageBreak/>
        <w:pict w14:anchorId="5A49BC50">
          <v:rect id="_x0000_i1091" style="width:0;height:1.5pt" o:hralign="center" o:bullet="t" o:hrstd="t" o:hr="t" fillcolor="#a0a0a0" stroked="f"/>
        </w:pict>
      </w:r>
    </w:p>
    <w:p w14:paraId="4AA85986" w14:textId="4C835964" w:rsidR="0019305C" w:rsidRDefault="0019305C" w:rsidP="0019305C">
      <w:pPr>
        <w:pStyle w:val="Heading2"/>
        <w:spacing w:line="360" w:lineRule="auto"/>
        <w:rPr>
          <w:rFonts w:ascii="Times New Roman" w:hAnsi="Times New Roman" w:cs="Times New Roman"/>
        </w:rPr>
      </w:pPr>
      <w:bookmarkStart w:id="43" w:name="_Toc184820469"/>
      <w:r>
        <w:rPr>
          <w:rFonts w:ascii="Times New Roman" w:hAnsi="Times New Roman" w:cs="Times New Roman"/>
        </w:rPr>
        <w:t>Ramsey RESET Test</w:t>
      </w:r>
      <w:bookmarkEnd w:id="43"/>
    </w:p>
    <w:p w14:paraId="2C9FE9E0" w14:textId="18B1A9CF" w:rsidR="003B30B5" w:rsidRDefault="003B30B5" w:rsidP="006F018B">
      <w:pPr>
        <w:spacing w:line="360" w:lineRule="auto"/>
      </w:pPr>
    </w:p>
    <w:p w14:paraId="7BDF2E61" w14:textId="0F6ECF52" w:rsidR="00A87D13" w:rsidRDefault="0019305C" w:rsidP="006F018B">
      <w:pPr>
        <w:spacing w:line="360" w:lineRule="auto"/>
        <w:rPr>
          <w:rFonts w:ascii="Times New Roman" w:hAnsi="Times New Roman" w:cs="Times New Roman"/>
          <w:sz w:val="24"/>
          <w:szCs w:val="24"/>
        </w:rPr>
      </w:pPr>
      <w:r>
        <w:rPr>
          <w:rFonts w:ascii="Times New Roman" w:hAnsi="Times New Roman" w:cs="Times New Roman"/>
          <w:sz w:val="24"/>
          <w:szCs w:val="24"/>
        </w:rPr>
        <w:t>Now we apply the Ramsey RESET test in order to check any misspecifications in our model.</w:t>
      </w:r>
    </w:p>
    <w:p w14:paraId="09D98C5B" w14:textId="3B29BCE4" w:rsidR="0019305C" w:rsidRDefault="0019305C" w:rsidP="006F018B">
      <w:pPr>
        <w:spacing w:line="360" w:lineRule="auto"/>
        <w:rPr>
          <w:rFonts w:ascii="Times New Roman" w:hAnsi="Times New Roman" w:cs="Times New Roman"/>
          <w:sz w:val="24"/>
          <w:szCs w:val="24"/>
        </w:rPr>
      </w:pPr>
      <w:r>
        <w:rPr>
          <w:rFonts w:ascii="Times New Roman" w:hAnsi="Times New Roman" w:cs="Times New Roman"/>
          <w:sz w:val="24"/>
          <w:szCs w:val="24"/>
        </w:rPr>
        <w:t>After application of the test, we get:</w:t>
      </w:r>
    </w:p>
    <w:p w14:paraId="7E777560" w14:textId="79EBA27D" w:rsidR="0019305C" w:rsidRDefault="0019305C" w:rsidP="0019305C">
      <w:pPr>
        <w:spacing w:line="360" w:lineRule="auto"/>
        <w:jc w:val="center"/>
        <w:rPr>
          <w:rFonts w:ascii="Times New Roman" w:hAnsi="Times New Roman" w:cs="Times New Roman"/>
          <w:sz w:val="24"/>
          <w:szCs w:val="24"/>
        </w:rPr>
      </w:pPr>
      <w:r w:rsidRPr="0019305C">
        <w:rPr>
          <w:rFonts w:ascii="Times New Roman" w:hAnsi="Times New Roman" w:cs="Times New Roman"/>
          <w:sz w:val="24"/>
          <w:szCs w:val="24"/>
        </w:rPr>
        <w:drawing>
          <wp:inline distT="0" distB="0" distL="0" distR="0" wp14:anchorId="5FC58BA5" wp14:editId="388B2B0F">
            <wp:extent cx="4686954" cy="1486107"/>
            <wp:effectExtent l="0" t="0" r="0" b="0"/>
            <wp:docPr id="116713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37328" name=""/>
                    <pic:cNvPicPr/>
                  </pic:nvPicPr>
                  <pic:blipFill>
                    <a:blip r:embed="rId26"/>
                    <a:stretch>
                      <a:fillRect/>
                    </a:stretch>
                  </pic:blipFill>
                  <pic:spPr>
                    <a:xfrm>
                      <a:off x="0" y="0"/>
                      <a:ext cx="4686954" cy="1486107"/>
                    </a:xfrm>
                    <a:prstGeom prst="rect">
                      <a:avLst/>
                    </a:prstGeom>
                  </pic:spPr>
                </pic:pic>
              </a:graphicData>
            </a:graphic>
          </wp:inline>
        </w:drawing>
      </w:r>
    </w:p>
    <w:p w14:paraId="6439F87A" w14:textId="71D15CC1" w:rsidR="0019305C" w:rsidRPr="0019305C" w:rsidRDefault="0019305C" w:rsidP="0019305C">
      <w:pPr>
        <w:spacing w:line="360" w:lineRule="auto"/>
        <w:jc w:val="center"/>
        <w:rPr>
          <w:rFonts w:ascii="Times New Roman" w:hAnsi="Times New Roman" w:cs="Times New Roman"/>
          <w:sz w:val="24"/>
          <w:szCs w:val="24"/>
        </w:rPr>
      </w:pPr>
      <w:r>
        <w:rPr>
          <w:rFonts w:ascii="Times New Roman" w:hAnsi="Times New Roman" w:cs="Times New Roman"/>
          <w:sz w:val="24"/>
          <w:szCs w:val="24"/>
        </w:rPr>
        <w:t>This table shows a p-value of 0.9151 which means that there is no misspecification in our model and this model is optimal.</w:t>
      </w:r>
    </w:p>
    <w:p w14:paraId="4E48FEA4" w14:textId="1A3892BC" w:rsidR="00A87D13" w:rsidRDefault="00A87D13" w:rsidP="006F018B">
      <w:pPr>
        <w:pStyle w:val="Heading3"/>
        <w:spacing w:line="360" w:lineRule="auto"/>
        <w:jc w:val="center"/>
        <w:rPr>
          <w:rFonts w:ascii="Times New Roman" w:hAnsi="Times New Roman" w:cs="Times New Roman"/>
          <w:b/>
          <w:bCs/>
        </w:rPr>
      </w:pPr>
      <w:bookmarkStart w:id="44" w:name="_Toc184820470"/>
      <w:r>
        <w:rPr>
          <w:rFonts w:ascii="Times New Roman" w:hAnsi="Times New Roman" w:cs="Times New Roman"/>
          <w:b/>
          <w:bCs/>
        </w:rPr>
        <w:lastRenderedPageBreak/>
        <w:t>CORRELOGRAM OF RESIDUALS</w:t>
      </w:r>
      <w:bookmarkEnd w:id="44"/>
    </w:p>
    <w:p w14:paraId="0BBDC25D" w14:textId="552CD918" w:rsidR="00A87D13" w:rsidRDefault="00A87D13" w:rsidP="006F018B">
      <w:pPr>
        <w:pStyle w:val="Heading3"/>
        <w:spacing w:line="360" w:lineRule="auto"/>
        <w:jc w:val="center"/>
        <w:rPr>
          <w:rFonts w:ascii="Times New Roman" w:hAnsi="Times New Roman" w:cs="Times New Roman"/>
          <w:b/>
          <w:bCs/>
        </w:rPr>
      </w:pPr>
    </w:p>
    <w:p w14:paraId="43DAB17A" w14:textId="1382C566" w:rsidR="00A87D13" w:rsidRDefault="006E57B5" w:rsidP="006F018B">
      <w:pPr>
        <w:spacing w:line="360" w:lineRule="auto"/>
        <w:jc w:val="center"/>
        <w:rPr>
          <w:rFonts w:ascii="Times New Roman" w:hAnsi="Times New Roman" w:cs="Times New Roman"/>
          <w:sz w:val="24"/>
          <w:szCs w:val="24"/>
        </w:rPr>
      </w:pPr>
      <w:r w:rsidRPr="006E57B5">
        <w:rPr>
          <w:rFonts w:ascii="Times New Roman" w:hAnsi="Times New Roman" w:cs="Times New Roman"/>
          <w:sz w:val="24"/>
          <w:szCs w:val="24"/>
        </w:rPr>
        <w:drawing>
          <wp:inline distT="0" distB="0" distL="0" distR="0" wp14:anchorId="1ADB9CE5" wp14:editId="780F52DA">
            <wp:extent cx="4023360" cy="4538161"/>
            <wp:effectExtent l="0" t="0" r="0" b="0"/>
            <wp:docPr id="210527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70179" name=""/>
                    <pic:cNvPicPr/>
                  </pic:nvPicPr>
                  <pic:blipFill>
                    <a:blip r:embed="rId27"/>
                    <a:stretch>
                      <a:fillRect/>
                    </a:stretch>
                  </pic:blipFill>
                  <pic:spPr>
                    <a:xfrm>
                      <a:off x="0" y="0"/>
                      <a:ext cx="4027212" cy="4542505"/>
                    </a:xfrm>
                    <a:prstGeom prst="rect">
                      <a:avLst/>
                    </a:prstGeom>
                  </pic:spPr>
                </pic:pic>
              </a:graphicData>
            </a:graphic>
          </wp:inline>
        </w:drawing>
      </w:r>
    </w:p>
    <w:p w14:paraId="22488A09" w14:textId="0417CD1D" w:rsidR="00A87D13" w:rsidRDefault="00A87D13"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result of the correlogram shows us that autocorrelation exists in our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this explains that the residuals are not independent of each other which leads us to believe that the lagged variables are connected and it is by one another.</w:t>
      </w:r>
    </w:p>
    <w:p w14:paraId="348AE8BB" w14:textId="6871B316" w:rsidR="00A87D13" w:rsidRDefault="00A87D13" w:rsidP="006F018B">
      <w:pPr>
        <w:spacing w:line="360" w:lineRule="auto"/>
        <w:rPr>
          <w:rFonts w:ascii="Times New Roman" w:hAnsi="Times New Roman" w:cs="Times New Roman"/>
          <w:sz w:val="24"/>
          <w:szCs w:val="24"/>
        </w:rPr>
      </w:pPr>
      <w:r>
        <w:rPr>
          <w:rFonts w:ascii="Times New Roman" w:hAnsi="Times New Roman" w:cs="Times New Roman"/>
          <w:sz w:val="24"/>
          <w:szCs w:val="24"/>
        </w:rPr>
        <w:t>We look at the p-value here, it is visible that they are less than 0.05 which indicates the presence of Autocorrelation.</w:t>
      </w:r>
    </w:p>
    <w:p w14:paraId="555C3465" w14:textId="77777777" w:rsidR="00A87D13" w:rsidRDefault="00A87D13" w:rsidP="006F018B">
      <w:pPr>
        <w:spacing w:line="360" w:lineRule="auto"/>
        <w:rPr>
          <w:rFonts w:ascii="Times New Roman" w:hAnsi="Times New Roman" w:cs="Times New Roman"/>
          <w:sz w:val="24"/>
          <w:szCs w:val="24"/>
        </w:rPr>
      </w:pPr>
    </w:p>
    <w:p w14:paraId="00348ACE" w14:textId="555D2ED8" w:rsidR="00A87D13" w:rsidRDefault="00A87D13"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Generally, autocorrelation can never be zero in a model as dependency of events across the model is something which is inevitable. </w:t>
      </w:r>
    </w:p>
    <w:p w14:paraId="5FD80AC7" w14:textId="7B9FE3E5" w:rsidR="00A87D13" w:rsidRPr="00A87D13" w:rsidRDefault="00A87D13"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As </w:t>
      </w:r>
      <w:r w:rsidRPr="00A87D13">
        <w:rPr>
          <w:rFonts w:ascii="Times New Roman" w:hAnsi="Times New Roman" w:cs="Times New Roman"/>
          <w:sz w:val="24"/>
          <w:szCs w:val="24"/>
        </w:rPr>
        <w:t>autocorrelation is present in our residuals:</w:t>
      </w:r>
    </w:p>
    <w:p w14:paraId="7E226103" w14:textId="77777777" w:rsidR="00A87D13" w:rsidRPr="00A87D13" w:rsidRDefault="00A87D13" w:rsidP="006F018B">
      <w:pPr>
        <w:numPr>
          <w:ilvl w:val="0"/>
          <w:numId w:val="25"/>
        </w:numPr>
        <w:spacing w:line="360" w:lineRule="auto"/>
        <w:rPr>
          <w:rFonts w:ascii="Times New Roman" w:hAnsi="Times New Roman" w:cs="Times New Roman"/>
          <w:sz w:val="24"/>
          <w:szCs w:val="24"/>
        </w:rPr>
      </w:pPr>
      <w:r w:rsidRPr="00A87D13">
        <w:rPr>
          <w:rFonts w:ascii="Times New Roman" w:hAnsi="Times New Roman" w:cs="Times New Roman"/>
          <w:b/>
          <w:bCs/>
          <w:sz w:val="24"/>
          <w:szCs w:val="24"/>
        </w:rPr>
        <w:t>Include Lagged Terms</w:t>
      </w:r>
      <w:r w:rsidRPr="00A87D13">
        <w:rPr>
          <w:rFonts w:ascii="Times New Roman" w:hAnsi="Times New Roman" w:cs="Times New Roman"/>
          <w:sz w:val="24"/>
          <w:szCs w:val="24"/>
        </w:rPr>
        <w:t>:</w:t>
      </w:r>
    </w:p>
    <w:p w14:paraId="07F09F70" w14:textId="77777777" w:rsidR="00A87D13" w:rsidRDefault="00A87D13" w:rsidP="006F018B">
      <w:pPr>
        <w:numPr>
          <w:ilvl w:val="1"/>
          <w:numId w:val="25"/>
        </w:numPr>
        <w:spacing w:line="360" w:lineRule="auto"/>
        <w:rPr>
          <w:rFonts w:ascii="Times New Roman" w:hAnsi="Times New Roman" w:cs="Times New Roman"/>
          <w:sz w:val="24"/>
          <w:szCs w:val="24"/>
        </w:rPr>
      </w:pPr>
      <w:r w:rsidRPr="00A87D13">
        <w:rPr>
          <w:rFonts w:ascii="Times New Roman" w:hAnsi="Times New Roman" w:cs="Times New Roman"/>
          <w:sz w:val="24"/>
          <w:szCs w:val="24"/>
        </w:rPr>
        <w:t>Add lagged dependent or independent variables to the model.</w:t>
      </w:r>
    </w:p>
    <w:p w14:paraId="787B678F" w14:textId="6CCBAFB1" w:rsidR="00A87D13" w:rsidRDefault="00A87D13" w:rsidP="006F018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This would be our go to remedy to decrease the autocorrelation problem.</w:t>
      </w:r>
    </w:p>
    <w:p w14:paraId="25A2C076" w14:textId="2660474C" w:rsidR="00CF3207" w:rsidRDefault="00CF3207" w:rsidP="006F018B">
      <w:pPr>
        <w:spacing w:line="360" w:lineRule="auto"/>
        <w:rPr>
          <w:rFonts w:ascii="Times New Roman" w:hAnsi="Times New Roman" w:cs="Times New Roman"/>
          <w:sz w:val="24"/>
          <w:szCs w:val="24"/>
        </w:rPr>
      </w:pPr>
      <w:r>
        <w:rPr>
          <w:rFonts w:ascii="Times New Roman" w:hAnsi="Times New Roman" w:cs="Times New Roman"/>
          <w:sz w:val="24"/>
          <w:szCs w:val="24"/>
        </w:rPr>
        <w:t>As this can create this problem:</w:t>
      </w:r>
    </w:p>
    <w:p w14:paraId="59ED39FE" w14:textId="77777777" w:rsidR="00CF3207" w:rsidRDefault="00CF3207" w:rsidP="006F018B">
      <w:pPr>
        <w:spacing w:line="360" w:lineRule="auto"/>
        <w:rPr>
          <w:rFonts w:ascii="Times New Roman" w:hAnsi="Times New Roman" w:cs="Times New Roman"/>
          <w:sz w:val="24"/>
          <w:szCs w:val="24"/>
        </w:rPr>
      </w:pPr>
    </w:p>
    <w:p w14:paraId="0138E425" w14:textId="55304FDF" w:rsidR="00CF3207" w:rsidRPr="00A87D13" w:rsidRDefault="00CF3207" w:rsidP="006F01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r w:rsidRPr="00CF3207">
        <w:rPr>
          <w:rFonts w:ascii="Times New Roman" w:hAnsi="Times New Roman" w:cs="Times New Roman"/>
          <w:b/>
          <w:bCs/>
          <w:sz w:val="24"/>
          <w:szCs w:val="24"/>
        </w:rPr>
        <w:t>Autocorrelation invalidates standard errors and makes coefficient estimates inefficient.</w:t>
      </w:r>
      <w:r>
        <w:rPr>
          <w:rFonts w:ascii="Times New Roman" w:hAnsi="Times New Roman" w:cs="Times New Roman"/>
          <w:b/>
          <w:bCs/>
          <w:sz w:val="24"/>
          <w:szCs w:val="24"/>
        </w:rPr>
        <w:t>”</w:t>
      </w:r>
    </w:p>
    <w:p w14:paraId="1FDF5218" w14:textId="23188DB6" w:rsidR="00A87D13" w:rsidRDefault="006E57B5" w:rsidP="006F018B">
      <w:pPr>
        <w:spacing w:line="360" w:lineRule="auto"/>
        <w:rPr>
          <w:rFonts w:ascii="Times New Roman" w:hAnsi="Times New Roman" w:cs="Times New Roman"/>
          <w:sz w:val="24"/>
          <w:szCs w:val="24"/>
        </w:rPr>
      </w:pPr>
      <w:r>
        <w:rPr>
          <w:rFonts w:ascii="Times New Roman" w:hAnsi="Times New Roman" w:cs="Times New Roman"/>
          <w:sz w:val="24"/>
          <w:szCs w:val="24"/>
        </w:rPr>
        <w:t>After including lagged term AR (1) in our model we found out that the autocorrelation controlled and there is no fluctuated spike in the ACF PACF.</w:t>
      </w:r>
    </w:p>
    <w:p w14:paraId="4A7D11B1" w14:textId="6A7D92D2" w:rsidR="006E57B5" w:rsidRDefault="006E57B5" w:rsidP="006E57B5">
      <w:pPr>
        <w:spacing w:line="360" w:lineRule="auto"/>
        <w:jc w:val="center"/>
        <w:rPr>
          <w:rFonts w:ascii="Times New Roman" w:hAnsi="Times New Roman" w:cs="Times New Roman"/>
          <w:sz w:val="24"/>
          <w:szCs w:val="24"/>
        </w:rPr>
      </w:pPr>
      <w:r w:rsidRPr="006E57B5">
        <w:rPr>
          <w:rFonts w:ascii="Times New Roman" w:hAnsi="Times New Roman" w:cs="Times New Roman"/>
          <w:sz w:val="24"/>
          <w:szCs w:val="24"/>
        </w:rPr>
        <w:drawing>
          <wp:inline distT="0" distB="0" distL="0" distR="0" wp14:anchorId="6E7660B2" wp14:editId="227AA097">
            <wp:extent cx="3927886" cy="4206240"/>
            <wp:effectExtent l="0" t="0" r="0" b="3810"/>
            <wp:docPr id="187322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26487" name=""/>
                    <pic:cNvPicPr/>
                  </pic:nvPicPr>
                  <pic:blipFill>
                    <a:blip r:embed="rId28"/>
                    <a:stretch>
                      <a:fillRect/>
                    </a:stretch>
                  </pic:blipFill>
                  <pic:spPr>
                    <a:xfrm>
                      <a:off x="0" y="0"/>
                      <a:ext cx="3931189" cy="4209777"/>
                    </a:xfrm>
                    <a:prstGeom prst="rect">
                      <a:avLst/>
                    </a:prstGeom>
                  </pic:spPr>
                </pic:pic>
              </a:graphicData>
            </a:graphic>
          </wp:inline>
        </w:drawing>
      </w:r>
    </w:p>
    <w:p w14:paraId="01EBEFB9" w14:textId="77777777" w:rsidR="006E57B5" w:rsidRDefault="006E57B5" w:rsidP="006E57B5">
      <w:pPr>
        <w:spacing w:line="360" w:lineRule="auto"/>
        <w:jc w:val="center"/>
        <w:rPr>
          <w:rFonts w:ascii="Times New Roman" w:hAnsi="Times New Roman" w:cs="Times New Roman"/>
          <w:sz w:val="24"/>
          <w:szCs w:val="24"/>
        </w:rPr>
      </w:pPr>
    </w:p>
    <w:p w14:paraId="5E940434" w14:textId="0BF7E0D3" w:rsidR="006E57B5" w:rsidRDefault="006E57B5" w:rsidP="006E57B5">
      <w:pPr>
        <w:pStyle w:val="Heading3"/>
        <w:spacing w:line="360" w:lineRule="auto"/>
        <w:jc w:val="center"/>
        <w:rPr>
          <w:rFonts w:ascii="Times New Roman" w:hAnsi="Times New Roman" w:cs="Times New Roman"/>
          <w:b/>
          <w:bCs/>
        </w:rPr>
      </w:pPr>
      <w:bookmarkStart w:id="45" w:name="_Toc184820471"/>
      <w:r>
        <w:rPr>
          <w:rFonts w:ascii="Times New Roman" w:hAnsi="Times New Roman" w:cs="Times New Roman"/>
          <w:b/>
          <w:bCs/>
        </w:rPr>
        <w:t>JOHANSEN CO-INTEGRATION TEST</w:t>
      </w:r>
      <w:bookmarkEnd w:id="45"/>
    </w:p>
    <w:p w14:paraId="53A57400" w14:textId="77777777" w:rsidR="006E57B5" w:rsidRPr="006E57B5" w:rsidRDefault="006E57B5" w:rsidP="006E57B5"/>
    <w:p w14:paraId="591B9DF2" w14:textId="6F8BB4EE" w:rsidR="006E57B5" w:rsidRDefault="006E57B5" w:rsidP="006E57B5">
      <w:pPr>
        <w:spacing w:line="360" w:lineRule="auto"/>
        <w:jc w:val="center"/>
        <w:rPr>
          <w:rFonts w:ascii="Times New Roman" w:hAnsi="Times New Roman" w:cs="Times New Roman"/>
          <w:sz w:val="24"/>
          <w:szCs w:val="24"/>
        </w:rPr>
      </w:pPr>
      <w:r>
        <w:rPr>
          <w:rFonts w:ascii="Times New Roman" w:hAnsi="Times New Roman" w:cs="Times New Roman"/>
          <w:sz w:val="24"/>
          <w:szCs w:val="24"/>
        </w:rPr>
        <w:t>As the variables are all stationary at first difference I (1), we use the Johansen Cointegration test and see the long-term relationships in our model. As the Ramsey RESET test also showed that there are no misspecifications in our model, this model is sound to be tested by the Johansen Cointegration Test.</w:t>
      </w:r>
    </w:p>
    <w:p w14:paraId="737584E1" w14:textId="02F50C54" w:rsidR="00D46937" w:rsidRDefault="00D46937" w:rsidP="00D46937">
      <w:pPr>
        <w:pStyle w:val="Heading3"/>
        <w:spacing w:line="360" w:lineRule="auto"/>
        <w:jc w:val="center"/>
        <w:rPr>
          <w:rFonts w:ascii="Times New Roman" w:hAnsi="Times New Roman" w:cs="Times New Roman"/>
          <w:b/>
          <w:bCs/>
        </w:rPr>
      </w:pPr>
      <w:bookmarkStart w:id="46" w:name="_Toc184820472"/>
      <w:r>
        <w:rPr>
          <w:rFonts w:ascii="Times New Roman" w:hAnsi="Times New Roman" w:cs="Times New Roman"/>
          <w:b/>
          <w:bCs/>
        </w:rPr>
        <w:lastRenderedPageBreak/>
        <w:t>TRACE</w:t>
      </w:r>
      <w:r>
        <w:rPr>
          <w:rFonts w:ascii="Times New Roman" w:hAnsi="Times New Roman" w:cs="Times New Roman"/>
          <w:b/>
          <w:bCs/>
        </w:rPr>
        <w:t xml:space="preserve"> TEST</w:t>
      </w:r>
      <w:bookmarkEnd w:id="46"/>
    </w:p>
    <w:p w14:paraId="7CAF7DAE" w14:textId="77777777" w:rsidR="00D46937" w:rsidRDefault="00D46937" w:rsidP="006E57B5">
      <w:pPr>
        <w:spacing w:line="360" w:lineRule="auto"/>
        <w:jc w:val="center"/>
        <w:rPr>
          <w:rFonts w:ascii="Times New Roman" w:hAnsi="Times New Roman" w:cs="Times New Roman"/>
          <w:sz w:val="24"/>
          <w:szCs w:val="24"/>
        </w:rPr>
      </w:pPr>
    </w:p>
    <w:tbl>
      <w:tblPr>
        <w:tblW w:w="6435" w:type="dxa"/>
        <w:tblInd w:w="1286" w:type="dxa"/>
        <w:tblLook w:val="04A0" w:firstRow="1" w:lastRow="0" w:firstColumn="1" w:lastColumn="0" w:noHBand="0" w:noVBand="1"/>
      </w:tblPr>
      <w:tblGrid>
        <w:gridCol w:w="1300"/>
        <w:gridCol w:w="1255"/>
        <w:gridCol w:w="1220"/>
        <w:gridCol w:w="1700"/>
        <w:gridCol w:w="960"/>
      </w:tblGrid>
      <w:tr w:rsidR="00D46937" w:rsidRPr="00D46937" w14:paraId="39B1C25D" w14:textId="77777777" w:rsidTr="00D46937">
        <w:trPr>
          <w:trHeight w:val="276"/>
        </w:trPr>
        <w:tc>
          <w:tcPr>
            <w:tcW w:w="13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2413DCCF" w14:textId="77777777" w:rsidR="00D46937" w:rsidRPr="00D46937" w:rsidRDefault="00D46937" w:rsidP="00D46937">
            <w:pPr>
              <w:spacing w:after="0" w:line="240" w:lineRule="auto"/>
              <w:jc w:val="center"/>
              <w:rPr>
                <w:rFonts w:ascii="Times New Roman" w:eastAsia="Times New Roman" w:hAnsi="Times New Roman" w:cs="Times New Roman"/>
                <w:b/>
                <w:bCs/>
                <w:color w:val="000000"/>
                <w:lang w:val="en-PK" w:eastAsia="en-PK"/>
              </w:rPr>
            </w:pPr>
            <w:r w:rsidRPr="00D46937">
              <w:rPr>
                <w:rFonts w:ascii="Times New Roman" w:eastAsia="Times New Roman" w:hAnsi="Times New Roman" w:cs="Times New Roman"/>
                <w:b/>
                <w:bCs/>
                <w:color w:val="000000"/>
                <w:lang w:val="en-PK" w:eastAsia="en-PK"/>
              </w:rPr>
              <w:t>No of CE's</w:t>
            </w:r>
          </w:p>
        </w:tc>
        <w:tc>
          <w:tcPr>
            <w:tcW w:w="1255" w:type="dxa"/>
            <w:tcBorders>
              <w:top w:val="single" w:sz="4" w:space="0" w:color="auto"/>
              <w:left w:val="nil"/>
              <w:bottom w:val="single" w:sz="4" w:space="0" w:color="auto"/>
              <w:right w:val="single" w:sz="4" w:space="0" w:color="auto"/>
            </w:tcBorders>
            <w:shd w:val="clear" w:color="000000" w:fill="AEAAAA"/>
            <w:noWrap/>
            <w:vAlign w:val="bottom"/>
            <w:hideMark/>
          </w:tcPr>
          <w:p w14:paraId="290AC7E5" w14:textId="77777777" w:rsidR="00D46937" w:rsidRPr="00D46937" w:rsidRDefault="00D46937" w:rsidP="00D46937">
            <w:pPr>
              <w:spacing w:after="0" w:line="240" w:lineRule="auto"/>
              <w:jc w:val="center"/>
              <w:rPr>
                <w:rFonts w:ascii="Times New Roman" w:eastAsia="Times New Roman" w:hAnsi="Times New Roman" w:cs="Times New Roman"/>
                <w:b/>
                <w:bCs/>
                <w:color w:val="000000"/>
                <w:lang w:val="en-PK" w:eastAsia="en-PK"/>
              </w:rPr>
            </w:pPr>
            <w:r w:rsidRPr="00D46937">
              <w:rPr>
                <w:rFonts w:ascii="Times New Roman" w:eastAsia="Times New Roman" w:hAnsi="Times New Roman" w:cs="Times New Roman"/>
                <w:b/>
                <w:bCs/>
                <w:color w:val="000000"/>
                <w:lang w:val="en-PK" w:eastAsia="en-PK"/>
              </w:rPr>
              <w:t>Eigenvalue</w:t>
            </w:r>
          </w:p>
        </w:tc>
        <w:tc>
          <w:tcPr>
            <w:tcW w:w="1220" w:type="dxa"/>
            <w:tcBorders>
              <w:top w:val="single" w:sz="4" w:space="0" w:color="auto"/>
              <w:left w:val="nil"/>
              <w:bottom w:val="single" w:sz="4" w:space="0" w:color="auto"/>
              <w:right w:val="single" w:sz="4" w:space="0" w:color="auto"/>
            </w:tcBorders>
            <w:shd w:val="clear" w:color="000000" w:fill="AEAAAA"/>
            <w:noWrap/>
            <w:vAlign w:val="bottom"/>
            <w:hideMark/>
          </w:tcPr>
          <w:p w14:paraId="1DA355BD" w14:textId="77777777" w:rsidR="00D46937" w:rsidRPr="00D46937" w:rsidRDefault="00D46937" w:rsidP="00D46937">
            <w:pPr>
              <w:spacing w:after="0" w:line="240" w:lineRule="auto"/>
              <w:jc w:val="center"/>
              <w:rPr>
                <w:rFonts w:ascii="Times New Roman" w:eastAsia="Times New Roman" w:hAnsi="Times New Roman" w:cs="Times New Roman"/>
                <w:b/>
                <w:bCs/>
                <w:color w:val="000000"/>
                <w:lang w:val="en-PK" w:eastAsia="en-PK"/>
              </w:rPr>
            </w:pPr>
            <w:r w:rsidRPr="00D46937">
              <w:rPr>
                <w:rFonts w:ascii="Times New Roman" w:eastAsia="Times New Roman" w:hAnsi="Times New Roman" w:cs="Times New Roman"/>
                <w:b/>
                <w:bCs/>
                <w:color w:val="000000"/>
                <w:lang w:val="en-PK" w:eastAsia="en-PK"/>
              </w:rPr>
              <w:t>Trace Stat</w:t>
            </w:r>
          </w:p>
        </w:tc>
        <w:tc>
          <w:tcPr>
            <w:tcW w:w="1700" w:type="dxa"/>
            <w:tcBorders>
              <w:top w:val="single" w:sz="4" w:space="0" w:color="auto"/>
              <w:left w:val="nil"/>
              <w:bottom w:val="single" w:sz="4" w:space="0" w:color="auto"/>
              <w:right w:val="single" w:sz="4" w:space="0" w:color="auto"/>
            </w:tcBorders>
            <w:shd w:val="clear" w:color="000000" w:fill="AEAAAA"/>
            <w:noWrap/>
            <w:vAlign w:val="bottom"/>
            <w:hideMark/>
          </w:tcPr>
          <w:p w14:paraId="1E1CFA52" w14:textId="77777777" w:rsidR="00D46937" w:rsidRPr="00D46937" w:rsidRDefault="00D46937" w:rsidP="00D46937">
            <w:pPr>
              <w:spacing w:after="0" w:line="240" w:lineRule="auto"/>
              <w:jc w:val="center"/>
              <w:rPr>
                <w:rFonts w:ascii="Times New Roman" w:eastAsia="Times New Roman" w:hAnsi="Times New Roman" w:cs="Times New Roman"/>
                <w:b/>
                <w:bCs/>
                <w:color w:val="000000"/>
                <w:lang w:val="en-PK" w:eastAsia="en-PK"/>
              </w:rPr>
            </w:pPr>
            <w:r w:rsidRPr="00D46937">
              <w:rPr>
                <w:rFonts w:ascii="Times New Roman" w:eastAsia="Times New Roman" w:hAnsi="Times New Roman" w:cs="Times New Roman"/>
                <w:b/>
                <w:bCs/>
                <w:color w:val="000000"/>
                <w:lang w:val="en-PK" w:eastAsia="en-PK"/>
              </w:rPr>
              <w:t>0.05 Critical Value</w:t>
            </w:r>
          </w:p>
        </w:tc>
        <w:tc>
          <w:tcPr>
            <w:tcW w:w="960" w:type="dxa"/>
            <w:tcBorders>
              <w:top w:val="single" w:sz="4" w:space="0" w:color="auto"/>
              <w:left w:val="nil"/>
              <w:bottom w:val="single" w:sz="4" w:space="0" w:color="auto"/>
              <w:right w:val="single" w:sz="4" w:space="0" w:color="auto"/>
            </w:tcBorders>
            <w:shd w:val="clear" w:color="000000" w:fill="AEAAAA"/>
            <w:noWrap/>
            <w:vAlign w:val="bottom"/>
            <w:hideMark/>
          </w:tcPr>
          <w:p w14:paraId="58BBDA47" w14:textId="77777777" w:rsidR="00D46937" w:rsidRPr="00D46937" w:rsidRDefault="00D46937" w:rsidP="00D46937">
            <w:pPr>
              <w:spacing w:after="0" w:line="240" w:lineRule="auto"/>
              <w:jc w:val="center"/>
              <w:rPr>
                <w:rFonts w:ascii="Times New Roman" w:eastAsia="Times New Roman" w:hAnsi="Times New Roman" w:cs="Times New Roman"/>
                <w:b/>
                <w:bCs/>
                <w:color w:val="000000"/>
                <w:lang w:val="en-PK" w:eastAsia="en-PK"/>
              </w:rPr>
            </w:pPr>
            <w:r w:rsidRPr="00D46937">
              <w:rPr>
                <w:rFonts w:ascii="Times New Roman" w:eastAsia="Times New Roman" w:hAnsi="Times New Roman" w:cs="Times New Roman"/>
                <w:b/>
                <w:bCs/>
                <w:color w:val="000000"/>
                <w:lang w:val="en-PK" w:eastAsia="en-PK"/>
              </w:rPr>
              <w:t>Prob</w:t>
            </w:r>
          </w:p>
        </w:tc>
      </w:tr>
      <w:tr w:rsidR="00D46937" w:rsidRPr="00D46937" w14:paraId="399AC5E2" w14:textId="77777777" w:rsidTr="00D46937">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737A4B30" w14:textId="77777777" w:rsidR="00D46937" w:rsidRPr="00D46937" w:rsidRDefault="00D46937" w:rsidP="00D46937">
            <w:pPr>
              <w:spacing w:after="0" w:line="240" w:lineRule="auto"/>
              <w:jc w:val="center"/>
              <w:rPr>
                <w:rFonts w:ascii="Times New Roman" w:eastAsia="Times New Roman" w:hAnsi="Times New Roman" w:cs="Times New Roman"/>
                <w:b/>
                <w:bCs/>
                <w:color w:val="000000"/>
                <w:lang w:val="en-PK" w:eastAsia="en-PK"/>
              </w:rPr>
            </w:pPr>
            <w:r w:rsidRPr="00D46937">
              <w:rPr>
                <w:rFonts w:ascii="Times New Roman" w:eastAsia="Times New Roman" w:hAnsi="Times New Roman" w:cs="Times New Roman"/>
                <w:b/>
                <w:bCs/>
                <w:color w:val="000000"/>
                <w:lang w:val="en-PK" w:eastAsia="en-PK"/>
              </w:rPr>
              <w:t>None*</w:t>
            </w:r>
          </w:p>
        </w:tc>
        <w:tc>
          <w:tcPr>
            <w:tcW w:w="1255" w:type="dxa"/>
            <w:tcBorders>
              <w:top w:val="nil"/>
              <w:left w:val="nil"/>
              <w:bottom w:val="single" w:sz="4" w:space="0" w:color="auto"/>
              <w:right w:val="single" w:sz="4" w:space="0" w:color="auto"/>
            </w:tcBorders>
            <w:shd w:val="clear" w:color="auto" w:fill="auto"/>
            <w:noWrap/>
            <w:vAlign w:val="bottom"/>
            <w:hideMark/>
          </w:tcPr>
          <w:p w14:paraId="35A375BC"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0.237912</w:t>
            </w:r>
          </w:p>
        </w:tc>
        <w:tc>
          <w:tcPr>
            <w:tcW w:w="1220" w:type="dxa"/>
            <w:tcBorders>
              <w:top w:val="nil"/>
              <w:left w:val="nil"/>
              <w:bottom w:val="single" w:sz="4" w:space="0" w:color="auto"/>
              <w:right w:val="single" w:sz="4" w:space="0" w:color="auto"/>
            </w:tcBorders>
            <w:shd w:val="clear" w:color="auto" w:fill="auto"/>
            <w:noWrap/>
            <w:vAlign w:val="bottom"/>
            <w:hideMark/>
          </w:tcPr>
          <w:p w14:paraId="5AE88C88"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195.155</w:t>
            </w:r>
          </w:p>
        </w:tc>
        <w:tc>
          <w:tcPr>
            <w:tcW w:w="1700" w:type="dxa"/>
            <w:tcBorders>
              <w:top w:val="nil"/>
              <w:left w:val="nil"/>
              <w:bottom w:val="single" w:sz="4" w:space="0" w:color="auto"/>
              <w:right w:val="single" w:sz="4" w:space="0" w:color="auto"/>
            </w:tcBorders>
            <w:shd w:val="clear" w:color="auto" w:fill="auto"/>
            <w:noWrap/>
            <w:vAlign w:val="bottom"/>
            <w:hideMark/>
          </w:tcPr>
          <w:p w14:paraId="26641214"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103.8473</w:t>
            </w:r>
          </w:p>
        </w:tc>
        <w:tc>
          <w:tcPr>
            <w:tcW w:w="960" w:type="dxa"/>
            <w:tcBorders>
              <w:top w:val="nil"/>
              <w:left w:val="nil"/>
              <w:bottom w:val="single" w:sz="4" w:space="0" w:color="auto"/>
              <w:right w:val="single" w:sz="4" w:space="0" w:color="auto"/>
            </w:tcBorders>
            <w:shd w:val="clear" w:color="auto" w:fill="auto"/>
            <w:noWrap/>
            <w:vAlign w:val="bottom"/>
            <w:hideMark/>
          </w:tcPr>
          <w:p w14:paraId="6816467B"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0.0000</w:t>
            </w:r>
          </w:p>
        </w:tc>
      </w:tr>
      <w:tr w:rsidR="00D46937" w:rsidRPr="00D46937" w14:paraId="138CE445" w14:textId="77777777" w:rsidTr="00D46937">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01A649D8" w14:textId="77777777" w:rsidR="00D46937" w:rsidRPr="00D46937" w:rsidRDefault="00D46937" w:rsidP="00D46937">
            <w:pPr>
              <w:spacing w:after="0" w:line="240" w:lineRule="auto"/>
              <w:jc w:val="center"/>
              <w:rPr>
                <w:rFonts w:ascii="Times New Roman" w:eastAsia="Times New Roman" w:hAnsi="Times New Roman" w:cs="Times New Roman"/>
                <w:b/>
                <w:bCs/>
                <w:color w:val="000000"/>
                <w:lang w:val="en-PK" w:eastAsia="en-PK"/>
              </w:rPr>
            </w:pPr>
            <w:r w:rsidRPr="00D46937">
              <w:rPr>
                <w:rFonts w:ascii="Times New Roman" w:eastAsia="Times New Roman" w:hAnsi="Times New Roman" w:cs="Times New Roman"/>
                <w:b/>
                <w:bCs/>
                <w:color w:val="000000"/>
                <w:lang w:val="en-PK" w:eastAsia="en-PK"/>
              </w:rPr>
              <w:t>At most 1*</w:t>
            </w:r>
          </w:p>
        </w:tc>
        <w:tc>
          <w:tcPr>
            <w:tcW w:w="1255" w:type="dxa"/>
            <w:tcBorders>
              <w:top w:val="nil"/>
              <w:left w:val="nil"/>
              <w:bottom w:val="single" w:sz="4" w:space="0" w:color="auto"/>
              <w:right w:val="single" w:sz="4" w:space="0" w:color="auto"/>
            </w:tcBorders>
            <w:shd w:val="clear" w:color="auto" w:fill="auto"/>
            <w:noWrap/>
            <w:vAlign w:val="bottom"/>
            <w:hideMark/>
          </w:tcPr>
          <w:p w14:paraId="636B95AB"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0.105792</w:t>
            </w:r>
          </w:p>
        </w:tc>
        <w:tc>
          <w:tcPr>
            <w:tcW w:w="1220" w:type="dxa"/>
            <w:tcBorders>
              <w:top w:val="nil"/>
              <w:left w:val="nil"/>
              <w:bottom w:val="single" w:sz="4" w:space="0" w:color="auto"/>
              <w:right w:val="single" w:sz="4" w:space="0" w:color="auto"/>
            </w:tcBorders>
            <w:shd w:val="clear" w:color="auto" w:fill="auto"/>
            <w:noWrap/>
            <w:vAlign w:val="bottom"/>
            <w:hideMark/>
          </w:tcPr>
          <w:p w14:paraId="3159B5C9"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90.55312</w:t>
            </w:r>
          </w:p>
        </w:tc>
        <w:tc>
          <w:tcPr>
            <w:tcW w:w="1700" w:type="dxa"/>
            <w:tcBorders>
              <w:top w:val="nil"/>
              <w:left w:val="nil"/>
              <w:bottom w:val="single" w:sz="4" w:space="0" w:color="auto"/>
              <w:right w:val="single" w:sz="4" w:space="0" w:color="auto"/>
            </w:tcBorders>
            <w:shd w:val="clear" w:color="auto" w:fill="auto"/>
            <w:noWrap/>
            <w:vAlign w:val="bottom"/>
            <w:hideMark/>
          </w:tcPr>
          <w:p w14:paraId="599FBE34"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76.97277</w:t>
            </w:r>
          </w:p>
        </w:tc>
        <w:tc>
          <w:tcPr>
            <w:tcW w:w="960" w:type="dxa"/>
            <w:tcBorders>
              <w:top w:val="nil"/>
              <w:left w:val="nil"/>
              <w:bottom w:val="single" w:sz="4" w:space="0" w:color="auto"/>
              <w:right w:val="single" w:sz="4" w:space="0" w:color="auto"/>
            </w:tcBorders>
            <w:shd w:val="clear" w:color="auto" w:fill="auto"/>
            <w:noWrap/>
            <w:vAlign w:val="bottom"/>
            <w:hideMark/>
          </w:tcPr>
          <w:p w14:paraId="6050B717"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0.0032</w:t>
            </w:r>
          </w:p>
        </w:tc>
      </w:tr>
      <w:tr w:rsidR="00D46937" w:rsidRPr="00D46937" w14:paraId="56D85835" w14:textId="77777777" w:rsidTr="00D46937">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1F1DE8A9" w14:textId="77777777" w:rsidR="00D46937" w:rsidRPr="00D46937" w:rsidRDefault="00D46937" w:rsidP="00D46937">
            <w:pPr>
              <w:spacing w:after="0" w:line="240" w:lineRule="auto"/>
              <w:jc w:val="center"/>
              <w:rPr>
                <w:rFonts w:ascii="Times New Roman" w:eastAsia="Times New Roman" w:hAnsi="Times New Roman" w:cs="Times New Roman"/>
                <w:b/>
                <w:bCs/>
                <w:color w:val="000000"/>
                <w:lang w:val="en-PK" w:eastAsia="en-PK"/>
              </w:rPr>
            </w:pPr>
            <w:r w:rsidRPr="00D46937">
              <w:rPr>
                <w:rFonts w:ascii="Times New Roman" w:eastAsia="Times New Roman" w:hAnsi="Times New Roman" w:cs="Times New Roman"/>
                <w:b/>
                <w:bCs/>
                <w:color w:val="000000"/>
                <w:lang w:val="en-PK" w:eastAsia="en-PK"/>
              </w:rPr>
              <w:t>At most 2</w:t>
            </w:r>
          </w:p>
        </w:tc>
        <w:tc>
          <w:tcPr>
            <w:tcW w:w="1255" w:type="dxa"/>
            <w:tcBorders>
              <w:top w:val="nil"/>
              <w:left w:val="nil"/>
              <w:bottom w:val="single" w:sz="4" w:space="0" w:color="auto"/>
              <w:right w:val="single" w:sz="4" w:space="0" w:color="auto"/>
            </w:tcBorders>
            <w:shd w:val="clear" w:color="auto" w:fill="auto"/>
            <w:noWrap/>
            <w:vAlign w:val="bottom"/>
            <w:hideMark/>
          </w:tcPr>
          <w:p w14:paraId="59735AB5"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0.054954</w:t>
            </w:r>
          </w:p>
        </w:tc>
        <w:tc>
          <w:tcPr>
            <w:tcW w:w="1220" w:type="dxa"/>
            <w:tcBorders>
              <w:top w:val="nil"/>
              <w:left w:val="nil"/>
              <w:bottom w:val="single" w:sz="4" w:space="0" w:color="auto"/>
              <w:right w:val="single" w:sz="4" w:space="0" w:color="auto"/>
            </w:tcBorders>
            <w:shd w:val="clear" w:color="auto" w:fill="auto"/>
            <w:noWrap/>
            <w:vAlign w:val="bottom"/>
            <w:hideMark/>
          </w:tcPr>
          <w:p w14:paraId="396BBE40"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47.50341</w:t>
            </w:r>
          </w:p>
        </w:tc>
        <w:tc>
          <w:tcPr>
            <w:tcW w:w="1700" w:type="dxa"/>
            <w:tcBorders>
              <w:top w:val="nil"/>
              <w:left w:val="nil"/>
              <w:bottom w:val="single" w:sz="4" w:space="0" w:color="auto"/>
              <w:right w:val="single" w:sz="4" w:space="0" w:color="auto"/>
            </w:tcBorders>
            <w:shd w:val="clear" w:color="auto" w:fill="auto"/>
            <w:noWrap/>
            <w:vAlign w:val="bottom"/>
            <w:hideMark/>
          </w:tcPr>
          <w:p w14:paraId="756E77AF"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54.07904</w:t>
            </w:r>
          </w:p>
        </w:tc>
        <w:tc>
          <w:tcPr>
            <w:tcW w:w="960" w:type="dxa"/>
            <w:tcBorders>
              <w:top w:val="nil"/>
              <w:left w:val="nil"/>
              <w:bottom w:val="single" w:sz="4" w:space="0" w:color="auto"/>
              <w:right w:val="single" w:sz="4" w:space="0" w:color="auto"/>
            </w:tcBorders>
            <w:shd w:val="clear" w:color="auto" w:fill="auto"/>
            <w:noWrap/>
            <w:vAlign w:val="bottom"/>
            <w:hideMark/>
          </w:tcPr>
          <w:p w14:paraId="29F27DFF"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0.1692</w:t>
            </w:r>
          </w:p>
        </w:tc>
      </w:tr>
      <w:tr w:rsidR="00D46937" w:rsidRPr="00D46937" w14:paraId="660EC0BB" w14:textId="77777777" w:rsidTr="00D46937">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44BCC86A" w14:textId="77777777" w:rsidR="00D46937" w:rsidRPr="00D46937" w:rsidRDefault="00D46937" w:rsidP="00D46937">
            <w:pPr>
              <w:spacing w:after="0" w:line="240" w:lineRule="auto"/>
              <w:jc w:val="center"/>
              <w:rPr>
                <w:rFonts w:ascii="Times New Roman" w:eastAsia="Times New Roman" w:hAnsi="Times New Roman" w:cs="Times New Roman"/>
                <w:b/>
                <w:bCs/>
                <w:color w:val="000000"/>
                <w:lang w:val="en-PK" w:eastAsia="en-PK"/>
              </w:rPr>
            </w:pPr>
            <w:r w:rsidRPr="00D46937">
              <w:rPr>
                <w:rFonts w:ascii="Times New Roman" w:eastAsia="Times New Roman" w:hAnsi="Times New Roman" w:cs="Times New Roman"/>
                <w:b/>
                <w:bCs/>
                <w:color w:val="000000"/>
                <w:lang w:val="en-PK" w:eastAsia="en-PK"/>
              </w:rPr>
              <w:t>At most 3</w:t>
            </w:r>
          </w:p>
        </w:tc>
        <w:tc>
          <w:tcPr>
            <w:tcW w:w="1255" w:type="dxa"/>
            <w:tcBorders>
              <w:top w:val="nil"/>
              <w:left w:val="nil"/>
              <w:bottom w:val="single" w:sz="4" w:space="0" w:color="auto"/>
              <w:right w:val="single" w:sz="4" w:space="0" w:color="auto"/>
            </w:tcBorders>
            <w:shd w:val="clear" w:color="auto" w:fill="auto"/>
            <w:noWrap/>
            <w:vAlign w:val="bottom"/>
            <w:hideMark/>
          </w:tcPr>
          <w:p w14:paraId="19615836"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0.034845</w:t>
            </w:r>
          </w:p>
        </w:tc>
        <w:tc>
          <w:tcPr>
            <w:tcW w:w="1220" w:type="dxa"/>
            <w:tcBorders>
              <w:top w:val="nil"/>
              <w:left w:val="nil"/>
              <w:bottom w:val="single" w:sz="4" w:space="0" w:color="auto"/>
              <w:right w:val="single" w:sz="4" w:space="0" w:color="auto"/>
            </w:tcBorders>
            <w:shd w:val="clear" w:color="auto" w:fill="auto"/>
            <w:noWrap/>
            <w:vAlign w:val="bottom"/>
            <w:hideMark/>
          </w:tcPr>
          <w:p w14:paraId="4681D0F4"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25.74259</w:t>
            </w:r>
          </w:p>
        </w:tc>
        <w:tc>
          <w:tcPr>
            <w:tcW w:w="1700" w:type="dxa"/>
            <w:tcBorders>
              <w:top w:val="nil"/>
              <w:left w:val="nil"/>
              <w:bottom w:val="single" w:sz="4" w:space="0" w:color="auto"/>
              <w:right w:val="single" w:sz="4" w:space="0" w:color="auto"/>
            </w:tcBorders>
            <w:shd w:val="clear" w:color="auto" w:fill="auto"/>
            <w:noWrap/>
            <w:vAlign w:val="bottom"/>
            <w:hideMark/>
          </w:tcPr>
          <w:p w14:paraId="7D3A0976"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35.199275</w:t>
            </w:r>
          </w:p>
        </w:tc>
        <w:tc>
          <w:tcPr>
            <w:tcW w:w="960" w:type="dxa"/>
            <w:tcBorders>
              <w:top w:val="nil"/>
              <w:left w:val="nil"/>
              <w:bottom w:val="single" w:sz="4" w:space="0" w:color="auto"/>
              <w:right w:val="single" w:sz="4" w:space="0" w:color="auto"/>
            </w:tcBorders>
            <w:shd w:val="clear" w:color="auto" w:fill="auto"/>
            <w:noWrap/>
            <w:vAlign w:val="bottom"/>
            <w:hideMark/>
          </w:tcPr>
          <w:p w14:paraId="3689F87E"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0.3565</w:t>
            </w:r>
          </w:p>
        </w:tc>
      </w:tr>
      <w:tr w:rsidR="00D46937" w:rsidRPr="00D46937" w14:paraId="135BFB87" w14:textId="77777777" w:rsidTr="00D46937">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5F04A04C" w14:textId="77777777" w:rsidR="00D46937" w:rsidRPr="00D46937" w:rsidRDefault="00D46937" w:rsidP="00D46937">
            <w:pPr>
              <w:spacing w:after="0" w:line="240" w:lineRule="auto"/>
              <w:jc w:val="center"/>
              <w:rPr>
                <w:rFonts w:ascii="Times New Roman" w:eastAsia="Times New Roman" w:hAnsi="Times New Roman" w:cs="Times New Roman"/>
                <w:b/>
                <w:bCs/>
                <w:color w:val="000000"/>
                <w:lang w:val="en-PK" w:eastAsia="en-PK"/>
              </w:rPr>
            </w:pPr>
            <w:r w:rsidRPr="00D46937">
              <w:rPr>
                <w:rFonts w:ascii="Times New Roman" w:eastAsia="Times New Roman" w:hAnsi="Times New Roman" w:cs="Times New Roman"/>
                <w:b/>
                <w:bCs/>
                <w:color w:val="000000"/>
                <w:lang w:val="en-PK" w:eastAsia="en-PK"/>
              </w:rPr>
              <w:t>At most 4</w:t>
            </w:r>
          </w:p>
        </w:tc>
        <w:tc>
          <w:tcPr>
            <w:tcW w:w="1255" w:type="dxa"/>
            <w:tcBorders>
              <w:top w:val="nil"/>
              <w:left w:val="nil"/>
              <w:bottom w:val="single" w:sz="4" w:space="0" w:color="auto"/>
              <w:right w:val="single" w:sz="4" w:space="0" w:color="auto"/>
            </w:tcBorders>
            <w:shd w:val="clear" w:color="auto" w:fill="auto"/>
            <w:noWrap/>
            <w:vAlign w:val="bottom"/>
            <w:hideMark/>
          </w:tcPr>
          <w:p w14:paraId="4F865FB2"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0.019229</w:t>
            </w:r>
          </w:p>
        </w:tc>
        <w:tc>
          <w:tcPr>
            <w:tcW w:w="1220" w:type="dxa"/>
            <w:tcBorders>
              <w:top w:val="nil"/>
              <w:left w:val="nil"/>
              <w:bottom w:val="single" w:sz="4" w:space="0" w:color="auto"/>
              <w:right w:val="single" w:sz="4" w:space="0" w:color="auto"/>
            </w:tcBorders>
            <w:shd w:val="clear" w:color="auto" w:fill="auto"/>
            <w:noWrap/>
            <w:vAlign w:val="bottom"/>
            <w:hideMark/>
          </w:tcPr>
          <w:p w14:paraId="71121291"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12.08813</w:t>
            </w:r>
          </w:p>
        </w:tc>
        <w:tc>
          <w:tcPr>
            <w:tcW w:w="1700" w:type="dxa"/>
            <w:tcBorders>
              <w:top w:val="nil"/>
              <w:left w:val="nil"/>
              <w:bottom w:val="single" w:sz="4" w:space="0" w:color="auto"/>
              <w:right w:val="single" w:sz="4" w:space="0" w:color="auto"/>
            </w:tcBorders>
            <w:shd w:val="clear" w:color="auto" w:fill="auto"/>
            <w:noWrap/>
            <w:vAlign w:val="bottom"/>
            <w:hideMark/>
          </w:tcPr>
          <w:p w14:paraId="5D5F3BE3"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20.26184</w:t>
            </w:r>
          </w:p>
        </w:tc>
        <w:tc>
          <w:tcPr>
            <w:tcW w:w="960" w:type="dxa"/>
            <w:tcBorders>
              <w:top w:val="nil"/>
              <w:left w:val="nil"/>
              <w:bottom w:val="single" w:sz="4" w:space="0" w:color="auto"/>
              <w:right w:val="single" w:sz="4" w:space="0" w:color="auto"/>
            </w:tcBorders>
            <w:shd w:val="clear" w:color="auto" w:fill="auto"/>
            <w:noWrap/>
            <w:vAlign w:val="bottom"/>
            <w:hideMark/>
          </w:tcPr>
          <w:p w14:paraId="29894D01"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0.441</w:t>
            </w:r>
          </w:p>
        </w:tc>
      </w:tr>
      <w:tr w:rsidR="00D46937" w:rsidRPr="00D46937" w14:paraId="19CFE31D" w14:textId="77777777" w:rsidTr="00D46937">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4ACD2D8E" w14:textId="77777777" w:rsidR="00D46937" w:rsidRPr="00D46937" w:rsidRDefault="00D46937" w:rsidP="00D46937">
            <w:pPr>
              <w:spacing w:after="0" w:line="240" w:lineRule="auto"/>
              <w:jc w:val="center"/>
              <w:rPr>
                <w:rFonts w:ascii="Times New Roman" w:eastAsia="Times New Roman" w:hAnsi="Times New Roman" w:cs="Times New Roman"/>
                <w:b/>
                <w:bCs/>
                <w:color w:val="000000"/>
                <w:lang w:val="en-PK" w:eastAsia="en-PK"/>
              </w:rPr>
            </w:pPr>
            <w:r w:rsidRPr="00D46937">
              <w:rPr>
                <w:rFonts w:ascii="Times New Roman" w:eastAsia="Times New Roman" w:hAnsi="Times New Roman" w:cs="Times New Roman"/>
                <w:b/>
                <w:bCs/>
                <w:color w:val="000000"/>
                <w:lang w:val="en-PK" w:eastAsia="en-PK"/>
              </w:rPr>
              <w:t>At most 5</w:t>
            </w:r>
          </w:p>
        </w:tc>
        <w:tc>
          <w:tcPr>
            <w:tcW w:w="1255" w:type="dxa"/>
            <w:tcBorders>
              <w:top w:val="nil"/>
              <w:left w:val="nil"/>
              <w:bottom w:val="single" w:sz="4" w:space="0" w:color="auto"/>
              <w:right w:val="single" w:sz="4" w:space="0" w:color="auto"/>
            </w:tcBorders>
            <w:shd w:val="clear" w:color="auto" w:fill="auto"/>
            <w:noWrap/>
            <w:vAlign w:val="bottom"/>
            <w:hideMark/>
          </w:tcPr>
          <w:p w14:paraId="3C596D50"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0.01191</w:t>
            </w:r>
          </w:p>
        </w:tc>
        <w:tc>
          <w:tcPr>
            <w:tcW w:w="1220" w:type="dxa"/>
            <w:tcBorders>
              <w:top w:val="nil"/>
              <w:left w:val="nil"/>
              <w:bottom w:val="single" w:sz="4" w:space="0" w:color="auto"/>
              <w:right w:val="single" w:sz="4" w:space="0" w:color="auto"/>
            </w:tcBorders>
            <w:shd w:val="clear" w:color="auto" w:fill="auto"/>
            <w:noWrap/>
            <w:vAlign w:val="bottom"/>
            <w:hideMark/>
          </w:tcPr>
          <w:p w14:paraId="4DC36FE7"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4.612992</w:t>
            </w:r>
          </w:p>
        </w:tc>
        <w:tc>
          <w:tcPr>
            <w:tcW w:w="1700" w:type="dxa"/>
            <w:tcBorders>
              <w:top w:val="nil"/>
              <w:left w:val="nil"/>
              <w:bottom w:val="single" w:sz="4" w:space="0" w:color="auto"/>
              <w:right w:val="single" w:sz="4" w:space="0" w:color="auto"/>
            </w:tcBorders>
            <w:shd w:val="clear" w:color="auto" w:fill="auto"/>
            <w:noWrap/>
            <w:vAlign w:val="bottom"/>
            <w:hideMark/>
          </w:tcPr>
          <w:p w14:paraId="5DA8C297"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9.164546</w:t>
            </w:r>
          </w:p>
        </w:tc>
        <w:tc>
          <w:tcPr>
            <w:tcW w:w="960" w:type="dxa"/>
            <w:tcBorders>
              <w:top w:val="nil"/>
              <w:left w:val="nil"/>
              <w:bottom w:val="single" w:sz="4" w:space="0" w:color="auto"/>
              <w:right w:val="single" w:sz="4" w:space="0" w:color="auto"/>
            </w:tcBorders>
            <w:shd w:val="clear" w:color="auto" w:fill="auto"/>
            <w:noWrap/>
            <w:vAlign w:val="bottom"/>
            <w:hideMark/>
          </w:tcPr>
          <w:p w14:paraId="2E3DF43F" w14:textId="77777777" w:rsidR="00D46937" w:rsidRPr="00D46937" w:rsidRDefault="00D46937" w:rsidP="00D46937">
            <w:pPr>
              <w:spacing w:after="0" w:line="240" w:lineRule="auto"/>
              <w:jc w:val="center"/>
              <w:rPr>
                <w:rFonts w:ascii="Times New Roman" w:eastAsia="Times New Roman" w:hAnsi="Times New Roman" w:cs="Times New Roman"/>
                <w:color w:val="000000"/>
                <w:lang w:val="en-PK" w:eastAsia="en-PK"/>
              </w:rPr>
            </w:pPr>
            <w:r w:rsidRPr="00D46937">
              <w:rPr>
                <w:rFonts w:ascii="Times New Roman" w:eastAsia="Times New Roman" w:hAnsi="Times New Roman" w:cs="Times New Roman"/>
                <w:color w:val="000000"/>
                <w:lang w:val="en-PK" w:eastAsia="en-PK"/>
              </w:rPr>
              <w:t>0.3285</w:t>
            </w:r>
          </w:p>
        </w:tc>
      </w:tr>
    </w:tbl>
    <w:p w14:paraId="379C18FD" w14:textId="379F0963" w:rsidR="006E57B5" w:rsidRDefault="006E57B5" w:rsidP="00D46937">
      <w:pPr>
        <w:spacing w:line="360" w:lineRule="auto"/>
        <w:rPr>
          <w:rFonts w:ascii="Times New Roman" w:hAnsi="Times New Roman" w:cs="Times New Roman"/>
          <w:sz w:val="24"/>
          <w:szCs w:val="24"/>
        </w:rPr>
      </w:pPr>
    </w:p>
    <w:p w14:paraId="5CA61548" w14:textId="6C00483F" w:rsidR="00D46937" w:rsidRDefault="00D46937" w:rsidP="00D46937">
      <w:pPr>
        <w:spacing w:line="360" w:lineRule="auto"/>
        <w:rPr>
          <w:rFonts w:ascii="Times New Roman" w:hAnsi="Times New Roman" w:cs="Times New Roman"/>
          <w:sz w:val="24"/>
          <w:szCs w:val="24"/>
        </w:rPr>
      </w:pPr>
      <w:r>
        <w:rPr>
          <w:rFonts w:ascii="Times New Roman" w:hAnsi="Times New Roman" w:cs="Times New Roman"/>
          <w:sz w:val="24"/>
          <w:szCs w:val="24"/>
        </w:rPr>
        <w:t>After the Johansen Cointegration test is applied, we look at Trace Test here which tells us how many cointegrating equations exist.</w:t>
      </w:r>
    </w:p>
    <w:p w14:paraId="7F3006C1" w14:textId="51B4B278" w:rsidR="00D46937" w:rsidRDefault="00D46937" w:rsidP="00D46937">
      <w:pPr>
        <w:spacing w:line="360" w:lineRule="auto"/>
        <w:rPr>
          <w:rFonts w:ascii="Times New Roman" w:hAnsi="Times New Roman" w:cs="Times New Roman"/>
          <w:sz w:val="24"/>
          <w:szCs w:val="24"/>
        </w:rPr>
      </w:pPr>
      <w:r>
        <w:rPr>
          <w:rFonts w:ascii="Times New Roman" w:hAnsi="Times New Roman" w:cs="Times New Roman"/>
          <w:sz w:val="24"/>
          <w:szCs w:val="24"/>
        </w:rPr>
        <w:t>According to the trace test, we can see that there are at most 2 co-integrating equations.</w:t>
      </w:r>
    </w:p>
    <w:p w14:paraId="68D638D1" w14:textId="399A44D7" w:rsidR="00D46937" w:rsidRDefault="00D46937" w:rsidP="00D46937">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output from E-views gives the trace test table. Trace test indicates 2 cointegrating </w:t>
      </w:r>
      <w:proofErr w:type="spellStart"/>
      <w:r>
        <w:rPr>
          <w:rFonts w:ascii="Times New Roman" w:hAnsi="Times New Roman" w:cs="Times New Roman"/>
          <w:sz w:val="24"/>
          <w:szCs w:val="24"/>
        </w:rPr>
        <w:t>eqn</w:t>
      </w:r>
      <w:proofErr w:type="spellEnd"/>
      <w:r>
        <w:rPr>
          <w:rFonts w:ascii="Times New Roman" w:hAnsi="Times New Roman" w:cs="Times New Roman"/>
          <w:sz w:val="24"/>
          <w:szCs w:val="24"/>
        </w:rPr>
        <w:t>(s) at the 0.05 level.</w:t>
      </w:r>
    </w:p>
    <w:p w14:paraId="024A8A8B" w14:textId="77777777" w:rsidR="00D46937" w:rsidRDefault="00D46937" w:rsidP="00D46937">
      <w:pPr>
        <w:spacing w:line="360" w:lineRule="auto"/>
        <w:rPr>
          <w:rFonts w:ascii="Times New Roman" w:hAnsi="Times New Roman" w:cs="Times New Roman"/>
          <w:sz w:val="24"/>
          <w:szCs w:val="24"/>
        </w:rPr>
      </w:pPr>
    </w:p>
    <w:p w14:paraId="0DE69596" w14:textId="5FBDAA4B" w:rsidR="00D46937" w:rsidRDefault="00D46937" w:rsidP="00D46937">
      <w:pPr>
        <w:pStyle w:val="Heading3"/>
        <w:spacing w:line="360" w:lineRule="auto"/>
        <w:jc w:val="center"/>
        <w:rPr>
          <w:rFonts w:ascii="Times New Roman" w:hAnsi="Times New Roman" w:cs="Times New Roman"/>
          <w:b/>
          <w:bCs/>
        </w:rPr>
      </w:pPr>
      <w:bookmarkStart w:id="47" w:name="_Toc184820473"/>
      <w:r>
        <w:rPr>
          <w:rFonts w:ascii="Times New Roman" w:hAnsi="Times New Roman" w:cs="Times New Roman"/>
          <w:b/>
          <w:bCs/>
        </w:rPr>
        <w:t>RANK</w:t>
      </w:r>
      <w:r>
        <w:rPr>
          <w:rFonts w:ascii="Times New Roman" w:hAnsi="Times New Roman" w:cs="Times New Roman"/>
          <w:b/>
          <w:bCs/>
        </w:rPr>
        <w:t xml:space="preserve"> TEST</w:t>
      </w:r>
      <w:bookmarkEnd w:id="47"/>
    </w:p>
    <w:p w14:paraId="2706593D" w14:textId="4D09BDF5" w:rsidR="00D46937" w:rsidRDefault="00D46937" w:rsidP="00D46937">
      <w:pPr>
        <w:spacing w:line="360" w:lineRule="auto"/>
        <w:rPr>
          <w:rFonts w:ascii="Times New Roman" w:hAnsi="Times New Roman" w:cs="Times New Roman"/>
          <w:sz w:val="24"/>
          <w:szCs w:val="24"/>
        </w:rPr>
      </w:pPr>
      <w:r>
        <w:rPr>
          <w:rFonts w:ascii="Times New Roman" w:hAnsi="Times New Roman" w:cs="Times New Roman"/>
          <w:sz w:val="24"/>
          <w:szCs w:val="24"/>
        </w:rPr>
        <w:t>In the rank test, we look at the maximum Eigen Value and look at our table and see for cointegrating equations.</w:t>
      </w:r>
    </w:p>
    <w:tbl>
      <w:tblPr>
        <w:tblW w:w="6435" w:type="dxa"/>
        <w:tblInd w:w="1286" w:type="dxa"/>
        <w:tblLook w:val="04A0" w:firstRow="1" w:lastRow="0" w:firstColumn="1" w:lastColumn="0" w:noHBand="0" w:noVBand="1"/>
      </w:tblPr>
      <w:tblGrid>
        <w:gridCol w:w="1300"/>
        <w:gridCol w:w="1255"/>
        <w:gridCol w:w="1220"/>
        <w:gridCol w:w="1700"/>
        <w:gridCol w:w="960"/>
      </w:tblGrid>
      <w:tr w:rsidR="00CA021A" w:rsidRPr="00CA021A" w14:paraId="53506B66" w14:textId="77777777" w:rsidTr="00CA021A">
        <w:trPr>
          <w:trHeight w:val="276"/>
        </w:trPr>
        <w:tc>
          <w:tcPr>
            <w:tcW w:w="13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56235AA3" w14:textId="77777777" w:rsidR="00CA021A" w:rsidRPr="00CA021A" w:rsidRDefault="00CA021A" w:rsidP="00CA021A">
            <w:pPr>
              <w:spacing w:after="0" w:line="240" w:lineRule="auto"/>
              <w:jc w:val="center"/>
              <w:rPr>
                <w:rFonts w:ascii="Times New Roman" w:eastAsia="Times New Roman" w:hAnsi="Times New Roman" w:cs="Times New Roman"/>
                <w:b/>
                <w:bCs/>
                <w:color w:val="000000"/>
                <w:lang w:val="en-PK" w:eastAsia="en-PK"/>
              </w:rPr>
            </w:pPr>
            <w:r w:rsidRPr="00CA021A">
              <w:rPr>
                <w:rFonts w:ascii="Times New Roman" w:eastAsia="Times New Roman" w:hAnsi="Times New Roman" w:cs="Times New Roman"/>
                <w:b/>
                <w:bCs/>
                <w:color w:val="000000"/>
                <w:lang w:val="en-PK" w:eastAsia="en-PK"/>
              </w:rPr>
              <w:t>No of CE's</w:t>
            </w:r>
          </w:p>
        </w:tc>
        <w:tc>
          <w:tcPr>
            <w:tcW w:w="1255" w:type="dxa"/>
            <w:tcBorders>
              <w:top w:val="single" w:sz="4" w:space="0" w:color="auto"/>
              <w:left w:val="nil"/>
              <w:bottom w:val="single" w:sz="4" w:space="0" w:color="auto"/>
              <w:right w:val="single" w:sz="4" w:space="0" w:color="auto"/>
            </w:tcBorders>
            <w:shd w:val="clear" w:color="000000" w:fill="AEAAAA"/>
            <w:noWrap/>
            <w:vAlign w:val="bottom"/>
            <w:hideMark/>
          </w:tcPr>
          <w:p w14:paraId="2558FBE8" w14:textId="77777777" w:rsidR="00CA021A" w:rsidRPr="00CA021A" w:rsidRDefault="00CA021A" w:rsidP="00CA021A">
            <w:pPr>
              <w:spacing w:after="0" w:line="240" w:lineRule="auto"/>
              <w:jc w:val="center"/>
              <w:rPr>
                <w:rFonts w:ascii="Times New Roman" w:eastAsia="Times New Roman" w:hAnsi="Times New Roman" w:cs="Times New Roman"/>
                <w:b/>
                <w:bCs/>
                <w:color w:val="000000"/>
                <w:lang w:val="en-PK" w:eastAsia="en-PK"/>
              </w:rPr>
            </w:pPr>
            <w:r w:rsidRPr="00CA021A">
              <w:rPr>
                <w:rFonts w:ascii="Times New Roman" w:eastAsia="Times New Roman" w:hAnsi="Times New Roman" w:cs="Times New Roman"/>
                <w:b/>
                <w:bCs/>
                <w:color w:val="000000"/>
                <w:lang w:val="en-PK" w:eastAsia="en-PK"/>
              </w:rPr>
              <w:t>Eigenvalue</w:t>
            </w:r>
          </w:p>
        </w:tc>
        <w:tc>
          <w:tcPr>
            <w:tcW w:w="1220" w:type="dxa"/>
            <w:tcBorders>
              <w:top w:val="single" w:sz="4" w:space="0" w:color="auto"/>
              <w:left w:val="nil"/>
              <w:bottom w:val="single" w:sz="4" w:space="0" w:color="auto"/>
              <w:right w:val="single" w:sz="4" w:space="0" w:color="auto"/>
            </w:tcBorders>
            <w:shd w:val="clear" w:color="000000" w:fill="AEAAAA"/>
            <w:noWrap/>
            <w:vAlign w:val="bottom"/>
            <w:hideMark/>
          </w:tcPr>
          <w:p w14:paraId="61C4B1D8" w14:textId="77777777" w:rsidR="00CA021A" w:rsidRPr="00CA021A" w:rsidRDefault="00CA021A" w:rsidP="00CA021A">
            <w:pPr>
              <w:spacing w:after="0" w:line="240" w:lineRule="auto"/>
              <w:jc w:val="center"/>
              <w:rPr>
                <w:rFonts w:ascii="Times New Roman" w:eastAsia="Times New Roman" w:hAnsi="Times New Roman" w:cs="Times New Roman"/>
                <w:b/>
                <w:bCs/>
                <w:color w:val="000000"/>
                <w:lang w:val="en-PK" w:eastAsia="en-PK"/>
              </w:rPr>
            </w:pPr>
            <w:r w:rsidRPr="00CA021A">
              <w:rPr>
                <w:rFonts w:ascii="Times New Roman" w:eastAsia="Times New Roman" w:hAnsi="Times New Roman" w:cs="Times New Roman"/>
                <w:b/>
                <w:bCs/>
                <w:color w:val="000000"/>
                <w:lang w:val="en-PK" w:eastAsia="en-PK"/>
              </w:rPr>
              <w:t>Trace Stat</w:t>
            </w:r>
          </w:p>
        </w:tc>
        <w:tc>
          <w:tcPr>
            <w:tcW w:w="1700" w:type="dxa"/>
            <w:tcBorders>
              <w:top w:val="single" w:sz="4" w:space="0" w:color="auto"/>
              <w:left w:val="nil"/>
              <w:bottom w:val="single" w:sz="4" w:space="0" w:color="auto"/>
              <w:right w:val="single" w:sz="4" w:space="0" w:color="auto"/>
            </w:tcBorders>
            <w:shd w:val="clear" w:color="000000" w:fill="AEAAAA"/>
            <w:noWrap/>
            <w:vAlign w:val="bottom"/>
            <w:hideMark/>
          </w:tcPr>
          <w:p w14:paraId="51E79F02" w14:textId="77777777" w:rsidR="00CA021A" w:rsidRPr="00CA021A" w:rsidRDefault="00CA021A" w:rsidP="00CA021A">
            <w:pPr>
              <w:spacing w:after="0" w:line="240" w:lineRule="auto"/>
              <w:jc w:val="center"/>
              <w:rPr>
                <w:rFonts w:ascii="Times New Roman" w:eastAsia="Times New Roman" w:hAnsi="Times New Roman" w:cs="Times New Roman"/>
                <w:b/>
                <w:bCs/>
                <w:color w:val="000000"/>
                <w:lang w:val="en-PK" w:eastAsia="en-PK"/>
              </w:rPr>
            </w:pPr>
            <w:r w:rsidRPr="00CA021A">
              <w:rPr>
                <w:rFonts w:ascii="Times New Roman" w:eastAsia="Times New Roman" w:hAnsi="Times New Roman" w:cs="Times New Roman"/>
                <w:b/>
                <w:bCs/>
                <w:color w:val="000000"/>
                <w:lang w:val="en-PK" w:eastAsia="en-PK"/>
              </w:rPr>
              <w:t>0.05 Critical Value</w:t>
            </w:r>
          </w:p>
        </w:tc>
        <w:tc>
          <w:tcPr>
            <w:tcW w:w="960" w:type="dxa"/>
            <w:tcBorders>
              <w:top w:val="single" w:sz="4" w:space="0" w:color="auto"/>
              <w:left w:val="nil"/>
              <w:bottom w:val="single" w:sz="4" w:space="0" w:color="auto"/>
              <w:right w:val="single" w:sz="4" w:space="0" w:color="auto"/>
            </w:tcBorders>
            <w:shd w:val="clear" w:color="000000" w:fill="AEAAAA"/>
            <w:noWrap/>
            <w:vAlign w:val="bottom"/>
            <w:hideMark/>
          </w:tcPr>
          <w:p w14:paraId="3DCBED03" w14:textId="77777777" w:rsidR="00CA021A" w:rsidRPr="00CA021A" w:rsidRDefault="00CA021A" w:rsidP="00CA021A">
            <w:pPr>
              <w:spacing w:after="0" w:line="240" w:lineRule="auto"/>
              <w:jc w:val="center"/>
              <w:rPr>
                <w:rFonts w:ascii="Times New Roman" w:eastAsia="Times New Roman" w:hAnsi="Times New Roman" w:cs="Times New Roman"/>
                <w:b/>
                <w:bCs/>
                <w:color w:val="000000"/>
                <w:lang w:val="en-PK" w:eastAsia="en-PK"/>
              </w:rPr>
            </w:pPr>
            <w:r w:rsidRPr="00CA021A">
              <w:rPr>
                <w:rFonts w:ascii="Times New Roman" w:eastAsia="Times New Roman" w:hAnsi="Times New Roman" w:cs="Times New Roman"/>
                <w:b/>
                <w:bCs/>
                <w:color w:val="000000"/>
                <w:lang w:val="en-PK" w:eastAsia="en-PK"/>
              </w:rPr>
              <w:t>Prob</w:t>
            </w:r>
          </w:p>
        </w:tc>
      </w:tr>
      <w:tr w:rsidR="00CA021A" w:rsidRPr="00CA021A" w14:paraId="570F27C3" w14:textId="77777777" w:rsidTr="00CA021A">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4F3503B1" w14:textId="77777777" w:rsidR="00CA021A" w:rsidRPr="00CA021A" w:rsidRDefault="00CA021A" w:rsidP="00CA021A">
            <w:pPr>
              <w:spacing w:after="0" w:line="240" w:lineRule="auto"/>
              <w:jc w:val="center"/>
              <w:rPr>
                <w:rFonts w:ascii="Times New Roman" w:eastAsia="Times New Roman" w:hAnsi="Times New Roman" w:cs="Times New Roman"/>
                <w:b/>
                <w:bCs/>
                <w:color w:val="000000"/>
                <w:lang w:val="en-PK" w:eastAsia="en-PK"/>
              </w:rPr>
            </w:pPr>
            <w:r w:rsidRPr="00CA021A">
              <w:rPr>
                <w:rFonts w:ascii="Times New Roman" w:eastAsia="Times New Roman" w:hAnsi="Times New Roman" w:cs="Times New Roman"/>
                <w:b/>
                <w:bCs/>
                <w:color w:val="000000"/>
                <w:lang w:val="en-PK" w:eastAsia="en-PK"/>
              </w:rPr>
              <w:t>None*</w:t>
            </w:r>
          </w:p>
        </w:tc>
        <w:tc>
          <w:tcPr>
            <w:tcW w:w="1255" w:type="dxa"/>
            <w:tcBorders>
              <w:top w:val="nil"/>
              <w:left w:val="nil"/>
              <w:bottom w:val="single" w:sz="4" w:space="0" w:color="auto"/>
              <w:right w:val="single" w:sz="4" w:space="0" w:color="auto"/>
            </w:tcBorders>
            <w:shd w:val="clear" w:color="auto" w:fill="auto"/>
            <w:noWrap/>
            <w:vAlign w:val="bottom"/>
            <w:hideMark/>
          </w:tcPr>
          <w:p w14:paraId="3FDB7CC2"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0.237912</w:t>
            </w:r>
          </w:p>
        </w:tc>
        <w:tc>
          <w:tcPr>
            <w:tcW w:w="1220" w:type="dxa"/>
            <w:tcBorders>
              <w:top w:val="nil"/>
              <w:left w:val="nil"/>
              <w:bottom w:val="single" w:sz="4" w:space="0" w:color="auto"/>
              <w:right w:val="single" w:sz="4" w:space="0" w:color="auto"/>
            </w:tcBorders>
            <w:shd w:val="clear" w:color="auto" w:fill="auto"/>
            <w:noWrap/>
            <w:vAlign w:val="bottom"/>
            <w:hideMark/>
          </w:tcPr>
          <w:p w14:paraId="624E080C"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104.6019</w:t>
            </w:r>
          </w:p>
        </w:tc>
        <w:tc>
          <w:tcPr>
            <w:tcW w:w="1700" w:type="dxa"/>
            <w:tcBorders>
              <w:top w:val="nil"/>
              <w:left w:val="nil"/>
              <w:bottom w:val="single" w:sz="4" w:space="0" w:color="auto"/>
              <w:right w:val="single" w:sz="4" w:space="0" w:color="auto"/>
            </w:tcBorders>
            <w:shd w:val="clear" w:color="auto" w:fill="auto"/>
            <w:noWrap/>
            <w:vAlign w:val="bottom"/>
            <w:hideMark/>
          </w:tcPr>
          <w:p w14:paraId="6697B1F0"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40.9568</w:t>
            </w:r>
          </w:p>
        </w:tc>
        <w:tc>
          <w:tcPr>
            <w:tcW w:w="960" w:type="dxa"/>
            <w:tcBorders>
              <w:top w:val="nil"/>
              <w:left w:val="nil"/>
              <w:bottom w:val="single" w:sz="4" w:space="0" w:color="auto"/>
              <w:right w:val="single" w:sz="4" w:space="0" w:color="auto"/>
            </w:tcBorders>
            <w:shd w:val="clear" w:color="auto" w:fill="auto"/>
            <w:noWrap/>
            <w:vAlign w:val="bottom"/>
            <w:hideMark/>
          </w:tcPr>
          <w:p w14:paraId="64922E82"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0.0000</w:t>
            </w:r>
          </w:p>
        </w:tc>
      </w:tr>
      <w:tr w:rsidR="00CA021A" w:rsidRPr="00CA021A" w14:paraId="55296810" w14:textId="77777777" w:rsidTr="00CA021A">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7B754B50" w14:textId="77777777" w:rsidR="00CA021A" w:rsidRPr="00CA021A" w:rsidRDefault="00CA021A" w:rsidP="00CA021A">
            <w:pPr>
              <w:spacing w:after="0" w:line="240" w:lineRule="auto"/>
              <w:jc w:val="center"/>
              <w:rPr>
                <w:rFonts w:ascii="Times New Roman" w:eastAsia="Times New Roman" w:hAnsi="Times New Roman" w:cs="Times New Roman"/>
                <w:b/>
                <w:bCs/>
                <w:color w:val="000000"/>
                <w:lang w:val="en-PK" w:eastAsia="en-PK"/>
              </w:rPr>
            </w:pPr>
            <w:r w:rsidRPr="00CA021A">
              <w:rPr>
                <w:rFonts w:ascii="Times New Roman" w:eastAsia="Times New Roman" w:hAnsi="Times New Roman" w:cs="Times New Roman"/>
                <w:b/>
                <w:bCs/>
                <w:color w:val="000000"/>
                <w:lang w:val="en-PK" w:eastAsia="en-PK"/>
              </w:rPr>
              <w:t>At most 1*</w:t>
            </w:r>
          </w:p>
        </w:tc>
        <w:tc>
          <w:tcPr>
            <w:tcW w:w="1255" w:type="dxa"/>
            <w:tcBorders>
              <w:top w:val="nil"/>
              <w:left w:val="nil"/>
              <w:bottom w:val="single" w:sz="4" w:space="0" w:color="auto"/>
              <w:right w:val="single" w:sz="4" w:space="0" w:color="auto"/>
            </w:tcBorders>
            <w:shd w:val="clear" w:color="auto" w:fill="auto"/>
            <w:noWrap/>
            <w:vAlign w:val="bottom"/>
            <w:hideMark/>
          </w:tcPr>
          <w:p w14:paraId="5DD73658"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0.105792</w:t>
            </w:r>
          </w:p>
        </w:tc>
        <w:tc>
          <w:tcPr>
            <w:tcW w:w="1220" w:type="dxa"/>
            <w:tcBorders>
              <w:top w:val="nil"/>
              <w:left w:val="nil"/>
              <w:bottom w:val="single" w:sz="4" w:space="0" w:color="auto"/>
              <w:right w:val="single" w:sz="4" w:space="0" w:color="auto"/>
            </w:tcBorders>
            <w:shd w:val="clear" w:color="auto" w:fill="auto"/>
            <w:noWrap/>
            <w:vAlign w:val="bottom"/>
            <w:hideMark/>
          </w:tcPr>
          <w:p w14:paraId="244CB898"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43.04971</w:t>
            </w:r>
          </w:p>
        </w:tc>
        <w:tc>
          <w:tcPr>
            <w:tcW w:w="1700" w:type="dxa"/>
            <w:tcBorders>
              <w:top w:val="nil"/>
              <w:left w:val="nil"/>
              <w:bottom w:val="single" w:sz="4" w:space="0" w:color="auto"/>
              <w:right w:val="single" w:sz="4" w:space="0" w:color="auto"/>
            </w:tcBorders>
            <w:shd w:val="clear" w:color="auto" w:fill="auto"/>
            <w:noWrap/>
            <w:vAlign w:val="bottom"/>
            <w:hideMark/>
          </w:tcPr>
          <w:p w14:paraId="2E5264E7"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34.80587</w:t>
            </w:r>
          </w:p>
        </w:tc>
        <w:tc>
          <w:tcPr>
            <w:tcW w:w="960" w:type="dxa"/>
            <w:tcBorders>
              <w:top w:val="nil"/>
              <w:left w:val="nil"/>
              <w:bottom w:val="single" w:sz="4" w:space="0" w:color="auto"/>
              <w:right w:val="single" w:sz="4" w:space="0" w:color="auto"/>
            </w:tcBorders>
            <w:shd w:val="clear" w:color="auto" w:fill="auto"/>
            <w:noWrap/>
            <w:vAlign w:val="bottom"/>
            <w:hideMark/>
          </w:tcPr>
          <w:p w14:paraId="29F5C8E9"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0.0042</w:t>
            </w:r>
          </w:p>
        </w:tc>
      </w:tr>
      <w:tr w:rsidR="00CA021A" w:rsidRPr="00CA021A" w14:paraId="73A7173D" w14:textId="77777777" w:rsidTr="00CA021A">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308A0A5A" w14:textId="77777777" w:rsidR="00CA021A" w:rsidRPr="00CA021A" w:rsidRDefault="00CA021A" w:rsidP="00CA021A">
            <w:pPr>
              <w:spacing w:after="0" w:line="240" w:lineRule="auto"/>
              <w:jc w:val="center"/>
              <w:rPr>
                <w:rFonts w:ascii="Times New Roman" w:eastAsia="Times New Roman" w:hAnsi="Times New Roman" w:cs="Times New Roman"/>
                <w:b/>
                <w:bCs/>
                <w:color w:val="000000"/>
                <w:lang w:val="en-PK" w:eastAsia="en-PK"/>
              </w:rPr>
            </w:pPr>
            <w:r w:rsidRPr="00CA021A">
              <w:rPr>
                <w:rFonts w:ascii="Times New Roman" w:eastAsia="Times New Roman" w:hAnsi="Times New Roman" w:cs="Times New Roman"/>
                <w:b/>
                <w:bCs/>
                <w:color w:val="000000"/>
                <w:lang w:val="en-PK" w:eastAsia="en-PK"/>
              </w:rPr>
              <w:t>At most 2</w:t>
            </w:r>
          </w:p>
        </w:tc>
        <w:tc>
          <w:tcPr>
            <w:tcW w:w="1255" w:type="dxa"/>
            <w:tcBorders>
              <w:top w:val="nil"/>
              <w:left w:val="nil"/>
              <w:bottom w:val="single" w:sz="4" w:space="0" w:color="auto"/>
              <w:right w:val="single" w:sz="4" w:space="0" w:color="auto"/>
            </w:tcBorders>
            <w:shd w:val="clear" w:color="auto" w:fill="auto"/>
            <w:noWrap/>
            <w:vAlign w:val="bottom"/>
            <w:hideMark/>
          </w:tcPr>
          <w:p w14:paraId="3ABBDEAF"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0.054954</w:t>
            </w:r>
          </w:p>
        </w:tc>
        <w:tc>
          <w:tcPr>
            <w:tcW w:w="1220" w:type="dxa"/>
            <w:tcBorders>
              <w:top w:val="nil"/>
              <w:left w:val="nil"/>
              <w:bottom w:val="single" w:sz="4" w:space="0" w:color="auto"/>
              <w:right w:val="single" w:sz="4" w:space="0" w:color="auto"/>
            </w:tcBorders>
            <w:shd w:val="clear" w:color="auto" w:fill="auto"/>
            <w:noWrap/>
            <w:vAlign w:val="bottom"/>
            <w:hideMark/>
          </w:tcPr>
          <w:p w14:paraId="545ABE0F"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21.76083</w:t>
            </w:r>
          </w:p>
        </w:tc>
        <w:tc>
          <w:tcPr>
            <w:tcW w:w="1700" w:type="dxa"/>
            <w:tcBorders>
              <w:top w:val="nil"/>
              <w:left w:val="nil"/>
              <w:bottom w:val="single" w:sz="4" w:space="0" w:color="auto"/>
              <w:right w:val="single" w:sz="4" w:space="0" w:color="auto"/>
            </w:tcBorders>
            <w:shd w:val="clear" w:color="auto" w:fill="auto"/>
            <w:noWrap/>
            <w:vAlign w:val="bottom"/>
            <w:hideMark/>
          </w:tcPr>
          <w:p w14:paraId="383A212A"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28.58808</w:t>
            </w:r>
          </w:p>
        </w:tc>
        <w:tc>
          <w:tcPr>
            <w:tcW w:w="960" w:type="dxa"/>
            <w:tcBorders>
              <w:top w:val="nil"/>
              <w:left w:val="nil"/>
              <w:bottom w:val="single" w:sz="4" w:space="0" w:color="auto"/>
              <w:right w:val="single" w:sz="4" w:space="0" w:color="auto"/>
            </w:tcBorders>
            <w:shd w:val="clear" w:color="auto" w:fill="auto"/>
            <w:noWrap/>
            <w:vAlign w:val="bottom"/>
            <w:hideMark/>
          </w:tcPr>
          <w:p w14:paraId="29170853"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0.2897</w:t>
            </w:r>
          </w:p>
        </w:tc>
      </w:tr>
      <w:tr w:rsidR="00CA021A" w:rsidRPr="00CA021A" w14:paraId="16B87A7C" w14:textId="77777777" w:rsidTr="00CA021A">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6C337D1D" w14:textId="77777777" w:rsidR="00CA021A" w:rsidRPr="00CA021A" w:rsidRDefault="00CA021A" w:rsidP="00CA021A">
            <w:pPr>
              <w:spacing w:after="0" w:line="240" w:lineRule="auto"/>
              <w:jc w:val="center"/>
              <w:rPr>
                <w:rFonts w:ascii="Times New Roman" w:eastAsia="Times New Roman" w:hAnsi="Times New Roman" w:cs="Times New Roman"/>
                <w:b/>
                <w:bCs/>
                <w:color w:val="000000"/>
                <w:lang w:val="en-PK" w:eastAsia="en-PK"/>
              </w:rPr>
            </w:pPr>
            <w:r w:rsidRPr="00CA021A">
              <w:rPr>
                <w:rFonts w:ascii="Times New Roman" w:eastAsia="Times New Roman" w:hAnsi="Times New Roman" w:cs="Times New Roman"/>
                <w:b/>
                <w:bCs/>
                <w:color w:val="000000"/>
                <w:lang w:val="en-PK" w:eastAsia="en-PK"/>
              </w:rPr>
              <w:t>At most 3</w:t>
            </w:r>
          </w:p>
        </w:tc>
        <w:tc>
          <w:tcPr>
            <w:tcW w:w="1255" w:type="dxa"/>
            <w:tcBorders>
              <w:top w:val="nil"/>
              <w:left w:val="nil"/>
              <w:bottom w:val="single" w:sz="4" w:space="0" w:color="auto"/>
              <w:right w:val="single" w:sz="4" w:space="0" w:color="auto"/>
            </w:tcBorders>
            <w:shd w:val="clear" w:color="auto" w:fill="auto"/>
            <w:noWrap/>
            <w:vAlign w:val="bottom"/>
            <w:hideMark/>
          </w:tcPr>
          <w:p w14:paraId="0E53A86A"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0.034845</w:t>
            </w:r>
          </w:p>
        </w:tc>
        <w:tc>
          <w:tcPr>
            <w:tcW w:w="1220" w:type="dxa"/>
            <w:tcBorders>
              <w:top w:val="nil"/>
              <w:left w:val="nil"/>
              <w:bottom w:val="single" w:sz="4" w:space="0" w:color="auto"/>
              <w:right w:val="single" w:sz="4" w:space="0" w:color="auto"/>
            </w:tcBorders>
            <w:shd w:val="clear" w:color="auto" w:fill="auto"/>
            <w:noWrap/>
            <w:vAlign w:val="bottom"/>
            <w:hideMark/>
          </w:tcPr>
          <w:p w14:paraId="3A70AD1F"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13.65445</w:t>
            </w:r>
          </w:p>
        </w:tc>
        <w:tc>
          <w:tcPr>
            <w:tcW w:w="1700" w:type="dxa"/>
            <w:tcBorders>
              <w:top w:val="nil"/>
              <w:left w:val="nil"/>
              <w:bottom w:val="single" w:sz="4" w:space="0" w:color="auto"/>
              <w:right w:val="single" w:sz="4" w:space="0" w:color="auto"/>
            </w:tcBorders>
            <w:shd w:val="clear" w:color="auto" w:fill="auto"/>
            <w:noWrap/>
            <w:vAlign w:val="bottom"/>
            <w:hideMark/>
          </w:tcPr>
          <w:p w14:paraId="0FAE4419"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22.29962</w:t>
            </w:r>
          </w:p>
        </w:tc>
        <w:tc>
          <w:tcPr>
            <w:tcW w:w="960" w:type="dxa"/>
            <w:tcBorders>
              <w:top w:val="nil"/>
              <w:left w:val="nil"/>
              <w:bottom w:val="single" w:sz="4" w:space="0" w:color="auto"/>
              <w:right w:val="single" w:sz="4" w:space="0" w:color="auto"/>
            </w:tcBorders>
            <w:shd w:val="clear" w:color="auto" w:fill="auto"/>
            <w:noWrap/>
            <w:vAlign w:val="bottom"/>
            <w:hideMark/>
          </w:tcPr>
          <w:p w14:paraId="2B7731A6"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0.4941</w:t>
            </w:r>
          </w:p>
        </w:tc>
      </w:tr>
      <w:tr w:rsidR="00CA021A" w:rsidRPr="00CA021A" w14:paraId="432C70D5" w14:textId="77777777" w:rsidTr="00CA021A">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3E3F9DF8" w14:textId="77777777" w:rsidR="00CA021A" w:rsidRPr="00CA021A" w:rsidRDefault="00CA021A" w:rsidP="00CA021A">
            <w:pPr>
              <w:spacing w:after="0" w:line="240" w:lineRule="auto"/>
              <w:jc w:val="center"/>
              <w:rPr>
                <w:rFonts w:ascii="Times New Roman" w:eastAsia="Times New Roman" w:hAnsi="Times New Roman" w:cs="Times New Roman"/>
                <w:b/>
                <w:bCs/>
                <w:color w:val="000000"/>
                <w:lang w:val="en-PK" w:eastAsia="en-PK"/>
              </w:rPr>
            </w:pPr>
            <w:r w:rsidRPr="00CA021A">
              <w:rPr>
                <w:rFonts w:ascii="Times New Roman" w:eastAsia="Times New Roman" w:hAnsi="Times New Roman" w:cs="Times New Roman"/>
                <w:b/>
                <w:bCs/>
                <w:color w:val="000000"/>
                <w:lang w:val="en-PK" w:eastAsia="en-PK"/>
              </w:rPr>
              <w:t>At most 4</w:t>
            </w:r>
          </w:p>
        </w:tc>
        <w:tc>
          <w:tcPr>
            <w:tcW w:w="1255" w:type="dxa"/>
            <w:tcBorders>
              <w:top w:val="nil"/>
              <w:left w:val="nil"/>
              <w:bottom w:val="single" w:sz="4" w:space="0" w:color="auto"/>
              <w:right w:val="single" w:sz="4" w:space="0" w:color="auto"/>
            </w:tcBorders>
            <w:shd w:val="clear" w:color="auto" w:fill="auto"/>
            <w:noWrap/>
            <w:vAlign w:val="bottom"/>
            <w:hideMark/>
          </w:tcPr>
          <w:p w14:paraId="299C1267"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0.019229</w:t>
            </w:r>
          </w:p>
        </w:tc>
        <w:tc>
          <w:tcPr>
            <w:tcW w:w="1220" w:type="dxa"/>
            <w:tcBorders>
              <w:top w:val="nil"/>
              <w:left w:val="nil"/>
              <w:bottom w:val="single" w:sz="4" w:space="0" w:color="auto"/>
              <w:right w:val="single" w:sz="4" w:space="0" w:color="auto"/>
            </w:tcBorders>
            <w:shd w:val="clear" w:color="auto" w:fill="auto"/>
            <w:noWrap/>
            <w:vAlign w:val="bottom"/>
            <w:hideMark/>
          </w:tcPr>
          <w:p w14:paraId="637AD50E"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7.47514</w:t>
            </w:r>
          </w:p>
        </w:tc>
        <w:tc>
          <w:tcPr>
            <w:tcW w:w="1700" w:type="dxa"/>
            <w:tcBorders>
              <w:top w:val="nil"/>
              <w:left w:val="nil"/>
              <w:bottom w:val="single" w:sz="4" w:space="0" w:color="auto"/>
              <w:right w:val="single" w:sz="4" w:space="0" w:color="auto"/>
            </w:tcBorders>
            <w:shd w:val="clear" w:color="auto" w:fill="auto"/>
            <w:noWrap/>
            <w:vAlign w:val="bottom"/>
            <w:hideMark/>
          </w:tcPr>
          <w:p w14:paraId="7A4C598B"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15.8921</w:t>
            </w:r>
          </w:p>
        </w:tc>
        <w:tc>
          <w:tcPr>
            <w:tcW w:w="960" w:type="dxa"/>
            <w:tcBorders>
              <w:top w:val="nil"/>
              <w:left w:val="nil"/>
              <w:bottom w:val="single" w:sz="4" w:space="0" w:color="auto"/>
              <w:right w:val="single" w:sz="4" w:space="0" w:color="auto"/>
            </w:tcBorders>
            <w:shd w:val="clear" w:color="auto" w:fill="auto"/>
            <w:noWrap/>
            <w:vAlign w:val="bottom"/>
            <w:hideMark/>
          </w:tcPr>
          <w:p w14:paraId="5E141312"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0.6113</w:t>
            </w:r>
          </w:p>
        </w:tc>
      </w:tr>
      <w:tr w:rsidR="00CA021A" w:rsidRPr="00CA021A" w14:paraId="3D8C9778" w14:textId="77777777" w:rsidTr="00CA021A">
        <w:trPr>
          <w:trHeight w:val="276"/>
        </w:trPr>
        <w:tc>
          <w:tcPr>
            <w:tcW w:w="1300" w:type="dxa"/>
            <w:tcBorders>
              <w:top w:val="nil"/>
              <w:left w:val="single" w:sz="4" w:space="0" w:color="auto"/>
              <w:bottom w:val="single" w:sz="4" w:space="0" w:color="auto"/>
              <w:right w:val="single" w:sz="4" w:space="0" w:color="auto"/>
            </w:tcBorders>
            <w:shd w:val="clear" w:color="000000" w:fill="AEAAAA"/>
            <w:noWrap/>
            <w:vAlign w:val="bottom"/>
            <w:hideMark/>
          </w:tcPr>
          <w:p w14:paraId="1AF1664F" w14:textId="77777777" w:rsidR="00CA021A" w:rsidRPr="00CA021A" w:rsidRDefault="00CA021A" w:rsidP="00CA021A">
            <w:pPr>
              <w:spacing w:after="0" w:line="240" w:lineRule="auto"/>
              <w:jc w:val="center"/>
              <w:rPr>
                <w:rFonts w:ascii="Times New Roman" w:eastAsia="Times New Roman" w:hAnsi="Times New Roman" w:cs="Times New Roman"/>
                <w:b/>
                <w:bCs/>
                <w:color w:val="000000"/>
                <w:lang w:val="en-PK" w:eastAsia="en-PK"/>
              </w:rPr>
            </w:pPr>
            <w:r w:rsidRPr="00CA021A">
              <w:rPr>
                <w:rFonts w:ascii="Times New Roman" w:eastAsia="Times New Roman" w:hAnsi="Times New Roman" w:cs="Times New Roman"/>
                <w:b/>
                <w:bCs/>
                <w:color w:val="000000"/>
                <w:lang w:val="en-PK" w:eastAsia="en-PK"/>
              </w:rPr>
              <w:t>At most 5</w:t>
            </w:r>
          </w:p>
        </w:tc>
        <w:tc>
          <w:tcPr>
            <w:tcW w:w="1255" w:type="dxa"/>
            <w:tcBorders>
              <w:top w:val="nil"/>
              <w:left w:val="nil"/>
              <w:bottom w:val="single" w:sz="4" w:space="0" w:color="auto"/>
              <w:right w:val="single" w:sz="4" w:space="0" w:color="auto"/>
            </w:tcBorders>
            <w:shd w:val="clear" w:color="auto" w:fill="auto"/>
            <w:noWrap/>
            <w:vAlign w:val="bottom"/>
            <w:hideMark/>
          </w:tcPr>
          <w:p w14:paraId="39EEB0C1"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0.01191</w:t>
            </w:r>
          </w:p>
        </w:tc>
        <w:tc>
          <w:tcPr>
            <w:tcW w:w="1220" w:type="dxa"/>
            <w:tcBorders>
              <w:top w:val="nil"/>
              <w:left w:val="nil"/>
              <w:bottom w:val="single" w:sz="4" w:space="0" w:color="auto"/>
              <w:right w:val="single" w:sz="4" w:space="0" w:color="auto"/>
            </w:tcBorders>
            <w:shd w:val="clear" w:color="auto" w:fill="auto"/>
            <w:noWrap/>
            <w:vAlign w:val="bottom"/>
            <w:hideMark/>
          </w:tcPr>
          <w:p w14:paraId="14FF9D9B"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4.612992</w:t>
            </w:r>
          </w:p>
        </w:tc>
        <w:tc>
          <w:tcPr>
            <w:tcW w:w="1700" w:type="dxa"/>
            <w:tcBorders>
              <w:top w:val="nil"/>
              <w:left w:val="nil"/>
              <w:bottom w:val="single" w:sz="4" w:space="0" w:color="auto"/>
              <w:right w:val="single" w:sz="4" w:space="0" w:color="auto"/>
            </w:tcBorders>
            <w:shd w:val="clear" w:color="auto" w:fill="auto"/>
            <w:noWrap/>
            <w:vAlign w:val="bottom"/>
            <w:hideMark/>
          </w:tcPr>
          <w:p w14:paraId="2D4DED58"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9.164546</w:t>
            </w:r>
          </w:p>
        </w:tc>
        <w:tc>
          <w:tcPr>
            <w:tcW w:w="960" w:type="dxa"/>
            <w:tcBorders>
              <w:top w:val="nil"/>
              <w:left w:val="nil"/>
              <w:bottom w:val="single" w:sz="4" w:space="0" w:color="auto"/>
              <w:right w:val="single" w:sz="4" w:space="0" w:color="auto"/>
            </w:tcBorders>
            <w:shd w:val="clear" w:color="auto" w:fill="auto"/>
            <w:noWrap/>
            <w:vAlign w:val="bottom"/>
            <w:hideMark/>
          </w:tcPr>
          <w:p w14:paraId="21971EFD" w14:textId="77777777" w:rsidR="00CA021A" w:rsidRPr="00CA021A" w:rsidRDefault="00CA021A" w:rsidP="00CA021A">
            <w:pPr>
              <w:spacing w:after="0" w:line="240" w:lineRule="auto"/>
              <w:jc w:val="center"/>
              <w:rPr>
                <w:rFonts w:ascii="Times New Roman" w:eastAsia="Times New Roman" w:hAnsi="Times New Roman" w:cs="Times New Roman"/>
                <w:color w:val="000000"/>
                <w:lang w:val="en-PK" w:eastAsia="en-PK"/>
              </w:rPr>
            </w:pPr>
            <w:r w:rsidRPr="00CA021A">
              <w:rPr>
                <w:rFonts w:ascii="Times New Roman" w:eastAsia="Times New Roman" w:hAnsi="Times New Roman" w:cs="Times New Roman"/>
                <w:color w:val="000000"/>
                <w:lang w:val="en-PK" w:eastAsia="en-PK"/>
              </w:rPr>
              <w:t>0.3285</w:t>
            </w:r>
          </w:p>
        </w:tc>
      </w:tr>
    </w:tbl>
    <w:p w14:paraId="09665201" w14:textId="77777777" w:rsidR="00D46937" w:rsidRDefault="00D46937" w:rsidP="00D46937">
      <w:pPr>
        <w:spacing w:line="360" w:lineRule="auto"/>
        <w:rPr>
          <w:rFonts w:ascii="Times New Roman" w:hAnsi="Times New Roman" w:cs="Times New Roman"/>
          <w:sz w:val="24"/>
          <w:szCs w:val="24"/>
        </w:rPr>
      </w:pPr>
    </w:p>
    <w:p w14:paraId="7AE7DC15" w14:textId="4E6D4EBD" w:rsidR="00CA021A" w:rsidRDefault="00CA021A" w:rsidP="00CA021A">
      <w:pPr>
        <w:spacing w:line="360" w:lineRule="auto"/>
        <w:rPr>
          <w:rFonts w:ascii="Times New Roman" w:hAnsi="Times New Roman" w:cs="Times New Roman"/>
          <w:sz w:val="24"/>
          <w:szCs w:val="24"/>
        </w:rPr>
      </w:pPr>
      <w:r>
        <w:rPr>
          <w:rFonts w:ascii="Times New Roman" w:hAnsi="Times New Roman" w:cs="Times New Roman"/>
          <w:sz w:val="24"/>
          <w:szCs w:val="24"/>
        </w:rPr>
        <w:t>Max-eigenvalue test indicates 2 cointegrating equations at the 0.05 level.</w:t>
      </w:r>
    </w:p>
    <w:p w14:paraId="0EBD31E6" w14:textId="6CA3852C" w:rsidR="00CA021A" w:rsidRDefault="00CA021A" w:rsidP="00CA021A">
      <w:pPr>
        <w:spacing w:line="360" w:lineRule="auto"/>
        <w:rPr>
          <w:rFonts w:ascii="Times New Roman" w:hAnsi="Times New Roman" w:cs="Times New Roman"/>
          <w:sz w:val="24"/>
          <w:szCs w:val="24"/>
        </w:rPr>
      </w:pPr>
      <w:r>
        <w:rPr>
          <w:rFonts w:ascii="Times New Roman" w:hAnsi="Times New Roman" w:cs="Times New Roman"/>
          <w:sz w:val="24"/>
          <w:szCs w:val="24"/>
        </w:rPr>
        <w:t>“*” denotes the rejection of the hypothesis at the 0.05 level.</w:t>
      </w:r>
    </w:p>
    <w:p w14:paraId="17E6E453" w14:textId="5E3FDE6E" w:rsidR="00CA021A" w:rsidRDefault="00CA021A" w:rsidP="00CA021A">
      <w:pPr>
        <w:spacing w:line="360" w:lineRule="auto"/>
        <w:rPr>
          <w:rFonts w:ascii="Times New Roman" w:hAnsi="Times New Roman" w:cs="Times New Roman"/>
          <w:sz w:val="24"/>
          <w:szCs w:val="24"/>
        </w:rPr>
      </w:pPr>
      <w:r>
        <w:rPr>
          <w:rFonts w:ascii="Times New Roman" w:hAnsi="Times New Roman" w:cs="Times New Roman"/>
          <w:sz w:val="24"/>
          <w:szCs w:val="24"/>
        </w:rPr>
        <w:t>Now, we look at the cointegrating equation:</w:t>
      </w:r>
    </w:p>
    <w:p w14:paraId="1893B81D" w14:textId="3BBC6394" w:rsidR="00CA021A" w:rsidRDefault="00CA021A" w:rsidP="00CA021A">
      <w:pPr>
        <w:spacing w:line="360" w:lineRule="auto"/>
        <w:rPr>
          <w:rFonts w:ascii="Times New Roman" w:hAnsi="Times New Roman" w:cs="Times New Roman"/>
          <w:sz w:val="24"/>
          <w:szCs w:val="24"/>
        </w:rPr>
      </w:pPr>
      <w:r w:rsidRPr="00CA021A">
        <w:rPr>
          <w:rFonts w:ascii="Times New Roman" w:hAnsi="Times New Roman" w:cs="Times New Roman"/>
          <w:sz w:val="24"/>
          <w:szCs w:val="24"/>
        </w:rPr>
        <w:lastRenderedPageBreak/>
        <w:drawing>
          <wp:inline distT="0" distB="0" distL="0" distR="0" wp14:anchorId="4544F0F8" wp14:editId="1A93B9BF">
            <wp:extent cx="5731510" cy="1049655"/>
            <wp:effectExtent l="0" t="0" r="2540" b="0"/>
            <wp:docPr id="45978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87764" name=""/>
                    <pic:cNvPicPr/>
                  </pic:nvPicPr>
                  <pic:blipFill>
                    <a:blip r:embed="rId29"/>
                    <a:stretch>
                      <a:fillRect/>
                    </a:stretch>
                  </pic:blipFill>
                  <pic:spPr>
                    <a:xfrm>
                      <a:off x="0" y="0"/>
                      <a:ext cx="5731510" cy="1049655"/>
                    </a:xfrm>
                    <a:prstGeom prst="rect">
                      <a:avLst/>
                    </a:prstGeom>
                  </pic:spPr>
                </pic:pic>
              </a:graphicData>
            </a:graphic>
          </wp:inline>
        </w:drawing>
      </w:r>
    </w:p>
    <w:p w14:paraId="0F21E424" w14:textId="77777777" w:rsidR="00CA021A" w:rsidRDefault="00CA021A" w:rsidP="00CA021A">
      <w:pPr>
        <w:spacing w:line="360" w:lineRule="auto"/>
        <w:rPr>
          <w:rFonts w:ascii="Times New Roman" w:hAnsi="Times New Roman" w:cs="Times New Roman"/>
          <w:sz w:val="24"/>
          <w:szCs w:val="24"/>
        </w:rPr>
      </w:pPr>
    </w:p>
    <w:p w14:paraId="26BE4C86" w14:textId="7EAFF81C" w:rsidR="00CA021A" w:rsidRDefault="00CA021A" w:rsidP="00CA021A">
      <w:pPr>
        <w:spacing w:line="360" w:lineRule="auto"/>
        <w:rPr>
          <w:rFonts w:ascii="Times New Roman" w:hAnsi="Times New Roman" w:cs="Times New Roman"/>
          <w:sz w:val="24"/>
          <w:szCs w:val="24"/>
        </w:rPr>
      </w:pPr>
      <w:r>
        <w:rPr>
          <w:rFonts w:ascii="Times New Roman" w:hAnsi="Times New Roman" w:cs="Times New Roman"/>
          <w:sz w:val="24"/>
          <w:szCs w:val="24"/>
        </w:rPr>
        <w:t>Here, we can obtain the t-stat values from this table and see if the variables are significant or not which in this case are significant, which tells us that there exists a long-term relationship between our variables in the model one way or another.</w:t>
      </w:r>
    </w:p>
    <w:p w14:paraId="27B842E5" w14:textId="77777777" w:rsidR="00D952E5" w:rsidRDefault="00D952E5" w:rsidP="00CA021A">
      <w:pPr>
        <w:spacing w:line="360" w:lineRule="auto"/>
        <w:rPr>
          <w:rFonts w:ascii="Times New Roman" w:hAnsi="Times New Roman" w:cs="Times New Roman"/>
          <w:sz w:val="24"/>
          <w:szCs w:val="24"/>
        </w:rPr>
      </w:pPr>
    </w:p>
    <w:p w14:paraId="70ED219A" w14:textId="77777777" w:rsidR="00D952E5" w:rsidRDefault="00D952E5" w:rsidP="00CA021A">
      <w:pPr>
        <w:spacing w:line="360" w:lineRule="auto"/>
        <w:rPr>
          <w:rFonts w:ascii="Times New Roman" w:hAnsi="Times New Roman" w:cs="Times New Roman"/>
          <w:sz w:val="24"/>
          <w:szCs w:val="24"/>
        </w:rPr>
      </w:pPr>
    </w:p>
    <w:p w14:paraId="7BCC6EBE" w14:textId="56100795" w:rsidR="00CA021A" w:rsidRDefault="00CA021A" w:rsidP="00CA021A">
      <w:pPr>
        <w:pStyle w:val="Heading2"/>
        <w:spacing w:line="360" w:lineRule="auto"/>
        <w:rPr>
          <w:rFonts w:ascii="Times New Roman" w:hAnsi="Times New Roman" w:cs="Times New Roman"/>
          <w:b/>
          <w:bCs/>
        </w:rPr>
      </w:pPr>
      <w:bookmarkStart w:id="48" w:name="_Toc184820474"/>
      <w:r>
        <w:rPr>
          <w:rFonts w:ascii="Times New Roman" w:hAnsi="Times New Roman" w:cs="Times New Roman"/>
          <w:b/>
          <w:bCs/>
        </w:rPr>
        <w:t>Vector Error Correction Model (VECM)</w:t>
      </w:r>
      <w:bookmarkEnd w:id="48"/>
    </w:p>
    <w:p w14:paraId="70F20450" w14:textId="562B8F36" w:rsidR="00CA021A" w:rsidRDefault="00111273" w:rsidP="00CA021A">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see our model exhibits long-term relationship, we need to see if the ECT (Error Correction Term) is stationary at level I (0) and all the other variables are stationary at first difference. So, we run the stationarity test on our error term and we find out that: </w:t>
      </w:r>
    </w:p>
    <w:p w14:paraId="1112197D" w14:textId="4DDDA99B" w:rsidR="00111273" w:rsidRDefault="00111273" w:rsidP="00111273">
      <w:pPr>
        <w:spacing w:line="360" w:lineRule="auto"/>
        <w:jc w:val="center"/>
        <w:rPr>
          <w:rFonts w:ascii="Times New Roman" w:hAnsi="Times New Roman" w:cs="Times New Roman"/>
          <w:sz w:val="24"/>
          <w:szCs w:val="24"/>
        </w:rPr>
      </w:pPr>
      <w:r w:rsidRPr="00111273">
        <w:rPr>
          <w:rFonts w:ascii="Times New Roman" w:hAnsi="Times New Roman" w:cs="Times New Roman"/>
          <w:sz w:val="24"/>
          <w:szCs w:val="24"/>
        </w:rPr>
        <w:drawing>
          <wp:inline distT="0" distB="0" distL="0" distR="0" wp14:anchorId="4BC06FA2" wp14:editId="277DA9DD">
            <wp:extent cx="3680460" cy="1505642"/>
            <wp:effectExtent l="0" t="0" r="0" b="0"/>
            <wp:docPr id="170792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1175" name=""/>
                    <pic:cNvPicPr/>
                  </pic:nvPicPr>
                  <pic:blipFill>
                    <a:blip r:embed="rId30"/>
                    <a:stretch>
                      <a:fillRect/>
                    </a:stretch>
                  </pic:blipFill>
                  <pic:spPr>
                    <a:xfrm>
                      <a:off x="0" y="0"/>
                      <a:ext cx="3697990" cy="1512813"/>
                    </a:xfrm>
                    <a:prstGeom prst="rect">
                      <a:avLst/>
                    </a:prstGeom>
                  </pic:spPr>
                </pic:pic>
              </a:graphicData>
            </a:graphic>
          </wp:inline>
        </w:drawing>
      </w:r>
    </w:p>
    <w:p w14:paraId="3978E7D5" w14:textId="77777777" w:rsidR="00D952E5" w:rsidRDefault="00D952E5" w:rsidP="00111273">
      <w:pPr>
        <w:spacing w:line="360" w:lineRule="auto"/>
        <w:jc w:val="center"/>
        <w:rPr>
          <w:rFonts w:ascii="Times New Roman" w:hAnsi="Times New Roman" w:cs="Times New Roman"/>
          <w:sz w:val="24"/>
          <w:szCs w:val="24"/>
        </w:rPr>
      </w:pPr>
    </w:p>
    <w:p w14:paraId="5B45C38F" w14:textId="77777777" w:rsidR="00D952E5" w:rsidRDefault="00D952E5" w:rsidP="00111273">
      <w:pPr>
        <w:spacing w:line="360" w:lineRule="auto"/>
        <w:jc w:val="center"/>
        <w:rPr>
          <w:rFonts w:ascii="Times New Roman" w:hAnsi="Times New Roman" w:cs="Times New Roman"/>
          <w:sz w:val="24"/>
          <w:szCs w:val="24"/>
        </w:rPr>
      </w:pPr>
    </w:p>
    <w:p w14:paraId="2A377AFE" w14:textId="7DEBE35B" w:rsidR="00111273" w:rsidRDefault="00111273" w:rsidP="00D952E5">
      <w:pPr>
        <w:spacing w:line="360" w:lineRule="auto"/>
        <w:jc w:val="center"/>
        <w:rPr>
          <w:rFonts w:ascii="Times New Roman" w:hAnsi="Times New Roman" w:cs="Times New Roman"/>
          <w:sz w:val="24"/>
          <w:szCs w:val="24"/>
        </w:rPr>
      </w:pPr>
      <w:r>
        <w:rPr>
          <w:rFonts w:ascii="Times New Roman" w:hAnsi="Times New Roman" w:cs="Times New Roman"/>
          <w:sz w:val="24"/>
          <w:szCs w:val="24"/>
        </w:rPr>
        <w:t>Here the value is significant and we reject the null hypothesis which states, VECM has a unit root, this means that our error correction term is stationary at level and therefore exhibits a long-term relationship in our model.</w:t>
      </w:r>
    </w:p>
    <w:p w14:paraId="4E460838" w14:textId="77777777" w:rsidR="00D952E5" w:rsidRDefault="00D952E5" w:rsidP="008A4D4C">
      <w:pPr>
        <w:pStyle w:val="Heading2"/>
        <w:spacing w:line="360" w:lineRule="auto"/>
        <w:rPr>
          <w:rFonts w:ascii="Times New Roman" w:hAnsi="Times New Roman" w:cs="Times New Roman"/>
          <w:b/>
          <w:bCs/>
        </w:rPr>
      </w:pPr>
    </w:p>
    <w:p w14:paraId="644E345E" w14:textId="77777777" w:rsidR="00D952E5" w:rsidRDefault="00D952E5" w:rsidP="00D952E5"/>
    <w:p w14:paraId="3F14ED81" w14:textId="77777777" w:rsidR="00D952E5" w:rsidRDefault="00D952E5" w:rsidP="00D952E5"/>
    <w:p w14:paraId="07141899" w14:textId="55B779F9" w:rsidR="00D952E5" w:rsidRDefault="00D952E5" w:rsidP="00D952E5">
      <w:r>
        <w:rPr>
          <w:rFonts w:ascii="Times New Roman" w:hAnsi="Times New Roman" w:cs="Times New Roman"/>
        </w:rPr>
        <w:pict w14:anchorId="743CA5F4">
          <v:rect id="_x0000_i1101" style="width:0;height:1.5pt" o:hralign="center" o:hrstd="t" o:hr="t" fillcolor="#a0a0a0" stroked="f"/>
        </w:pict>
      </w:r>
    </w:p>
    <w:p w14:paraId="0B7F9BFB" w14:textId="77777777" w:rsidR="00D952E5" w:rsidRPr="00D952E5" w:rsidRDefault="00D952E5" w:rsidP="00D952E5"/>
    <w:p w14:paraId="372029A1" w14:textId="25ABE391" w:rsidR="008A4D4C" w:rsidRDefault="008A4D4C" w:rsidP="008A4D4C">
      <w:pPr>
        <w:pStyle w:val="Heading2"/>
        <w:spacing w:line="360" w:lineRule="auto"/>
        <w:rPr>
          <w:rFonts w:ascii="Times New Roman" w:hAnsi="Times New Roman" w:cs="Times New Roman"/>
          <w:b/>
          <w:bCs/>
        </w:rPr>
      </w:pPr>
      <w:bookmarkStart w:id="49" w:name="_Toc184820475"/>
      <w:r>
        <w:rPr>
          <w:rFonts w:ascii="Times New Roman" w:hAnsi="Times New Roman" w:cs="Times New Roman"/>
          <w:b/>
          <w:bCs/>
        </w:rPr>
        <w:t>Granger Casualty Test</w:t>
      </w:r>
      <w:bookmarkEnd w:id="49"/>
    </w:p>
    <w:p w14:paraId="780A298E" w14:textId="7E370492" w:rsidR="00D952E5" w:rsidRPr="00D952E5" w:rsidRDefault="008A4D4C" w:rsidP="006F018B">
      <w:pPr>
        <w:spacing w:line="360" w:lineRule="auto"/>
        <w:rPr>
          <w:rFonts w:ascii="Times New Roman" w:hAnsi="Times New Roman" w:cs="Times New Roman"/>
          <w:sz w:val="24"/>
          <w:szCs w:val="24"/>
        </w:rPr>
      </w:pPr>
      <w:r>
        <w:rPr>
          <w:rFonts w:ascii="Times New Roman" w:hAnsi="Times New Roman" w:cs="Times New Roman"/>
          <w:sz w:val="24"/>
          <w:szCs w:val="24"/>
        </w:rPr>
        <w:t>Now, we move onto the next thing, which is Granger Casualty Test which we obtained from E-Views as follows.</w:t>
      </w:r>
    </w:p>
    <w:p w14:paraId="38B5D853" w14:textId="647B2014" w:rsidR="00D952E5" w:rsidRDefault="00D952E5" w:rsidP="00D952E5">
      <w:pPr>
        <w:spacing w:line="360" w:lineRule="auto"/>
        <w:jc w:val="center"/>
      </w:pPr>
      <w:r w:rsidRPr="00D952E5">
        <w:rPr>
          <w:rFonts w:ascii="Times New Roman" w:hAnsi="Times New Roman" w:cs="Times New Roman"/>
          <w:noProof/>
          <w:sz w:val="24"/>
          <w:szCs w:val="24"/>
        </w:rPr>
        <w:drawing>
          <wp:inline distT="0" distB="0" distL="0" distR="0" wp14:anchorId="628A841E" wp14:editId="60150029">
            <wp:extent cx="3074540" cy="5280660"/>
            <wp:effectExtent l="0" t="0" r="0" b="0"/>
            <wp:docPr id="248625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1999" cy="5310646"/>
                    </a:xfrm>
                    <a:prstGeom prst="rect">
                      <a:avLst/>
                    </a:prstGeom>
                    <a:noFill/>
                    <a:ln>
                      <a:noFill/>
                    </a:ln>
                  </pic:spPr>
                </pic:pic>
              </a:graphicData>
            </a:graphic>
          </wp:inline>
        </w:drawing>
      </w:r>
    </w:p>
    <w:p w14:paraId="2503AD1A" w14:textId="77777777" w:rsidR="00D952E5" w:rsidRDefault="00D952E5" w:rsidP="006F018B">
      <w:pPr>
        <w:spacing w:line="360" w:lineRule="auto"/>
      </w:pPr>
    </w:p>
    <w:p w14:paraId="01B8911A" w14:textId="3B8CB154" w:rsidR="00D952E5" w:rsidRDefault="00D952E5" w:rsidP="006F018B">
      <w:pPr>
        <w:spacing w:line="360" w:lineRule="auto"/>
        <w:rPr>
          <w:rFonts w:ascii="Times New Roman" w:hAnsi="Times New Roman" w:cs="Times New Roman"/>
          <w:sz w:val="24"/>
          <w:szCs w:val="24"/>
        </w:rPr>
      </w:pPr>
      <w:r>
        <w:rPr>
          <w:rFonts w:ascii="Times New Roman" w:hAnsi="Times New Roman" w:cs="Times New Roman"/>
          <w:sz w:val="24"/>
          <w:szCs w:val="24"/>
        </w:rPr>
        <w:t>This table explains how the variables have predictive causality between one another, these results show if the causal relationship is bidirectional, no causality and unidirectional causality and it can be measured based on the following criteria.</w:t>
      </w:r>
    </w:p>
    <w:p w14:paraId="677E305A" w14:textId="0C408614" w:rsidR="00D952E5" w:rsidRDefault="00D952E5" w:rsidP="00D952E5">
      <w:pPr>
        <w:spacing w:line="360" w:lineRule="auto"/>
        <w:jc w:val="center"/>
        <w:rPr>
          <w:rFonts w:ascii="Times New Roman" w:hAnsi="Times New Roman" w:cs="Times New Roman"/>
          <w:sz w:val="24"/>
          <w:szCs w:val="24"/>
        </w:rPr>
      </w:pPr>
      <w:r>
        <w:rPr>
          <w:rFonts w:ascii="Times New Roman" w:hAnsi="Times New Roman" w:cs="Times New Roman"/>
          <w:sz w:val="24"/>
          <w:szCs w:val="24"/>
        </w:rPr>
        <w:t>H0: There is no Granger Cause.</w:t>
      </w:r>
      <w:r>
        <w:rPr>
          <w:rFonts w:ascii="Times New Roman" w:hAnsi="Times New Roman" w:cs="Times New Roman"/>
          <w:sz w:val="24"/>
          <w:szCs w:val="24"/>
        </w:rPr>
        <w:br/>
        <w:t>H1: There is Granger Cause.</w:t>
      </w:r>
    </w:p>
    <w:p w14:paraId="7E2B3B2B" w14:textId="5A5CA6BD" w:rsidR="00D952E5" w:rsidRPr="002150F1" w:rsidRDefault="00D952E5" w:rsidP="002150F1">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If the p-value is less than 0.05 then we reject Ho and if it is greater than 0.05, there is a granger cause</w:t>
      </w:r>
      <w:r w:rsidR="002150F1">
        <w:rPr>
          <w:rFonts w:ascii="Times New Roman" w:hAnsi="Times New Roman" w:cs="Times New Roman"/>
          <w:sz w:val="24"/>
          <w:szCs w:val="24"/>
        </w:rPr>
        <w:t>.</w:t>
      </w:r>
    </w:p>
    <w:p w14:paraId="5B052D7B" w14:textId="77777777" w:rsidR="00D952E5" w:rsidRPr="00D952E5" w:rsidRDefault="00D952E5" w:rsidP="006F018B">
      <w:pPr>
        <w:spacing w:line="360" w:lineRule="auto"/>
        <w:rPr>
          <w:sz w:val="24"/>
          <w:szCs w:val="24"/>
        </w:rPr>
      </w:pPr>
    </w:p>
    <w:p w14:paraId="06905267" w14:textId="680BE6FF" w:rsidR="00D952E5" w:rsidRPr="00D952E5" w:rsidRDefault="00D952E5" w:rsidP="00D952E5">
      <w:pPr>
        <w:spacing w:line="360" w:lineRule="auto"/>
      </w:pPr>
      <w:r>
        <w:rPr>
          <w:rFonts w:ascii="Times New Roman" w:hAnsi="Times New Roman" w:cs="Times New Roman"/>
        </w:rPr>
        <w:pict w14:anchorId="34FFF112">
          <v:rect id="_x0000_i1099" style="width:0;height:1.5pt" o:hralign="center" o:hrstd="t" o:hr="t" fillcolor="#a0a0a0" stroked="f"/>
        </w:pict>
      </w:r>
    </w:p>
    <w:p w14:paraId="73A41FD3" w14:textId="5156B5FC" w:rsidR="00BD2DEB" w:rsidRPr="00BD2DEB" w:rsidRDefault="00BD2DEB" w:rsidP="006F018B">
      <w:pPr>
        <w:pStyle w:val="Heading1"/>
        <w:spacing w:line="360" w:lineRule="auto"/>
        <w:jc w:val="center"/>
        <w:rPr>
          <w:rFonts w:ascii="Times New Roman" w:hAnsi="Times New Roman" w:cs="Times New Roman"/>
          <w:sz w:val="28"/>
          <w:szCs w:val="28"/>
        </w:rPr>
      </w:pPr>
      <w:bookmarkStart w:id="50" w:name="_Toc184820476"/>
      <w:r w:rsidRPr="00BD2DEB">
        <w:rPr>
          <w:rFonts w:ascii="Times New Roman" w:hAnsi="Times New Roman" w:cs="Times New Roman"/>
          <w:sz w:val="28"/>
          <w:szCs w:val="28"/>
        </w:rPr>
        <w:t>MODEL SELECTION:</w:t>
      </w:r>
      <w:bookmarkEnd w:id="50"/>
    </w:p>
    <w:p w14:paraId="54E8F961" w14:textId="77777777" w:rsidR="00BD2DEB" w:rsidRPr="00BD2DEB" w:rsidRDefault="00BD2DEB" w:rsidP="006F018B">
      <w:pPr>
        <w:spacing w:line="360" w:lineRule="auto"/>
        <w:rPr>
          <w:rFonts w:ascii="Times New Roman" w:hAnsi="Times New Roman" w:cs="Times New Roman"/>
        </w:rPr>
      </w:pPr>
    </w:p>
    <w:p w14:paraId="7A5D9BEE" w14:textId="6A6CE602" w:rsidR="00BD2DEB" w:rsidRDefault="00C01404" w:rsidP="006F018B">
      <w:pPr>
        <w:pStyle w:val="Heading2"/>
        <w:spacing w:line="360" w:lineRule="auto"/>
        <w:rPr>
          <w:rFonts w:ascii="Times New Roman" w:hAnsi="Times New Roman" w:cs="Times New Roman"/>
          <w:b/>
          <w:bCs/>
        </w:rPr>
      </w:pPr>
      <w:bookmarkStart w:id="51" w:name="_Toc184820477"/>
      <w:r w:rsidRPr="00C01404">
        <w:rPr>
          <w:rFonts w:ascii="Times New Roman" w:hAnsi="Times New Roman" w:cs="Times New Roman"/>
          <w:b/>
          <w:bCs/>
        </w:rPr>
        <w:t>ARMA/ARIMA Modelling</w:t>
      </w:r>
      <w:bookmarkEnd w:id="51"/>
    </w:p>
    <w:p w14:paraId="742AADA4" w14:textId="77777777" w:rsidR="00C01404" w:rsidRDefault="00C01404" w:rsidP="006F018B">
      <w:pPr>
        <w:spacing w:line="360" w:lineRule="auto"/>
      </w:pPr>
    </w:p>
    <w:p w14:paraId="54CA12D1" w14:textId="13E25591" w:rsidR="00C01404" w:rsidRDefault="00AD7C75" w:rsidP="006F018B">
      <w:pPr>
        <w:spacing w:line="360" w:lineRule="auto"/>
        <w:rPr>
          <w:rFonts w:ascii="Times New Roman" w:hAnsi="Times New Roman" w:cs="Times New Roman"/>
          <w:sz w:val="24"/>
          <w:szCs w:val="24"/>
        </w:rPr>
      </w:pPr>
      <w:r>
        <w:rPr>
          <w:rFonts w:ascii="Times New Roman" w:hAnsi="Times New Roman" w:cs="Times New Roman"/>
          <w:sz w:val="24"/>
          <w:szCs w:val="24"/>
        </w:rPr>
        <w:t>So, for the selection of ARMA/ARIMA models, there is a procedure that needs to be followed to get there, we incorporated the following steps for the model selection.</w:t>
      </w:r>
    </w:p>
    <w:p w14:paraId="376C0E27" w14:textId="37E84FCC" w:rsidR="00AD7C75" w:rsidRDefault="00AD7C75" w:rsidP="006F018B">
      <w:pPr>
        <w:spacing w:line="360" w:lineRule="auto"/>
        <w:rPr>
          <w:rFonts w:ascii="Times New Roman" w:hAnsi="Times New Roman" w:cs="Times New Roman"/>
          <w:sz w:val="24"/>
          <w:szCs w:val="24"/>
        </w:rPr>
      </w:pPr>
      <w:r>
        <w:rPr>
          <w:rFonts w:ascii="Times New Roman" w:hAnsi="Times New Roman" w:cs="Times New Roman"/>
          <w:sz w:val="24"/>
          <w:szCs w:val="24"/>
        </w:rPr>
        <w:t>We will be assessing Nasdaq (NDX) for the modelling basis. Since we used the log values in the normality procedure, we will take log of NDX</w:t>
      </w:r>
      <w:r w:rsidR="002150F1">
        <w:rPr>
          <w:rFonts w:ascii="Times New Roman" w:hAnsi="Times New Roman" w:cs="Times New Roman"/>
          <w:sz w:val="24"/>
          <w:szCs w:val="24"/>
        </w:rPr>
        <w:t>.</w:t>
      </w:r>
    </w:p>
    <w:p w14:paraId="65074D22" w14:textId="50BDC1BF" w:rsidR="00AD7C75" w:rsidRDefault="00AD7C75" w:rsidP="006F018B">
      <w:pPr>
        <w:spacing w:line="360" w:lineRule="auto"/>
        <w:rPr>
          <w:rFonts w:ascii="Times New Roman" w:hAnsi="Times New Roman" w:cs="Times New Roman"/>
          <w:sz w:val="24"/>
          <w:szCs w:val="24"/>
        </w:rPr>
      </w:pPr>
      <w:r>
        <w:rPr>
          <w:rFonts w:ascii="Times New Roman" w:hAnsi="Times New Roman" w:cs="Times New Roman"/>
          <w:sz w:val="24"/>
          <w:szCs w:val="24"/>
        </w:rPr>
        <w:t>Before the procedure, the rule of thumb for ARMA/ARIMA model is as follows:</w:t>
      </w:r>
    </w:p>
    <w:p w14:paraId="7A22B0D2" w14:textId="38786242" w:rsidR="008E19E3" w:rsidRDefault="00000000" w:rsidP="006F018B">
      <w:pPr>
        <w:spacing w:line="360" w:lineRule="auto"/>
        <w:rPr>
          <w:rFonts w:ascii="Times New Roman" w:hAnsi="Times New Roman" w:cs="Times New Roman"/>
          <w:sz w:val="24"/>
          <w:szCs w:val="24"/>
        </w:rPr>
      </w:pPr>
      <w:r>
        <w:rPr>
          <w:rFonts w:ascii="Times New Roman" w:hAnsi="Times New Roman" w:cs="Times New Roman"/>
        </w:rPr>
        <w:pict w14:anchorId="5FBEDEDB">
          <v:rect id="_x0000_i1044" style="width:0;height:1.5pt" o:hralign="center" o:hrstd="t" o:hr="t" fillcolor="#a0a0a0" stroked="f"/>
        </w:pict>
      </w:r>
    </w:p>
    <w:p w14:paraId="4FBB0397" w14:textId="6340A8E4" w:rsidR="008E19E3" w:rsidRDefault="008E19E3" w:rsidP="006F018B">
      <w:pPr>
        <w:pStyle w:val="Heading2"/>
        <w:spacing w:line="360" w:lineRule="auto"/>
        <w:jc w:val="center"/>
        <w:rPr>
          <w:rFonts w:ascii="Times New Roman" w:hAnsi="Times New Roman" w:cs="Times New Roman"/>
          <w:b/>
          <w:bCs/>
        </w:rPr>
      </w:pPr>
      <w:bookmarkStart w:id="52" w:name="_Hlk183969719"/>
      <w:bookmarkStart w:id="53" w:name="_Toc184820478"/>
      <w:r>
        <w:rPr>
          <w:rFonts w:ascii="Times New Roman" w:hAnsi="Times New Roman" w:cs="Times New Roman"/>
          <w:b/>
          <w:bCs/>
        </w:rPr>
        <w:t>INSTRUCTIONS</w:t>
      </w:r>
      <w:bookmarkEnd w:id="52"/>
      <w:r>
        <w:rPr>
          <w:rFonts w:ascii="Times New Roman" w:hAnsi="Times New Roman" w:cs="Times New Roman"/>
          <w:b/>
          <w:bCs/>
        </w:rPr>
        <w:t>:</w:t>
      </w:r>
      <w:bookmarkEnd w:id="53"/>
    </w:p>
    <w:p w14:paraId="00F0D6EC" w14:textId="00E6CA8E" w:rsidR="008E19E3" w:rsidRDefault="008E19E3" w:rsidP="006F018B">
      <w:pPr>
        <w:spacing w:line="360" w:lineRule="auto"/>
        <w:rPr>
          <w:rFonts w:ascii="Times New Roman" w:hAnsi="Times New Roman" w:cs="Times New Roman"/>
          <w:sz w:val="24"/>
          <w:szCs w:val="24"/>
        </w:rPr>
      </w:pPr>
    </w:p>
    <w:p w14:paraId="1F9E1DD4" w14:textId="48838A8E" w:rsidR="00AD7C75" w:rsidRDefault="00AD7C75" w:rsidP="006F018B">
      <w:pPr>
        <w:pStyle w:val="Heading3"/>
        <w:spacing w:line="360" w:lineRule="auto"/>
        <w:rPr>
          <w:rFonts w:ascii="Times New Roman" w:hAnsi="Times New Roman" w:cs="Times New Roman"/>
          <w:b/>
          <w:bCs/>
        </w:rPr>
      </w:pPr>
      <w:bookmarkStart w:id="54" w:name="_Toc184820479"/>
      <w:r w:rsidRPr="008E19E3">
        <w:rPr>
          <w:rFonts w:ascii="Times New Roman" w:hAnsi="Times New Roman" w:cs="Times New Roman"/>
          <w:b/>
          <w:bCs/>
        </w:rPr>
        <w:t>Model Selection (ARMA vs. ARIMA):</w:t>
      </w:r>
      <w:bookmarkEnd w:id="54"/>
    </w:p>
    <w:p w14:paraId="550A3E35" w14:textId="77777777" w:rsidR="008E19E3" w:rsidRPr="008E19E3" w:rsidRDefault="008E19E3" w:rsidP="006F018B">
      <w:pPr>
        <w:spacing w:line="360" w:lineRule="auto"/>
      </w:pPr>
    </w:p>
    <w:p w14:paraId="0A6734B4" w14:textId="68757410" w:rsidR="00AD7C75" w:rsidRDefault="00AD7C75" w:rsidP="006F018B">
      <w:pPr>
        <w:pStyle w:val="ListParagraph"/>
        <w:numPr>
          <w:ilvl w:val="0"/>
          <w:numId w:val="26"/>
        </w:numPr>
        <w:spacing w:line="360" w:lineRule="auto"/>
        <w:rPr>
          <w:rFonts w:ascii="Times New Roman" w:hAnsi="Times New Roman" w:cs="Times New Roman"/>
          <w:sz w:val="24"/>
          <w:szCs w:val="24"/>
        </w:rPr>
      </w:pPr>
      <w:r w:rsidRPr="00AD7C75">
        <w:rPr>
          <w:rFonts w:ascii="Times New Roman" w:hAnsi="Times New Roman" w:cs="Times New Roman"/>
          <w:b/>
          <w:bCs/>
          <w:sz w:val="24"/>
          <w:szCs w:val="24"/>
        </w:rPr>
        <w:t>ARMA (p, q)</w:t>
      </w:r>
      <w:r w:rsidRPr="00AD7C75">
        <w:rPr>
          <w:rFonts w:ascii="Times New Roman" w:hAnsi="Times New Roman" w:cs="Times New Roman"/>
          <w:sz w:val="24"/>
          <w:szCs w:val="24"/>
        </w:rPr>
        <w:t>: Use when the time series is stationary (no trends or seasonality).</w:t>
      </w:r>
    </w:p>
    <w:p w14:paraId="27558454" w14:textId="1D6DA718" w:rsidR="00AD7C75" w:rsidRDefault="00AD7C75" w:rsidP="006F018B">
      <w:pPr>
        <w:pStyle w:val="ListParagraph"/>
        <w:numPr>
          <w:ilvl w:val="0"/>
          <w:numId w:val="26"/>
        </w:numPr>
        <w:spacing w:line="360" w:lineRule="auto"/>
        <w:rPr>
          <w:rFonts w:ascii="Times New Roman" w:hAnsi="Times New Roman" w:cs="Times New Roman"/>
          <w:sz w:val="24"/>
          <w:szCs w:val="24"/>
        </w:rPr>
      </w:pPr>
      <w:r w:rsidRPr="00AD7C75">
        <w:rPr>
          <w:rFonts w:ascii="Times New Roman" w:hAnsi="Times New Roman" w:cs="Times New Roman"/>
          <w:sz w:val="24"/>
          <w:szCs w:val="24"/>
        </w:rPr>
        <w:t>ARIMA (p, d, q): Use when the time series is non-stationary (trend or seasonality present). The "d" (differencing) removes non-stationarity.</w:t>
      </w:r>
    </w:p>
    <w:p w14:paraId="20068695" w14:textId="77777777" w:rsidR="008E19E3" w:rsidRDefault="008E19E3" w:rsidP="006F018B">
      <w:pPr>
        <w:pStyle w:val="Heading3"/>
        <w:spacing w:line="360" w:lineRule="auto"/>
        <w:rPr>
          <w:rFonts w:ascii="Times New Roman" w:hAnsi="Times New Roman" w:cs="Times New Roman"/>
          <w:b/>
          <w:bCs/>
        </w:rPr>
      </w:pPr>
    </w:p>
    <w:p w14:paraId="443A1692" w14:textId="3565B681" w:rsidR="00AD7C75" w:rsidRPr="008E19E3" w:rsidRDefault="00AD7C75" w:rsidP="006F018B">
      <w:pPr>
        <w:pStyle w:val="Heading3"/>
        <w:spacing w:line="360" w:lineRule="auto"/>
        <w:rPr>
          <w:rFonts w:ascii="Times New Roman" w:hAnsi="Times New Roman" w:cs="Times New Roman"/>
          <w:b/>
          <w:bCs/>
        </w:rPr>
      </w:pPr>
      <w:bookmarkStart w:id="55" w:name="_Toc184820480"/>
      <w:r w:rsidRPr="008E19E3">
        <w:rPr>
          <w:rFonts w:ascii="Times New Roman" w:hAnsi="Times New Roman" w:cs="Times New Roman"/>
          <w:b/>
          <w:bCs/>
        </w:rPr>
        <w:t>Checking Stationarity</w:t>
      </w:r>
      <w:r w:rsidR="008E19E3">
        <w:rPr>
          <w:rFonts w:ascii="Times New Roman" w:hAnsi="Times New Roman" w:cs="Times New Roman"/>
          <w:b/>
          <w:bCs/>
        </w:rPr>
        <w:t>:</w:t>
      </w:r>
      <w:bookmarkEnd w:id="55"/>
    </w:p>
    <w:p w14:paraId="0380C013" w14:textId="77777777" w:rsidR="00AD7C75" w:rsidRPr="00AD7C75" w:rsidRDefault="00AD7C75" w:rsidP="006F018B">
      <w:pPr>
        <w:numPr>
          <w:ilvl w:val="0"/>
          <w:numId w:val="27"/>
        </w:numPr>
        <w:spacing w:line="360" w:lineRule="auto"/>
        <w:rPr>
          <w:rFonts w:ascii="Times New Roman" w:hAnsi="Times New Roman" w:cs="Times New Roman"/>
          <w:sz w:val="24"/>
          <w:szCs w:val="24"/>
        </w:rPr>
      </w:pPr>
      <w:r w:rsidRPr="00AD7C75">
        <w:rPr>
          <w:rFonts w:ascii="Times New Roman" w:hAnsi="Times New Roman" w:cs="Times New Roman"/>
          <w:sz w:val="24"/>
          <w:szCs w:val="24"/>
        </w:rPr>
        <w:t xml:space="preserve">Use the </w:t>
      </w:r>
      <w:r w:rsidRPr="00AD7C75">
        <w:rPr>
          <w:rFonts w:ascii="Times New Roman" w:hAnsi="Times New Roman" w:cs="Times New Roman"/>
          <w:b/>
          <w:bCs/>
          <w:sz w:val="24"/>
          <w:szCs w:val="24"/>
        </w:rPr>
        <w:t>Augmented Dickey-Fuller (ADF) test</w:t>
      </w:r>
      <w:r w:rsidRPr="00AD7C75">
        <w:rPr>
          <w:rFonts w:ascii="Times New Roman" w:hAnsi="Times New Roman" w:cs="Times New Roman"/>
          <w:sz w:val="24"/>
          <w:szCs w:val="24"/>
        </w:rPr>
        <w:t xml:space="preserve"> or </w:t>
      </w:r>
      <w:r w:rsidRPr="00AD7C75">
        <w:rPr>
          <w:rFonts w:ascii="Times New Roman" w:hAnsi="Times New Roman" w:cs="Times New Roman"/>
          <w:b/>
          <w:bCs/>
          <w:sz w:val="24"/>
          <w:szCs w:val="24"/>
        </w:rPr>
        <w:t>visual inspection</w:t>
      </w:r>
      <w:r w:rsidRPr="00AD7C75">
        <w:rPr>
          <w:rFonts w:ascii="Times New Roman" w:hAnsi="Times New Roman" w:cs="Times New Roman"/>
          <w:sz w:val="24"/>
          <w:szCs w:val="24"/>
        </w:rPr>
        <w:t>.</w:t>
      </w:r>
    </w:p>
    <w:p w14:paraId="7D5554FE" w14:textId="45A6B458" w:rsidR="00AD7C75" w:rsidRPr="00AD7C75" w:rsidRDefault="00AD7C75" w:rsidP="006F018B">
      <w:pPr>
        <w:numPr>
          <w:ilvl w:val="1"/>
          <w:numId w:val="27"/>
        </w:numPr>
        <w:spacing w:line="360" w:lineRule="auto"/>
        <w:rPr>
          <w:rFonts w:ascii="Times New Roman" w:hAnsi="Times New Roman" w:cs="Times New Roman"/>
          <w:sz w:val="24"/>
          <w:szCs w:val="24"/>
        </w:rPr>
      </w:pPr>
      <w:r w:rsidRPr="00AD7C75">
        <w:rPr>
          <w:rFonts w:ascii="Times New Roman" w:hAnsi="Times New Roman" w:cs="Times New Roman"/>
          <w:sz w:val="24"/>
          <w:szCs w:val="24"/>
        </w:rPr>
        <w:t>If p&gt;0.05, the series is non-stationary → Apply differencing (d).</w:t>
      </w:r>
    </w:p>
    <w:p w14:paraId="4DAA880A" w14:textId="5E30200D" w:rsidR="00AD7C75" w:rsidRDefault="00AD7C75" w:rsidP="006F018B">
      <w:pPr>
        <w:numPr>
          <w:ilvl w:val="1"/>
          <w:numId w:val="27"/>
        </w:numPr>
        <w:spacing w:line="360" w:lineRule="auto"/>
        <w:rPr>
          <w:rFonts w:ascii="Times New Roman" w:hAnsi="Times New Roman" w:cs="Times New Roman"/>
          <w:sz w:val="24"/>
          <w:szCs w:val="24"/>
        </w:rPr>
      </w:pPr>
      <w:r w:rsidRPr="00AD7C75">
        <w:rPr>
          <w:rFonts w:ascii="Times New Roman" w:hAnsi="Times New Roman" w:cs="Times New Roman"/>
          <w:sz w:val="24"/>
          <w:szCs w:val="24"/>
        </w:rPr>
        <w:t>If p≤0.05, the series is stationary → No differencing needed (d=0).</w:t>
      </w:r>
    </w:p>
    <w:p w14:paraId="7CD907AA" w14:textId="6E96F7C8" w:rsidR="008E19E3" w:rsidRDefault="008E19E3" w:rsidP="006F018B">
      <w:pPr>
        <w:pStyle w:val="Heading3"/>
        <w:spacing w:line="360" w:lineRule="auto"/>
        <w:rPr>
          <w:rFonts w:ascii="Times New Roman" w:hAnsi="Times New Roman" w:cs="Times New Roman"/>
          <w:b/>
          <w:bCs/>
        </w:rPr>
      </w:pPr>
      <w:bookmarkStart w:id="56" w:name="_Toc184820481"/>
      <w:r>
        <w:rPr>
          <w:rFonts w:ascii="Times New Roman" w:hAnsi="Times New Roman" w:cs="Times New Roman"/>
          <w:b/>
          <w:bCs/>
        </w:rPr>
        <w:lastRenderedPageBreak/>
        <w:t>Parameter Selection:</w:t>
      </w:r>
      <w:bookmarkEnd w:id="56"/>
    </w:p>
    <w:p w14:paraId="67BA0780" w14:textId="57DD55E8" w:rsidR="008E19E3" w:rsidRDefault="008E19E3" w:rsidP="006F018B">
      <w:pPr>
        <w:pStyle w:val="ListParagraph"/>
        <w:numPr>
          <w:ilvl w:val="0"/>
          <w:numId w:val="29"/>
        </w:numPr>
        <w:spacing w:line="360" w:lineRule="auto"/>
        <w:rPr>
          <w:rFonts w:ascii="Times New Roman" w:hAnsi="Times New Roman" w:cs="Times New Roman"/>
          <w:sz w:val="24"/>
          <w:szCs w:val="24"/>
        </w:rPr>
      </w:pPr>
      <w:r w:rsidRPr="008E19E3">
        <w:rPr>
          <w:rFonts w:ascii="Times New Roman" w:hAnsi="Times New Roman" w:cs="Times New Roman"/>
          <w:sz w:val="24"/>
          <w:szCs w:val="24"/>
        </w:rPr>
        <w:t>Autoregressive (AR, p): Determine from the Partial Autocorrelation Function (PACF).</w:t>
      </w:r>
    </w:p>
    <w:p w14:paraId="36118157" w14:textId="45E552B0" w:rsidR="008E19E3" w:rsidRPr="008E19E3" w:rsidRDefault="008E19E3" w:rsidP="006F018B">
      <w:pPr>
        <w:pStyle w:val="ListParagraph"/>
        <w:numPr>
          <w:ilvl w:val="0"/>
          <w:numId w:val="30"/>
        </w:numPr>
        <w:spacing w:line="360" w:lineRule="auto"/>
        <w:rPr>
          <w:rFonts w:ascii="Times New Roman" w:hAnsi="Times New Roman" w:cs="Times New Roman"/>
          <w:sz w:val="24"/>
          <w:szCs w:val="24"/>
        </w:rPr>
      </w:pPr>
      <w:r w:rsidRPr="008E19E3">
        <w:rPr>
          <w:rFonts w:ascii="Times New Roman" w:hAnsi="Times New Roman" w:cs="Times New Roman"/>
          <w:sz w:val="24"/>
          <w:szCs w:val="24"/>
        </w:rPr>
        <w:t>Significant spikes at lag k in the PACF suggest AR terms up to p=</w:t>
      </w:r>
      <w:r>
        <w:rPr>
          <w:rFonts w:ascii="Times New Roman" w:hAnsi="Times New Roman" w:cs="Times New Roman"/>
          <w:sz w:val="24"/>
          <w:szCs w:val="24"/>
        </w:rPr>
        <w:t>k.</w:t>
      </w:r>
    </w:p>
    <w:p w14:paraId="79535281" w14:textId="77777777" w:rsidR="008E19E3" w:rsidRPr="008E19E3" w:rsidRDefault="008E19E3" w:rsidP="006F018B">
      <w:pPr>
        <w:spacing w:line="360" w:lineRule="auto"/>
        <w:ind w:left="1080"/>
        <w:rPr>
          <w:rFonts w:ascii="Times New Roman" w:hAnsi="Times New Roman" w:cs="Times New Roman"/>
          <w:sz w:val="24"/>
          <w:szCs w:val="24"/>
        </w:rPr>
      </w:pPr>
    </w:p>
    <w:p w14:paraId="7835000F" w14:textId="409A306A" w:rsidR="008E19E3" w:rsidRPr="008E19E3" w:rsidRDefault="008E19E3" w:rsidP="006F018B">
      <w:pPr>
        <w:pStyle w:val="ListParagraph"/>
        <w:numPr>
          <w:ilvl w:val="0"/>
          <w:numId w:val="29"/>
        </w:numPr>
        <w:spacing w:line="360" w:lineRule="auto"/>
        <w:rPr>
          <w:rFonts w:ascii="Times New Roman" w:hAnsi="Times New Roman" w:cs="Times New Roman"/>
          <w:sz w:val="24"/>
          <w:szCs w:val="24"/>
        </w:rPr>
      </w:pPr>
      <w:r w:rsidRPr="008E19E3">
        <w:rPr>
          <w:rFonts w:ascii="Times New Roman" w:hAnsi="Times New Roman" w:cs="Times New Roman"/>
          <w:b/>
          <w:bCs/>
          <w:sz w:val="24"/>
          <w:szCs w:val="24"/>
        </w:rPr>
        <w:t>Moving Average (MA, q)</w:t>
      </w:r>
      <w:r w:rsidRPr="008E19E3">
        <w:rPr>
          <w:rFonts w:ascii="Times New Roman" w:hAnsi="Times New Roman" w:cs="Times New Roman"/>
          <w:sz w:val="24"/>
          <w:szCs w:val="24"/>
        </w:rPr>
        <w:t xml:space="preserve">: Determine from the </w:t>
      </w:r>
      <w:r w:rsidRPr="008E19E3">
        <w:rPr>
          <w:rFonts w:ascii="Times New Roman" w:hAnsi="Times New Roman" w:cs="Times New Roman"/>
          <w:b/>
          <w:bCs/>
          <w:sz w:val="24"/>
          <w:szCs w:val="24"/>
        </w:rPr>
        <w:t>Autocorrelation Function (ACF)</w:t>
      </w:r>
    </w:p>
    <w:p w14:paraId="0A3037BF" w14:textId="2943A646" w:rsidR="008E19E3" w:rsidRPr="008E19E3" w:rsidRDefault="008E19E3" w:rsidP="006F018B">
      <w:pPr>
        <w:pStyle w:val="ListParagraph"/>
        <w:numPr>
          <w:ilvl w:val="0"/>
          <w:numId w:val="30"/>
        </w:numPr>
        <w:spacing w:line="360" w:lineRule="auto"/>
        <w:rPr>
          <w:rFonts w:ascii="Times New Roman" w:hAnsi="Times New Roman" w:cs="Times New Roman"/>
          <w:sz w:val="24"/>
          <w:szCs w:val="24"/>
        </w:rPr>
      </w:pPr>
      <w:r w:rsidRPr="008E19E3">
        <w:rPr>
          <w:rFonts w:ascii="Times New Roman" w:hAnsi="Times New Roman" w:cs="Times New Roman"/>
          <w:sz w:val="24"/>
          <w:szCs w:val="24"/>
        </w:rPr>
        <w:t>Significant spikes at lag k in the ACF suggest MA terms up to q=</w:t>
      </w:r>
      <w:r>
        <w:rPr>
          <w:rFonts w:ascii="Times New Roman" w:hAnsi="Times New Roman" w:cs="Times New Roman"/>
          <w:sz w:val="24"/>
          <w:szCs w:val="24"/>
        </w:rPr>
        <w:t>k.</w:t>
      </w:r>
    </w:p>
    <w:p w14:paraId="51CCDD03" w14:textId="77777777" w:rsidR="008E19E3" w:rsidRPr="008E19E3" w:rsidRDefault="008E19E3" w:rsidP="006F018B">
      <w:pPr>
        <w:spacing w:line="360" w:lineRule="auto"/>
        <w:rPr>
          <w:rFonts w:ascii="Times New Roman" w:hAnsi="Times New Roman" w:cs="Times New Roman"/>
          <w:sz w:val="24"/>
          <w:szCs w:val="24"/>
        </w:rPr>
      </w:pPr>
    </w:p>
    <w:p w14:paraId="2C96E6BF" w14:textId="59E93997" w:rsidR="008E19E3" w:rsidRPr="008E19E3" w:rsidRDefault="008E19E3" w:rsidP="006F018B">
      <w:pPr>
        <w:pStyle w:val="ListParagraph"/>
        <w:numPr>
          <w:ilvl w:val="0"/>
          <w:numId w:val="29"/>
        </w:numPr>
        <w:spacing w:line="360" w:lineRule="auto"/>
        <w:rPr>
          <w:rFonts w:ascii="Times New Roman" w:hAnsi="Times New Roman" w:cs="Times New Roman"/>
          <w:sz w:val="24"/>
          <w:szCs w:val="24"/>
        </w:rPr>
      </w:pPr>
      <w:r w:rsidRPr="008E19E3">
        <w:rPr>
          <w:rFonts w:ascii="Times New Roman" w:hAnsi="Times New Roman" w:cs="Times New Roman"/>
          <w:b/>
          <w:bCs/>
          <w:sz w:val="24"/>
          <w:szCs w:val="24"/>
        </w:rPr>
        <w:t>Differencing (d)</w:t>
      </w:r>
      <w:r w:rsidRPr="008E19E3">
        <w:rPr>
          <w:rFonts w:ascii="Times New Roman" w:hAnsi="Times New Roman" w:cs="Times New Roman"/>
          <w:sz w:val="24"/>
          <w:szCs w:val="24"/>
        </w:rPr>
        <w:t>: Number of times the series is differenced to achieve stationarity.</w:t>
      </w:r>
    </w:p>
    <w:p w14:paraId="3B80CC20" w14:textId="058BF46E" w:rsidR="008E19E3" w:rsidRPr="008E19E3" w:rsidRDefault="008E19E3" w:rsidP="006F018B">
      <w:pPr>
        <w:pStyle w:val="ListParagraph"/>
        <w:numPr>
          <w:ilvl w:val="0"/>
          <w:numId w:val="30"/>
        </w:numPr>
        <w:spacing w:line="360" w:lineRule="auto"/>
        <w:rPr>
          <w:rFonts w:ascii="Times New Roman" w:hAnsi="Times New Roman" w:cs="Times New Roman"/>
          <w:sz w:val="24"/>
          <w:szCs w:val="24"/>
        </w:rPr>
      </w:pPr>
      <w:r w:rsidRPr="008E19E3">
        <w:rPr>
          <w:rFonts w:ascii="Times New Roman" w:hAnsi="Times New Roman" w:cs="Times New Roman"/>
          <w:sz w:val="24"/>
          <w:szCs w:val="24"/>
        </w:rPr>
        <w:t>Start with d=1 and test stationarity after each differencing.</w:t>
      </w:r>
    </w:p>
    <w:p w14:paraId="7E24F0D3" w14:textId="77777777" w:rsidR="008E19E3" w:rsidRDefault="008E19E3" w:rsidP="006F018B">
      <w:pPr>
        <w:spacing w:line="360" w:lineRule="auto"/>
        <w:rPr>
          <w:rFonts w:ascii="Times New Roman" w:hAnsi="Times New Roman" w:cs="Times New Roman"/>
          <w:sz w:val="24"/>
          <w:szCs w:val="24"/>
        </w:rPr>
      </w:pPr>
    </w:p>
    <w:p w14:paraId="3D1B1D6A" w14:textId="28D44DA8" w:rsidR="008E19E3" w:rsidRDefault="00000000" w:rsidP="006F018B">
      <w:pPr>
        <w:spacing w:line="360" w:lineRule="auto"/>
        <w:rPr>
          <w:rFonts w:ascii="Times New Roman" w:hAnsi="Times New Roman" w:cs="Times New Roman"/>
          <w:sz w:val="24"/>
          <w:szCs w:val="24"/>
        </w:rPr>
      </w:pPr>
      <w:r>
        <w:rPr>
          <w:rFonts w:ascii="Times New Roman" w:hAnsi="Times New Roman" w:cs="Times New Roman"/>
        </w:rPr>
        <w:pict w14:anchorId="7D5E61A1">
          <v:rect id="_x0000_i1045" style="width:0;height:1.5pt" o:hralign="center" o:hrstd="t" o:hr="t" fillcolor="#a0a0a0" stroked="f"/>
        </w:pict>
      </w:r>
    </w:p>
    <w:p w14:paraId="01653C22" w14:textId="7BDDE258" w:rsidR="008E19E3" w:rsidRDefault="008E19E3" w:rsidP="006F018B">
      <w:pPr>
        <w:pStyle w:val="Heading2"/>
        <w:spacing w:line="360" w:lineRule="auto"/>
        <w:jc w:val="center"/>
        <w:rPr>
          <w:rFonts w:ascii="Times New Roman" w:hAnsi="Times New Roman" w:cs="Times New Roman"/>
          <w:b/>
          <w:bCs/>
        </w:rPr>
      </w:pPr>
      <w:bookmarkStart w:id="57" w:name="_Toc184820482"/>
      <w:r w:rsidRPr="008E19E3">
        <w:rPr>
          <w:rFonts w:ascii="Times New Roman" w:hAnsi="Times New Roman" w:cs="Times New Roman"/>
          <w:b/>
          <w:bCs/>
        </w:rPr>
        <w:t>APPLICATION</w:t>
      </w:r>
      <w:r>
        <w:rPr>
          <w:rFonts w:ascii="Times New Roman" w:hAnsi="Times New Roman" w:cs="Times New Roman"/>
          <w:b/>
          <w:bCs/>
        </w:rPr>
        <w:t>:</w:t>
      </w:r>
      <w:bookmarkEnd w:id="57"/>
    </w:p>
    <w:p w14:paraId="75CC8D21" w14:textId="77777777" w:rsidR="008E19E3" w:rsidRPr="008E19E3" w:rsidRDefault="008E19E3" w:rsidP="006F018B">
      <w:pPr>
        <w:spacing w:line="360" w:lineRule="auto"/>
      </w:pPr>
    </w:p>
    <w:p w14:paraId="1959B36E" w14:textId="38174278" w:rsidR="008E19E3" w:rsidRPr="008E19E3" w:rsidRDefault="008E19E3" w:rsidP="006F018B">
      <w:pPr>
        <w:pStyle w:val="Heading3"/>
        <w:spacing w:line="360" w:lineRule="auto"/>
        <w:rPr>
          <w:rFonts w:ascii="Times New Roman" w:hAnsi="Times New Roman" w:cs="Times New Roman"/>
          <w:b/>
          <w:bCs/>
        </w:rPr>
      </w:pPr>
      <w:bookmarkStart w:id="58" w:name="_Toc184820483"/>
      <w:r>
        <w:rPr>
          <w:rFonts w:ascii="Times New Roman" w:hAnsi="Times New Roman" w:cs="Times New Roman"/>
          <w:b/>
          <w:bCs/>
        </w:rPr>
        <w:t>Nasdaq (NDX):</w:t>
      </w:r>
      <w:bookmarkEnd w:id="58"/>
    </w:p>
    <w:p w14:paraId="022F751F" w14:textId="77777777" w:rsidR="008E19E3" w:rsidRDefault="008E19E3" w:rsidP="006F018B">
      <w:pPr>
        <w:spacing w:line="360" w:lineRule="auto"/>
      </w:pPr>
    </w:p>
    <w:p w14:paraId="0C8C3779" w14:textId="6F5DD3C7" w:rsidR="008E19E3" w:rsidRDefault="008E19E3" w:rsidP="006F018B">
      <w:pPr>
        <w:spacing w:line="360" w:lineRule="auto"/>
        <w:rPr>
          <w:rFonts w:ascii="Times New Roman" w:hAnsi="Times New Roman" w:cs="Times New Roman"/>
          <w:sz w:val="24"/>
          <w:szCs w:val="24"/>
        </w:rPr>
      </w:pPr>
      <w:r>
        <w:rPr>
          <w:rFonts w:ascii="Times New Roman" w:hAnsi="Times New Roman" w:cs="Times New Roman"/>
          <w:sz w:val="24"/>
          <w:szCs w:val="24"/>
        </w:rPr>
        <w:t>We took log (NDX) first, and we checked the stationarity:</w:t>
      </w:r>
    </w:p>
    <w:p w14:paraId="73665BAF" w14:textId="1472691E" w:rsidR="008E19E3" w:rsidRDefault="008E19E3" w:rsidP="006F018B">
      <w:pPr>
        <w:spacing w:line="360" w:lineRule="auto"/>
        <w:rPr>
          <w:rFonts w:ascii="Times New Roman" w:hAnsi="Times New Roman" w:cs="Times New Roman"/>
          <w:sz w:val="24"/>
          <w:szCs w:val="24"/>
        </w:rPr>
      </w:pPr>
      <w:r>
        <w:rPr>
          <w:rFonts w:ascii="Times New Roman" w:hAnsi="Times New Roman" w:cs="Times New Roman"/>
          <w:sz w:val="24"/>
          <w:szCs w:val="24"/>
        </w:rPr>
        <w:t>At level</w:t>
      </w:r>
      <w:r w:rsidR="0098582A">
        <w:rPr>
          <w:rFonts w:ascii="Times New Roman" w:hAnsi="Times New Roman" w:cs="Times New Roman"/>
          <w:sz w:val="24"/>
          <w:szCs w:val="24"/>
        </w:rPr>
        <w:t xml:space="preserve"> I (0)</w:t>
      </w:r>
      <w:r>
        <w:rPr>
          <w:rFonts w:ascii="Times New Roman" w:hAnsi="Times New Roman" w:cs="Times New Roman"/>
          <w:sz w:val="24"/>
          <w:szCs w:val="24"/>
        </w:rPr>
        <w:t>:</w:t>
      </w:r>
    </w:p>
    <w:p w14:paraId="59FF8316" w14:textId="1A84BFDC" w:rsidR="008E19E3" w:rsidRDefault="0098582A" w:rsidP="006F018B">
      <w:pPr>
        <w:spacing w:line="360" w:lineRule="auto"/>
        <w:jc w:val="center"/>
        <w:rPr>
          <w:rFonts w:ascii="Times New Roman" w:hAnsi="Times New Roman" w:cs="Times New Roman"/>
          <w:sz w:val="24"/>
          <w:szCs w:val="24"/>
        </w:rPr>
      </w:pPr>
      <w:r w:rsidRPr="0098582A">
        <w:rPr>
          <w:rFonts w:ascii="Times New Roman" w:hAnsi="Times New Roman" w:cs="Times New Roman"/>
          <w:noProof/>
          <w:sz w:val="24"/>
          <w:szCs w:val="24"/>
        </w:rPr>
        <w:lastRenderedPageBreak/>
        <w:drawing>
          <wp:inline distT="0" distB="0" distL="0" distR="0" wp14:anchorId="71C12DB7" wp14:editId="103F9D6A">
            <wp:extent cx="4404360" cy="5149459"/>
            <wp:effectExtent l="0" t="0" r="0" b="0"/>
            <wp:docPr id="180190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03131" name=""/>
                    <pic:cNvPicPr/>
                  </pic:nvPicPr>
                  <pic:blipFill>
                    <a:blip r:embed="rId32"/>
                    <a:stretch>
                      <a:fillRect/>
                    </a:stretch>
                  </pic:blipFill>
                  <pic:spPr>
                    <a:xfrm>
                      <a:off x="0" y="0"/>
                      <a:ext cx="4408500" cy="5154299"/>
                    </a:xfrm>
                    <a:prstGeom prst="rect">
                      <a:avLst/>
                    </a:prstGeom>
                  </pic:spPr>
                </pic:pic>
              </a:graphicData>
            </a:graphic>
          </wp:inline>
        </w:drawing>
      </w:r>
    </w:p>
    <w:p w14:paraId="0FFDEAAB" w14:textId="50E5959F" w:rsidR="0098582A" w:rsidRDefault="0098582A" w:rsidP="006F018B">
      <w:pPr>
        <w:spacing w:line="360" w:lineRule="auto"/>
        <w:rPr>
          <w:rFonts w:ascii="Times New Roman" w:hAnsi="Times New Roman" w:cs="Times New Roman"/>
          <w:sz w:val="24"/>
          <w:szCs w:val="24"/>
        </w:rPr>
      </w:pPr>
      <w:r>
        <w:rPr>
          <w:rFonts w:ascii="Times New Roman" w:hAnsi="Times New Roman" w:cs="Times New Roman"/>
          <w:sz w:val="24"/>
          <w:szCs w:val="24"/>
        </w:rPr>
        <w:t>Since it proves to be insignificant as the p-value is greater than 0.05 and the tabulated value is also less than the critical values.</w:t>
      </w:r>
    </w:p>
    <w:p w14:paraId="190888DE" w14:textId="77777777" w:rsidR="0098582A" w:rsidRDefault="0098582A" w:rsidP="006F018B">
      <w:pPr>
        <w:spacing w:line="360" w:lineRule="auto"/>
        <w:rPr>
          <w:rFonts w:ascii="Times New Roman" w:hAnsi="Times New Roman" w:cs="Times New Roman"/>
          <w:sz w:val="24"/>
          <w:szCs w:val="24"/>
        </w:rPr>
      </w:pPr>
    </w:p>
    <w:p w14:paraId="3C0E0202" w14:textId="04375E92" w:rsidR="0098582A" w:rsidRPr="008E19E3" w:rsidRDefault="0098582A" w:rsidP="006F018B">
      <w:pPr>
        <w:spacing w:line="360" w:lineRule="auto"/>
        <w:rPr>
          <w:rFonts w:ascii="Times New Roman" w:hAnsi="Times New Roman" w:cs="Times New Roman"/>
          <w:sz w:val="24"/>
          <w:szCs w:val="24"/>
        </w:rPr>
      </w:pPr>
      <w:r>
        <w:rPr>
          <w:rFonts w:ascii="Times New Roman" w:hAnsi="Times New Roman" w:cs="Times New Roman"/>
          <w:sz w:val="24"/>
          <w:szCs w:val="24"/>
        </w:rPr>
        <w:t>At First Difference I (1):</w:t>
      </w:r>
    </w:p>
    <w:p w14:paraId="0AB58944" w14:textId="4654B82C" w:rsidR="008E19E3" w:rsidRDefault="0098582A" w:rsidP="006F018B">
      <w:pPr>
        <w:spacing w:line="360" w:lineRule="auto"/>
        <w:jc w:val="center"/>
        <w:rPr>
          <w:rFonts w:ascii="Times New Roman" w:hAnsi="Times New Roman" w:cs="Times New Roman"/>
          <w:sz w:val="24"/>
          <w:szCs w:val="24"/>
        </w:rPr>
      </w:pPr>
      <w:r w:rsidRPr="0098582A">
        <w:rPr>
          <w:rFonts w:ascii="Times New Roman" w:hAnsi="Times New Roman" w:cs="Times New Roman"/>
          <w:noProof/>
          <w:sz w:val="24"/>
          <w:szCs w:val="24"/>
        </w:rPr>
        <w:lastRenderedPageBreak/>
        <w:drawing>
          <wp:inline distT="0" distB="0" distL="0" distR="0" wp14:anchorId="3B2A4CAC" wp14:editId="069D87F9">
            <wp:extent cx="4495800" cy="5311673"/>
            <wp:effectExtent l="0" t="0" r="0" b="3810"/>
            <wp:docPr id="148155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50469" name=""/>
                    <pic:cNvPicPr/>
                  </pic:nvPicPr>
                  <pic:blipFill>
                    <a:blip r:embed="rId33"/>
                    <a:stretch>
                      <a:fillRect/>
                    </a:stretch>
                  </pic:blipFill>
                  <pic:spPr>
                    <a:xfrm>
                      <a:off x="0" y="0"/>
                      <a:ext cx="4497782" cy="5314015"/>
                    </a:xfrm>
                    <a:prstGeom prst="rect">
                      <a:avLst/>
                    </a:prstGeom>
                  </pic:spPr>
                </pic:pic>
              </a:graphicData>
            </a:graphic>
          </wp:inline>
        </w:drawing>
      </w:r>
    </w:p>
    <w:p w14:paraId="1DB7F490" w14:textId="1BC762BD" w:rsidR="0098582A" w:rsidRDefault="0098582A" w:rsidP="006F018B">
      <w:pPr>
        <w:spacing w:line="360" w:lineRule="auto"/>
        <w:rPr>
          <w:rFonts w:ascii="Times New Roman" w:hAnsi="Times New Roman" w:cs="Times New Roman"/>
          <w:sz w:val="24"/>
          <w:szCs w:val="24"/>
        </w:rPr>
      </w:pPr>
      <w:r>
        <w:rPr>
          <w:rFonts w:ascii="Times New Roman" w:hAnsi="Times New Roman" w:cs="Times New Roman"/>
          <w:sz w:val="24"/>
          <w:szCs w:val="24"/>
        </w:rPr>
        <w:t>As the p-value is significant, being less than 0.05 and the tabulated value is also greater than the critical values, this shows us that the series is stationary at first difference.</w:t>
      </w:r>
    </w:p>
    <w:p w14:paraId="31220C1F" w14:textId="77777777" w:rsidR="0098582A" w:rsidRDefault="0098582A" w:rsidP="006F018B">
      <w:pPr>
        <w:spacing w:line="360" w:lineRule="auto"/>
        <w:rPr>
          <w:rFonts w:ascii="Times New Roman" w:hAnsi="Times New Roman" w:cs="Times New Roman"/>
          <w:sz w:val="24"/>
          <w:szCs w:val="24"/>
        </w:rPr>
      </w:pPr>
    </w:p>
    <w:p w14:paraId="30AA0AFA" w14:textId="77777777" w:rsidR="0098582A" w:rsidRPr="00AD7C75" w:rsidRDefault="0098582A" w:rsidP="006F018B">
      <w:pPr>
        <w:spacing w:line="360" w:lineRule="auto"/>
        <w:rPr>
          <w:rFonts w:ascii="Times New Roman" w:hAnsi="Times New Roman" w:cs="Times New Roman"/>
          <w:sz w:val="24"/>
          <w:szCs w:val="24"/>
        </w:rPr>
      </w:pPr>
    </w:p>
    <w:p w14:paraId="6EF1285F" w14:textId="5AF3251D" w:rsidR="00AD7C75" w:rsidRDefault="00000000" w:rsidP="006F018B">
      <w:pPr>
        <w:spacing w:line="360" w:lineRule="auto"/>
        <w:rPr>
          <w:rFonts w:ascii="Times New Roman" w:hAnsi="Times New Roman" w:cs="Times New Roman"/>
        </w:rPr>
      </w:pPr>
      <w:r>
        <w:rPr>
          <w:rFonts w:ascii="Times New Roman" w:hAnsi="Times New Roman" w:cs="Times New Roman"/>
        </w:rPr>
        <w:pict w14:anchorId="73B3FCB8">
          <v:rect id="_x0000_i1046" style="width:0;height:1.5pt" o:hralign="center" o:hrstd="t" o:hr="t" fillcolor="#a0a0a0" stroked="f"/>
        </w:pict>
      </w:r>
    </w:p>
    <w:p w14:paraId="06DF4A71" w14:textId="77777777" w:rsidR="0098582A" w:rsidRDefault="0098582A" w:rsidP="006F018B">
      <w:pPr>
        <w:spacing w:line="360" w:lineRule="auto"/>
        <w:rPr>
          <w:rFonts w:ascii="Times New Roman" w:hAnsi="Times New Roman" w:cs="Times New Roman"/>
        </w:rPr>
      </w:pPr>
    </w:p>
    <w:p w14:paraId="52B2A062" w14:textId="77777777" w:rsidR="0098582A" w:rsidRDefault="0098582A" w:rsidP="006F018B">
      <w:pPr>
        <w:spacing w:line="360" w:lineRule="auto"/>
        <w:rPr>
          <w:rFonts w:ascii="Times New Roman" w:hAnsi="Times New Roman" w:cs="Times New Roman"/>
        </w:rPr>
      </w:pPr>
    </w:p>
    <w:p w14:paraId="39979CEE" w14:textId="77777777" w:rsidR="0098582A" w:rsidRDefault="0098582A" w:rsidP="006F018B">
      <w:pPr>
        <w:spacing w:line="360" w:lineRule="auto"/>
        <w:rPr>
          <w:rFonts w:ascii="Times New Roman" w:hAnsi="Times New Roman" w:cs="Times New Roman"/>
        </w:rPr>
      </w:pPr>
    </w:p>
    <w:p w14:paraId="37B42099" w14:textId="77777777" w:rsidR="0098582A" w:rsidRDefault="0098582A" w:rsidP="006F018B">
      <w:pPr>
        <w:spacing w:line="360" w:lineRule="auto"/>
        <w:rPr>
          <w:rFonts w:ascii="Times New Roman" w:hAnsi="Times New Roman" w:cs="Times New Roman"/>
        </w:rPr>
      </w:pPr>
    </w:p>
    <w:p w14:paraId="2D9CE173" w14:textId="206B048A" w:rsidR="0098582A" w:rsidRDefault="0098582A" w:rsidP="006F018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By having our series stationary at first difference, we come to the conclusion that we will have an ARIMA model which is going to be ARIMA (p ,1, q) model.</w:t>
      </w:r>
    </w:p>
    <w:p w14:paraId="6EEA5717" w14:textId="77777777" w:rsidR="0098582A" w:rsidRDefault="0098582A" w:rsidP="006F018B">
      <w:pPr>
        <w:spacing w:line="360" w:lineRule="auto"/>
        <w:rPr>
          <w:rFonts w:ascii="Times New Roman" w:hAnsi="Times New Roman" w:cs="Times New Roman"/>
          <w:sz w:val="24"/>
          <w:szCs w:val="24"/>
        </w:rPr>
      </w:pPr>
    </w:p>
    <w:p w14:paraId="5D7C08E0" w14:textId="7CF5AA51" w:rsidR="0098582A" w:rsidRPr="0098582A" w:rsidRDefault="0098582A"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Now, </w:t>
      </w:r>
    </w:p>
    <w:p w14:paraId="494C6C44" w14:textId="75799936" w:rsidR="00AD7C75" w:rsidRDefault="0098582A" w:rsidP="006F018B">
      <w:pPr>
        <w:spacing w:line="360" w:lineRule="auto"/>
        <w:rPr>
          <w:rFonts w:ascii="Times New Roman" w:hAnsi="Times New Roman" w:cs="Times New Roman"/>
          <w:sz w:val="24"/>
          <w:szCs w:val="24"/>
        </w:rPr>
      </w:pPr>
      <w:r>
        <w:rPr>
          <w:rFonts w:ascii="Times New Roman" w:hAnsi="Times New Roman" w:cs="Times New Roman"/>
          <w:sz w:val="24"/>
          <w:szCs w:val="24"/>
        </w:rPr>
        <w:t>We take the differenced series and run a correlogram on it.</w:t>
      </w:r>
    </w:p>
    <w:p w14:paraId="14820FEB" w14:textId="0C4C8626" w:rsidR="00FD376F" w:rsidRDefault="00FD376F" w:rsidP="006F018B">
      <w:pPr>
        <w:spacing w:line="360" w:lineRule="auto"/>
        <w:jc w:val="center"/>
        <w:rPr>
          <w:rFonts w:ascii="Times New Roman" w:hAnsi="Times New Roman" w:cs="Times New Roman"/>
          <w:sz w:val="24"/>
          <w:szCs w:val="24"/>
        </w:rPr>
      </w:pPr>
      <w:r w:rsidRPr="00FD376F">
        <w:rPr>
          <w:rFonts w:ascii="Times New Roman" w:hAnsi="Times New Roman" w:cs="Times New Roman"/>
          <w:noProof/>
          <w:sz w:val="24"/>
          <w:szCs w:val="24"/>
        </w:rPr>
        <w:drawing>
          <wp:inline distT="0" distB="0" distL="0" distR="0" wp14:anchorId="6EC30D5C" wp14:editId="79B82514">
            <wp:extent cx="5082540" cy="6229369"/>
            <wp:effectExtent l="0" t="0" r="3810" b="0"/>
            <wp:docPr id="140229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90394" name=""/>
                    <pic:cNvPicPr/>
                  </pic:nvPicPr>
                  <pic:blipFill>
                    <a:blip r:embed="rId34"/>
                    <a:stretch>
                      <a:fillRect/>
                    </a:stretch>
                  </pic:blipFill>
                  <pic:spPr>
                    <a:xfrm>
                      <a:off x="0" y="0"/>
                      <a:ext cx="5087978" cy="6236034"/>
                    </a:xfrm>
                    <a:prstGeom prst="rect">
                      <a:avLst/>
                    </a:prstGeom>
                  </pic:spPr>
                </pic:pic>
              </a:graphicData>
            </a:graphic>
          </wp:inline>
        </w:drawing>
      </w:r>
    </w:p>
    <w:p w14:paraId="6C61635C" w14:textId="77777777" w:rsidR="00FD376F" w:rsidRDefault="00FD376F" w:rsidP="006F018B">
      <w:pPr>
        <w:spacing w:line="360" w:lineRule="auto"/>
        <w:rPr>
          <w:rFonts w:ascii="Times New Roman" w:hAnsi="Times New Roman" w:cs="Times New Roman"/>
          <w:sz w:val="24"/>
          <w:szCs w:val="24"/>
        </w:rPr>
      </w:pPr>
    </w:p>
    <w:p w14:paraId="47D67C39" w14:textId="77D0D360" w:rsidR="00FD376F" w:rsidRDefault="00FD376F"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Looking at significant spikes we see that, </w:t>
      </w:r>
    </w:p>
    <w:p w14:paraId="2D9A33CF" w14:textId="25156E25" w:rsidR="00FD376F" w:rsidRDefault="00FD376F" w:rsidP="006F018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AR (5) &amp; MA (5) </w:t>
      </w:r>
    </w:p>
    <w:p w14:paraId="252D442B" w14:textId="24DEC4B7" w:rsidR="00FD376F" w:rsidRDefault="00FD376F" w:rsidP="006F018B">
      <w:pPr>
        <w:spacing w:line="360" w:lineRule="auto"/>
        <w:rPr>
          <w:rFonts w:ascii="Times New Roman" w:hAnsi="Times New Roman" w:cs="Times New Roman"/>
          <w:sz w:val="24"/>
          <w:szCs w:val="24"/>
        </w:rPr>
      </w:pPr>
      <w:r>
        <w:rPr>
          <w:rFonts w:ascii="Times New Roman" w:hAnsi="Times New Roman" w:cs="Times New Roman"/>
          <w:sz w:val="24"/>
          <w:szCs w:val="24"/>
        </w:rPr>
        <w:t>AR (35) &amp; MA (35)</w:t>
      </w:r>
    </w:p>
    <w:p w14:paraId="7E62B273" w14:textId="5A2AD0AB" w:rsidR="00FD376F" w:rsidRDefault="00000000" w:rsidP="006F018B">
      <w:pPr>
        <w:spacing w:line="360" w:lineRule="auto"/>
        <w:rPr>
          <w:rFonts w:ascii="Times New Roman" w:hAnsi="Times New Roman" w:cs="Times New Roman"/>
          <w:sz w:val="24"/>
          <w:szCs w:val="24"/>
        </w:rPr>
      </w:pPr>
      <w:r>
        <w:rPr>
          <w:rFonts w:ascii="Times New Roman" w:hAnsi="Times New Roman" w:cs="Times New Roman"/>
        </w:rPr>
        <w:pict w14:anchorId="2B64EED3">
          <v:rect id="_x0000_i1047" style="width:0;height:1.5pt" o:hralign="center" o:hrstd="t" o:hr="t" fillcolor="#a0a0a0" stroked="f"/>
        </w:pict>
      </w:r>
    </w:p>
    <w:p w14:paraId="4021DA66" w14:textId="77777777" w:rsidR="00FD376F" w:rsidRDefault="00FD376F" w:rsidP="006F018B">
      <w:pPr>
        <w:spacing w:line="360" w:lineRule="auto"/>
        <w:rPr>
          <w:rFonts w:ascii="Times New Roman" w:hAnsi="Times New Roman" w:cs="Times New Roman"/>
          <w:sz w:val="24"/>
          <w:szCs w:val="24"/>
        </w:rPr>
      </w:pPr>
      <w:r>
        <w:rPr>
          <w:rFonts w:ascii="Times New Roman" w:hAnsi="Times New Roman" w:cs="Times New Roman"/>
          <w:sz w:val="24"/>
          <w:szCs w:val="24"/>
        </w:rPr>
        <w:t>These will turn into:</w:t>
      </w:r>
    </w:p>
    <w:p w14:paraId="139028F4" w14:textId="7717A5E4" w:rsidR="00FD376F" w:rsidRPr="00FD376F" w:rsidRDefault="00FD376F" w:rsidP="006F018B">
      <w:pPr>
        <w:spacing w:line="360" w:lineRule="auto"/>
        <w:jc w:val="center"/>
        <w:rPr>
          <w:rFonts w:ascii="Times New Roman" w:hAnsi="Times New Roman" w:cs="Times New Roman"/>
          <w:b/>
          <w:bCs/>
          <w:sz w:val="24"/>
          <w:szCs w:val="24"/>
        </w:rPr>
      </w:pPr>
      <w:r w:rsidRPr="00FD376F">
        <w:rPr>
          <w:rFonts w:ascii="Times New Roman" w:hAnsi="Times New Roman" w:cs="Times New Roman"/>
          <w:b/>
          <w:bCs/>
          <w:sz w:val="24"/>
          <w:szCs w:val="24"/>
        </w:rPr>
        <w:t>ARIMA (5,1,5)</w:t>
      </w:r>
    </w:p>
    <w:p w14:paraId="0B1CC5DE" w14:textId="5E0F9A8A" w:rsidR="00FD376F" w:rsidRDefault="00FD376F" w:rsidP="006F018B">
      <w:pPr>
        <w:spacing w:line="360" w:lineRule="auto"/>
        <w:jc w:val="center"/>
        <w:rPr>
          <w:rFonts w:ascii="Times New Roman" w:hAnsi="Times New Roman" w:cs="Times New Roman"/>
          <w:b/>
          <w:bCs/>
          <w:sz w:val="24"/>
          <w:szCs w:val="24"/>
        </w:rPr>
      </w:pPr>
      <w:r w:rsidRPr="00FD376F">
        <w:rPr>
          <w:rFonts w:ascii="Times New Roman" w:hAnsi="Times New Roman" w:cs="Times New Roman"/>
          <w:b/>
          <w:bCs/>
          <w:sz w:val="24"/>
          <w:szCs w:val="24"/>
        </w:rPr>
        <w:t>ARIMA</w:t>
      </w:r>
      <w:r>
        <w:rPr>
          <w:rFonts w:ascii="Times New Roman" w:hAnsi="Times New Roman" w:cs="Times New Roman"/>
          <w:b/>
          <w:bCs/>
          <w:sz w:val="24"/>
          <w:szCs w:val="24"/>
        </w:rPr>
        <w:t xml:space="preserve"> </w:t>
      </w:r>
      <w:r w:rsidRPr="00FD376F">
        <w:rPr>
          <w:rFonts w:ascii="Times New Roman" w:hAnsi="Times New Roman" w:cs="Times New Roman"/>
          <w:b/>
          <w:bCs/>
          <w:sz w:val="24"/>
          <w:szCs w:val="24"/>
        </w:rPr>
        <w:t xml:space="preserve">(35,1,35) </w:t>
      </w:r>
    </w:p>
    <w:p w14:paraId="38F9AD7D" w14:textId="262B5E69" w:rsidR="00FD376F" w:rsidRDefault="00FD376F" w:rsidP="006F018B">
      <w:pPr>
        <w:spacing w:line="360" w:lineRule="auto"/>
        <w:rPr>
          <w:rFonts w:ascii="Times New Roman" w:hAnsi="Times New Roman" w:cs="Times New Roman"/>
          <w:sz w:val="24"/>
          <w:szCs w:val="24"/>
        </w:rPr>
      </w:pPr>
      <w:r>
        <w:rPr>
          <w:rFonts w:ascii="Times New Roman" w:hAnsi="Times New Roman" w:cs="Times New Roman"/>
          <w:sz w:val="24"/>
          <w:szCs w:val="24"/>
        </w:rPr>
        <w:t>Now, we check these models by running them on E-views by estimating them one by one.</w:t>
      </w:r>
    </w:p>
    <w:p w14:paraId="4E84ABDC" w14:textId="1406E0B5" w:rsidR="00FD376F" w:rsidRDefault="00000000" w:rsidP="006F018B">
      <w:pPr>
        <w:spacing w:line="360" w:lineRule="auto"/>
        <w:rPr>
          <w:rFonts w:ascii="Times New Roman" w:hAnsi="Times New Roman" w:cs="Times New Roman"/>
          <w:sz w:val="24"/>
          <w:szCs w:val="24"/>
        </w:rPr>
      </w:pPr>
      <w:r>
        <w:rPr>
          <w:rFonts w:ascii="Times New Roman" w:hAnsi="Times New Roman" w:cs="Times New Roman"/>
        </w:rPr>
        <w:pict w14:anchorId="7C8BA35B">
          <v:rect id="_x0000_i1048" style="width:0;height:1.5pt" o:hralign="center" o:hrstd="t" o:hr="t" fillcolor="#a0a0a0" stroked="f"/>
        </w:pict>
      </w:r>
    </w:p>
    <w:p w14:paraId="2A9D2447" w14:textId="2C24375C" w:rsidR="00FD376F" w:rsidRDefault="00FD376F" w:rsidP="006F018B">
      <w:pPr>
        <w:pStyle w:val="Heading3"/>
        <w:spacing w:line="360" w:lineRule="auto"/>
        <w:jc w:val="center"/>
        <w:rPr>
          <w:rFonts w:ascii="Times New Roman" w:hAnsi="Times New Roman" w:cs="Times New Roman"/>
          <w:b/>
          <w:bCs/>
        </w:rPr>
      </w:pPr>
      <w:bookmarkStart w:id="59" w:name="_Toc184820484"/>
      <w:r>
        <w:rPr>
          <w:rFonts w:ascii="Times New Roman" w:hAnsi="Times New Roman" w:cs="Times New Roman"/>
          <w:b/>
          <w:bCs/>
        </w:rPr>
        <w:t>ARIMA (5,1,5)</w:t>
      </w:r>
      <w:bookmarkEnd w:id="59"/>
    </w:p>
    <w:p w14:paraId="56989B28" w14:textId="6EE4A61D" w:rsidR="00FD376F" w:rsidRDefault="00FD376F"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By estimating: </w:t>
      </w:r>
    </w:p>
    <w:p w14:paraId="3CF3B9E9" w14:textId="6C30A9F4" w:rsidR="00FD376F" w:rsidRDefault="00FD376F" w:rsidP="006F018B">
      <w:pPr>
        <w:spacing w:line="360" w:lineRule="auto"/>
        <w:jc w:val="center"/>
        <w:rPr>
          <w:rFonts w:ascii="Times New Roman" w:hAnsi="Times New Roman" w:cs="Times New Roman"/>
          <w:b/>
          <w:bCs/>
          <w:sz w:val="24"/>
          <w:szCs w:val="24"/>
        </w:rPr>
      </w:pPr>
      <w:r w:rsidRPr="00FD376F">
        <w:rPr>
          <w:rFonts w:ascii="Times New Roman" w:hAnsi="Times New Roman" w:cs="Times New Roman"/>
          <w:b/>
          <w:bCs/>
          <w:sz w:val="24"/>
          <w:szCs w:val="24"/>
        </w:rPr>
        <w:t>d (</w:t>
      </w:r>
      <w:proofErr w:type="spellStart"/>
      <w:r w:rsidRPr="00FD376F">
        <w:rPr>
          <w:rFonts w:ascii="Times New Roman" w:hAnsi="Times New Roman" w:cs="Times New Roman"/>
          <w:b/>
          <w:bCs/>
          <w:sz w:val="24"/>
          <w:szCs w:val="24"/>
        </w:rPr>
        <w:t>lg_nasdaq</w:t>
      </w:r>
      <w:proofErr w:type="spellEnd"/>
      <w:r w:rsidRPr="00FD376F">
        <w:rPr>
          <w:rFonts w:ascii="Times New Roman" w:hAnsi="Times New Roman" w:cs="Times New Roman"/>
          <w:b/>
          <w:bCs/>
          <w:sz w:val="24"/>
          <w:szCs w:val="24"/>
        </w:rPr>
        <w:t xml:space="preserve">) </w:t>
      </w:r>
      <w:proofErr w:type="spellStart"/>
      <w:r w:rsidRPr="00FD376F">
        <w:rPr>
          <w:rFonts w:ascii="Times New Roman" w:hAnsi="Times New Roman" w:cs="Times New Roman"/>
          <w:b/>
          <w:bCs/>
          <w:sz w:val="24"/>
          <w:szCs w:val="24"/>
        </w:rPr>
        <w:t>ar</w:t>
      </w:r>
      <w:proofErr w:type="spellEnd"/>
      <w:r w:rsidRPr="00FD376F">
        <w:rPr>
          <w:rFonts w:ascii="Times New Roman" w:hAnsi="Times New Roman" w:cs="Times New Roman"/>
          <w:b/>
          <w:bCs/>
          <w:sz w:val="24"/>
          <w:szCs w:val="24"/>
        </w:rPr>
        <w:t xml:space="preserve"> (5) ma (5) c</w:t>
      </w:r>
    </w:p>
    <w:p w14:paraId="4B0A0DED" w14:textId="550CC58B" w:rsidR="00FD376F" w:rsidRDefault="00FD376F" w:rsidP="006F01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we get:</w:t>
      </w:r>
    </w:p>
    <w:p w14:paraId="248DA455" w14:textId="1F98DCCB" w:rsidR="00FD376F" w:rsidRDefault="00FD376F" w:rsidP="006F018B">
      <w:pPr>
        <w:spacing w:line="360" w:lineRule="auto"/>
        <w:jc w:val="center"/>
        <w:rPr>
          <w:rFonts w:ascii="Times New Roman" w:hAnsi="Times New Roman" w:cs="Times New Roman"/>
          <w:b/>
          <w:bCs/>
          <w:sz w:val="24"/>
          <w:szCs w:val="24"/>
        </w:rPr>
      </w:pPr>
      <w:r w:rsidRPr="00FD376F">
        <w:rPr>
          <w:rFonts w:ascii="Times New Roman" w:hAnsi="Times New Roman" w:cs="Times New Roman"/>
          <w:b/>
          <w:bCs/>
          <w:noProof/>
          <w:sz w:val="24"/>
          <w:szCs w:val="24"/>
        </w:rPr>
        <w:drawing>
          <wp:inline distT="0" distB="0" distL="0" distR="0" wp14:anchorId="465B0DEB" wp14:editId="6F8CE2FE">
            <wp:extent cx="3642360" cy="3576268"/>
            <wp:effectExtent l="0" t="0" r="0" b="5715"/>
            <wp:docPr id="138546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66080" name=""/>
                    <pic:cNvPicPr/>
                  </pic:nvPicPr>
                  <pic:blipFill>
                    <a:blip r:embed="rId35"/>
                    <a:stretch>
                      <a:fillRect/>
                    </a:stretch>
                  </pic:blipFill>
                  <pic:spPr>
                    <a:xfrm>
                      <a:off x="0" y="0"/>
                      <a:ext cx="3649920" cy="3583691"/>
                    </a:xfrm>
                    <a:prstGeom prst="rect">
                      <a:avLst/>
                    </a:prstGeom>
                  </pic:spPr>
                </pic:pic>
              </a:graphicData>
            </a:graphic>
          </wp:inline>
        </w:drawing>
      </w:r>
    </w:p>
    <w:p w14:paraId="43AC484C" w14:textId="5781B8B7" w:rsidR="00FD376F" w:rsidRDefault="00FD376F" w:rsidP="006F018B">
      <w:pPr>
        <w:spacing w:line="360" w:lineRule="auto"/>
        <w:rPr>
          <w:rFonts w:ascii="Times New Roman" w:hAnsi="Times New Roman" w:cs="Times New Roman"/>
          <w:b/>
          <w:bCs/>
          <w:sz w:val="24"/>
          <w:szCs w:val="24"/>
        </w:rPr>
      </w:pPr>
      <w:r>
        <w:rPr>
          <w:rFonts w:ascii="Times New Roman" w:hAnsi="Times New Roman" w:cs="Times New Roman"/>
          <w:b/>
          <w:bCs/>
          <w:sz w:val="24"/>
          <w:szCs w:val="24"/>
        </w:rPr>
        <w:t>Findings:</w:t>
      </w:r>
    </w:p>
    <w:p w14:paraId="3645B0A6" w14:textId="2498B27F" w:rsidR="00FD376F" w:rsidRDefault="00FD376F" w:rsidP="006F018B">
      <w:pPr>
        <w:spacing w:line="360" w:lineRule="auto"/>
        <w:rPr>
          <w:rFonts w:ascii="Times New Roman" w:hAnsi="Times New Roman" w:cs="Times New Roman"/>
          <w:sz w:val="24"/>
          <w:szCs w:val="24"/>
        </w:rPr>
      </w:pPr>
      <w:r>
        <w:rPr>
          <w:rFonts w:ascii="Times New Roman" w:hAnsi="Times New Roman" w:cs="Times New Roman"/>
          <w:sz w:val="24"/>
          <w:szCs w:val="24"/>
        </w:rPr>
        <w:t>From this estimation we see that the AR and MA variables are not significant at all so we cannot be using this model.</w:t>
      </w:r>
    </w:p>
    <w:p w14:paraId="738109C3" w14:textId="48263352" w:rsidR="00FD376F" w:rsidRDefault="00000000" w:rsidP="006F018B">
      <w:pPr>
        <w:spacing w:line="360" w:lineRule="auto"/>
        <w:rPr>
          <w:rFonts w:ascii="Times New Roman" w:hAnsi="Times New Roman" w:cs="Times New Roman"/>
          <w:sz w:val="24"/>
          <w:szCs w:val="24"/>
        </w:rPr>
      </w:pPr>
      <w:r>
        <w:rPr>
          <w:rFonts w:ascii="Times New Roman" w:hAnsi="Times New Roman" w:cs="Times New Roman"/>
        </w:rPr>
        <w:lastRenderedPageBreak/>
        <w:pict w14:anchorId="37941CEB">
          <v:rect id="_x0000_i1049" style="width:0;height:1.5pt" o:hralign="center" o:hrstd="t" o:hr="t" fillcolor="#a0a0a0" stroked="f"/>
        </w:pict>
      </w:r>
    </w:p>
    <w:p w14:paraId="216DE13F" w14:textId="77777777" w:rsidR="00FD376F" w:rsidRDefault="00FD376F" w:rsidP="006F018B">
      <w:pPr>
        <w:spacing w:line="360" w:lineRule="auto"/>
        <w:rPr>
          <w:rFonts w:ascii="Times New Roman" w:hAnsi="Times New Roman" w:cs="Times New Roman"/>
          <w:sz w:val="24"/>
          <w:szCs w:val="24"/>
        </w:rPr>
      </w:pPr>
    </w:p>
    <w:p w14:paraId="2FC1DC3A" w14:textId="5100D4F2" w:rsidR="00FD376F" w:rsidRDefault="00FD376F" w:rsidP="006F018B">
      <w:pPr>
        <w:pStyle w:val="Heading3"/>
        <w:spacing w:line="360" w:lineRule="auto"/>
        <w:jc w:val="center"/>
        <w:rPr>
          <w:rFonts w:ascii="Times New Roman" w:hAnsi="Times New Roman" w:cs="Times New Roman"/>
          <w:b/>
          <w:bCs/>
        </w:rPr>
      </w:pPr>
      <w:bookmarkStart w:id="60" w:name="_Toc184820485"/>
      <w:r>
        <w:rPr>
          <w:rFonts w:ascii="Times New Roman" w:hAnsi="Times New Roman" w:cs="Times New Roman"/>
          <w:b/>
          <w:bCs/>
        </w:rPr>
        <w:t>ARIMA (35,1,35)</w:t>
      </w:r>
      <w:bookmarkEnd w:id="60"/>
    </w:p>
    <w:p w14:paraId="1C0298FB" w14:textId="7FC4FE31" w:rsidR="00FD376F" w:rsidRDefault="00FD376F" w:rsidP="006F018B">
      <w:pPr>
        <w:spacing w:line="360" w:lineRule="auto"/>
        <w:rPr>
          <w:rFonts w:ascii="Times New Roman" w:hAnsi="Times New Roman" w:cs="Times New Roman"/>
          <w:sz w:val="24"/>
          <w:szCs w:val="24"/>
        </w:rPr>
      </w:pPr>
      <w:r>
        <w:rPr>
          <w:rFonts w:ascii="Times New Roman" w:hAnsi="Times New Roman" w:cs="Times New Roman"/>
          <w:sz w:val="24"/>
          <w:szCs w:val="24"/>
        </w:rPr>
        <w:t xml:space="preserve">By estimating: </w:t>
      </w:r>
    </w:p>
    <w:p w14:paraId="39452306" w14:textId="55409FB3" w:rsidR="00FD376F" w:rsidRDefault="00FD376F" w:rsidP="006F018B">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proofErr w:type="spellStart"/>
      <w:r>
        <w:rPr>
          <w:rFonts w:ascii="Times New Roman" w:hAnsi="Times New Roman" w:cs="Times New Roman"/>
          <w:sz w:val="24"/>
          <w:szCs w:val="24"/>
        </w:rPr>
        <w:t>lg_nasdaq</w:t>
      </w:r>
      <w:proofErr w:type="spellEnd"/>
      <w:r>
        <w:rPr>
          <w:rFonts w:ascii="Times New Roman" w:hAnsi="Times New Roman" w:cs="Times New Roman"/>
          <w:sz w:val="24"/>
          <w:szCs w:val="24"/>
        </w:rPr>
        <w:t xml:space="preserve">) </w:t>
      </w:r>
      <w:proofErr w:type="spellStart"/>
      <w:proofErr w:type="gramStart"/>
      <w:r w:rsidR="00694B98">
        <w:rPr>
          <w:rFonts w:ascii="Times New Roman" w:hAnsi="Times New Roman" w:cs="Times New Roman"/>
          <w:sz w:val="24"/>
          <w:szCs w:val="24"/>
        </w:rPr>
        <w:t>ar</w:t>
      </w:r>
      <w:proofErr w:type="spellEnd"/>
      <w:r w:rsidR="00694B98">
        <w:rPr>
          <w:rFonts w:ascii="Times New Roman" w:hAnsi="Times New Roman" w:cs="Times New Roman"/>
          <w:sz w:val="24"/>
          <w:szCs w:val="24"/>
        </w:rPr>
        <w:t>(</w:t>
      </w:r>
      <w:proofErr w:type="gramEnd"/>
      <w:r w:rsidR="00694B98">
        <w:rPr>
          <w:rFonts w:ascii="Times New Roman" w:hAnsi="Times New Roman" w:cs="Times New Roman"/>
          <w:sz w:val="24"/>
          <w:szCs w:val="24"/>
        </w:rPr>
        <w:t xml:space="preserve">35) ma(35) c </w:t>
      </w:r>
    </w:p>
    <w:p w14:paraId="226D6741" w14:textId="026165C6" w:rsidR="00694B98" w:rsidRDefault="00694B98" w:rsidP="006F018B">
      <w:pPr>
        <w:spacing w:line="360" w:lineRule="auto"/>
        <w:jc w:val="center"/>
        <w:rPr>
          <w:rFonts w:ascii="Times New Roman" w:hAnsi="Times New Roman" w:cs="Times New Roman"/>
          <w:sz w:val="24"/>
          <w:szCs w:val="24"/>
        </w:rPr>
      </w:pPr>
      <w:r>
        <w:rPr>
          <w:rFonts w:ascii="Times New Roman" w:hAnsi="Times New Roman" w:cs="Times New Roman"/>
          <w:sz w:val="24"/>
          <w:szCs w:val="24"/>
        </w:rPr>
        <w:t>we get:</w:t>
      </w:r>
    </w:p>
    <w:p w14:paraId="668CE178" w14:textId="0DDA952E" w:rsidR="00694B98" w:rsidRDefault="00694B98" w:rsidP="006F018B">
      <w:pPr>
        <w:spacing w:line="360" w:lineRule="auto"/>
        <w:jc w:val="center"/>
        <w:rPr>
          <w:rFonts w:ascii="Times New Roman" w:hAnsi="Times New Roman" w:cs="Times New Roman"/>
          <w:sz w:val="24"/>
          <w:szCs w:val="24"/>
        </w:rPr>
      </w:pPr>
      <w:r w:rsidRPr="00694B98">
        <w:rPr>
          <w:rFonts w:ascii="Times New Roman" w:hAnsi="Times New Roman" w:cs="Times New Roman"/>
          <w:noProof/>
          <w:sz w:val="24"/>
          <w:szCs w:val="24"/>
        </w:rPr>
        <w:drawing>
          <wp:inline distT="0" distB="0" distL="0" distR="0" wp14:anchorId="1599ACE7" wp14:editId="4BD7D3C6">
            <wp:extent cx="4168140" cy="5728192"/>
            <wp:effectExtent l="0" t="0" r="3810" b="6350"/>
            <wp:docPr id="395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6380" name=""/>
                    <pic:cNvPicPr/>
                  </pic:nvPicPr>
                  <pic:blipFill>
                    <a:blip r:embed="rId36"/>
                    <a:stretch>
                      <a:fillRect/>
                    </a:stretch>
                  </pic:blipFill>
                  <pic:spPr>
                    <a:xfrm>
                      <a:off x="0" y="0"/>
                      <a:ext cx="4169886" cy="5730591"/>
                    </a:xfrm>
                    <a:prstGeom prst="rect">
                      <a:avLst/>
                    </a:prstGeom>
                  </pic:spPr>
                </pic:pic>
              </a:graphicData>
            </a:graphic>
          </wp:inline>
        </w:drawing>
      </w:r>
    </w:p>
    <w:p w14:paraId="69C006B1" w14:textId="223E6D4B" w:rsidR="00694B98" w:rsidRPr="00694B98" w:rsidRDefault="00694B98" w:rsidP="006F018B">
      <w:pPr>
        <w:spacing w:line="360" w:lineRule="auto"/>
        <w:rPr>
          <w:rFonts w:ascii="Times New Roman" w:hAnsi="Times New Roman" w:cs="Times New Roman"/>
          <w:b/>
          <w:bCs/>
          <w:sz w:val="24"/>
          <w:szCs w:val="24"/>
        </w:rPr>
      </w:pPr>
      <w:r w:rsidRPr="00694B98">
        <w:rPr>
          <w:rFonts w:ascii="Times New Roman" w:hAnsi="Times New Roman" w:cs="Times New Roman"/>
          <w:b/>
          <w:bCs/>
          <w:sz w:val="24"/>
          <w:szCs w:val="24"/>
        </w:rPr>
        <w:t>Findings:</w:t>
      </w:r>
    </w:p>
    <w:p w14:paraId="7A47CE4A" w14:textId="3E4A1A27" w:rsidR="00FD376F" w:rsidRDefault="00694B98" w:rsidP="006F018B">
      <w:pPr>
        <w:spacing w:line="360" w:lineRule="auto"/>
        <w:rPr>
          <w:rFonts w:ascii="Times New Roman" w:hAnsi="Times New Roman" w:cs="Times New Roman"/>
          <w:sz w:val="24"/>
          <w:szCs w:val="24"/>
        </w:rPr>
      </w:pPr>
      <w:r>
        <w:rPr>
          <w:rFonts w:ascii="Times New Roman" w:hAnsi="Times New Roman" w:cs="Times New Roman"/>
          <w:sz w:val="24"/>
          <w:szCs w:val="24"/>
        </w:rPr>
        <w:t>We see here that only the MA variable is significant and we AR is not.</w:t>
      </w:r>
    </w:p>
    <w:p w14:paraId="3BAF865F" w14:textId="3B38A9EE" w:rsidR="00694B98" w:rsidRDefault="00694B98" w:rsidP="006F018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To move forward, we make sure to use a combination of both to see how it plays out, by keeping the MA (35) and replacing the AR (35) with AR (5).</w:t>
      </w:r>
    </w:p>
    <w:p w14:paraId="6FFC73E8" w14:textId="77777777" w:rsidR="00694B98" w:rsidRDefault="00694B98" w:rsidP="006F018B">
      <w:pPr>
        <w:spacing w:line="360" w:lineRule="auto"/>
        <w:rPr>
          <w:rFonts w:ascii="Times New Roman" w:hAnsi="Times New Roman" w:cs="Times New Roman"/>
          <w:sz w:val="24"/>
          <w:szCs w:val="24"/>
        </w:rPr>
      </w:pPr>
    </w:p>
    <w:p w14:paraId="29FD306B" w14:textId="0FF60D6F" w:rsidR="00694B98" w:rsidRPr="00FD376F" w:rsidRDefault="00000000" w:rsidP="006F018B">
      <w:pPr>
        <w:spacing w:line="360" w:lineRule="auto"/>
        <w:rPr>
          <w:rFonts w:ascii="Times New Roman" w:hAnsi="Times New Roman" w:cs="Times New Roman"/>
          <w:sz w:val="24"/>
          <w:szCs w:val="24"/>
        </w:rPr>
      </w:pPr>
      <w:r>
        <w:rPr>
          <w:rFonts w:ascii="Times New Roman" w:hAnsi="Times New Roman" w:cs="Times New Roman"/>
        </w:rPr>
        <w:pict w14:anchorId="5DFEB86D">
          <v:rect id="_x0000_i1050" style="width:0;height:1.5pt" o:hralign="center" o:hrstd="t" o:hr="t" fillcolor="#a0a0a0" stroked="f"/>
        </w:pict>
      </w:r>
    </w:p>
    <w:p w14:paraId="6BBC1C78" w14:textId="77777777" w:rsidR="00FD376F" w:rsidRDefault="00FD376F" w:rsidP="006F018B">
      <w:pPr>
        <w:spacing w:line="360" w:lineRule="auto"/>
        <w:rPr>
          <w:rFonts w:ascii="Times New Roman" w:hAnsi="Times New Roman" w:cs="Times New Roman"/>
          <w:sz w:val="24"/>
          <w:szCs w:val="24"/>
        </w:rPr>
      </w:pPr>
    </w:p>
    <w:p w14:paraId="7391EDC7" w14:textId="77777777" w:rsidR="00FD376F" w:rsidRPr="00FD376F" w:rsidRDefault="00FD376F" w:rsidP="006F018B">
      <w:pPr>
        <w:spacing w:line="360" w:lineRule="auto"/>
        <w:rPr>
          <w:rFonts w:ascii="Times New Roman" w:hAnsi="Times New Roman" w:cs="Times New Roman"/>
          <w:sz w:val="24"/>
          <w:szCs w:val="24"/>
        </w:rPr>
      </w:pPr>
    </w:p>
    <w:p w14:paraId="3CC89C0E" w14:textId="77777777" w:rsidR="00FD376F" w:rsidRPr="00AD7C75" w:rsidRDefault="00FD376F" w:rsidP="006F018B">
      <w:pPr>
        <w:spacing w:line="360" w:lineRule="auto"/>
        <w:jc w:val="center"/>
        <w:rPr>
          <w:rFonts w:ascii="Times New Roman" w:hAnsi="Times New Roman" w:cs="Times New Roman"/>
          <w:sz w:val="24"/>
          <w:szCs w:val="24"/>
        </w:rPr>
      </w:pPr>
    </w:p>
    <w:p w14:paraId="06B91AA2" w14:textId="77777777" w:rsidR="00BD2DEB" w:rsidRPr="00BD2DEB" w:rsidRDefault="00BD2DEB" w:rsidP="006F018B">
      <w:pPr>
        <w:spacing w:line="360" w:lineRule="auto"/>
        <w:rPr>
          <w:rFonts w:ascii="Times New Roman" w:hAnsi="Times New Roman" w:cs="Times New Roman"/>
        </w:rPr>
      </w:pPr>
    </w:p>
    <w:p w14:paraId="496DECB9" w14:textId="77777777" w:rsidR="00BD2DEB" w:rsidRPr="00BD2DEB" w:rsidRDefault="00BD2DEB" w:rsidP="006F018B">
      <w:pPr>
        <w:spacing w:line="360" w:lineRule="auto"/>
        <w:rPr>
          <w:rFonts w:ascii="Times New Roman" w:hAnsi="Times New Roman" w:cs="Times New Roman"/>
        </w:rPr>
      </w:pPr>
    </w:p>
    <w:p w14:paraId="5D749E86" w14:textId="38F13AD0" w:rsidR="00694B98" w:rsidRDefault="00694B98" w:rsidP="006F018B">
      <w:pPr>
        <w:pStyle w:val="Heading3"/>
        <w:spacing w:line="360" w:lineRule="auto"/>
        <w:jc w:val="center"/>
        <w:rPr>
          <w:rFonts w:ascii="Times New Roman" w:hAnsi="Times New Roman" w:cs="Times New Roman"/>
          <w:b/>
          <w:bCs/>
        </w:rPr>
      </w:pPr>
      <w:bookmarkStart w:id="61" w:name="_Toc184820486"/>
      <w:r>
        <w:rPr>
          <w:rFonts w:ascii="Times New Roman" w:hAnsi="Times New Roman" w:cs="Times New Roman"/>
          <w:b/>
          <w:bCs/>
        </w:rPr>
        <w:t>ARIMA (5,1,35)</w:t>
      </w:r>
      <w:bookmarkEnd w:id="61"/>
    </w:p>
    <w:p w14:paraId="75571CFD" w14:textId="77777777" w:rsidR="00BD2DEB" w:rsidRPr="00BD2DEB" w:rsidRDefault="00BD2DEB" w:rsidP="006F018B">
      <w:pPr>
        <w:spacing w:line="360" w:lineRule="auto"/>
        <w:rPr>
          <w:rFonts w:ascii="Times New Roman" w:hAnsi="Times New Roman" w:cs="Times New Roman"/>
        </w:rPr>
      </w:pPr>
    </w:p>
    <w:p w14:paraId="55B2565F" w14:textId="2C592C91" w:rsidR="00BD2DEB" w:rsidRDefault="00694B98" w:rsidP="006F018B">
      <w:pPr>
        <w:spacing w:line="360" w:lineRule="auto"/>
        <w:rPr>
          <w:rFonts w:ascii="Times New Roman" w:hAnsi="Times New Roman" w:cs="Times New Roman"/>
          <w:sz w:val="24"/>
          <w:szCs w:val="24"/>
        </w:rPr>
      </w:pPr>
      <w:r w:rsidRPr="00694B98">
        <w:rPr>
          <w:rFonts w:ascii="Times New Roman" w:hAnsi="Times New Roman" w:cs="Times New Roman"/>
          <w:sz w:val="24"/>
          <w:szCs w:val="24"/>
        </w:rPr>
        <w:t>By estimating</w:t>
      </w:r>
      <w:r>
        <w:rPr>
          <w:rFonts w:ascii="Times New Roman" w:hAnsi="Times New Roman" w:cs="Times New Roman"/>
          <w:sz w:val="24"/>
          <w:szCs w:val="24"/>
        </w:rPr>
        <w:t xml:space="preserve">: </w:t>
      </w:r>
    </w:p>
    <w:p w14:paraId="0F3442A9" w14:textId="39C16BE2" w:rsidR="00694B98" w:rsidRDefault="00694B98" w:rsidP="006F018B">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proofErr w:type="spellStart"/>
      <w:r>
        <w:rPr>
          <w:rFonts w:ascii="Times New Roman" w:hAnsi="Times New Roman" w:cs="Times New Roman"/>
          <w:sz w:val="24"/>
          <w:szCs w:val="24"/>
        </w:rPr>
        <w:t>lg_nasdaq</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5) ma(35) c </w:t>
      </w:r>
    </w:p>
    <w:p w14:paraId="63019ACD" w14:textId="1A01E6EF" w:rsidR="00694B98" w:rsidRDefault="00694B98" w:rsidP="006F018B">
      <w:pPr>
        <w:spacing w:line="360" w:lineRule="auto"/>
        <w:jc w:val="center"/>
        <w:rPr>
          <w:rFonts w:ascii="Times New Roman" w:hAnsi="Times New Roman" w:cs="Times New Roman"/>
          <w:sz w:val="24"/>
          <w:szCs w:val="24"/>
        </w:rPr>
      </w:pPr>
      <w:r>
        <w:rPr>
          <w:rFonts w:ascii="Times New Roman" w:hAnsi="Times New Roman" w:cs="Times New Roman"/>
          <w:sz w:val="24"/>
          <w:szCs w:val="24"/>
        </w:rPr>
        <w:t>we g</w:t>
      </w:r>
      <w:r w:rsidR="002150F1">
        <w:rPr>
          <w:rFonts w:ascii="Times New Roman" w:hAnsi="Times New Roman" w:cs="Times New Roman"/>
          <w:sz w:val="24"/>
          <w:szCs w:val="24"/>
        </w:rPr>
        <w:t>e</w:t>
      </w:r>
      <w:r>
        <w:rPr>
          <w:rFonts w:ascii="Times New Roman" w:hAnsi="Times New Roman" w:cs="Times New Roman"/>
          <w:sz w:val="24"/>
          <w:szCs w:val="24"/>
        </w:rPr>
        <w:t>t:</w:t>
      </w:r>
    </w:p>
    <w:p w14:paraId="48AA34DB" w14:textId="6309956A" w:rsidR="00694B98" w:rsidRDefault="00694B98" w:rsidP="006F018B">
      <w:pPr>
        <w:spacing w:line="360" w:lineRule="auto"/>
        <w:jc w:val="center"/>
        <w:rPr>
          <w:rFonts w:ascii="Times New Roman" w:hAnsi="Times New Roman" w:cs="Times New Roman"/>
          <w:sz w:val="24"/>
          <w:szCs w:val="24"/>
        </w:rPr>
      </w:pPr>
      <w:r w:rsidRPr="00694B98">
        <w:rPr>
          <w:rFonts w:ascii="Times New Roman" w:hAnsi="Times New Roman" w:cs="Times New Roman"/>
          <w:noProof/>
          <w:sz w:val="24"/>
          <w:szCs w:val="24"/>
        </w:rPr>
        <w:drawing>
          <wp:inline distT="0" distB="0" distL="0" distR="0" wp14:anchorId="01B5DCD4" wp14:editId="1AFC1226">
            <wp:extent cx="2941320" cy="3523582"/>
            <wp:effectExtent l="0" t="0" r="0" b="1270"/>
            <wp:docPr id="120058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7231" name=""/>
                    <pic:cNvPicPr/>
                  </pic:nvPicPr>
                  <pic:blipFill>
                    <a:blip r:embed="rId37"/>
                    <a:stretch>
                      <a:fillRect/>
                    </a:stretch>
                  </pic:blipFill>
                  <pic:spPr>
                    <a:xfrm>
                      <a:off x="0" y="0"/>
                      <a:ext cx="2947643" cy="3531157"/>
                    </a:xfrm>
                    <a:prstGeom prst="rect">
                      <a:avLst/>
                    </a:prstGeom>
                  </pic:spPr>
                </pic:pic>
              </a:graphicData>
            </a:graphic>
          </wp:inline>
        </w:drawing>
      </w:r>
    </w:p>
    <w:p w14:paraId="7F374B68" w14:textId="1D15E6A1" w:rsidR="00694B98" w:rsidRPr="00694B98" w:rsidRDefault="00694B98" w:rsidP="006F018B">
      <w:pPr>
        <w:spacing w:line="360" w:lineRule="auto"/>
        <w:rPr>
          <w:rFonts w:ascii="Times New Roman" w:hAnsi="Times New Roman" w:cs="Times New Roman"/>
          <w:b/>
          <w:bCs/>
          <w:sz w:val="24"/>
          <w:szCs w:val="24"/>
        </w:rPr>
      </w:pPr>
      <w:r w:rsidRPr="00694B98">
        <w:rPr>
          <w:rFonts w:ascii="Times New Roman" w:hAnsi="Times New Roman" w:cs="Times New Roman"/>
          <w:b/>
          <w:bCs/>
          <w:sz w:val="24"/>
          <w:szCs w:val="24"/>
        </w:rPr>
        <w:t>Findings:</w:t>
      </w:r>
    </w:p>
    <w:p w14:paraId="0EF4EEC2" w14:textId="0820181F" w:rsidR="00694B98" w:rsidRPr="00694B98" w:rsidRDefault="00694B98" w:rsidP="006F018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Here, we get both AR and MA to be significant and hence we can use this as our model for forecasting and moving on to the next steps.</w:t>
      </w:r>
    </w:p>
    <w:p w14:paraId="365A088A" w14:textId="5A49851B" w:rsidR="00604CC1" w:rsidRDefault="00000000" w:rsidP="006F018B">
      <w:pPr>
        <w:spacing w:line="360" w:lineRule="auto"/>
        <w:rPr>
          <w:rFonts w:ascii="Times New Roman" w:hAnsi="Times New Roman" w:cs="Times New Roman"/>
        </w:rPr>
      </w:pPr>
      <w:r>
        <w:rPr>
          <w:rFonts w:ascii="Times New Roman" w:hAnsi="Times New Roman" w:cs="Times New Roman"/>
        </w:rPr>
        <w:pict w14:anchorId="3F452281">
          <v:rect id="_x0000_i1051" style="width:0;height:1.5pt" o:hralign="center" o:hrstd="t" o:hr="t" fillcolor="#a0a0a0" stroked="f"/>
        </w:pict>
      </w:r>
    </w:p>
    <w:p w14:paraId="5895EB73" w14:textId="77777777" w:rsidR="00694B98" w:rsidRDefault="00694B98" w:rsidP="006F018B">
      <w:pPr>
        <w:spacing w:line="360" w:lineRule="auto"/>
        <w:rPr>
          <w:rFonts w:ascii="Times New Roman" w:hAnsi="Times New Roman" w:cs="Times New Roman"/>
        </w:rPr>
      </w:pPr>
    </w:p>
    <w:p w14:paraId="7EB4F3F0" w14:textId="77777777" w:rsidR="00694B98" w:rsidRDefault="00694B98" w:rsidP="006F018B">
      <w:pPr>
        <w:spacing w:line="360" w:lineRule="auto"/>
        <w:rPr>
          <w:rFonts w:ascii="Times New Roman" w:hAnsi="Times New Roman" w:cs="Times New Roman"/>
        </w:rPr>
      </w:pPr>
    </w:p>
    <w:p w14:paraId="1DB39A90" w14:textId="77777777" w:rsidR="00694B98" w:rsidRDefault="00694B98" w:rsidP="006F018B">
      <w:pPr>
        <w:spacing w:line="360" w:lineRule="auto"/>
        <w:rPr>
          <w:rFonts w:ascii="Times New Roman" w:hAnsi="Times New Roman" w:cs="Times New Roman"/>
        </w:rPr>
      </w:pPr>
    </w:p>
    <w:p w14:paraId="5F5A3AFB" w14:textId="77777777" w:rsidR="00694B98" w:rsidRDefault="00694B98" w:rsidP="006F018B">
      <w:pPr>
        <w:spacing w:line="360" w:lineRule="auto"/>
        <w:rPr>
          <w:rFonts w:ascii="Times New Roman" w:hAnsi="Times New Roman" w:cs="Times New Roman"/>
        </w:rPr>
      </w:pPr>
    </w:p>
    <w:p w14:paraId="3D2FB491" w14:textId="3ED55A10" w:rsidR="00694B98" w:rsidRDefault="00694B98" w:rsidP="006F018B">
      <w:pPr>
        <w:pStyle w:val="Heading2"/>
        <w:spacing w:line="360" w:lineRule="auto"/>
        <w:jc w:val="center"/>
        <w:rPr>
          <w:rFonts w:ascii="Times New Roman" w:hAnsi="Times New Roman" w:cs="Times New Roman"/>
          <w:b/>
          <w:bCs/>
        </w:rPr>
      </w:pPr>
      <w:bookmarkStart w:id="62" w:name="_Toc184820487"/>
      <w:r>
        <w:rPr>
          <w:rFonts w:ascii="Times New Roman" w:hAnsi="Times New Roman" w:cs="Times New Roman"/>
          <w:b/>
          <w:bCs/>
        </w:rPr>
        <w:t>FORECASTING:</w:t>
      </w:r>
      <w:bookmarkEnd w:id="62"/>
    </w:p>
    <w:p w14:paraId="1D3406E2" w14:textId="77777777" w:rsidR="00694B98" w:rsidRPr="00694B98" w:rsidRDefault="00694B98" w:rsidP="006F018B">
      <w:pPr>
        <w:spacing w:line="360" w:lineRule="auto"/>
      </w:pPr>
    </w:p>
    <w:p w14:paraId="08229079" w14:textId="610E5D3C" w:rsidR="00694B98" w:rsidRDefault="00694B98" w:rsidP="006F018B">
      <w:pPr>
        <w:spacing w:line="360" w:lineRule="auto"/>
        <w:rPr>
          <w:rFonts w:ascii="Times New Roman" w:hAnsi="Times New Roman" w:cs="Times New Roman"/>
          <w:sz w:val="24"/>
          <w:szCs w:val="24"/>
        </w:rPr>
      </w:pPr>
      <w:r>
        <w:rPr>
          <w:rFonts w:ascii="Times New Roman" w:hAnsi="Times New Roman" w:cs="Times New Roman"/>
          <w:sz w:val="24"/>
          <w:szCs w:val="24"/>
        </w:rPr>
        <w:t>Moving on to the next step, we will be forecasting another period for the model we selected.</w:t>
      </w:r>
    </w:p>
    <w:p w14:paraId="3880DEBC" w14:textId="18975210" w:rsidR="00BD0941" w:rsidRDefault="00BD0941" w:rsidP="006F018B">
      <w:pPr>
        <w:spacing w:line="360" w:lineRule="auto"/>
        <w:rPr>
          <w:rFonts w:ascii="Times New Roman" w:hAnsi="Times New Roman" w:cs="Times New Roman"/>
          <w:sz w:val="24"/>
          <w:szCs w:val="24"/>
        </w:rPr>
      </w:pPr>
      <w:r>
        <w:rPr>
          <w:rFonts w:ascii="Times New Roman" w:hAnsi="Times New Roman" w:cs="Times New Roman"/>
          <w:sz w:val="24"/>
          <w:szCs w:val="24"/>
        </w:rPr>
        <w:t>We select the forecasting option from e-views and then:</w:t>
      </w:r>
    </w:p>
    <w:p w14:paraId="661B6C15" w14:textId="76B8470D" w:rsidR="00BD0941" w:rsidRDefault="00BD0941" w:rsidP="006F018B">
      <w:pPr>
        <w:spacing w:line="360" w:lineRule="auto"/>
        <w:rPr>
          <w:rFonts w:ascii="Times New Roman" w:hAnsi="Times New Roman" w:cs="Times New Roman"/>
          <w:sz w:val="24"/>
          <w:szCs w:val="24"/>
        </w:rPr>
      </w:pPr>
      <w:r>
        <w:rPr>
          <w:rFonts w:ascii="Times New Roman" w:hAnsi="Times New Roman" w:cs="Times New Roman"/>
          <w:sz w:val="24"/>
          <w:szCs w:val="24"/>
        </w:rPr>
        <w:t>We get these results:</w:t>
      </w:r>
    </w:p>
    <w:p w14:paraId="64E41090" w14:textId="2D983DC4" w:rsidR="00BD0941" w:rsidRDefault="00BD0941" w:rsidP="006F018B">
      <w:pPr>
        <w:spacing w:line="360" w:lineRule="auto"/>
        <w:jc w:val="center"/>
        <w:rPr>
          <w:rFonts w:ascii="Times New Roman" w:hAnsi="Times New Roman" w:cs="Times New Roman"/>
          <w:sz w:val="24"/>
          <w:szCs w:val="24"/>
        </w:rPr>
      </w:pPr>
      <w:r w:rsidRPr="00BD0941">
        <w:rPr>
          <w:rFonts w:ascii="Times New Roman" w:hAnsi="Times New Roman" w:cs="Times New Roman"/>
          <w:noProof/>
          <w:sz w:val="24"/>
          <w:szCs w:val="24"/>
        </w:rPr>
        <w:drawing>
          <wp:inline distT="0" distB="0" distL="0" distR="0" wp14:anchorId="448658AD" wp14:editId="125021E3">
            <wp:extent cx="5731510" cy="2555240"/>
            <wp:effectExtent l="0" t="0" r="2540" b="0"/>
            <wp:docPr id="155881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1867" name=""/>
                    <pic:cNvPicPr/>
                  </pic:nvPicPr>
                  <pic:blipFill>
                    <a:blip r:embed="rId38"/>
                    <a:stretch>
                      <a:fillRect/>
                    </a:stretch>
                  </pic:blipFill>
                  <pic:spPr>
                    <a:xfrm>
                      <a:off x="0" y="0"/>
                      <a:ext cx="5731510" cy="2555240"/>
                    </a:xfrm>
                    <a:prstGeom prst="rect">
                      <a:avLst/>
                    </a:prstGeom>
                  </pic:spPr>
                </pic:pic>
              </a:graphicData>
            </a:graphic>
          </wp:inline>
        </w:drawing>
      </w:r>
    </w:p>
    <w:p w14:paraId="13102DEC" w14:textId="77777777" w:rsidR="00BD0941" w:rsidRDefault="00BD0941" w:rsidP="006F018B">
      <w:pPr>
        <w:spacing w:line="360" w:lineRule="auto"/>
        <w:jc w:val="center"/>
        <w:rPr>
          <w:rFonts w:ascii="Times New Roman" w:hAnsi="Times New Roman" w:cs="Times New Roman"/>
          <w:sz w:val="24"/>
          <w:szCs w:val="24"/>
        </w:rPr>
      </w:pPr>
    </w:p>
    <w:p w14:paraId="1D58E49F" w14:textId="0B2E5CC3" w:rsidR="00BD0941" w:rsidRDefault="00BD0941" w:rsidP="006F018B">
      <w:pPr>
        <w:spacing w:line="360" w:lineRule="auto"/>
        <w:jc w:val="center"/>
        <w:rPr>
          <w:rFonts w:ascii="Times New Roman" w:hAnsi="Times New Roman" w:cs="Times New Roman"/>
          <w:sz w:val="24"/>
          <w:szCs w:val="24"/>
        </w:rPr>
      </w:pPr>
      <w:r>
        <w:rPr>
          <w:rFonts w:ascii="Times New Roman" w:hAnsi="Times New Roman" w:cs="Times New Roman"/>
          <w:sz w:val="24"/>
          <w:szCs w:val="24"/>
        </w:rPr>
        <w:t>The forecast gives us the following the insights:</w:t>
      </w:r>
    </w:p>
    <w:p w14:paraId="57B3ACD6" w14:textId="77777777" w:rsidR="00CB541C" w:rsidRDefault="00CB541C" w:rsidP="006F018B">
      <w:pPr>
        <w:spacing w:line="360" w:lineRule="auto"/>
        <w:jc w:val="center"/>
        <w:rPr>
          <w:rFonts w:ascii="Times New Roman" w:hAnsi="Times New Roman" w:cs="Times New Roman"/>
          <w:sz w:val="24"/>
          <w:szCs w:val="24"/>
        </w:rPr>
      </w:pPr>
    </w:p>
    <w:p w14:paraId="43195B55" w14:textId="002C5953" w:rsidR="00CB541C" w:rsidRDefault="00CB541C" w:rsidP="006F018B">
      <w:pPr>
        <w:pStyle w:val="Heading3"/>
        <w:spacing w:line="360" w:lineRule="auto"/>
        <w:jc w:val="center"/>
        <w:rPr>
          <w:rFonts w:ascii="Times New Roman" w:hAnsi="Times New Roman" w:cs="Times New Roman"/>
          <w:b/>
          <w:bCs/>
        </w:rPr>
      </w:pPr>
      <w:bookmarkStart w:id="63" w:name="_Toc184820488"/>
      <w:r>
        <w:rPr>
          <w:rFonts w:ascii="Times New Roman" w:hAnsi="Times New Roman" w:cs="Times New Roman"/>
          <w:b/>
          <w:bCs/>
        </w:rPr>
        <w:t>GRAPH EXPLANATION</w:t>
      </w:r>
      <w:bookmarkEnd w:id="63"/>
    </w:p>
    <w:p w14:paraId="2F956986" w14:textId="0A10381B" w:rsidR="00BD0941" w:rsidRDefault="00BD0941" w:rsidP="006F018B">
      <w:pPr>
        <w:spacing w:line="360" w:lineRule="auto"/>
        <w:jc w:val="center"/>
        <w:rPr>
          <w:rFonts w:ascii="Times New Roman" w:hAnsi="Times New Roman" w:cs="Times New Roman"/>
          <w:sz w:val="24"/>
          <w:szCs w:val="24"/>
        </w:rPr>
      </w:pPr>
    </w:p>
    <w:p w14:paraId="7ED3D988" w14:textId="77777777" w:rsidR="00BD0941" w:rsidRDefault="00BD0941" w:rsidP="006F018B">
      <w:pPr>
        <w:spacing w:line="360" w:lineRule="auto"/>
        <w:rPr>
          <w:rFonts w:ascii="Times New Roman" w:hAnsi="Times New Roman" w:cs="Times New Roman"/>
          <w:b/>
          <w:bCs/>
          <w:sz w:val="24"/>
          <w:szCs w:val="24"/>
        </w:rPr>
      </w:pPr>
      <w:r w:rsidRPr="00BD0941">
        <w:rPr>
          <w:rFonts w:ascii="Times New Roman" w:hAnsi="Times New Roman" w:cs="Times New Roman"/>
          <w:sz w:val="24"/>
          <w:szCs w:val="24"/>
        </w:rPr>
        <w:lastRenderedPageBreak/>
        <w:t>The ARMA/ARIMA model's predicted values (blue line) and 95% confidence interval (dashed orange lines) for the variable LG_NASDAQ are displayed in the chart. Using historical data up to the most recent observation, a forecast is created for the future (starting in September 2024).</w:t>
      </w:r>
      <w:r w:rsidRPr="00BD0941">
        <w:rPr>
          <w:rFonts w:ascii="Times New Roman" w:hAnsi="Times New Roman" w:cs="Times New Roman"/>
          <w:sz w:val="24"/>
          <w:szCs w:val="24"/>
        </w:rPr>
        <w:br/>
      </w:r>
      <w:r w:rsidRPr="00BD0941">
        <w:rPr>
          <w:rFonts w:ascii="Times New Roman" w:hAnsi="Times New Roman" w:cs="Times New Roman"/>
          <w:sz w:val="24"/>
          <w:szCs w:val="24"/>
        </w:rPr>
        <w:br/>
        <w:t>The forecasted values stretch from the most recent observation, displaying the anticipated values for the future, while the blue line represents the actual data</w:t>
      </w:r>
      <w:r w:rsidRPr="00BD0941">
        <w:rPr>
          <w:rFonts w:ascii="Times New Roman" w:hAnsi="Times New Roman" w:cs="Times New Roman"/>
          <w:b/>
          <w:bCs/>
          <w:sz w:val="24"/>
          <w:szCs w:val="24"/>
        </w:rPr>
        <w:t>.</w:t>
      </w:r>
    </w:p>
    <w:p w14:paraId="40B24C3D" w14:textId="77777777" w:rsidR="00CB541C" w:rsidRPr="00CB541C" w:rsidRDefault="00CB541C" w:rsidP="006F018B">
      <w:pPr>
        <w:spacing w:line="360" w:lineRule="auto"/>
        <w:rPr>
          <w:rFonts w:ascii="Times New Roman" w:hAnsi="Times New Roman" w:cs="Times New Roman"/>
          <w:b/>
          <w:bCs/>
          <w:sz w:val="24"/>
          <w:szCs w:val="24"/>
        </w:rPr>
      </w:pPr>
    </w:p>
    <w:p w14:paraId="5D937F0D" w14:textId="366B2592" w:rsidR="00CB541C" w:rsidRDefault="00CB541C" w:rsidP="006F018B">
      <w:pPr>
        <w:pStyle w:val="Heading3"/>
        <w:numPr>
          <w:ilvl w:val="0"/>
          <w:numId w:val="29"/>
        </w:numPr>
        <w:spacing w:line="360" w:lineRule="auto"/>
        <w:rPr>
          <w:rFonts w:ascii="Times New Roman" w:hAnsi="Times New Roman" w:cs="Times New Roman"/>
          <w:b/>
          <w:bCs/>
        </w:rPr>
      </w:pPr>
      <w:bookmarkStart w:id="64" w:name="_Toc184820489"/>
      <w:r w:rsidRPr="00CB541C">
        <w:rPr>
          <w:rFonts w:ascii="Times New Roman" w:hAnsi="Times New Roman" w:cs="Times New Roman"/>
          <w:b/>
          <w:bCs/>
        </w:rPr>
        <w:t>CONFIDENCE INTERVAL</w:t>
      </w:r>
      <w:r>
        <w:rPr>
          <w:rFonts w:ascii="Times New Roman" w:hAnsi="Times New Roman" w:cs="Times New Roman"/>
          <w:b/>
          <w:bCs/>
        </w:rPr>
        <w:t>:</w:t>
      </w:r>
      <w:bookmarkEnd w:id="64"/>
    </w:p>
    <w:p w14:paraId="6E0752C8" w14:textId="77777777" w:rsidR="00CB541C" w:rsidRPr="00CB541C" w:rsidRDefault="00CB541C" w:rsidP="006F018B">
      <w:pPr>
        <w:pStyle w:val="ListParagraph"/>
        <w:spacing w:after="0" w:line="360" w:lineRule="auto"/>
        <w:rPr>
          <w:rFonts w:ascii="Times New Roman" w:eastAsia="Times New Roman" w:hAnsi="Times New Roman" w:cs="Times New Roman"/>
          <w:sz w:val="24"/>
          <w:szCs w:val="24"/>
          <w:lang w:eastAsia="en-PK"/>
        </w:rPr>
      </w:pPr>
      <w:r w:rsidRPr="00CB541C">
        <w:rPr>
          <w:rFonts w:ascii="Times New Roman" w:eastAsia="Times New Roman" w:hAnsi="Times New Roman" w:cs="Times New Roman"/>
          <w:sz w:val="24"/>
          <w:szCs w:val="24"/>
          <w:lang w:eastAsia="en-PK"/>
        </w:rPr>
        <w:t>The range that the actual future numbers are expected to fall within is represented by the dashed lines surrounding the forecast, which are the 95% confidence interval (± 2 Standard Errors). As the confidence interval around the predicted line gets smaller, the forecast's dependability rises.</w:t>
      </w:r>
    </w:p>
    <w:p w14:paraId="0D914BA6" w14:textId="77777777" w:rsidR="00CB541C" w:rsidRDefault="00CB541C" w:rsidP="006F018B">
      <w:pPr>
        <w:spacing w:line="360" w:lineRule="auto"/>
        <w:ind w:left="720"/>
      </w:pPr>
    </w:p>
    <w:p w14:paraId="3D555552" w14:textId="77777777" w:rsidR="00CB541C" w:rsidRPr="00CB541C" w:rsidRDefault="00CB541C" w:rsidP="006F018B">
      <w:pPr>
        <w:spacing w:line="360" w:lineRule="auto"/>
        <w:ind w:left="720"/>
      </w:pPr>
    </w:p>
    <w:p w14:paraId="7489F1F8" w14:textId="77777777" w:rsidR="00CB541C" w:rsidRDefault="00CB541C" w:rsidP="006F018B">
      <w:pPr>
        <w:spacing w:line="360" w:lineRule="auto"/>
        <w:rPr>
          <w:rFonts w:ascii="Times New Roman" w:hAnsi="Times New Roman" w:cs="Times New Roman"/>
          <w:sz w:val="24"/>
          <w:szCs w:val="24"/>
        </w:rPr>
      </w:pPr>
    </w:p>
    <w:p w14:paraId="130B8F2C" w14:textId="6E04A420" w:rsidR="00CB541C" w:rsidRDefault="00CB541C" w:rsidP="006F018B">
      <w:pPr>
        <w:pStyle w:val="Heading3"/>
        <w:spacing w:line="360" w:lineRule="auto"/>
        <w:jc w:val="center"/>
        <w:rPr>
          <w:rFonts w:ascii="Times New Roman" w:hAnsi="Times New Roman" w:cs="Times New Roman"/>
          <w:b/>
          <w:bCs/>
        </w:rPr>
      </w:pPr>
      <w:bookmarkStart w:id="65" w:name="_Toc184820490"/>
      <w:r>
        <w:rPr>
          <w:rFonts w:ascii="Times New Roman" w:hAnsi="Times New Roman" w:cs="Times New Roman"/>
          <w:b/>
          <w:bCs/>
        </w:rPr>
        <w:t>TABLE EXPLANATION</w:t>
      </w:r>
      <w:bookmarkEnd w:id="65"/>
    </w:p>
    <w:p w14:paraId="10B81F2D" w14:textId="77777777" w:rsidR="00CB541C" w:rsidRDefault="00CB541C" w:rsidP="006F018B">
      <w:pPr>
        <w:spacing w:line="360" w:lineRule="auto"/>
      </w:pPr>
    </w:p>
    <w:p w14:paraId="3239B493" w14:textId="77777777" w:rsidR="00CB541C" w:rsidRPr="00CB541C" w:rsidRDefault="00CB541C" w:rsidP="006F018B">
      <w:pPr>
        <w:pStyle w:val="ListParagraph"/>
        <w:numPr>
          <w:ilvl w:val="0"/>
          <w:numId w:val="29"/>
        </w:numPr>
        <w:spacing w:after="0" w:line="360" w:lineRule="auto"/>
        <w:rPr>
          <w:rFonts w:ascii="Times New Roman" w:eastAsia="Times New Roman" w:hAnsi="Times New Roman" w:cs="Times New Roman"/>
          <w:sz w:val="24"/>
          <w:szCs w:val="24"/>
          <w:lang w:eastAsia="en-PK"/>
        </w:rPr>
      </w:pPr>
      <w:r w:rsidRPr="00CB541C">
        <w:rPr>
          <w:rFonts w:ascii="Times New Roman" w:eastAsia="Times New Roman" w:hAnsi="Times New Roman" w:cs="Times New Roman"/>
          <w:sz w:val="24"/>
          <w:szCs w:val="24"/>
          <w:lang w:eastAsia="en-PK"/>
        </w:rPr>
        <w:t>RMSE, or root mean squared error</w:t>
      </w:r>
    </w:p>
    <w:p w14:paraId="57622F55" w14:textId="5BDA6079" w:rsidR="00CB541C" w:rsidRDefault="00CB541C" w:rsidP="006F018B">
      <w:pPr>
        <w:pStyle w:val="ListParagraph"/>
        <w:spacing w:after="0" w:line="360" w:lineRule="auto"/>
        <w:rPr>
          <w:rFonts w:ascii="Times New Roman" w:eastAsia="Times New Roman" w:hAnsi="Times New Roman" w:cs="Times New Roman"/>
          <w:sz w:val="24"/>
          <w:szCs w:val="24"/>
          <w:lang w:eastAsia="en-PK"/>
        </w:rPr>
      </w:pPr>
      <w:r w:rsidRPr="00CB541C">
        <w:rPr>
          <w:rFonts w:ascii="Times New Roman" w:eastAsia="Times New Roman" w:hAnsi="Times New Roman" w:cs="Times New Roman"/>
          <w:sz w:val="24"/>
          <w:szCs w:val="24"/>
          <w:lang w:eastAsia="en-PK"/>
        </w:rPr>
        <w:t>0.132850 means that, on average, there is a 0.1328</w:t>
      </w:r>
      <w:r>
        <w:rPr>
          <w:rFonts w:ascii="Times New Roman" w:eastAsia="Times New Roman" w:hAnsi="Times New Roman" w:cs="Times New Roman"/>
          <w:sz w:val="24"/>
          <w:szCs w:val="24"/>
          <w:lang w:eastAsia="en-PK"/>
        </w:rPr>
        <w:t>-</w:t>
      </w:r>
      <w:r w:rsidRPr="00CB541C">
        <w:rPr>
          <w:rFonts w:ascii="Times New Roman" w:eastAsia="Times New Roman" w:hAnsi="Times New Roman" w:cs="Times New Roman"/>
          <w:sz w:val="24"/>
          <w:szCs w:val="24"/>
          <w:lang w:eastAsia="en-PK"/>
        </w:rPr>
        <w:t>unit difference between the predicted and actual values. The better the model fits the data, the lower the RMSE.</w:t>
      </w:r>
    </w:p>
    <w:p w14:paraId="08067BA3" w14:textId="77777777" w:rsidR="00CB541C" w:rsidRDefault="00CB541C" w:rsidP="006F018B">
      <w:pPr>
        <w:pStyle w:val="ListParagraph"/>
        <w:spacing w:after="0" w:line="360" w:lineRule="auto"/>
        <w:rPr>
          <w:rFonts w:ascii="Times New Roman" w:eastAsia="Times New Roman" w:hAnsi="Times New Roman" w:cs="Times New Roman"/>
          <w:sz w:val="24"/>
          <w:szCs w:val="24"/>
          <w:lang w:eastAsia="en-PK"/>
        </w:rPr>
      </w:pPr>
    </w:p>
    <w:p w14:paraId="53E7FAE1" w14:textId="61F16A4E" w:rsidR="00CB541C" w:rsidRDefault="00CB541C" w:rsidP="006F018B">
      <w:pPr>
        <w:pStyle w:val="ListParagraph"/>
        <w:numPr>
          <w:ilvl w:val="0"/>
          <w:numId w:val="29"/>
        </w:numPr>
        <w:spacing w:after="0" w:line="360" w:lineRule="auto"/>
        <w:rPr>
          <w:rFonts w:ascii="Times New Roman" w:eastAsia="Times New Roman" w:hAnsi="Times New Roman" w:cs="Times New Roman"/>
          <w:sz w:val="24"/>
          <w:szCs w:val="24"/>
          <w:lang w:eastAsia="en-PK"/>
        </w:rPr>
      </w:pPr>
      <w:r>
        <w:rPr>
          <w:rFonts w:ascii="Times New Roman" w:eastAsia="Times New Roman" w:hAnsi="Times New Roman" w:cs="Times New Roman"/>
          <w:sz w:val="24"/>
          <w:szCs w:val="24"/>
          <w:lang w:eastAsia="en-PK"/>
        </w:rPr>
        <w:t xml:space="preserve">Mean Absolute Error </w:t>
      </w:r>
    </w:p>
    <w:p w14:paraId="04C73863" w14:textId="77777777" w:rsidR="00CB541C" w:rsidRPr="00CB541C" w:rsidRDefault="00CB541C" w:rsidP="006F018B">
      <w:pPr>
        <w:pStyle w:val="ListParagraph"/>
        <w:spacing w:after="0" w:line="360" w:lineRule="auto"/>
        <w:rPr>
          <w:rFonts w:ascii="Times New Roman" w:eastAsia="Times New Roman" w:hAnsi="Times New Roman" w:cs="Times New Roman"/>
          <w:sz w:val="24"/>
          <w:szCs w:val="24"/>
          <w:lang w:eastAsia="en-PK"/>
        </w:rPr>
      </w:pPr>
      <w:r w:rsidRPr="00CB541C">
        <w:rPr>
          <w:rFonts w:ascii="Times New Roman" w:eastAsia="Times New Roman" w:hAnsi="Times New Roman" w:cs="Times New Roman"/>
          <w:sz w:val="24"/>
          <w:szCs w:val="24"/>
          <w:lang w:eastAsia="en-PK"/>
        </w:rPr>
        <w:t>0.105600 indicates that there is an average absolute error of 0.1056 units between the predicted and actual values.</w:t>
      </w:r>
    </w:p>
    <w:p w14:paraId="520DEC13" w14:textId="25D843D1" w:rsidR="00CB541C" w:rsidRDefault="00CB541C" w:rsidP="006F018B">
      <w:pPr>
        <w:pStyle w:val="ListParagraph"/>
        <w:numPr>
          <w:ilvl w:val="0"/>
          <w:numId w:val="29"/>
        </w:numPr>
        <w:spacing w:after="0" w:line="360" w:lineRule="auto"/>
        <w:rPr>
          <w:rFonts w:ascii="Times New Roman" w:eastAsia="Times New Roman" w:hAnsi="Times New Roman" w:cs="Times New Roman"/>
          <w:sz w:val="24"/>
          <w:szCs w:val="24"/>
          <w:lang w:eastAsia="en-PK"/>
        </w:rPr>
      </w:pPr>
      <w:r>
        <w:rPr>
          <w:rFonts w:ascii="Times New Roman" w:eastAsia="Times New Roman" w:hAnsi="Times New Roman" w:cs="Times New Roman"/>
          <w:sz w:val="24"/>
          <w:szCs w:val="24"/>
          <w:lang w:eastAsia="en-PK"/>
        </w:rPr>
        <w:t>Mean Absolute Percentage Error</w:t>
      </w:r>
    </w:p>
    <w:p w14:paraId="21422240" w14:textId="77777777" w:rsidR="00CB541C" w:rsidRDefault="00CB541C" w:rsidP="006F018B">
      <w:pPr>
        <w:pStyle w:val="ListParagraph"/>
        <w:spacing w:after="0" w:line="360" w:lineRule="auto"/>
        <w:rPr>
          <w:rFonts w:ascii="Times New Roman" w:eastAsia="Times New Roman" w:hAnsi="Times New Roman" w:cs="Times New Roman"/>
          <w:sz w:val="24"/>
          <w:szCs w:val="24"/>
          <w:lang w:eastAsia="en-PK"/>
        </w:rPr>
      </w:pPr>
      <w:r w:rsidRPr="00CB541C">
        <w:rPr>
          <w:rFonts w:ascii="Times New Roman" w:eastAsia="Times New Roman" w:hAnsi="Times New Roman" w:cs="Times New Roman"/>
          <w:sz w:val="24"/>
          <w:szCs w:val="24"/>
          <w:lang w:eastAsia="en-PK"/>
        </w:rPr>
        <w:t>1.129826% indicates that, on average, there is a 1.13% discrepancy between the predicted and actual values. Good forecasting performance is indicated by this comparatively low percentage.</w:t>
      </w:r>
    </w:p>
    <w:p w14:paraId="5E7C069A" w14:textId="77777777" w:rsidR="00CB541C" w:rsidRDefault="00CB541C" w:rsidP="006F018B">
      <w:pPr>
        <w:pStyle w:val="ListParagraph"/>
        <w:spacing w:after="0" w:line="360" w:lineRule="auto"/>
        <w:rPr>
          <w:rFonts w:ascii="Times New Roman" w:eastAsia="Times New Roman" w:hAnsi="Times New Roman" w:cs="Times New Roman"/>
          <w:sz w:val="24"/>
          <w:szCs w:val="24"/>
          <w:lang w:eastAsia="en-PK"/>
        </w:rPr>
      </w:pPr>
    </w:p>
    <w:p w14:paraId="06E137F0" w14:textId="7BB38059" w:rsidR="00CB541C" w:rsidRDefault="00CB541C" w:rsidP="006F018B">
      <w:pPr>
        <w:pStyle w:val="ListParagraph"/>
        <w:numPr>
          <w:ilvl w:val="0"/>
          <w:numId w:val="29"/>
        </w:numPr>
        <w:spacing w:after="0" w:line="360" w:lineRule="auto"/>
        <w:rPr>
          <w:rFonts w:ascii="Times New Roman" w:eastAsia="Times New Roman" w:hAnsi="Times New Roman" w:cs="Times New Roman"/>
          <w:sz w:val="24"/>
          <w:szCs w:val="24"/>
          <w:lang w:eastAsia="en-PK"/>
        </w:rPr>
      </w:pPr>
      <w:r>
        <w:rPr>
          <w:rFonts w:ascii="Times New Roman" w:eastAsia="Times New Roman" w:hAnsi="Times New Roman" w:cs="Times New Roman"/>
          <w:sz w:val="24"/>
          <w:szCs w:val="24"/>
          <w:lang w:eastAsia="en-PK"/>
        </w:rPr>
        <w:t>Theil U2 Coefficient</w:t>
      </w:r>
    </w:p>
    <w:p w14:paraId="7DE56278" w14:textId="77777777" w:rsidR="00CB541C" w:rsidRPr="00CB541C" w:rsidRDefault="00CB541C" w:rsidP="006F018B">
      <w:pPr>
        <w:pStyle w:val="ListParagraph"/>
        <w:spacing w:after="0" w:line="360" w:lineRule="auto"/>
        <w:rPr>
          <w:rFonts w:ascii="Times New Roman" w:eastAsia="Times New Roman" w:hAnsi="Times New Roman" w:cs="Times New Roman"/>
          <w:sz w:val="24"/>
          <w:szCs w:val="24"/>
          <w:lang w:eastAsia="en-PK"/>
        </w:rPr>
      </w:pPr>
      <w:r w:rsidRPr="00CB541C">
        <w:rPr>
          <w:rFonts w:ascii="Times New Roman" w:eastAsia="Times New Roman" w:hAnsi="Times New Roman" w:cs="Times New Roman"/>
          <w:sz w:val="24"/>
          <w:szCs w:val="24"/>
          <w:lang w:eastAsia="en-PK"/>
        </w:rPr>
        <w:lastRenderedPageBreak/>
        <w:t>A relative indicator of predicted performance is 4.392387. Although the model's performance might yet be enhanced, a result nearer 1 would signify perfect predictions.</w:t>
      </w:r>
    </w:p>
    <w:p w14:paraId="7F7653A7" w14:textId="77777777" w:rsidR="00CB541C" w:rsidRDefault="00CB541C" w:rsidP="006F018B">
      <w:pPr>
        <w:pStyle w:val="ListParagraph"/>
        <w:spacing w:after="0" w:line="360" w:lineRule="auto"/>
        <w:rPr>
          <w:rFonts w:ascii="Times New Roman" w:eastAsia="Times New Roman" w:hAnsi="Times New Roman" w:cs="Times New Roman"/>
          <w:sz w:val="24"/>
          <w:szCs w:val="24"/>
          <w:lang w:eastAsia="en-PK"/>
        </w:rPr>
      </w:pPr>
    </w:p>
    <w:p w14:paraId="580E6137" w14:textId="77777777" w:rsidR="00CB541C" w:rsidRDefault="00CB541C" w:rsidP="006F018B">
      <w:pPr>
        <w:pStyle w:val="ListParagraph"/>
        <w:spacing w:after="0" w:line="360" w:lineRule="auto"/>
        <w:rPr>
          <w:rFonts w:ascii="Times New Roman" w:eastAsia="Times New Roman" w:hAnsi="Times New Roman" w:cs="Times New Roman"/>
          <w:sz w:val="24"/>
          <w:szCs w:val="24"/>
          <w:lang w:eastAsia="en-PK"/>
        </w:rPr>
      </w:pPr>
    </w:p>
    <w:p w14:paraId="32D93174" w14:textId="370CC476" w:rsidR="00CB541C" w:rsidRPr="00CB541C" w:rsidRDefault="00000000" w:rsidP="006F018B">
      <w:pPr>
        <w:spacing w:after="0" w:line="360" w:lineRule="auto"/>
        <w:rPr>
          <w:rFonts w:ascii="Times New Roman" w:eastAsia="Times New Roman" w:hAnsi="Times New Roman" w:cs="Times New Roman"/>
          <w:sz w:val="24"/>
          <w:szCs w:val="24"/>
          <w:lang w:eastAsia="en-PK"/>
        </w:rPr>
      </w:pPr>
      <w:r>
        <w:pict w14:anchorId="0CEE8FBC">
          <v:rect id="_x0000_i1052" style="width:0;height:1.5pt" o:hralign="center" o:hrstd="t" o:hr="t" fillcolor="#a0a0a0" stroked="f"/>
        </w:pict>
      </w:r>
    </w:p>
    <w:p w14:paraId="46007E3A" w14:textId="77777777" w:rsidR="00CB541C" w:rsidRDefault="00CB541C" w:rsidP="006F018B">
      <w:pPr>
        <w:pStyle w:val="ListParagraph"/>
        <w:spacing w:after="0" w:line="360" w:lineRule="auto"/>
        <w:rPr>
          <w:rFonts w:ascii="Times New Roman" w:eastAsia="Times New Roman" w:hAnsi="Times New Roman" w:cs="Times New Roman"/>
          <w:sz w:val="24"/>
          <w:szCs w:val="24"/>
          <w:lang w:eastAsia="en-PK"/>
        </w:rPr>
      </w:pPr>
    </w:p>
    <w:p w14:paraId="6D59CC79" w14:textId="6EACF4AD" w:rsidR="00CB541C" w:rsidRDefault="00CB541C" w:rsidP="006F018B">
      <w:pPr>
        <w:pStyle w:val="Heading1"/>
        <w:spacing w:line="360" w:lineRule="auto"/>
        <w:jc w:val="center"/>
        <w:rPr>
          <w:rFonts w:ascii="Times New Roman" w:hAnsi="Times New Roman" w:cs="Times New Roman"/>
          <w:sz w:val="28"/>
          <w:szCs w:val="28"/>
        </w:rPr>
      </w:pPr>
      <w:bookmarkStart w:id="66" w:name="_Toc184820491"/>
      <w:r>
        <w:rPr>
          <w:rFonts w:ascii="Times New Roman" w:hAnsi="Times New Roman" w:cs="Times New Roman"/>
          <w:sz w:val="28"/>
          <w:szCs w:val="28"/>
        </w:rPr>
        <w:t>CONCLUSION</w:t>
      </w:r>
      <w:r w:rsidRPr="00BD2DEB">
        <w:rPr>
          <w:rFonts w:ascii="Times New Roman" w:hAnsi="Times New Roman" w:cs="Times New Roman"/>
          <w:sz w:val="28"/>
          <w:szCs w:val="28"/>
        </w:rPr>
        <w:t>:</w:t>
      </w:r>
      <w:bookmarkEnd w:id="66"/>
    </w:p>
    <w:p w14:paraId="7A8BA4F1" w14:textId="7140B3DB" w:rsidR="00CB541C" w:rsidRPr="00CB541C" w:rsidRDefault="00CB541C" w:rsidP="006F018B">
      <w:pPr>
        <w:pStyle w:val="ListParagraph"/>
        <w:spacing w:after="0" w:line="360" w:lineRule="auto"/>
        <w:rPr>
          <w:rFonts w:ascii="Times New Roman" w:eastAsia="Times New Roman" w:hAnsi="Times New Roman" w:cs="Times New Roman"/>
          <w:sz w:val="24"/>
          <w:szCs w:val="24"/>
          <w:lang w:eastAsia="en-PK"/>
        </w:rPr>
      </w:pPr>
    </w:p>
    <w:p w14:paraId="5210E05A" w14:textId="77777777" w:rsidR="002150F1" w:rsidRPr="002150F1" w:rsidRDefault="002150F1" w:rsidP="002150F1">
      <w:pPr>
        <w:spacing w:line="360" w:lineRule="auto"/>
        <w:rPr>
          <w:rFonts w:ascii="Times New Roman" w:eastAsia="Times New Roman" w:hAnsi="Times New Roman" w:cs="Times New Roman"/>
          <w:sz w:val="24"/>
          <w:szCs w:val="24"/>
          <w:lang w:val="en-PK" w:eastAsia="en-PK"/>
        </w:rPr>
      </w:pPr>
      <w:r w:rsidRPr="002150F1">
        <w:rPr>
          <w:rFonts w:ascii="Times New Roman" w:eastAsia="Times New Roman" w:hAnsi="Times New Roman" w:cs="Times New Roman"/>
          <w:sz w:val="24"/>
          <w:szCs w:val="24"/>
          <w:lang w:val="en-PK" w:eastAsia="en-PK"/>
        </w:rPr>
        <w:t>This study examined the effect of cryptocurrency markets on traditional stock market indices using a comprehensive multiple regression analysis of volatility and correlation. By using GBTC ETF data to reflect institutional engagement, the study provided deep insights into the growing relationship between these two financial sectors.</w:t>
      </w:r>
    </w:p>
    <w:p w14:paraId="4E9CB19C" w14:textId="15606B43" w:rsidR="00C6088F" w:rsidRPr="002150F1" w:rsidRDefault="002150F1" w:rsidP="006F018B">
      <w:pPr>
        <w:spacing w:line="360" w:lineRule="auto"/>
        <w:rPr>
          <w:rFonts w:ascii="Times New Roman" w:eastAsia="Times New Roman" w:hAnsi="Times New Roman" w:cs="Times New Roman"/>
          <w:sz w:val="24"/>
          <w:szCs w:val="24"/>
          <w:lang w:val="en-PK" w:eastAsia="en-PK"/>
        </w:rPr>
      </w:pPr>
      <w:r w:rsidRPr="002150F1">
        <w:rPr>
          <w:rFonts w:ascii="Times New Roman" w:eastAsia="Times New Roman" w:hAnsi="Times New Roman" w:cs="Times New Roman"/>
          <w:sz w:val="24"/>
          <w:szCs w:val="24"/>
          <w:lang w:val="en-PK" w:eastAsia="en-PK"/>
        </w:rPr>
        <w:t xml:space="preserve">Significant findings revealed a robust correlation between cryptocurrency volatility and shifts in traditional stock indices, pointing to a shifting dynamic </w:t>
      </w:r>
      <w:proofErr w:type="spellStart"/>
      <w:r w:rsidRPr="002150F1">
        <w:rPr>
          <w:rFonts w:ascii="Times New Roman" w:eastAsia="Times New Roman" w:hAnsi="Times New Roman" w:cs="Times New Roman"/>
          <w:sz w:val="24"/>
          <w:szCs w:val="24"/>
          <w:lang w:val="en-PK" w:eastAsia="en-PK"/>
        </w:rPr>
        <w:t>fueled</w:t>
      </w:r>
      <w:proofErr w:type="spellEnd"/>
      <w:r w:rsidRPr="002150F1">
        <w:rPr>
          <w:rFonts w:ascii="Times New Roman" w:eastAsia="Times New Roman" w:hAnsi="Times New Roman" w:cs="Times New Roman"/>
          <w:sz w:val="24"/>
          <w:szCs w:val="24"/>
          <w:lang w:val="en-PK" w:eastAsia="en-PK"/>
        </w:rPr>
        <w:t xml:space="preserve"> by increased institutional participation. The results demonstrate how cryptocurrencies are altering investment strategies and market dynamics.</w:t>
      </w:r>
    </w:p>
    <w:p w14:paraId="5FE4496B" w14:textId="77777777" w:rsidR="002150F1" w:rsidRDefault="002150F1" w:rsidP="002150F1">
      <w:pPr>
        <w:spacing w:line="360" w:lineRule="auto"/>
        <w:rPr>
          <w:rFonts w:ascii="Times New Roman" w:eastAsia="Times New Roman" w:hAnsi="Times New Roman" w:cs="Times New Roman"/>
          <w:sz w:val="24"/>
          <w:szCs w:val="24"/>
          <w:lang w:val="en-PK" w:eastAsia="en-PK"/>
        </w:rPr>
      </w:pPr>
      <w:r w:rsidRPr="002150F1">
        <w:rPr>
          <w:rFonts w:ascii="Times New Roman" w:eastAsia="Times New Roman" w:hAnsi="Times New Roman" w:cs="Times New Roman"/>
          <w:sz w:val="24"/>
          <w:szCs w:val="24"/>
          <w:lang w:val="en-PK" w:eastAsia="en-PK"/>
        </w:rPr>
        <w:t xml:space="preserve">Future research could expand on these findings by utilizing larger datasets, looking into alternative institutional proxies, and </w:t>
      </w:r>
      <w:proofErr w:type="spellStart"/>
      <w:r w:rsidRPr="002150F1">
        <w:rPr>
          <w:rFonts w:ascii="Times New Roman" w:eastAsia="Times New Roman" w:hAnsi="Times New Roman" w:cs="Times New Roman"/>
          <w:sz w:val="24"/>
          <w:szCs w:val="24"/>
          <w:lang w:val="en-PK" w:eastAsia="en-PK"/>
        </w:rPr>
        <w:t>analyzing</w:t>
      </w:r>
      <w:proofErr w:type="spellEnd"/>
      <w:r w:rsidRPr="002150F1">
        <w:rPr>
          <w:rFonts w:ascii="Times New Roman" w:eastAsia="Times New Roman" w:hAnsi="Times New Roman" w:cs="Times New Roman"/>
          <w:sz w:val="24"/>
          <w:szCs w:val="24"/>
          <w:lang w:val="en-PK" w:eastAsia="en-PK"/>
        </w:rPr>
        <w:t xml:space="preserve"> how specific macroeconomic events affect the relationships between cryptocurrencies and the stock market. Examining geographic variations in these relationships may also yield a deeper understanding of regional market dynamics. </w:t>
      </w:r>
    </w:p>
    <w:p w14:paraId="05A04CD3" w14:textId="61CF11A1" w:rsidR="002150F1" w:rsidRPr="002150F1" w:rsidRDefault="002150F1" w:rsidP="002150F1">
      <w:pPr>
        <w:spacing w:line="360" w:lineRule="auto"/>
        <w:rPr>
          <w:rFonts w:ascii="Times New Roman" w:eastAsia="Times New Roman" w:hAnsi="Times New Roman" w:cs="Times New Roman"/>
          <w:sz w:val="24"/>
          <w:szCs w:val="24"/>
          <w:lang w:val="en-PK" w:eastAsia="en-PK"/>
        </w:rPr>
      </w:pPr>
      <w:r w:rsidRPr="002150F1">
        <w:rPr>
          <w:rFonts w:ascii="Times New Roman" w:eastAsia="Times New Roman" w:hAnsi="Times New Roman" w:cs="Times New Roman"/>
          <w:sz w:val="24"/>
          <w:szCs w:val="24"/>
          <w:lang w:val="en-PK" w:eastAsia="en-PK"/>
        </w:rPr>
        <w:br/>
        <w:t>This study concludes by emphasizing the importance of understanding the integration of new financial products into current markets, which paves the way for more informed frameworks for investment and regulatory decisions.</w:t>
      </w:r>
      <w:r w:rsidRPr="002150F1">
        <w:rPr>
          <w:rFonts w:ascii="Times New Roman" w:eastAsia="Times New Roman" w:hAnsi="Times New Roman" w:cs="Times New Roman"/>
          <w:sz w:val="24"/>
          <w:szCs w:val="24"/>
          <w:lang w:val="en-PK" w:eastAsia="en-PK"/>
        </w:rPr>
        <w:br/>
      </w:r>
    </w:p>
    <w:p w14:paraId="1F147EBC" w14:textId="170FF4E6" w:rsidR="00C6088F" w:rsidRPr="00C6088F" w:rsidRDefault="00000000" w:rsidP="006F018B">
      <w:pPr>
        <w:spacing w:line="360" w:lineRule="auto"/>
        <w:rPr>
          <w:rFonts w:ascii="Times New Roman" w:eastAsia="Times New Roman" w:hAnsi="Times New Roman" w:cs="Times New Roman"/>
          <w:sz w:val="24"/>
          <w:szCs w:val="24"/>
          <w:lang w:eastAsia="en-PK"/>
        </w:rPr>
      </w:pPr>
      <w:r>
        <w:pict w14:anchorId="2794EB34">
          <v:rect id="_x0000_i1053" style="width:0;height:1.5pt" o:hralign="center" o:hrstd="t" o:hr="t" fillcolor="#a0a0a0" stroked="f"/>
        </w:pict>
      </w:r>
    </w:p>
    <w:p w14:paraId="6368C711" w14:textId="77777777" w:rsidR="00CB541C" w:rsidRDefault="00CB541C" w:rsidP="006F018B">
      <w:pPr>
        <w:pStyle w:val="ListParagraph"/>
        <w:spacing w:after="0" w:line="360" w:lineRule="auto"/>
        <w:rPr>
          <w:rFonts w:ascii="Times New Roman" w:eastAsia="Times New Roman" w:hAnsi="Times New Roman" w:cs="Times New Roman"/>
          <w:sz w:val="24"/>
          <w:szCs w:val="24"/>
          <w:lang w:eastAsia="en-PK"/>
        </w:rPr>
      </w:pPr>
    </w:p>
    <w:p w14:paraId="1B0C2E8B" w14:textId="77777777" w:rsidR="002150F1" w:rsidRDefault="002150F1" w:rsidP="006F018B">
      <w:pPr>
        <w:pStyle w:val="ListParagraph"/>
        <w:spacing w:after="0" w:line="360" w:lineRule="auto"/>
        <w:rPr>
          <w:rFonts w:ascii="Times New Roman" w:eastAsia="Times New Roman" w:hAnsi="Times New Roman" w:cs="Times New Roman"/>
          <w:sz w:val="24"/>
          <w:szCs w:val="24"/>
          <w:lang w:eastAsia="en-PK"/>
        </w:rPr>
      </w:pPr>
    </w:p>
    <w:p w14:paraId="25A58789" w14:textId="6D552BF8" w:rsidR="00C6088F" w:rsidRDefault="00C6088F" w:rsidP="006F018B">
      <w:pPr>
        <w:pStyle w:val="Heading1"/>
        <w:spacing w:line="360" w:lineRule="auto"/>
        <w:jc w:val="center"/>
        <w:rPr>
          <w:rFonts w:ascii="Times New Roman" w:hAnsi="Times New Roman" w:cs="Times New Roman"/>
          <w:sz w:val="28"/>
          <w:szCs w:val="28"/>
        </w:rPr>
      </w:pPr>
      <w:bookmarkStart w:id="67" w:name="_Toc184820492"/>
      <w:r>
        <w:rPr>
          <w:rFonts w:ascii="Times New Roman" w:hAnsi="Times New Roman" w:cs="Times New Roman"/>
          <w:sz w:val="28"/>
          <w:szCs w:val="28"/>
        </w:rPr>
        <w:lastRenderedPageBreak/>
        <w:t>REFERENCES</w:t>
      </w:r>
      <w:r w:rsidRPr="00BD2DEB">
        <w:rPr>
          <w:rFonts w:ascii="Times New Roman" w:hAnsi="Times New Roman" w:cs="Times New Roman"/>
          <w:sz w:val="28"/>
          <w:szCs w:val="28"/>
        </w:rPr>
        <w:t>:</w:t>
      </w:r>
      <w:bookmarkEnd w:id="67"/>
    </w:p>
    <w:p w14:paraId="6937A358" w14:textId="26FB5F6B" w:rsidR="00C6088F" w:rsidRDefault="00C6088F" w:rsidP="006F018B">
      <w:pPr>
        <w:spacing w:line="360" w:lineRule="auto"/>
        <w:rPr>
          <w:rFonts w:ascii="Times New Roman" w:hAnsi="Times New Roman" w:cs="Times New Roman"/>
          <w:sz w:val="24"/>
          <w:szCs w:val="24"/>
        </w:rPr>
      </w:pPr>
      <w:r>
        <w:rPr>
          <w:rFonts w:ascii="Times New Roman" w:hAnsi="Times New Roman" w:cs="Times New Roman"/>
          <w:sz w:val="24"/>
          <w:szCs w:val="24"/>
        </w:rPr>
        <w:t>Following were the links used to gather data for our study:</w:t>
      </w:r>
    </w:p>
    <w:p w14:paraId="5EC794E7" w14:textId="66F5F3BD" w:rsidR="00CB541C" w:rsidRDefault="00C6088F" w:rsidP="006F018B">
      <w:pPr>
        <w:pStyle w:val="ListParagraph"/>
        <w:spacing w:after="0" w:line="360" w:lineRule="auto"/>
        <w:rPr>
          <w:rFonts w:ascii="Times New Roman" w:eastAsia="Times New Roman" w:hAnsi="Times New Roman" w:cs="Times New Roman"/>
          <w:sz w:val="24"/>
          <w:szCs w:val="24"/>
          <w:lang w:eastAsia="en-PK"/>
        </w:rPr>
      </w:pPr>
      <w:hyperlink r:id="rId39" w:history="1">
        <w:r w:rsidRPr="00C6088F">
          <w:rPr>
            <w:rStyle w:val="Hyperlink"/>
            <w:rFonts w:ascii="Times New Roman" w:eastAsia="Times New Roman" w:hAnsi="Times New Roman" w:cs="Times New Roman"/>
            <w:sz w:val="24"/>
            <w:szCs w:val="24"/>
            <w:lang w:eastAsia="en-PK"/>
          </w:rPr>
          <w:t>https://www.investing.com/indices/nq-100</w:t>
        </w:r>
      </w:hyperlink>
    </w:p>
    <w:p w14:paraId="4FB23511" w14:textId="104ACF74" w:rsidR="00C6088F" w:rsidRDefault="00C6088F" w:rsidP="006F018B">
      <w:pPr>
        <w:pStyle w:val="ListParagraph"/>
        <w:spacing w:after="0" w:line="360" w:lineRule="auto"/>
        <w:rPr>
          <w:rFonts w:ascii="Times New Roman" w:eastAsia="Times New Roman" w:hAnsi="Times New Roman" w:cs="Times New Roman"/>
          <w:sz w:val="24"/>
          <w:szCs w:val="24"/>
          <w:lang w:eastAsia="en-PK"/>
        </w:rPr>
      </w:pPr>
      <w:hyperlink r:id="rId40" w:history="1">
        <w:r w:rsidRPr="00C6088F">
          <w:rPr>
            <w:rStyle w:val="Hyperlink"/>
            <w:rFonts w:ascii="Times New Roman" w:eastAsia="Times New Roman" w:hAnsi="Times New Roman" w:cs="Times New Roman"/>
            <w:sz w:val="24"/>
            <w:szCs w:val="24"/>
            <w:lang w:eastAsia="en-PK"/>
          </w:rPr>
          <w:t>https://www.investing.com/crypto/bitcoin/btc-usd-historical-data</w:t>
        </w:r>
      </w:hyperlink>
    </w:p>
    <w:p w14:paraId="63D95A65" w14:textId="5C20C384" w:rsidR="00C6088F" w:rsidRDefault="00C6088F" w:rsidP="006F018B">
      <w:pPr>
        <w:pStyle w:val="ListParagraph"/>
        <w:spacing w:after="0" w:line="360" w:lineRule="auto"/>
        <w:rPr>
          <w:rFonts w:ascii="Times New Roman" w:eastAsia="Times New Roman" w:hAnsi="Times New Roman" w:cs="Times New Roman"/>
          <w:sz w:val="24"/>
          <w:szCs w:val="24"/>
          <w:lang w:eastAsia="en-PK"/>
        </w:rPr>
      </w:pPr>
      <w:hyperlink r:id="rId41" w:history="1">
        <w:r w:rsidRPr="00C6088F">
          <w:rPr>
            <w:rStyle w:val="Hyperlink"/>
            <w:rFonts w:ascii="Times New Roman" w:eastAsia="Times New Roman" w:hAnsi="Times New Roman" w:cs="Times New Roman"/>
            <w:sz w:val="24"/>
            <w:szCs w:val="24"/>
            <w:lang w:eastAsia="en-PK"/>
          </w:rPr>
          <w:t>https://www.investing.com/crypto/ethereum/eth-usd</w:t>
        </w:r>
      </w:hyperlink>
    </w:p>
    <w:p w14:paraId="538FD368" w14:textId="6DF2D913" w:rsidR="00C6088F" w:rsidRDefault="00C6088F" w:rsidP="006F018B">
      <w:pPr>
        <w:pStyle w:val="ListParagraph"/>
        <w:spacing w:after="0" w:line="360" w:lineRule="auto"/>
        <w:rPr>
          <w:rFonts w:ascii="Times New Roman" w:eastAsia="Times New Roman" w:hAnsi="Times New Roman" w:cs="Times New Roman"/>
          <w:sz w:val="24"/>
          <w:szCs w:val="24"/>
          <w:lang w:eastAsia="en-PK"/>
        </w:rPr>
      </w:pPr>
      <w:hyperlink r:id="rId42" w:history="1">
        <w:r w:rsidRPr="00C6088F">
          <w:rPr>
            <w:rStyle w:val="Hyperlink"/>
            <w:rFonts w:ascii="Times New Roman" w:eastAsia="Times New Roman" w:hAnsi="Times New Roman" w:cs="Times New Roman"/>
            <w:sz w:val="24"/>
            <w:szCs w:val="24"/>
            <w:lang w:eastAsia="en-PK"/>
          </w:rPr>
          <w:t>https://www.investing.com/crypto/litecoin/ltc-usd</w:t>
        </w:r>
      </w:hyperlink>
    </w:p>
    <w:p w14:paraId="4B43DDA9" w14:textId="2D2FA8F5" w:rsidR="00C6088F" w:rsidRDefault="00C6088F" w:rsidP="006F018B">
      <w:pPr>
        <w:pStyle w:val="ListParagraph"/>
        <w:spacing w:after="0" w:line="360" w:lineRule="auto"/>
        <w:rPr>
          <w:rFonts w:ascii="Times New Roman" w:eastAsia="Times New Roman" w:hAnsi="Times New Roman" w:cs="Times New Roman"/>
          <w:sz w:val="24"/>
          <w:szCs w:val="24"/>
          <w:lang w:eastAsia="en-PK"/>
        </w:rPr>
      </w:pPr>
      <w:hyperlink r:id="rId43" w:history="1">
        <w:r w:rsidRPr="00C6088F">
          <w:rPr>
            <w:rStyle w:val="Hyperlink"/>
            <w:rFonts w:ascii="Times New Roman" w:eastAsia="Times New Roman" w:hAnsi="Times New Roman" w:cs="Times New Roman"/>
            <w:sz w:val="24"/>
            <w:szCs w:val="24"/>
            <w:lang w:eastAsia="en-PK"/>
          </w:rPr>
          <w:t>https://www.investing.com/crypto/dogecoin/doge-usd</w:t>
        </w:r>
      </w:hyperlink>
    </w:p>
    <w:p w14:paraId="3628F1BA" w14:textId="77777777" w:rsidR="00CB541C" w:rsidRPr="00CB541C" w:rsidRDefault="00CB541C" w:rsidP="006F018B">
      <w:pPr>
        <w:pStyle w:val="ListParagraph"/>
        <w:spacing w:after="0" w:line="360" w:lineRule="auto"/>
        <w:rPr>
          <w:rFonts w:ascii="Times New Roman" w:eastAsia="Times New Roman" w:hAnsi="Times New Roman" w:cs="Times New Roman"/>
          <w:sz w:val="24"/>
          <w:szCs w:val="24"/>
          <w:lang w:eastAsia="en-PK"/>
        </w:rPr>
      </w:pPr>
    </w:p>
    <w:p w14:paraId="04CC1073" w14:textId="5CB65DA2" w:rsidR="00CB541C" w:rsidRPr="00CB541C" w:rsidRDefault="00CB541C" w:rsidP="006F018B">
      <w:pPr>
        <w:pStyle w:val="ListParagraph"/>
        <w:spacing w:line="360" w:lineRule="auto"/>
        <w:rPr>
          <w:rFonts w:ascii="Times New Roman" w:hAnsi="Times New Roman" w:cs="Times New Roman"/>
          <w:sz w:val="24"/>
          <w:szCs w:val="24"/>
        </w:rPr>
      </w:pPr>
    </w:p>
    <w:p w14:paraId="56C1DAB8" w14:textId="77777777" w:rsidR="00BD0941" w:rsidRDefault="00BD0941" w:rsidP="006F018B">
      <w:pPr>
        <w:spacing w:line="360" w:lineRule="auto"/>
        <w:rPr>
          <w:rFonts w:ascii="Times New Roman" w:hAnsi="Times New Roman" w:cs="Times New Roman"/>
          <w:sz w:val="24"/>
          <w:szCs w:val="24"/>
        </w:rPr>
      </w:pPr>
    </w:p>
    <w:p w14:paraId="5AC53417" w14:textId="77777777" w:rsidR="00BD0941" w:rsidRPr="00BD0941" w:rsidRDefault="00BD0941" w:rsidP="006F018B">
      <w:pPr>
        <w:spacing w:line="360" w:lineRule="auto"/>
        <w:rPr>
          <w:rFonts w:ascii="Times New Roman" w:hAnsi="Times New Roman" w:cs="Times New Roman"/>
          <w:sz w:val="24"/>
          <w:szCs w:val="24"/>
        </w:rPr>
      </w:pPr>
    </w:p>
    <w:p w14:paraId="3A131CF4" w14:textId="77777777" w:rsidR="00BD0941" w:rsidRPr="00694B98" w:rsidRDefault="00BD0941" w:rsidP="006F018B">
      <w:pPr>
        <w:spacing w:line="360" w:lineRule="auto"/>
        <w:rPr>
          <w:rFonts w:ascii="Times New Roman" w:hAnsi="Times New Roman" w:cs="Times New Roman"/>
          <w:sz w:val="24"/>
          <w:szCs w:val="24"/>
        </w:rPr>
      </w:pPr>
    </w:p>
    <w:p w14:paraId="3F5C8750" w14:textId="6C7ED2A1" w:rsidR="00694B98" w:rsidRPr="00BD2DEB" w:rsidRDefault="00694B98" w:rsidP="006F018B">
      <w:pPr>
        <w:spacing w:line="360" w:lineRule="auto"/>
        <w:rPr>
          <w:rFonts w:ascii="Times New Roman" w:hAnsi="Times New Roman" w:cs="Times New Roman"/>
          <w:b/>
          <w:bCs/>
          <w:sz w:val="24"/>
          <w:szCs w:val="24"/>
        </w:rPr>
      </w:pPr>
    </w:p>
    <w:sectPr w:rsidR="00694B98" w:rsidRPr="00BD2D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65" style="width:0;height:1.5pt" o:hralign="center" o:bullet="t" o:hrstd="t" o:hr="t" fillcolor="#a0a0a0" stroked="f"/>
    </w:pict>
  </w:numPicBullet>
  <w:abstractNum w:abstractNumId="0" w15:restartNumberingAfterBreak="0">
    <w:nsid w:val="0066083A"/>
    <w:multiLevelType w:val="multilevel"/>
    <w:tmpl w:val="8AC2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137CA"/>
    <w:multiLevelType w:val="multilevel"/>
    <w:tmpl w:val="08E8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87E49"/>
    <w:multiLevelType w:val="hybridMultilevel"/>
    <w:tmpl w:val="34C835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7C1128"/>
    <w:multiLevelType w:val="multilevel"/>
    <w:tmpl w:val="B1FA5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76547"/>
    <w:multiLevelType w:val="multilevel"/>
    <w:tmpl w:val="5D0E7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74BF3"/>
    <w:multiLevelType w:val="hybridMultilevel"/>
    <w:tmpl w:val="CE74D83C"/>
    <w:lvl w:ilvl="0" w:tplc="B9A463AA">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84E1709"/>
    <w:multiLevelType w:val="multilevel"/>
    <w:tmpl w:val="EA266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4E3364"/>
    <w:multiLevelType w:val="hybridMultilevel"/>
    <w:tmpl w:val="8C7605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85C10D1"/>
    <w:multiLevelType w:val="hybridMultilevel"/>
    <w:tmpl w:val="C4521F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94E42F5"/>
    <w:multiLevelType w:val="hybridMultilevel"/>
    <w:tmpl w:val="F93C3C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F102CBB"/>
    <w:multiLevelType w:val="hybridMultilevel"/>
    <w:tmpl w:val="18D6162A"/>
    <w:lvl w:ilvl="0" w:tplc="2000000F">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1" w15:restartNumberingAfterBreak="0">
    <w:nsid w:val="30D76044"/>
    <w:multiLevelType w:val="multilevel"/>
    <w:tmpl w:val="BA422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D23CC"/>
    <w:multiLevelType w:val="hybridMultilevel"/>
    <w:tmpl w:val="1FA08D3E"/>
    <w:lvl w:ilvl="0" w:tplc="B9A463AA">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31C75A84"/>
    <w:multiLevelType w:val="multilevel"/>
    <w:tmpl w:val="89E0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D90563"/>
    <w:multiLevelType w:val="hybridMultilevel"/>
    <w:tmpl w:val="9FE0C8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0A07AB1"/>
    <w:multiLevelType w:val="hybridMultilevel"/>
    <w:tmpl w:val="E1F8A194"/>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 w15:restartNumberingAfterBreak="0">
    <w:nsid w:val="412B3EA8"/>
    <w:multiLevelType w:val="multilevel"/>
    <w:tmpl w:val="CD0E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A024D"/>
    <w:multiLevelType w:val="hybridMultilevel"/>
    <w:tmpl w:val="02FCFD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A5C7E17"/>
    <w:multiLevelType w:val="multilevel"/>
    <w:tmpl w:val="0496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B37C50"/>
    <w:multiLevelType w:val="hybridMultilevel"/>
    <w:tmpl w:val="B314BD80"/>
    <w:lvl w:ilvl="0" w:tplc="B9A463AA">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5CA7384"/>
    <w:multiLevelType w:val="multilevel"/>
    <w:tmpl w:val="D688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A4475E"/>
    <w:multiLevelType w:val="hybridMultilevel"/>
    <w:tmpl w:val="5C488C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5111982"/>
    <w:multiLevelType w:val="hybridMultilevel"/>
    <w:tmpl w:val="56FA4B66"/>
    <w:lvl w:ilvl="0" w:tplc="B9A463AA">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B417C0F"/>
    <w:multiLevelType w:val="multilevel"/>
    <w:tmpl w:val="BDA03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FA665D"/>
    <w:multiLevelType w:val="multilevel"/>
    <w:tmpl w:val="6FB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FF48C1"/>
    <w:multiLevelType w:val="hybridMultilevel"/>
    <w:tmpl w:val="9CBE98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11D31C7"/>
    <w:multiLevelType w:val="hybridMultilevel"/>
    <w:tmpl w:val="99524A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A636974"/>
    <w:multiLevelType w:val="multilevel"/>
    <w:tmpl w:val="CCEADF9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E902B5B"/>
    <w:multiLevelType w:val="multilevel"/>
    <w:tmpl w:val="EA26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8A2F2C"/>
    <w:multiLevelType w:val="hybridMultilevel"/>
    <w:tmpl w:val="B92AF9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14887507">
    <w:abstractNumId w:val="9"/>
  </w:num>
  <w:num w:numId="2" w16cid:durableId="341975195">
    <w:abstractNumId w:val="16"/>
  </w:num>
  <w:num w:numId="3" w16cid:durableId="286543333">
    <w:abstractNumId w:val="0"/>
  </w:num>
  <w:num w:numId="4" w16cid:durableId="1027677776">
    <w:abstractNumId w:val="2"/>
  </w:num>
  <w:num w:numId="5" w16cid:durableId="1640569549">
    <w:abstractNumId w:val="25"/>
  </w:num>
  <w:num w:numId="6" w16cid:durableId="1735813555">
    <w:abstractNumId w:val="17"/>
  </w:num>
  <w:num w:numId="7" w16cid:durableId="1328941292">
    <w:abstractNumId w:val="29"/>
  </w:num>
  <w:num w:numId="8" w16cid:durableId="1771582839">
    <w:abstractNumId w:val="21"/>
  </w:num>
  <w:num w:numId="9" w16cid:durableId="799346750">
    <w:abstractNumId w:val="5"/>
  </w:num>
  <w:num w:numId="10" w16cid:durableId="1071192833">
    <w:abstractNumId w:val="12"/>
  </w:num>
  <w:num w:numId="11" w16cid:durableId="395855885">
    <w:abstractNumId w:val="19"/>
  </w:num>
  <w:num w:numId="12" w16cid:durableId="220946241">
    <w:abstractNumId w:val="1"/>
  </w:num>
  <w:num w:numId="13" w16cid:durableId="1916891790">
    <w:abstractNumId w:val="10"/>
  </w:num>
  <w:num w:numId="14" w16cid:durableId="2007778233">
    <w:abstractNumId w:val="22"/>
  </w:num>
  <w:num w:numId="15" w16cid:durableId="1711493639">
    <w:abstractNumId w:val="27"/>
  </w:num>
  <w:num w:numId="16" w16cid:durableId="1786578515">
    <w:abstractNumId w:val="20"/>
  </w:num>
  <w:num w:numId="17" w16cid:durableId="1984041406">
    <w:abstractNumId w:val="18"/>
  </w:num>
  <w:num w:numId="18" w16cid:durableId="1486702203">
    <w:abstractNumId w:val="6"/>
  </w:num>
  <w:num w:numId="19" w16cid:durableId="1552300853">
    <w:abstractNumId w:val="3"/>
  </w:num>
  <w:num w:numId="20" w16cid:durableId="1616132667">
    <w:abstractNumId w:val="11"/>
  </w:num>
  <w:num w:numId="21" w16cid:durableId="733545574">
    <w:abstractNumId w:val="13"/>
  </w:num>
  <w:num w:numId="22" w16cid:durableId="1715153776">
    <w:abstractNumId w:val="24"/>
  </w:num>
  <w:num w:numId="23" w16cid:durableId="204415065">
    <w:abstractNumId w:val="28"/>
  </w:num>
  <w:num w:numId="24" w16cid:durableId="1879391348">
    <w:abstractNumId w:val="26"/>
  </w:num>
  <w:num w:numId="25" w16cid:durableId="354118517">
    <w:abstractNumId w:val="4"/>
  </w:num>
  <w:num w:numId="26" w16cid:durableId="186874369">
    <w:abstractNumId w:val="14"/>
  </w:num>
  <w:num w:numId="27" w16cid:durableId="1482234570">
    <w:abstractNumId w:val="23"/>
  </w:num>
  <w:num w:numId="28" w16cid:durableId="506797205">
    <w:abstractNumId w:val="8"/>
  </w:num>
  <w:num w:numId="29" w16cid:durableId="2089424684">
    <w:abstractNumId w:val="7"/>
  </w:num>
  <w:num w:numId="30" w16cid:durableId="11761159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5F2"/>
    <w:rsid w:val="00081C97"/>
    <w:rsid w:val="000B3CDD"/>
    <w:rsid w:val="00111273"/>
    <w:rsid w:val="00116DF4"/>
    <w:rsid w:val="001475C0"/>
    <w:rsid w:val="0019305C"/>
    <w:rsid w:val="001945AD"/>
    <w:rsid w:val="00194EEB"/>
    <w:rsid w:val="001A45F2"/>
    <w:rsid w:val="001C388A"/>
    <w:rsid w:val="001E13B3"/>
    <w:rsid w:val="001E5F57"/>
    <w:rsid w:val="00213F74"/>
    <w:rsid w:val="002150F1"/>
    <w:rsid w:val="00254602"/>
    <w:rsid w:val="0025777A"/>
    <w:rsid w:val="00287B71"/>
    <w:rsid w:val="002A2EAF"/>
    <w:rsid w:val="0038022E"/>
    <w:rsid w:val="003861F5"/>
    <w:rsid w:val="003B30B5"/>
    <w:rsid w:val="003D42FC"/>
    <w:rsid w:val="003F4B9A"/>
    <w:rsid w:val="00454F48"/>
    <w:rsid w:val="00482A44"/>
    <w:rsid w:val="00484C25"/>
    <w:rsid w:val="004A474A"/>
    <w:rsid w:val="004A7D28"/>
    <w:rsid w:val="004B5B97"/>
    <w:rsid w:val="004C7AF4"/>
    <w:rsid w:val="004F3C56"/>
    <w:rsid w:val="00567BFB"/>
    <w:rsid w:val="005A6037"/>
    <w:rsid w:val="005D1316"/>
    <w:rsid w:val="005D34C6"/>
    <w:rsid w:val="005E6E48"/>
    <w:rsid w:val="00604CC1"/>
    <w:rsid w:val="00612CCC"/>
    <w:rsid w:val="0062134D"/>
    <w:rsid w:val="00682350"/>
    <w:rsid w:val="00687C9D"/>
    <w:rsid w:val="00694B98"/>
    <w:rsid w:val="006C1A8D"/>
    <w:rsid w:val="006D491C"/>
    <w:rsid w:val="006E57B5"/>
    <w:rsid w:val="006F018B"/>
    <w:rsid w:val="00792A5D"/>
    <w:rsid w:val="00821757"/>
    <w:rsid w:val="00896381"/>
    <w:rsid w:val="008A4D4C"/>
    <w:rsid w:val="008E19E3"/>
    <w:rsid w:val="00922DDC"/>
    <w:rsid w:val="0098582A"/>
    <w:rsid w:val="009875F2"/>
    <w:rsid w:val="00993359"/>
    <w:rsid w:val="009B6B3F"/>
    <w:rsid w:val="00A35B62"/>
    <w:rsid w:val="00A6778C"/>
    <w:rsid w:val="00A70758"/>
    <w:rsid w:val="00A7265E"/>
    <w:rsid w:val="00A87D13"/>
    <w:rsid w:val="00AD7C75"/>
    <w:rsid w:val="00B13A56"/>
    <w:rsid w:val="00B90B1E"/>
    <w:rsid w:val="00BA2590"/>
    <w:rsid w:val="00BD0941"/>
    <w:rsid w:val="00BD2DEB"/>
    <w:rsid w:val="00BF1AD1"/>
    <w:rsid w:val="00C01404"/>
    <w:rsid w:val="00C6088F"/>
    <w:rsid w:val="00CA021A"/>
    <w:rsid w:val="00CA62B6"/>
    <w:rsid w:val="00CB541C"/>
    <w:rsid w:val="00CD4E77"/>
    <w:rsid w:val="00CF3207"/>
    <w:rsid w:val="00D1310A"/>
    <w:rsid w:val="00D14B3C"/>
    <w:rsid w:val="00D27E34"/>
    <w:rsid w:val="00D46937"/>
    <w:rsid w:val="00D93B2B"/>
    <w:rsid w:val="00D952E5"/>
    <w:rsid w:val="00DD2B9A"/>
    <w:rsid w:val="00DF17F2"/>
    <w:rsid w:val="00E61CFE"/>
    <w:rsid w:val="00E63F84"/>
    <w:rsid w:val="00E6776E"/>
    <w:rsid w:val="00E90EBE"/>
    <w:rsid w:val="00F269C6"/>
    <w:rsid w:val="00F810A1"/>
    <w:rsid w:val="00FA7F88"/>
    <w:rsid w:val="00FD376F"/>
    <w:rsid w:val="00FD595E"/>
    <w:rsid w:val="00FF7E7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B5613"/>
  <w15:chartTrackingRefBased/>
  <w15:docId w15:val="{2E52B07D-E020-4CD5-B924-4654212EE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C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C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C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CC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4CC1"/>
    <w:pPr>
      <w:outlineLvl w:val="9"/>
    </w:pPr>
    <w:rPr>
      <w:lang w:val="en-US"/>
    </w:rPr>
  </w:style>
  <w:style w:type="paragraph" w:styleId="TOC1">
    <w:name w:val="toc 1"/>
    <w:basedOn w:val="Normal"/>
    <w:next w:val="Normal"/>
    <w:autoRedefine/>
    <w:uiPriority w:val="39"/>
    <w:unhideWhenUsed/>
    <w:rsid w:val="00BD2DEB"/>
    <w:pPr>
      <w:spacing w:after="100"/>
    </w:pPr>
  </w:style>
  <w:style w:type="character" w:styleId="Hyperlink">
    <w:name w:val="Hyperlink"/>
    <w:basedOn w:val="DefaultParagraphFont"/>
    <w:uiPriority w:val="99"/>
    <w:unhideWhenUsed/>
    <w:rsid w:val="00BD2DEB"/>
    <w:rPr>
      <w:color w:val="0563C1" w:themeColor="hyperlink"/>
      <w:u w:val="single"/>
    </w:rPr>
  </w:style>
  <w:style w:type="character" w:styleId="UnresolvedMention">
    <w:name w:val="Unresolved Mention"/>
    <w:basedOn w:val="DefaultParagraphFont"/>
    <w:uiPriority w:val="99"/>
    <w:semiHidden/>
    <w:unhideWhenUsed/>
    <w:rsid w:val="00792A5D"/>
    <w:rPr>
      <w:color w:val="605E5C"/>
      <w:shd w:val="clear" w:color="auto" w:fill="E1DFDD"/>
    </w:rPr>
  </w:style>
  <w:style w:type="paragraph" w:styleId="ListParagraph">
    <w:name w:val="List Paragraph"/>
    <w:basedOn w:val="Normal"/>
    <w:uiPriority w:val="34"/>
    <w:qFormat/>
    <w:rsid w:val="00792A5D"/>
    <w:pPr>
      <w:ind w:left="720"/>
      <w:contextualSpacing/>
    </w:pPr>
  </w:style>
  <w:style w:type="table" w:styleId="MediumList2-Accent1">
    <w:name w:val="Medium List 2 Accent 1"/>
    <w:basedOn w:val="TableNormal"/>
    <w:uiPriority w:val="66"/>
    <w:rsid w:val="00FF7E72"/>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2Char">
    <w:name w:val="Heading 2 Char"/>
    <w:basedOn w:val="DefaultParagraphFont"/>
    <w:link w:val="Heading2"/>
    <w:uiPriority w:val="9"/>
    <w:rsid w:val="00081C9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81C97"/>
    <w:pPr>
      <w:spacing w:after="100"/>
      <w:ind w:left="220"/>
    </w:pPr>
  </w:style>
  <w:style w:type="character" w:customStyle="1" w:styleId="Heading3Char">
    <w:name w:val="Heading 3 Char"/>
    <w:basedOn w:val="DefaultParagraphFont"/>
    <w:link w:val="Heading3"/>
    <w:uiPriority w:val="9"/>
    <w:rsid w:val="00081C9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81C97"/>
    <w:pPr>
      <w:spacing w:after="100"/>
      <w:ind w:left="440"/>
    </w:pPr>
  </w:style>
  <w:style w:type="paragraph" w:styleId="NormalWeb">
    <w:name w:val="Normal (Web)"/>
    <w:basedOn w:val="Normal"/>
    <w:uiPriority w:val="99"/>
    <w:semiHidden/>
    <w:unhideWhenUsed/>
    <w:rsid w:val="00A6778C"/>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Strong">
    <w:name w:val="Strong"/>
    <w:basedOn w:val="DefaultParagraphFont"/>
    <w:uiPriority w:val="22"/>
    <w:qFormat/>
    <w:rsid w:val="00A677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2195">
      <w:bodyDiv w:val="1"/>
      <w:marLeft w:val="0"/>
      <w:marRight w:val="0"/>
      <w:marTop w:val="0"/>
      <w:marBottom w:val="0"/>
      <w:divBdr>
        <w:top w:val="none" w:sz="0" w:space="0" w:color="auto"/>
        <w:left w:val="none" w:sz="0" w:space="0" w:color="auto"/>
        <w:bottom w:val="none" w:sz="0" w:space="0" w:color="auto"/>
        <w:right w:val="none" w:sz="0" w:space="0" w:color="auto"/>
      </w:divBdr>
    </w:div>
    <w:div w:id="24992308">
      <w:bodyDiv w:val="1"/>
      <w:marLeft w:val="0"/>
      <w:marRight w:val="0"/>
      <w:marTop w:val="0"/>
      <w:marBottom w:val="0"/>
      <w:divBdr>
        <w:top w:val="none" w:sz="0" w:space="0" w:color="auto"/>
        <w:left w:val="none" w:sz="0" w:space="0" w:color="auto"/>
        <w:bottom w:val="none" w:sz="0" w:space="0" w:color="auto"/>
        <w:right w:val="none" w:sz="0" w:space="0" w:color="auto"/>
      </w:divBdr>
    </w:div>
    <w:div w:id="73165557">
      <w:bodyDiv w:val="1"/>
      <w:marLeft w:val="0"/>
      <w:marRight w:val="0"/>
      <w:marTop w:val="0"/>
      <w:marBottom w:val="0"/>
      <w:divBdr>
        <w:top w:val="none" w:sz="0" w:space="0" w:color="auto"/>
        <w:left w:val="none" w:sz="0" w:space="0" w:color="auto"/>
        <w:bottom w:val="none" w:sz="0" w:space="0" w:color="auto"/>
        <w:right w:val="none" w:sz="0" w:space="0" w:color="auto"/>
      </w:divBdr>
    </w:div>
    <w:div w:id="112942611">
      <w:bodyDiv w:val="1"/>
      <w:marLeft w:val="0"/>
      <w:marRight w:val="0"/>
      <w:marTop w:val="0"/>
      <w:marBottom w:val="0"/>
      <w:divBdr>
        <w:top w:val="none" w:sz="0" w:space="0" w:color="auto"/>
        <w:left w:val="none" w:sz="0" w:space="0" w:color="auto"/>
        <w:bottom w:val="none" w:sz="0" w:space="0" w:color="auto"/>
        <w:right w:val="none" w:sz="0" w:space="0" w:color="auto"/>
      </w:divBdr>
    </w:div>
    <w:div w:id="119953921">
      <w:bodyDiv w:val="1"/>
      <w:marLeft w:val="0"/>
      <w:marRight w:val="0"/>
      <w:marTop w:val="0"/>
      <w:marBottom w:val="0"/>
      <w:divBdr>
        <w:top w:val="none" w:sz="0" w:space="0" w:color="auto"/>
        <w:left w:val="none" w:sz="0" w:space="0" w:color="auto"/>
        <w:bottom w:val="none" w:sz="0" w:space="0" w:color="auto"/>
        <w:right w:val="none" w:sz="0" w:space="0" w:color="auto"/>
      </w:divBdr>
    </w:div>
    <w:div w:id="130638149">
      <w:bodyDiv w:val="1"/>
      <w:marLeft w:val="0"/>
      <w:marRight w:val="0"/>
      <w:marTop w:val="0"/>
      <w:marBottom w:val="0"/>
      <w:divBdr>
        <w:top w:val="none" w:sz="0" w:space="0" w:color="auto"/>
        <w:left w:val="none" w:sz="0" w:space="0" w:color="auto"/>
        <w:bottom w:val="none" w:sz="0" w:space="0" w:color="auto"/>
        <w:right w:val="none" w:sz="0" w:space="0" w:color="auto"/>
      </w:divBdr>
    </w:div>
    <w:div w:id="160586145">
      <w:bodyDiv w:val="1"/>
      <w:marLeft w:val="0"/>
      <w:marRight w:val="0"/>
      <w:marTop w:val="0"/>
      <w:marBottom w:val="0"/>
      <w:divBdr>
        <w:top w:val="none" w:sz="0" w:space="0" w:color="auto"/>
        <w:left w:val="none" w:sz="0" w:space="0" w:color="auto"/>
        <w:bottom w:val="none" w:sz="0" w:space="0" w:color="auto"/>
        <w:right w:val="none" w:sz="0" w:space="0" w:color="auto"/>
      </w:divBdr>
    </w:div>
    <w:div w:id="178085046">
      <w:bodyDiv w:val="1"/>
      <w:marLeft w:val="0"/>
      <w:marRight w:val="0"/>
      <w:marTop w:val="0"/>
      <w:marBottom w:val="0"/>
      <w:divBdr>
        <w:top w:val="none" w:sz="0" w:space="0" w:color="auto"/>
        <w:left w:val="none" w:sz="0" w:space="0" w:color="auto"/>
        <w:bottom w:val="none" w:sz="0" w:space="0" w:color="auto"/>
        <w:right w:val="none" w:sz="0" w:space="0" w:color="auto"/>
      </w:divBdr>
    </w:div>
    <w:div w:id="209999570">
      <w:bodyDiv w:val="1"/>
      <w:marLeft w:val="0"/>
      <w:marRight w:val="0"/>
      <w:marTop w:val="0"/>
      <w:marBottom w:val="0"/>
      <w:divBdr>
        <w:top w:val="none" w:sz="0" w:space="0" w:color="auto"/>
        <w:left w:val="none" w:sz="0" w:space="0" w:color="auto"/>
        <w:bottom w:val="none" w:sz="0" w:space="0" w:color="auto"/>
        <w:right w:val="none" w:sz="0" w:space="0" w:color="auto"/>
      </w:divBdr>
    </w:div>
    <w:div w:id="238056364">
      <w:bodyDiv w:val="1"/>
      <w:marLeft w:val="0"/>
      <w:marRight w:val="0"/>
      <w:marTop w:val="0"/>
      <w:marBottom w:val="0"/>
      <w:divBdr>
        <w:top w:val="none" w:sz="0" w:space="0" w:color="auto"/>
        <w:left w:val="none" w:sz="0" w:space="0" w:color="auto"/>
        <w:bottom w:val="none" w:sz="0" w:space="0" w:color="auto"/>
        <w:right w:val="none" w:sz="0" w:space="0" w:color="auto"/>
      </w:divBdr>
    </w:div>
    <w:div w:id="241837373">
      <w:bodyDiv w:val="1"/>
      <w:marLeft w:val="0"/>
      <w:marRight w:val="0"/>
      <w:marTop w:val="0"/>
      <w:marBottom w:val="0"/>
      <w:divBdr>
        <w:top w:val="none" w:sz="0" w:space="0" w:color="auto"/>
        <w:left w:val="none" w:sz="0" w:space="0" w:color="auto"/>
        <w:bottom w:val="none" w:sz="0" w:space="0" w:color="auto"/>
        <w:right w:val="none" w:sz="0" w:space="0" w:color="auto"/>
      </w:divBdr>
    </w:div>
    <w:div w:id="250743062">
      <w:bodyDiv w:val="1"/>
      <w:marLeft w:val="0"/>
      <w:marRight w:val="0"/>
      <w:marTop w:val="0"/>
      <w:marBottom w:val="0"/>
      <w:divBdr>
        <w:top w:val="none" w:sz="0" w:space="0" w:color="auto"/>
        <w:left w:val="none" w:sz="0" w:space="0" w:color="auto"/>
        <w:bottom w:val="none" w:sz="0" w:space="0" w:color="auto"/>
        <w:right w:val="none" w:sz="0" w:space="0" w:color="auto"/>
      </w:divBdr>
    </w:div>
    <w:div w:id="264853352">
      <w:bodyDiv w:val="1"/>
      <w:marLeft w:val="0"/>
      <w:marRight w:val="0"/>
      <w:marTop w:val="0"/>
      <w:marBottom w:val="0"/>
      <w:divBdr>
        <w:top w:val="none" w:sz="0" w:space="0" w:color="auto"/>
        <w:left w:val="none" w:sz="0" w:space="0" w:color="auto"/>
        <w:bottom w:val="none" w:sz="0" w:space="0" w:color="auto"/>
        <w:right w:val="none" w:sz="0" w:space="0" w:color="auto"/>
      </w:divBdr>
    </w:div>
    <w:div w:id="275985889">
      <w:bodyDiv w:val="1"/>
      <w:marLeft w:val="0"/>
      <w:marRight w:val="0"/>
      <w:marTop w:val="0"/>
      <w:marBottom w:val="0"/>
      <w:divBdr>
        <w:top w:val="none" w:sz="0" w:space="0" w:color="auto"/>
        <w:left w:val="none" w:sz="0" w:space="0" w:color="auto"/>
        <w:bottom w:val="none" w:sz="0" w:space="0" w:color="auto"/>
        <w:right w:val="none" w:sz="0" w:space="0" w:color="auto"/>
      </w:divBdr>
    </w:div>
    <w:div w:id="316737386">
      <w:bodyDiv w:val="1"/>
      <w:marLeft w:val="0"/>
      <w:marRight w:val="0"/>
      <w:marTop w:val="0"/>
      <w:marBottom w:val="0"/>
      <w:divBdr>
        <w:top w:val="none" w:sz="0" w:space="0" w:color="auto"/>
        <w:left w:val="none" w:sz="0" w:space="0" w:color="auto"/>
        <w:bottom w:val="none" w:sz="0" w:space="0" w:color="auto"/>
        <w:right w:val="none" w:sz="0" w:space="0" w:color="auto"/>
      </w:divBdr>
    </w:div>
    <w:div w:id="355891225">
      <w:bodyDiv w:val="1"/>
      <w:marLeft w:val="0"/>
      <w:marRight w:val="0"/>
      <w:marTop w:val="0"/>
      <w:marBottom w:val="0"/>
      <w:divBdr>
        <w:top w:val="none" w:sz="0" w:space="0" w:color="auto"/>
        <w:left w:val="none" w:sz="0" w:space="0" w:color="auto"/>
        <w:bottom w:val="none" w:sz="0" w:space="0" w:color="auto"/>
        <w:right w:val="none" w:sz="0" w:space="0" w:color="auto"/>
      </w:divBdr>
    </w:div>
    <w:div w:id="417752524">
      <w:bodyDiv w:val="1"/>
      <w:marLeft w:val="0"/>
      <w:marRight w:val="0"/>
      <w:marTop w:val="0"/>
      <w:marBottom w:val="0"/>
      <w:divBdr>
        <w:top w:val="none" w:sz="0" w:space="0" w:color="auto"/>
        <w:left w:val="none" w:sz="0" w:space="0" w:color="auto"/>
        <w:bottom w:val="none" w:sz="0" w:space="0" w:color="auto"/>
        <w:right w:val="none" w:sz="0" w:space="0" w:color="auto"/>
      </w:divBdr>
      <w:divsChild>
        <w:div w:id="1574311454">
          <w:marLeft w:val="0"/>
          <w:marRight w:val="0"/>
          <w:marTop w:val="0"/>
          <w:marBottom w:val="0"/>
          <w:divBdr>
            <w:top w:val="none" w:sz="0" w:space="0" w:color="auto"/>
            <w:left w:val="none" w:sz="0" w:space="0" w:color="auto"/>
            <w:bottom w:val="none" w:sz="0" w:space="0" w:color="auto"/>
            <w:right w:val="none" w:sz="0" w:space="0" w:color="auto"/>
          </w:divBdr>
        </w:div>
      </w:divsChild>
    </w:div>
    <w:div w:id="429159517">
      <w:bodyDiv w:val="1"/>
      <w:marLeft w:val="0"/>
      <w:marRight w:val="0"/>
      <w:marTop w:val="0"/>
      <w:marBottom w:val="0"/>
      <w:divBdr>
        <w:top w:val="none" w:sz="0" w:space="0" w:color="auto"/>
        <w:left w:val="none" w:sz="0" w:space="0" w:color="auto"/>
        <w:bottom w:val="none" w:sz="0" w:space="0" w:color="auto"/>
        <w:right w:val="none" w:sz="0" w:space="0" w:color="auto"/>
      </w:divBdr>
    </w:div>
    <w:div w:id="439643105">
      <w:bodyDiv w:val="1"/>
      <w:marLeft w:val="0"/>
      <w:marRight w:val="0"/>
      <w:marTop w:val="0"/>
      <w:marBottom w:val="0"/>
      <w:divBdr>
        <w:top w:val="none" w:sz="0" w:space="0" w:color="auto"/>
        <w:left w:val="none" w:sz="0" w:space="0" w:color="auto"/>
        <w:bottom w:val="none" w:sz="0" w:space="0" w:color="auto"/>
        <w:right w:val="none" w:sz="0" w:space="0" w:color="auto"/>
      </w:divBdr>
      <w:divsChild>
        <w:div w:id="2051027919">
          <w:marLeft w:val="0"/>
          <w:marRight w:val="0"/>
          <w:marTop w:val="0"/>
          <w:marBottom w:val="0"/>
          <w:divBdr>
            <w:top w:val="none" w:sz="0" w:space="0" w:color="auto"/>
            <w:left w:val="none" w:sz="0" w:space="0" w:color="auto"/>
            <w:bottom w:val="none" w:sz="0" w:space="0" w:color="auto"/>
            <w:right w:val="none" w:sz="0" w:space="0" w:color="auto"/>
          </w:divBdr>
        </w:div>
      </w:divsChild>
    </w:div>
    <w:div w:id="444546750">
      <w:bodyDiv w:val="1"/>
      <w:marLeft w:val="0"/>
      <w:marRight w:val="0"/>
      <w:marTop w:val="0"/>
      <w:marBottom w:val="0"/>
      <w:divBdr>
        <w:top w:val="none" w:sz="0" w:space="0" w:color="auto"/>
        <w:left w:val="none" w:sz="0" w:space="0" w:color="auto"/>
        <w:bottom w:val="none" w:sz="0" w:space="0" w:color="auto"/>
        <w:right w:val="none" w:sz="0" w:space="0" w:color="auto"/>
      </w:divBdr>
    </w:div>
    <w:div w:id="446395267">
      <w:bodyDiv w:val="1"/>
      <w:marLeft w:val="0"/>
      <w:marRight w:val="0"/>
      <w:marTop w:val="0"/>
      <w:marBottom w:val="0"/>
      <w:divBdr>
        <w:top w:val="none" w:sz="0" w:space="0" w:color="auto"/>
        <w:left w:val="none" w:sz="0" w:space="0" w:color="auto"/>
        <w:bottom w:val="none" w:sz="0" w:space="0" w:color="auto"/>
        <w:right w:val="none" w:sz="0" w:space="0" w:color="auto"/>
      </w:divBdr>
    </w:div>
    <w:div w:id="453598158">
      <w:bodyDiv w:val="1"/>
      <w:marLeft w:val="0"/>
      <w:marRight w:val="0"/>
      <w:marTop w:val="0"/>
      <w:marBottom w:val="0"/>
      <w:divBdr>
        <w:top w:val="none" w:sz="0" w:space="0" w:color="auto"/>
        <w:left w:val="none" w:sz="0" w:space="0" w:color="auto"/>
        <w:bottom w:val="none" w:sz="0" w:space="0" w:color="auto"/>
        <w:right w:val="none" w:sz="0" w:space="0" w:color="auto"/>
      </w:divBdr>
    </w:div>
    <w:div w:id="461582780">
      <w:bodyDiv w:val="1"/>
      <w:marLeft w:val="0"/>
      <w:marRight w:val="0"/>
      <w:marTop w:val="0"/>
      <w:marBottom w:val="0"/>
      <w:divBdr>
        <w:top w:val="none" w:sz="0" w:space="0" w:color="auto"/>
        <w:left w:val="none" w:sz="0" w:space="0" w:color="auto"/>
        <w:bottom w:val="none" w:sz="0" w:space="0" w:color="auto"/>
        <w:right w:val="none" w:sz="0" w:space="0" w:color="auto"/>
      </w:divBdr>
    </w:div>
    <w:div w:id="499194581">
      <w:bodyDiv w:val="1"/>
      <w:marLeft w:val="0"/>
      <w:marRight w:val="0"/>
      <w:marTop w:val="0"/>
      <w:marBottom w:val="0"/>
      <w:divBdr>
        <w:top w:val="none" w:sz="0" w:space="0" w:color="auto"/>
        <w:left w:val="none" w:sz="0" w:space="0" w:color="auto"/>
        <w:bottom w:val="none" w:sz="0" w:space="0" w:color="auto"/>
        <w:right w:val="none" w:sz="0" w:space="0" w:color="auto"/>
      </w:divBdr>
    </w:div>
    <w:div w:id="628324179">
      <w:bodyDiv w:val="1"/>
      <w:marLeft w:val="0"/>
      <w:marRight w:val="0"/>
      <w:marTop w:val="0"/>
      <w:marBottom w:val="0"/>
      <w:divBdr>
        <w:top w:val="none" w:sz="0" w:space="0" w:color="auto"/>
        <w:left w:val="none" w:sz="0" w:space="0" w:color="auto"/>
        <w:bottom w:val="none" w:sz="0" w:space="0" w:color="auto"/>
        <w:right w:val="none" w:sz="0" w:space="0" w:color="auto"/>
      </w:divBdr>
    </w:div>
    <w:div w:id="739406642">
      <w:bodyDiv w:val="1"/>
      <w:marLeft w:val="0"/>
      <w:marRight w:val="0"/>
      <w:marTop w:val="0"/>
      <w:marBottom w:val="0"/>
      <w:divBdr>
        <w:top w:val="none" w:sz="0" w:space="0" w:color="auto"/>
        <w:left w:val="none" w:sz="0" w:space="0" w:color="auto"/>
        <w:bottom w:val="none" w:sz="0" w:space="0" w:color="auto"/>
        <w:right w:val="none" w:sz="0" w:space="0" w:color="auto"/>
      </w:divBdr>
    </w:div>
    <w:div w:id="739596062">
      <w:bodyDiv w:val="1"/>
      <w:marLeft w:val="0"/>
      <w:marRight w:val="0"/>
      <w:marTop w:val="0"/>
      <w:marBottom w:val="0"/>
      <w:divBdr>
        <w:top w:val="none" w:sz="0" w:space="0" w:color="auto"/>
        <w:left w:val="none" w:sz="0" w:space="0" w:color="auto"/>
        <w:bottom w:val="none" w:sz="0" w:space="0" w:color="auto"/>
        <w:right w:val="none" w:sz="0" w:space="0" w:color="auto"/>
      </w:divBdr>
    </w:div>
    <w:div w:id="746928263">
      <w:bodyDiv w:val="1"/>
      <w:marLeft w:val="0"/>
      <w:marRight w:val="0"/>
      <w:marTop w:val="0"/>
      <w:marBottom w:val="0"/>
      <w:divBdr>
        <w:top w:val="none" w:sz="0" w:space="0" w:color="auto"/>
        <w:left w:val="none" w:sz="0" w:space="0" w:color="auto"/>
        <w:bottom w:val="none" w:sz="0" w:space="0" w:color="auto"/>
        <w:right w:val="none" w:sz="0" w:space="0" w:color="auto"/>
      </w:divBdr>
    </w:div>
    <w:div w:id="757409406">
      <w:bodyDiv w:val="1"/>
      <w:marLeft w:val="0"/>
      <w:marRight w:val="0"/>
      <w:marTop w:val="0"/>
      <w:marBottom w:val="0"/>
      <w:divBdr>
        <w:top w:val="none" w:sz="0" w:space="0" w:color="auto"/>
        <w:left w:val="none" w:sz="0" w:space="0" w:color="auto"/>
        <w:bottom w:val="none" w:sz="0" w:space="0" w:color="auto"/>
        <w:right w:val="none" w:sz="0" w:space="0" w:color="auto"/>
      </w:divBdr>
    </w:div>
    <w:div w:id="778842211">
      <w:bodyDiv w:val="1"/>
      <w:marLeft w:val="0"/>
      <w:marRight w:val="0"/>
      <w:marTop w:val="0"/>
      <w:marBottom w:val="0"/>
      <w:divBdr>
        <w:top w:val="none" w:sz="0" w:space="0" w:color="auto"/>
        <w:left w:val="none" w:sz="0" w:space="0" w:color="auto"/>
        <w:bottom w:val="none" w:sz="0" w:space="0" w:color="auto"/>
        <w:right w:val="none" w:sz="0" w:space="0" w:color="auto"/>
      </w:divBdr>
    </w:div>
    <w:div w:id="781920040">
      <w:bodyDiv w:val="1"/>
      <w:marLeft w:val="0"/>
      <w:marRight w:val="0"/>
      <w:marTop w:val="0"/>
      <w:marBottom w:val="0"/>
      <w:divBdr>
        <w:top w:val="none" w:sz="0" w:space="0" w:color="auto"/>
        <w:left w:val="none" w:sz="0" w:space="0" w:color="auto"/>
        <w:bottom w:val="none" w:sz="0" w:space="0" w:color="auto"/>
        <w:right w:val="none" w:sz="0" w:space="0" w:color="auto"/>
      </w:divBdr>
    </w:div>
    <w:div w:id="795804812">
      <w:bodyDiv w:val="1"/>
      <w:marLeft w:val="0"/>
      <w:marRight w:val="0"/>
      <w:marTop w:val="0"/>
      <w:marBottom w:val="0"/>
      <w:divBdr>
        <w:top w:val="none" w:sz="0" w:space="0" w:color="auto"/>
        <w:left w:val="none" w:sz="0" w:space="0" w:color="auto"/>
        <w:bottom w:val="none" w:sz="0" w:space="0" w:color="auto"/>
        <w:right w:val="none" w:sz="0" w:space="0" w:color="auto"/>
      </w:divBdr>
    </w:div>
    <w:div w:id="814876037">
      <w:bodyDiv w:val="1"/>
      <w:marLeft w:val="0"/>
      <w:marRight w:val="0"/>
      <w:marTop w:val="0"/>
      <w:marBottom w:val="0"/>
      <w:divBdr>
        <w:top w:val="none" w:sz="0" w:space="0" w:color="auto"/>
        <w:left w:val="none" w:sz="0" w:space="0" w:color="auto"/>
        <w:bottom w:val="none" w:sz="0" w:space="0" w:color="auto"/>
        <w:right w:val="none" w:sz="0" w:space="0" w:color="auto"/>
      </w:divBdr>
    </w:div>
    <w:div w:id="882522816">
      <w:bodyDiv w:val="1"/>
      <w:marLeft w:val="0"/>
      <w:marRight w:val="0"/>
      <w:marTop w:val="0"/>
      <w:marBottom w:val="0"/>
      <w:divBdr>
        <w:top w:val="none" w:sz="0" w:space="0" w:color="auto"/>
        <w:left w:val="none" w:sz="0" w:space="0" w:color="auto"/>
        <w:bottom w:val="none" w:sz="0" w:space="0" w:color="auto"/>
        <w:right w:val="none" w:sz="0" w:space="0" w:color="auto"/>
      </w:divBdr>
    </w:div>
    <w:div w:id="901478853">
      <w:bodyDiv w:val="1"/>
      <w:marLeft w:val="0"/>
      <w:marRight w:val="0"/>
      <w:marTop w:val="0"/>
      <w:marBottom w:val="0"/>
      <w:divBdr>
        <w:top w:val="none" w:sz="0" w:space="0" w:color="auto"/>
        <w:left w:val="none" w:sz="0" w:space="0" w:color="auto"/>
        <w:bottom w:val="none" w:sz="0" w:space="0" w:color="auto"/>
        <w:right w:val="none" w:sz="0" w:space="0" w:color="auto"/>
      </w:divBdr>
    </w:div>
    <w:div w:id="908536120">
      <w:bodyDiv w:val="1"/>
      <w:marLeft w:val="0"/>
      <w:marRight w:val="0"/>
      <w:marTop w:val="0"/>
      <w:marBottom w:val="0"/>
      <w:divBdr>
        <w:top w:val="none" w:sz="0" w:space="0" w:color="auto"/>
        <w:left w:val="none" w:sz="0" w:space="0" w:color="auto"/>
        <w:bottom w:val="none" w:sz="0" w:space="0" w:color="auto"/>
        <w:right w:val="none" w:sz="0" w:space="0" w:color="auto"/>
      </w:divBdr>
    </w:div>
    <w:div w:id="913008942">
      <w:bodyDiv w:val="1"/>
      <w:marLeft w:val="0"/>
      <w:marRight w:val="0"/>
      <w:marTop w:val="0"/>
      <w:marBottom w:val="0"/>
      <w:divBdr>
        <w:top w:val="none" w:sz="0" w:space="0" w:color="auto"/>
        <w:left w:val="none" w:sz="0" w:space="0" w:color="auto"/>
        <w:bottom w:val="none" w:sz="0" w:space="0" w:color="auto"/>
        <w:right w:val="none" w:sz="0" w:space="0" w:color="auto"/>
      </w:divBdr>
    </w:div>
    <w:div w:id="977763629">
      <w:bodyDiv w:val="1"/>
      <w:marLeft w:val="0"/>
      <w:marRight w:val="0"/>
      <w:marTop w:val="0"/>
      <w:marBottom w:val="0"/>
      <w:divBdr>
        <w:top w:val="none" w:sz="0" w:space="0" w:color="auto"/>
        <w:left w:val="none" w:sz="0" w:space="0" w:color="auto"/>
        <w:bottom w:val="none" w:sz="0" w:space="0" w:color="auto"/>
        <w:right w:val="none" w:sz="0" w:space="0" w:color="auto"/>
      </w:divBdr>
    </w:div>
    <w:div w:id="1025981978">
      <w:bodyDiv w:val="1"/>
      <w:marLeft w:val="0"/>
      <w:marRight w:val="0"/>
      <w:marTop w:val="0"/>
      <w:marBottom w:val="0"/>
      <w:divBdr>
        <w:top w:val="none" w:sz="0" w:space="0" w:color="auto"/>
        <w:left w:val="none" w:sz="0" w:space="0" w:color="auto"/>
        <w:bottom w:val="none" w:sz="0" w:space="0" w:color="auto"/>
        <w:right w:val="none" w:sz="0" w:space="0" w:color="auto"/>
      </w:divBdr>
    </w:div>
    <w:div w:id="1056590961">
      <w:bodyDiv w:val="1"/>
      <w:marLeft w:val="0"/>
      <w:marRight w:val="0"/>
      <w:marTop w:val="0"/>
      <w:marBottom w:val="0"/>
      <w:divBdr>
        <w:top w:val="none" w:sz="0" w:space="0" w:color="auto"/>
        <w:left w:val="none" w:sz="0" w:space="0" w:color="auto"/>
        <w:bottom w:val="none" w:sz="0" w:space="0" w:color="auto"/>
        <w:right w:val="none" w:sz="0" w:space="0" w:color="auto"/>
      </w:divBdr>
    </w:div>
    <w:div w:id="1112365195">
      <w:bodyDiv w:val="1"/>
      <w:marLeft w:val="0"/>
      <w:marRight w:val="0"/>
      <w:marTop w:val="0"/>
      <w:marBottom w:val="0"/>
      <w:divBdr>
        <w:top w:val="none" w:sz="0" w:space="0" w:color="auto"/>
        <w:left w:val="none" w:sz="0" w:space="0" w:color="auto"/>
        <w:bottom w:val="none" w:sz="0" w:space="0" w:color="auto"/>
        <w:right w:val="none" w:sz="0" w:space="0" w:color="auto"/>
      </w:divBdr>
    </w:div>
    <w:div w:id="1112894070">
      <w:bodyDiv w:val="1"/>
      <w:marLeft w:val="0"/>
      <w:marRight w:val="0"/>
      <w:marTop w:val="0"/>
      <w:marBottom w:val="0"/>
      <w:divBdr>
        <w:top w:val="none" w:sz="0" w:space="0" w:color="auto"/>
        <w:left w:val="none" w:sz="0" w:space="0" w:color="auto"/>
        <w:bottom w:val="none" w:sz="0" w:space="0" w:color="auto"/>
        <w:right w:val="none" w:sz="0" w:space="0" w:color="auto"/>
      </w:divBdr>
    </w:div>
    <w:div w:id="1155415834">
      <w:bodyDiv w:val="1"/>
      <w:marLeft w:val="0"/>
      <w:marRight w:val="0"/>
      <w:marTop w:val="0"/>
      <w:marBottom w:val="0"/>
      <w:divBdr>
        <w:top w:val="none" w:sz="0" w:space="0" w:color="auto"/>
        <w:left w:val="none" w:sz="0" w:space="0" w:color="auto"/>
        <w:bottom w:val="none" w:sz="0" w:space="0" w:color="auto"/>
        <w:right w:val="none" w:sz="0" w:space="0" w:color="auto"/>
      </w:divBdr>
    </w:div>
    <w:div w:id="1166282797">
      <w:bodyDiv w:val="1"/>
      <w:marLeft w:val="0"/>
      <w:marRight w:val="0"/>
      <w:marTop w:val="0"/>
      <w:marBottom w:val="0"/>
      <w:divBdr>
        <w:top w:val="none" w:sz="0" w:space="0" w:color="auto"/>
        <w:left w:val="none" w:sz="0" w:space="0" w:color="auto"/>
        <w:bottom w:val="none" w:sz="0" w:space="0" w:color="auto"/>
        <w:right w:val="none" w:sz="0" w:space="0" w:color="auto"/>
      </w:divBdr>
    </w:div>
    <w:div w:id="1244336104">
      <w:bodyDiv w:val="1"/>
      <w:marLeft w:val="0"/>
      <w:marRight w:val="0"/>
      <w:marTop w:val="0"/>
      <w:marBottom w:val="0"/>
      <w:divBdr>
        <w:top w:val="none" w:sz="0" w:space="0" w:color="auto"/>
        <w:left w:val="none" w:sz="0" w:space="0" w:color="auto"/>
        <w:bottom w:val="none" w:sz="0" w:space="0" w:color="auto"/>
        <w:right w:val="none" w:sz="0" w:space="0" w:color="auto"/>
      </w:divBdr>
    </w:div>
    <w:div w:id="1309094967">
      <w:bodyDiv w:val="1"/>
      <w:marLeft w:val="0"/>
      <w:marRight w:val="0"/>
      <w:marTop w:val="0"/>
      <w:marBottom w:val="0"/>
      <w:divBdr>
        <w:top w:val="none" w:sz="0" w:space="0" w:color="auto"/>
        <w:left w:val="none" w:sz="0" w:space="0" w:color="auto"/>
        <w:bottom w:val="none" w:sz="0" w:space="0" w:color="auto"/>
        <w:right w:val="none" w:sz="0" w:space="0" w:color="auto"/>
      </w:divBdr>
    </w:div>
    <w:div w:id="1313831283">
      <w:bodyDiv w:val="1"/>
      <w:marLeft w:val="0"/>
      <w:marRight w:val="0"/>
      <w:marTop w:val="0"/>
      <w:marBottom w:val="0"/>
      <w:divBdr>
        <w:top w:val="none" w:sz="0" w:space="0" w:color="auto"/>
        <w:left w:val="none" w:sz="0" w:space="0" w:color="auto"/>
        <w:bottom w:val="none" w:sz="0" w:space="0" w:color="auto"/>
        <w:right w:val="none" w:sz="0" w:space="0" w:color="auto"/>
      </w:divBdr>
    </w:div>
    <w:div w:id="1365132635">
      <w:bodyDiv w:val="1"/>
      <w:marLeft w:val="0"/>
      <w:marRight w:val="0"/>
      <w:marTop w:val="0"/>
      <w:marBottom w:val="0"/>
      <w:divBdr>
        <w:top w:val="none" w:sz="0" w:space="0" w:color="auto"/>
        <w:left w:val="none" w:sz="0" w:space="0" w:color="auto"/>
        <w:bottom w:val="none" w:sz="0" w:space="0" w:color="auto"/>
        <w:right w:val="none" w:sz="0" w:space="0" w:color="auto"/>
      </w:divBdr>
    </w:div>
    <w:div w:id="1391225969">
      <w:bodyDiv w:val="1"/>
      <w:marLeft w:val="0"/>
      <w:marRight w:val="0"/>
      <w:marTop w:val="0"/>
      <w:marBottom w:val="0"/>
      <w:divBdr>
        <w:top w:val="none" w:sz="0" w:space="0" w:color="auto"/>
        <w:left w:val="none" w:sz="0" w:space="0" w:color="auto"/>
        <w:bottom w:val="none" w:sz="0" w:space="0" w:color="auto"/>
        <w:right w:val="none" w:sz="0" w:space="0" w:color="auto"/>
      </w:divBdr>
    </w:div>
    <w:div w:id="1456560766">
      <w:bodyDiv w:val="1"/>
      <w:marLeft w:val="0"/>
      <w:marRight w:val="0"/>
      <w:marTop w:val="0"/>
      <w:marBottom w:val="0"/>
      <w:divBdr>
        <w:top w:val="none" w:sz="0" w:space="0" w:color="auto"/>
        <w:left w:val="none" w:sz="0" w:space="0" w:color="auto"/>
        <w:bottom w:val="none" w:sz="0" w:space="0" w:color="auto"/>
        <w:right w:val="none" w:sz="0" w:space="0" w:color="auto"/>
      </w:divBdr>
    </w:div>
    <w:div w:id="1482389086">
      <w:bodyDiv w:val="1"/>
      <w:marLeft w:val="0"/>
      <w:marRight w:val="0"/>
      <w:marTop w:val="0"/>
      <w:marBottom w:val="0"/>
      <w:divBdr>
        <w:top w:val="none" w:sz="0" w:space="0" w:color="auto"/>
        <w:left w:val="none" w:sz="0" w:space="0" w:color="auto"/>
        <w:bottom w:val="none" w:sz="0" w:space="0" w:color="auto"/>
        <w:right w:val="none" w:sz="0" w:space="0" w:color="auto"/>
      </w:divBdr>
    </w:div>
    <w:div w:id="1493987872">
      <w:bodyDiv w:val="1"/>
      <w:marLeft w:val="0"/>
      <w:marRight w:val="0"/>
      <w:marTop w:val="0"/>
      <w:marBottom w:val="0"/>
      <w:divBdr>
        <w:top w:val="none" w:sz="0" w:space="0" w:color="auto"/>
        <w:left w:val="none" w:sz="0" w:space="0" w:color="auto"/>
        <w:bottom w:val="none" w:sz="0" w:space="0" w:color="auto"/>
        <w:right w:val="none" w:sz="0" w:space="0" w:color="auto"/>
      </w:divBdr>
    </w:div>
    <w:div w:id="1553038171">
      <w:bodyDiv w:val="1"/>
      <w:marLeft w:val="0"/>
      <w:marRight w:val="0"/>
      <w:marTop w:val="0"/>
      <w:marBottom w:val="0"/>
      <w:divBdr>
        <w:top w:val="none" w:sz="0" w:space="0" w:color="auto"/>
        <w:left w:val="none" w:sz="0" w:space="0" w:color="auto"/>
        <w:bottom w:val="none" w:sz="0" w:space="0" w:color="auto"/>
        <w:right w:val="none" w:sz="0" w:space="0" w:color="auto"/>
      </w:divBdr>
    </w:div>
    <w:div w:id="1554732853">
      <w:bodyDiv w:val="1"/>
      <w:marLeft w:val="0"/>
      <w:marRight w:val="0"/>
      <w:marTop w:val="0"/>
      <w:marBottom w:val="0"/>
      <w:divBdr>
        <w:top w:val="none" w:sz="0" w:space="0" w:color="auto"/>
        <w:left w:val="none" w:sz="0" w:space="0" w:color="auto"/>
        <w:bottom w:val="none" w:sz="0" w:space="0" w:color="auto"/>
        <w:right w:val="none" w:sz="0" w:space="0" w:color="auto"/>
      </w:divBdr>
    </w:div>
    <w:div w:id="1586064975">
      <w:bodyDiv w:val="1"/>
      <w:marLeft w:val="0"/>
      <w:marRight w:val="0"/>
      <w:marTop w:val="0"/>
      <w:marBottom w:val="0"/>
      <w:divBdr>
        <w:top w:val="none" w:sz="0" w:space="0" w:color="auto"/>
        <w:left w:val="none" w:sz="0" w:space="0" w:color="auto"/>
        <w:bottom w:val="none" w:sz="0" w:space="0" w:color="auto"/>
        <w:right w:val="none" w:sz="0" w:space="0" w:color="auto"/>
      </w:divBdr>
    </w:div>
    <w:div w:id="1597131691">
      <w:bodyDiv w:val="1"/>
      <w:marLeft w:val="0"/>
      <w:marRight w:val="0"/>
      <w:marTop w:val="0"/>
      <w:marBottom w:val="0"/>
      <w:divBdr>
        <w:top w:val="none" w:sz="0" w:space="0" w:color="auto"/>
        <w:left w:val="none" w:sz="0" w:space="0" w:color="auto"/>
        <w:bottom w:val="none" w:sz="0" w:space="0" w:color="auto"/>
        <w:right w:val="none" w:sz="0" w:space="0" w:color="auto"/>
      </w:divBdr>
    </w:div>
    <w:div w:id="1608191123">
      <w:bodyDiv w:val="1"/>
      <w:marLeft w:val="0"/>
      <w:marRight w:val="0"/>
      <w:marTop w:val="0"/>
      <w:marBottom w:val="0"/>
      <w:divBdr>
        <w:top w:val="none" w:sz="0" w:space="0" w:color="auto"/>
        <w:left w:val="none" w:sz="0" w:space="0" w:color="auto"/>
        <w:bottom w:val="none" w:sz="0" w:space="0" w:color="auto"/>
        <w:right w:val="none" w:sz="0" w:space="0" w:color="auto"/>
      </w:divBdr>
    </w:div>
    <w:div w:id="1626152591">
      <w:bodyDiv w:val="1"/>
      <w:marLeft w:val="0"/>
      <w:marRight w:val="0"/>
      <w:marTop w:val="0"/>
      <w:marBottom w:val="0"/>
      <w:divBdr>
        <w:top w:val="none" w:sz="0" w:space="0" w:color="auto"/>
        <w:left w:val="none" w:sz="0" w:space="0" w:color="auto"/>
        <w:bottom w:val="none" w:sz="0" w:space="0" w:color="auto"/>
        <w:right w:val="none" w:sz="0" w:space="0" w:color="auto"/>
      </w:divBdr>
    </w:div>
    <w:div w:id="1633513065">
      <w:bodyDiv w:val="1"/>
      <w:marLeft w:val="0"/>
      <w:marRight w:val="0"/>
      <w:marTop w:val="0"/>
      <w:marBottom w:val="0"/>
      <w:divBdr>
        <w:top w:val="none" w:sz="0" w:space="0" w:color="auto"/>
        <w:left w:val="none" w:sz="0" w:space="0" w:color="auto"/>
        <w:bottom w:val="none" w:sz="0" w:space="0" w:color="auto"/>
        <w:right w:val="none" w:sz="0" w:space="0" w:color="auto"/>
      </w:divBdr>
    </w:div>
    <w:div w:id="1640183954">
      <w:bodyDiv w:val="1"/>
      <w:marLeft w:val="0"/>
      <w:marRight w:val="0"/>
      <w:marTop w:val="0"/>
      <w:marBottom w:val="0"/>
      <w:divBdr>
        <w:top w:val="none" w:sz="0" w:space="0" w:color="auto"/>
        <w:left w:val="none" w:sz="0" w:space="0" w:color="auto"/>
        <w:bottom w:val="none" w:sz="0" w:space="0" w:color="auto"/>
        <w:right w:val="none" w:sz="0" w:space="0" w:color="auto"/>
      </w:divBdr>
    </w:div>
    <w:div w:id="1651009891">
      <w:bodyDiv w:val="1"/>
      <w:marLeft w:val="0"/>
      <w:marRight w:val="0"/>
      <w:marTop w:val="0"/>
      <w:marBottom w:val="0"/>
      <w:divBdr>
        <w:top w:val="none" w:sz="0" w:space="0" w:color="auto"/>
        <w:left w:val="none" w:sz="0" w:space="0" w:color="auto"/>
        <w:bottom w:val="none" w:sz="0" w:space="0" w:color="auto"/>
        <w:right w:val="none" w:sz="0" w:space="0" w:color="auto"/>
      </w:divBdr>
    </w:div>
    <w:div w:id="1670400881">
      <w:bodyDiv w:val="1"/>
      <w:marLeft w:val="0"/>
      <w:marRight w:val="0"/>
      <w:marTop w:val="0"/>
      <w:marBottom w:val="0"/>
      <w:divBdr>
        <w:top w:val="none" w:sz="0" w:space="0" w:color="auto"/>
        <w:left w:val="none" w:sz="0" w:space="0" w:color="auto"/>
        <w:bottom w:val="none" w:sz="0" w:space="0" w:color="auto"/>
        <w:right w:val="none" w:sz="0" w:space="0" w:color="auto"/>
      </w:divBdr>
    </w:div>
    <w:div w:id="1695618082">
      <w:bodyDiv w:val="1"/>
      <w:marLeft w:val="0"/>
      <w:marRight w:val="0"/>
      <w:marTop w:val="0"/>
      <w:marBottom w:val="0"/>
      <w:divBdr>
        <w:top w:val="none" w:sz="0" w:space="0" w:color="auto"/>
        <w:left w:val="none" w:sz="0" w:space="0" w:color="auto"/>
        <w:bottom w:val="none" w:sz="0" w:space="0" w:color="auto"/>
        <w:right w:val="none" w:sz="0" w:space="0" w:color="auto"/>
      </w:divBdr>
    </w:div>
    <w:div w:id="1728187467">
      <w:bodyDiv w:val="1"/>
      <w:marLeft w:val="0"/>
      <w:marRight w:val="0"/>
      <w:marTop w:val="0"/>
      <w:marBottom w:val="0"/>
      <w:divBdr>
        <w:top w:val="none" w:sz="0" w:space="0" w:color="auto"/>
        <w:left w:val="none" w:sz="0" w:space="0" w:color="auto"/>
        <w:bottom w:val="none" w:sz="0" w:space="0" w:color="auto"/>
        <w:right w:val="none" w:sz="0" w:space="0" w:color="auto"/>
      </w:divBdr>
    </w:div>
    <w:div w:id="1752653804">
      <w:bodyDiv w:val="1"/>
      <w:marLeft w:val="0"/>
      <w:marRight w:val="0"/>
      <w:marTop w:val="0"/>
      <w:marBottom w:val="0"/>
      <w:divBdr>
        <w:top w:val="none" w:sz="0" w:space="0" w:color="auto"/>
        <w:left w:val="none" w:sz="0" w:space="0" w:color="auto"/>
        <w:bottom w:val="none" w:sz="0" w:space="0" w:color="auto"/>
        <w:right w:val="none" w:sz="0" w:space="0" w:color="auto"/>
      </w:divBdr>
    </w:div>
    <w:div w:id="1762139824">
      <w:bodyDiv w:val="1"/>
      <w:marLeft w:val="0"/>
      <w:marRight w:val="0"/>
      <w:marTop w:val="0"/>
      <w:marBottom w:val="0"/>
      <w:divBdr>
        <w:top w:val="none" w:sz="0" w:space="0" w:color="auto"/>
        <w:left w:val="none" w:sz="0" w:space="0" w:color="auto"/>
        <w:bottom w:val="none" w:sz="0" w:space="0" w:color="auto"/>
        <w:right w:val="none" w:sz="0" w:space="0" w:color="auto"/>
      </w:divBdr>
    </w:div>
    <w:div w:id="1861578953">
      <w:bodyDiv w:val="1"/>
      <w:marLeft w:val="0"/>
      <w:marRight w:val="0"/>
      <w:marTop w:val="0"/>
      <w:marBottom w:val="0"/>
      <w:divBdr>
        <w:top w:val="none" w:sz="0" w:space="0" w:color="auto"/>
        <w:left w:val="none" w:sz="0" w:space="0" w:color="auto"/>
        <w:bottom w:val="none" w:sz="0" w:space="0" w:color="auto"/>
        <w:right w:val="none" w:sz="0" w:space="0" w:color="auto"/>
      </w:divBdr>
    </w:div>
    <w:div w:id="1863743064">
      <w:bodyDiv w:val="1"/>
      <w:marLeft w:val="0"/>
      <w:marRight w:val="0"/>
      <w:marTop w:val="0"/>
      <w:marBottom w:val="0"/>
      <w:divBdr>
        <w:top w:val="none" w:sz="0" w:space="0" w:color="auto"/>
        <w:left w:val="none" w:sz="0" w:space="0" w:color="auto"/>
        <w:bottom w:val="none" w:sz="0" w:space="0" w:color="auto"/>
        <w:right w:val="none" w:sz="0" w:space="0" w:color="auto"/>
      </w:divBdr>
    </w:div>
    <w:div w:id="1865825587">
      <w:bodyDiv w:val="1"/>
      <w:marLeft w:val="0"/>
      <w:marRight w:val="0"/>
      <w:marTop w:val="0"/>
      <w:marBottom w:val="0"/>
      <w:divBdr>
        <w:top w:val="none" w:sz="0" w:space="0" w:color="auto"/>
        <w:left w:val="none" w:sz="0" w:space="0" w:color="auto"/>
        <w:bottom w:val="none" w:sz="0" w:space="0" w:color="auto"/>
        <w:right w:val="none" w:sz="0" w:space="0" w:color="auto"/>
      </w:divBdr>
    </w:div>
    <w:div w:id="1896430149">
      <w:bodyDiv w:val="1"/>
      <w:marLeft w:val="0"/>
      <w:marRight w:val="0"/>
      <w:marTop w:val="0"/>
      <w:marBottom w:val="0"/>
      <w:divBdr>
        <w:top w:val="none" w:sz="0" w:space="0" w:color="auto"/>
        <w:left w:val="none" w:sz="0" w:space="0" w:color="auto"/>
        <w:bottom w:val="none" w:sz="0" w:space="0" w:color="auto"/>
        <w:right w:val="none" w:sz="0" w:space="0" w:color="auto"/>
      </w:divBdr>
    </w:div>
    <w:div w:id="1896499880">
      <w:bodyDiv w:val="1"/>
      <w:marLeft w:val="0"/>
      <w:marRight w:val="0"/>
      <w:marTop w:val="0"/>
      <w:marBottom w:val="0"/>
      <w:divBdr>
        <w:top w:val="none" w:sz="0" w:space="0" w:color="auto"/>
        <w:left w:val="none" w:sz="0" w:space="0" w:color="auto"/>
        <w:bottom w:val="none" w:sz="0" w:space="0" w:color="auto"/>
        <w:right w:val="none" w:sz="0" w:space="0" w:color="auto"/>
      </w:divBdr>
    </w:div>
    <w:div w:id="1940597256">
      <w:bodyDiv w:val="1"/>
      <w:marLeft w:val="0"/>
      <w:marRight w:val="0"/>
      <w:marTop w:val="0"/>
      <w:marBottom w:val="0"/>
      <w:divBdr>
        <w:top w:val="none" w:sz="0" w:space="0" w:color="auto"/>
        <w:left w:val="none" w:sz="0" w:space="0" w:color="auto"/>
        <w:bottom w:val="none" w:sz="0" w:space="0" w:color="auto"/>
        <w:right w:val="none" w:sz="0" w:space="0" w:color="auto"/>
      </w:divBdr>
    </w:div>
    <w:div w:id="1946496618">
      <w:bodyDiv w:val="1"/>
      <w:marLeft w:val="0"/>
      <w:marRight w:val="0"/>
      <w:marTop w:val="0"/>
      <w:marBottom w:val="0"/>
      <w:divBdr>
        <w:top w:val="none" w:sz="0" w:space="0" w:color="auto"/>
        <w:left w:val="none" w:sz="0" w:space="0" w:color="auto"/>
        <w:bottom w:val="none" w:sz="0" w:space="0" w:color="auto"/>
        <w:right w:val="none" w:sz="0" w:space="0" w:color="auto"/>
      </w:divBdr>
    </w:div>
    <w:div w:id="1979652587">
      <w:bodyDiv w:val="1"/>
      <w:marLeft w:val="0"/>
      <w:marRight w:val="0"/>
      <w:marTop w:val="0"/>
      <w:marBottom w:val="0"/>
      <w:divBdr>
        <w:top w:val="none" w:sz="0" w:space="0" w:color="auto"/>
        <w:left w:val="none" w:sz="0" w:space="0" w:color="auto"/>
        <w:bottom w:val="none" w:sz="0" w:space="0" w:color="auto"/>
        <w:right w:val="none" w:sz="0" w:space="0" w:color="auto"/>
      </w:divBdr>
    </w:div>
    <w:div w:id="1989893682">
      <w:bodyDiv w:val="1"/>
      <w:marLeft w:val="0"/>
      <w:marRight w:val="0"/>
      <w:marTop w:val="0"/>
      <w:marBottom w:val="0"/>
      <w:divBdr>
        <w:top w:val="none" w:sz="0" w:space="0" w:color="auto"/>
        <w:left w:val="none" w:sz="0" w:space="0" w:color="auto"/>
        <w:bottom w:val="none" w:sz="0" w:space="0" w:color="auto"/>
        <w:right w:val="none" w:sz="0" w:space="0" w:color="auto"/>
      </w:divBdr>
    </w:div>
    <w:div w:id="2044866597">
      <w:bodyDiv w:val="1"/>
      <w:marLeft w:val="0"/>
      <w:marRight w:val="0"/>
      <w:marTop w:val="0"/>
      <w:marBottom w:val="0"/>
      <w:divBdr>
        <w:top w:val="none" w:sz="0" w:space="0" w:color="auto"/>
        <w:left w:val="none" w:sz="0" w:space="0" w:color="auto"/>
        <w:bottom w:val="none" w:sz="0" w:space="0" w:color="auto"/>
        <w:right w:val="none" w:sz="0" w:space="0" w:color="auto"/>
      </w:divBdr>
    </w:div>
    <w:div w:id="2088846231">
      <w:bodyDiv w:val="1"/>
      <w:marLeft w:val="0"/>
      <w:marRight w:val="0"/>
      <w:marTop w:val="0"/>
      <w:marBottom w:val="0"/>
      <w:divBdr>
        <w:top w:val="none" w:sz="0" w:space="0" w:color="auto"/>
        <w:left w:val="none" w:sz="0" w:space="0" w:color="auto"/>
        <w:bottom w:val="none" w:sz="0" w:space="0" w:color="auto"/>
        <w:right w:val="none" w:sz="0" w:space="0" w:color="auto"/>
      </w:divBdr>
    </w:div>
    <w:div w:id="211185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investing.com/indices/nq-100"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investing.com/crypto/litecoin/ltc-usd" TargetMode="External"/><Relationship Id="rId7" Type="http://schemas.openxmlformats.org/officeDocument/2006/relationships/hyperlink" Target="https://www.investing.com/"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investing.com/crypto/bitcoin/btc-usd-historical-dat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investing.com/crypto/dogecoin/doge-usd"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www.investing.com/crypto/ethereum/eth-u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6E98E-3366-46B8-A3EC-117725D90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46</Pages>
  <Words>5200</Words>
  <Characters>29646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Mussab Umair</dc:creator>
  <cp:keywords/>
  <dc:description/>
  <cp:lastModifiedBy>Mussab Umair</cp:lastModifiedBy>
  <cp:revision>3</cp:revision>
  <cp:lastPrinted>2024-12-11T09:43:00Z</cp:lastPrinted>
  <dcterms:created xsi:type="dcterms:W3CDTF">2024-12-11T09:42:00Z</dcterms:created>
  <dcterms:modified xsi:type="dcterms:W3CDTF">2024-12-11T14:11:00Z</dcterms:modified>
</cp:coreProperties>
</file>