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E1" w:rsidRPr="009469E1" w:rsidRDefault="009469E1" w:rsidP="0094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9E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69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9469E1">
        <w:rPr>
          <w:rFonts w:ascii="Times New Roman" w:eastAsia="Times New Roman" w:hAnsi="Times New Roman" w:cs="Times New Roman"/>
          <w:b/>
          <w:bCs/>
          <w:sz w:val="27"/>
          <w:szCs w:val="27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9469E1"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proofErr w:type="spellEnd"/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Scenario 1: </w:t>
      </w:r>
      <w:proofErr w:type="spellStart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 and Log Ingestion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configure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to ship logs from a Linux server to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and configure</w:t>
      </w:r>
      <w:bookmarkStart w:id="0" w:name="_GoBack"/>
      <w:bookmarkEnd w:id="0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for the log file path.</w:t>
      </w:r>
    </w:p>
    <w:p w:rsidR="009469E1" w:rsidRPr="009469E1" w:rsidRDefault="009469E1" w:rsidP="00946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, specify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host and port.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: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- type: log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  - /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/log/auth.log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: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hosts: ["localhost:5044"]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test if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is sending logs correctly?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test output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to test connectivity.</w:t>
      </w:r>
    </w:p>
    <w:p w:rsidR="009469E1" w:rsidRPr="009469E1" w:rsidRDefault="009469E1" w:rsidP="00946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logs and 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-e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for debug output.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Why would you prefer using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for log collection on endpoints?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Lightweight and low resource usage.</w:t>
      </w:r>
    </w:p>
    <w:p w:rsidR="009469E1" w:rsidRPr="009469E1" w:rsidRDefault="009469E1" w:rsidP="00946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Easier deployment and management on multiple endpoints.</w:t>
      </w:r>
    </w:p>
    <w:p w:rsidR="009469E1" w:rsidRPr="009469E1" w:rsidRDefault="009469E1" w:rsidP="00946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Built-in modules for common log formats.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Scenario 2: </w:t>
      </w:r>
      <w:proofErr w:type="spellStart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 Design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Q4: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design a pipeline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to parse firewall logs and send to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Use input (beats), filter (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, date, mutate), and output (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input {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beats { port =&gt; 5044 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{ match =&gt; { "message" =&gt; "%{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IP:src_ip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IP:dst_ip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INT:port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}" } 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date { match =&gt; ["timestamp", "ISO8601"] 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lastRenderedPageBreak/>
        <w:t>output {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{ hosts =&gt; ["http://localhost:9200"] index =&gt; "firewall-logs" 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}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Q5: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handle logs that do not match the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pattern?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tag_on_failure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=&gt; ["_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grokparsefailure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"]</w:t>
      </w:r>
    </w:p>
    <w:p w:rsidR="009469E1" w:rsidRPr="009469E1" w:rsidRDefault="009469E1" w:rsidP="00946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Route failed logs to a separate index or file for analysis.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Q6: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What is the benefit of using conditional logic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Allows routing logs based on source type, tags, content.</w:t>
      </w:r>
    </w:p>
    <w:p w:rsidR="009469E1" w:rsidRPr="009469E1" w:rsidRDefault="009469E1" w:rsidP="0094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Optimizes parsing and reduces processing load.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if [source] =~ /auth.log/ {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{ match =&gt; { "message" =&gt; "%{SYSLOGBASE}" } }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}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Performance Tuning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Q7: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ensure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does not overwhelm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with data?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queue.mem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settings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9E1" w:rsidRPr="009469E1" w:rsidRDefault="009469E1" w:rsidP="0094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persistent queues and pipeline workers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Q8: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What are persistent queues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and when are they useful?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Provide disk-based buffering.</w:t>
      </w:r>
    </w:p>
    <w:p w:rsidR="009469E1" w:rsidRPr="009469E1" w:rsidRDefault="009469E1" w:rsidP="00946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Prevent data loss if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is temporarily down.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queue.type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: persisted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Q9: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debug slow processing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469E1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config.debug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or use monitoring APIs.</w:t>
      </w:r>
    </w:p>
    <w:p w:rsidR="009469E1" w:rsidRPr="009469E1" w:rsidRDefault="009469E1" w:rsidP="00946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Analyze filter plugin timing.</w:t>
      </w:r>
    </w:p>
    <w:p w:rsidR="009469E1" w:rsidRPr="009469E1" w:rsidRDefault="009469E1" w:rsidP="00946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Check JVM heap usage and queue stats.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Scenario 4: </w:t>
      </w:r>
      <w:proofErr w:type="spellStart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proofErr w:type="spellEnd"/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-Specific Use Cases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Q10: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enrich log data with threat intelligence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9E1">
        <w:rPr>
          <w:rFonts w:ascii="Courier New" w:eastAsia="Times New Roman" w:hAnsi="Courier New" w:cs="Courier New"/>
          <w:sz w:val="20"/>
          <w:szCs w:val="20"/>
        </w:rPr>
        <w:t>translate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filter plugin.</w:t>
      </w:r>
    </w:p>
    <w:p w:rsidR="009469E1" w:rsidRPr="009469E1" w:rsidRDefault="009469E1" w:rsidP="00946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Match IPs against known threat feeds.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Q11: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mask or remove sensitive fields from logs?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9E1">
        <w:rPr>
          <w:rFonts w:ascii="Courier New" w:eastAsia="Times New Roman" w:hAnsi="Courier New" w:cs="Courier New"/>
          <w:sz w:val="20"/>
          <w:szCs w:val="20"/>
        </w:rPr>
        <w:t>mutate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to remove or replace fields.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mutate {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remove_field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=&gt; ["password"]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gsub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=&gt; ["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user_email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", "@.*", "@redacted"]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}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Q12: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tag logs based on log source or type?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add_tag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inputs or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filters.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>- type: log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paths: ["/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/log/auth.log"]</w:t>
      </w:r>
    </w:p>
    <w:p w:rsidR="009469E1" w:rsidRPr="009469E1" w:rsidRDefault="009469E1" w:rsidP="00946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E1">
        <w:rPr>
          <w:rFonts w:ascii="Courier New" w:eastAsia="Times New Roman" w:hAnsi="Courier New" w:cs="Courier New"/>
          <w:sz w:val="20"/>
          <w:szCs w:val="20"/>
        </w:rPr>
        <w:t xml:space="preserve">  tags: ["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>"]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5: Pipeline Management and Monitoring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Q13: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can you test a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pipeline configuration before deploying?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69E1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config.test_and_exit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to check for syntax errors.</w:t>
      </w:r>
    </w:p>
    <w:p w:rsidR="009469E1" w:rsidRPr="009469E1" w:rsidRDefault="009469E1" w:rsidP="00946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Use sample input files and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stdin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{}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for dry run.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Q14: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What is the use of multiple pipelines in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469E1" w:rsidRPr="009469E1" w:rsidRDefault="009469E1" w:rsidP="00946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Isolate log sources and processing logic.</w:t>
      </w:r>
    </w:p>
    <w:p w:rsidR="009469E1" w:rsidRPr="009469E1" w:rsidRDefault="009469E1" w:rsidP="00946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sz w:val="24"/>
          <w:szCs w:val="24"/>
        </w:rPr>
        <w:t>Improve performance and fault isolation.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t>Q15: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How do you monitor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health?</w:t>
      </w:r>
    </w:p>
    <w:p w:rsidR="009469E1" w:rsidRPr="009469E1" w:rsidRDefault="009469E1" w:rsidP="0094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9469E1" w:rsidRPr="009469E1" w:rsidRDefault="009469E1" w:rsidP="00946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469E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469E1">
        <w:rPr>
          <w:rFonts w:ascii="Courier New" w:eastAsia="Times New Roman" w:hAnsi="Courier New" w:cs="Courier New"/>
          <w:sz w:val="20"/>
          <w:szCs w:val="20"/>
        </w:rPr>
        <w:t xml:space="preserve"> monitoring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 and logs.</w:t>
      </w:r>
    </w:p>
    <w:p w:rsidR="009469E1" w:rsidRPr="009469E1" w:rsidRDefault="009469E1" w:rsidP="00946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9E1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9469E1">
        <w:rPr>
          <w:rFonts w:ascii="Times New Roman" w:eastAsia="Times New Roman" w:hAnsi="Times New Roman" w:cs="Times New Roman"/>
          <w:sz w:val="24"/>
          <w:szCs w:val="24"/>
        </w:rPr>
        <w:t xml:space="preserve">: Use X-Pack monitoring or REST API </w:t>
      </w:r>
      <w:r w:rsidRPr="009469E1">
        <w:rPr>
          <w:rFonts w:ascii="Courier New" w:eastAsia="Times New Roman" w:hAnsi="Courier New" w:cs="Courier New"/>
          <w:sz w:val="20"/>
          <w:szCs w:val="20"/>
        </w:rPr>
        <w:t>/_node/stats</w:t>
      </w:r>
      <w:r w:rsidRPr="009469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7CE"/>
    <w:multiLevelType w:val="multilevel"/>
    <w:tmpl w:val="E3B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53ACF"/>
    <w:multiLevelType w:val="multilevel"/>
    <w:tmpl w:val="CC6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55C15"/>
    <w:multiLevelType w:val="multilevel"/>
    <w:tmpl w:val="BFEE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97C98"/>
    <w:multiLevelType w:val="multilevel"/>
    <w:tmpl w:val="502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7301D"/>
    <w:multiLevelType w:val="multilevel"/>
    <w:tmpl w:val="134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D734E"/>
    <w:multiLevelType w:val="multilevel"/>
    <w:tmpl w:val="A0A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8144C"/>
    <w:multiLevelType w:val="multilevel"/>
    <w:tmpl w:val="95A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E748A4"/>
    <w:multiLevelType w:val="multilevel"/>
    <w:tmpl w:val="147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274A5"/>
    <w:multiLevelType w:val="multilevel"/>
    <w:tmpl w:val="3E32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E120D0"/>
    <w:multiLevelType w:val="multilevel"/>
    <w:tmpl w:val="0AE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3B1938"/>
    <w:multiLevelType w:val="multilevel"/>
    <w:tmpl w:val="829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2E157C"/>
    <w:multiLevelType w:val="multilevel"/>
    <w:tmpl w:val="BAE2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52C1"/>
    <w:multiLevelType w:val="multilevel"/>
    <w:tmpl w:val="E068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F025A"/>
    <w:multiLevelType w:val="multilevel"/>
    <w:tmpl w:val="B30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BE22F5"/>
    <w:multiLevelType w:val="multilevel"/>
    <w:tmpl w:val="7FB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E1"/>
    <w:rsid w:val="00873678"/>
    <w:rsid w:val="009469E1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035F5-FC08-4723-A895-BE38F244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69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2025-06-10T14:14:00Z</dcterms:created>
  <dcterms:modified xsi:type="dcterms:W3CDTF">2025-06-10T14:15:00Z</dcterms:modified>
</cp:coreProperties>
</file>