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MLD – AutoLoc (Location de voitures)</w:t>
      </w:r>
    </w:p>
    <w:p>
      <w:pPr>
        <w:pStyle w:val="Heading1"/>
      </w:pPr>
      <w:r>
        <w:t>UTILISATEUR</w:t>
      </w:r>
    </w:p>
    <w:p>
      <w:r>
        <w:br/>
        <w:t>id_user INT PRIMARY KEY,</w:t>
        <w:br/>
        <w:t>nom VARCHAR(100),</w:t>
        <w:br/>
        <w:t>prenom VARCHAR(100),</w:t>
        <w:br/>
        <w:t>email VARCHAR(150) UNIQUE,</w:t>
        <w:br/>
        <w:t>mot_de_passe VARCHAR(255),</w:t>
        <w:br/>
        <w:t>role ENUM('client', 'admin')</w:t>
        <w:br/>
      </w:r>
    </w:p>
    <w:p>
      <w:pPr>
        <w:pStyle w:val="Heading1"/>
      </w:pPr>
      <w:r>
        <w:t>VOITURE</w:t>
      </w:r>
    </w:p>
    <w:p>
      <w:r>
        <w:br/>
        <w:t>id_voiture INT PRIMARY KEY,</w:t>
        <w:br/>
        <w:t>marque VARCHAR(100),</w:t>
        <w:br/>
        <w:t>modele VARCHAR(100),</w:t>
        <w:br/>
        <w:t>type VARCHAR(50),</w:t>
        <w:br/>
        <w:t>prix_par_jour DECIMAL(10,2),</w:t>
        <w:br/>
        <w:t>image VARCHAR(255),</w:t>
        <w:br/>
        <w:t>statut ENUM('disponible', 'réservée', 'désactivée')</w:t>
        <w:br/>
      </w:r>
    </w:p>
    <w:p>
      <w:pPr>
        <w:pStyle w:val="Heading1"/>
      </w:pPr>
      <w:r>
        <w:t>RESERVATION</w:t>
      </w:r>
    </w:p>
    <w:p>
      <w:r>
        <w:br/>
        <w:t>id_reservation INT PRIMARY KEY,</w:t>
        <w:br/>
        <w:t>date_debut DATE,</w:t>
        <w:br/>
        <w:t>date_fin DATE,</w:t>
        <w:br/>
        <w:t>statut ENUM('en attente', 'confirmée', 'annulée'),</w:t>
        <w:br/>
        <w:t>montant_total DECIMAL(10,2),</w:t>
        <w:br/>
        <w:t>id_user INT,</w:t>
        <w:br/>
        <w:t>id_voiture INT,</w:t>
        <w:br/>
        <w:t>FOREIGN KEY (id_user) REFERENCES UTILISATEUR(id_user),</w:t>
        <w:br/>
        <w:t>FOREIGN KEY (id_voiture) REFERENCES VOITURE(id_voiture)</w:t>
        <w:br/>
      </w:r>
    </w:p>
    <w:p>
      <w:pPr>
        <w:pStyle w:val="Heading1"/>
      </w:pPr>
      <w:r>
        <w:t>AVIS (facultatif)</w:t>
      </w:r>
    </w:p>
    <w:p>
      <w:r>
        <w:br/>
        <w:t>id_avis INT PRIMARY KEY,</w:t>
        <w:br/>
        <w:t>note INT CHECK (note BETWEEN 1 AND 5),</w:t>
        <w:br/>
        <w:t>commentaire TEXT,</w:t>
        <w:br/>
        <w:t>date DATE,</w:t>
        <w:br/>
        <w:t>id_user INT,</w:t>
        <w:br/>
        <w:t>id_voiture INT,</w:t>
        <w:br/>
        <w:t>FOREIGN KEY (id_user) REFERENCES UTILISATEUR(id_user),</w:t>
        <w:br/>
        <w:t>FOREIGN KEY (id_voiture) REFERENCES VOITURE(id_voiture)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