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t>Trajectory Phase Annotation: Codebook and Procedure</w:t>
      </w:r>
    </w:p>
    <w:p>
      <w:pPr>
        <w:spacing w:after="120"/>
      </w:pPr>
      <w:r>
        <w:rPr/>
        <w:t>Version 4.0, 14 October 2026. Replaces version 3: every phase now comes from a lookup table, and the grouping rules are gone (Section 8). The changes are listed in Appendix A.</w:t>
      </w:r>
    </w:p>
    <w:p>
      <w:pPr>
        <w:pStyle w:val="Heading1"/>
      </w:pPr>
      <w:r>
        <w:rPr/>
        <w:t>1 Research Goal</w:t>
      </w:r>
    </w:p>
    <w:p>
      <w:pPr>
        <w:spacing w:after="120"/>
      </w:pPr>
      <w:r>
        <w:rPr/>
        <w:t xml:space="preserve">We are studying how AI coding agents work through a bug-repair task: which </w:t>
      </w:r>
      <w:r>
        <w:rPr>
          <w:b/>
        </w:rPr>
        <w:t>phases</w:t>
      </w:r>
      <w:r>
        <w:rPr/>
        <w:t xml:space="preserve"> they go through, what each check inside a phase shows, and where they get stuck. We focus on three agents (Claude Code, Codex and Qwen Code) repairing bugs in Android apps.</w:t>
      </w:r>
    </w:p>
    <w:p>
      <w:pPr>
        <w:spacing w:after="120"/>
      </w:pPr>
      <w:r>
        <w:rPr/>
        <w:t xml:space="preserve">To that end, we annotate agent </w:t>
      </w:r>
      <w:r>
        <w:rPr>
          <w:b/>
        </w:rPr>
        <w:t>trajectories</w:t>
      </w:r>
      <w:r>
        <w:rPr/>
        <w:t xml:space="preserve"> (the log of every tool call an agent made while fixing one bug). You will give every action of a trajectory a phase. The phase comes from two </w:t>
      </w:r>
      <w:r>
        <w:rPr>
          <w:b/>
        </w:rPr>
        <w:t>lookup tables</w:t>
      </w:r>
      <w:r>
        <w:rPr/>
        <w:t xml:space="preserve"> (Section 8): the </w:t>
      </w:r>
      <w:r>
        <w:rPr>
          <w:i/>
        </w:rPr>
        <w:t>action lookup</w:t>
      </w:r>
      <w:r>
        <w:rPr/>
        <w:t xml:space="preserve"> turns a tool call into a category, and the </w:t>
      </w:r>
      <w:r>
        <w:rPr>
          <w:i/>
        </w:rPr>
        <w:t>phase lookup</w:t>
      </w:r>
      <w:r>
        <w:rPr/>
        <w:t xml:space="preserve"> turns the category, the files the action touches and whether it comes before or after the agent's first fix into a phase. Our tool applies the same tables automatically. Your labels are the ground truth we evaluate the tool against. In round 1 they also show us where the tables are incomplete or wrong (Section 10).</w:t>
      </w:r>
    </w:p>
    <w:p>
      <w:pPr>
        <w:pStyle w:val="Heading1"/>
      </w:pPr>
      <w:r>
        <w:rPr/>
        <w:t>2 Task Summary</w:t>
      </w:r>
    </w:p>
    <w:p>
      <w:pPr>
        <w:spacing w:after="120"/>
      </w:pPr>
      <w:r>
        <w:rPr/>
        <w:t xml:space="preserve">In this task, you will </w:t>
      </w:r>
      <w:r>
        <w:rPr>
          <w:b/>
        </w:rPr>
        <w:t>annotate 15 trajectories</w:t>
      </w:r>
      <w:r>
        <w:rPr/>
        <w:t>, five from each agent. All 15 are on one sheet, Annotation, of the annotation workbook (an Excel file), one row per action. Each annotator has three columns of their own (A1 … for annotator 1, A2 … for annotator 2):</w:t>
      </w:r>
    </w:p>
    <w:p>
      <w:pPr>
        <w:pStyle w:val="ListParagraph"/>
        <w:numPr>
          <w:ilvl w:val="0"/>
          <w:numId w:val="2"/>
        </w:numPr>
        <w:spacing w:after="60"/>
      </w:pPr>
      <w:r>
        <w:rPr>
          <w:b/>
        </w:rPr>
        <w:t>phase</w:t>
      </w:r>
      <w:r>
        <w:rPr/>
        <w:t>: the phase of each row, from Table 4 (Section 8.4). Write it on the first row of each phase stretch only, and leave the other rows empty.</w:t>
      </w:r>
    </w:p>
    <w:p>
      <w:pPr>
        <w:pStyle w:val="ListParagraph"/>
        <w:numPr>
          <w:ilvl w:val="0"/>
          <w:numId w:val="2"/>
        </w:numPr>
        <w:spacing w:after="60"/>
      </w:pPr>
      <w:r>
        <w:rPr>
          <w:b/>
        </w:rPr>
        <w:t>category_fix</w:t>
      </w:r>
      <w:r>
        <w:rPr/>
        <w:t>: only when the given action category is wrong (Table 2). Most rows need nothing here.</w:t>
      </w:r>
    </w:p>
    <w:p>
      <w:pPr>
        <w:pStyle w:val="ListParagraph"/>
        <w:numPr>
          <w:ilvl w:val="0"/>
          <w:numId w:val="2"/>
        </w:numPr>
        <w:spacing w:after="60"/>
      </w:pPr>
      <w:r>
        <w:rPr>
          <w:b/>
        </w:rPr>
        <w:t>notes</w:t>
      </w:r>
      <w:r>
        <w:rPr/>
        <w:t>: when the agent's thought decided a row's phase, when you depart from Table 4, or for any doubt (Section 8.5).</w:t>
      </w:r>
    </w:p>
    <w:p>
      <w:pPr>
        <w:spacing w:after="120"/>
      </w:pPr>
      <w:r>
        <w:rPr/>
        <w:t xml:space="preserve">When the tables cannot express what you see, you also add a row to the </w:t>
      </w:r>
      <w:r>
        <w:rPr>
          <w:b/>
        </w:rPr>
        <w:t>Codebook changes</w:t>
      </w:r>
      <w:r>
        <w:rPr/>
        <w:t xml:space="preserve"> tab (Section 10).</w:t>
      </w:r>
    </w:p>
    <w:p>
      <w:pPr>
        <w:spacing w:after="120"/>
      </w:pPr>
      <w:r>
        <w:rPr/>
        <w:t xml:space="preserve">You do </w:t>
      </w:r>
      <w:r>
        <w:rPr>
          <w:b/>
        </w:rPr>
        <w:t>not</w:t>
      </w:r>
      <w:r>
        <w:rPr/>
        <w:t xml:space="preserve"> label:</w:t>
      </w:r>
    </w:p>
    <w:p>
      <w:pPr>
        <w:pStyle w:val="ListParagraph"/>
        <w:numPr>
          <w:ilvl w:val="0"/>
          <w:numId w:val="2"/>
        </w:numPr>
        <w:spacing w:after="60"/>
      </w:pPr>
      <w:r>
        <w:rPr/>
        <w:t>what each action is: its category is given, from Table 2;</w:t>
      </w:r>
    </w:p>
    <w:p>
      <w:pPr>
        <w:pStyle w:val="ListParagraph"/>
        <w:numPr>
          <w:ilvl w:val="0"/>
          <w:numId w:val="2"/>
        </w:numPr>
        <w:spacing w:after="60"/>
      </w:pPr>
      <w:r>
        <w:rPr/>
        <w:t xml:space="preserve">what each run reported: </w:t>
      </w:r>
      <w:r>
        <w:rPr>
          <w:i/>
        </w:rPr>
        <w:t>verdict</w:t>
      </w:r>
      <w:r>
        <w:rPr/>
        <w:t xml:space="preserve"> and </w:t>
      </w:r>
      <w:r>
        <w:rPr>
          <w:i/>
        </w:rPr>
        <w:t>fail_kind</w:t>
      </w:r>
      <w:r>
        <w:rPr/>
        <w:t xml:space="preserve"> are given;</w:t>
      </w:r>
    </w:p>
    <w:p>
      <w:pPr>
        <w:pStyle w:val="ListParagraph"/>
        <w:numPr>
          <w:ilvl w:val="0"/>
          <w:numId w:val="2"/>
        </w:numPr>
        <w:spacing w:after="60"/>
      </w:pPr>
      <w:r>
        <w:rPr/>
        <w:t>what each phase achieved: the tool computes subphases and their outcomes from the given columns. Table 5 shows them for reference.</w:t>
      </w:r>
    </w:p>
    <w:p>
      <w:pPr>
        <w:spacing w:after="120"/>
      </w:pPr>
      <w:r>
        <w:rPr/>
        <w:t>The work happens in two rounds (Section 4). Mustahid Hasan is the main point of contact for this task.</w:t>
      </w:r>
    </w:p>
    <w:p>
      <w:pPr>
        <w:pStyle w:val="Heading1"/>
      </w:pPr>
      <w:r>
        <w:rPr/>
        <w:t>3 Agents, Bugs and the Sample</w:t>
      </w:r>
    </w:p>
    <w:p>
      <w:pPr>
        <w:spacing w:after="120"/>
      </w:pPr>
      <w:r>
        <w:rPr/>
        <w:t xml:space="preserve">The agents try to fix 50 Android bugs from 23 apps. Each agent attempted every bug under 17 prompt configurations, three times each. We annotate the configuration original, run 1: 3 agents × 50 bugs = </w:t>
      </w:r>
      <w:r>
        <w:rPr>
          <w:b/>
        </w:rPr>
        <w:t>150 trajectories</w:t>
      </w:r>
      <w:r>
        <w:rPr/>
        <w:t>.</w:t>
      </w:r>
    </w:p>
    <w:p>
      <w:pPr>
        <w:spacing w:after="120"/>
      </w:pPr>
      <w:r>
        <w:rPr/>
        <w:t xml:space="preserve">For manual validation we drew a </w:t>
      </w:r>
      <w:r>
        <w:rPr>
          <w:b/>
        </w:rPr>
        <w:t>stratified sample of 15</w:t>
      </w:r>
      <w:r>
        <w:rPr/>
        <w:t xml:space="preserve"> from these 150, in two steps:</w:t>
      </w:r>
    </w:p>
    <w:p>
      <w:pPr>
        <w:pStyle w:val="ListParagraph"/>
        <w:numPr>
          <w:ilvl w:val="0"/>
          <w:numId w:val="2"/>
        </w:numPr>
        <w:spacing w:after="60"/>
      </w:pPr>
      <w:r>
        <w:rPr>
          <w:b/>
        </w:rPr>
        <w:t>By agent:</w:t>
      </w:r>
      <w:r>
        <w:rPr/>
        <w:t xml:space="preserve"> 5 trajectories from each of the three agents.</w:t>
      </w:r>
    </w:p>
    <w:p>
      <w:pPr>
        <w:pStyle w:val="ListParagraph"/>
        <w:numPr>
          <w:ilvl w:val="0"/>
          <w:numId w:val="2"/>
        </w:numPr>
        <w:spacing w:after="60"/>
      </w:pPr>
      <w:r>
        <w:rPr>
          <w:b/>
        </w:rPr>
        <w:t>By result:</w:t>
      </w:r>
      <w:r>
        <w:rPr/>
        <w:t xml:space="preserve"> each agent's 5 are split between runs that passed and runs that failed the benchmark's check, in proportion to that agent's pass rate. Claude Code passed 44 of 50 bugs, so it gets 4 passing and 1 failing trajectory. Codex passed 42 of 50, also 4 and 1. Qwen Code passed 25 of 50, which splits evenly (2.5 and 2.5); a tie goes to the failing group, so it gets 2 and 3.</w:t>
      </w:r>
    </w:p>
    <w:p>
      <w:pPr>
        <w:spacing w:after="120"/>
      </w:pPr>
      <w:r>
        <w:rPr/>
        <w:t xml:space="preserve">The draw is random within each group, with a fixed seed (20261010). No agent gets two bugs from the same app, and no bug appears twice in the sample. Bug 18 is excluded because it is the worked example (Section 9.5). You do not need the groups to annotate, and </w:t>
      </w:r>
      <w:r>
        <w:rPr>
          <w:b/>
        </w:rPr>
        <w:t>the workbook does not show whether a run fixed the bug</w:t>
      </w:r>
      <w:r>
        <w:rPr/>
        <w:t>.</w:t>
      </w:r>
    </w:p>
    <w:p>
      <w:pPr>
        <w:pStyle w:val="ListParagraph"/>
        <w:numPr>
          <w:ilvl w:val="0"/>
          <w:numId w:val="2"/>
        </w:numPr>
        <w:spacing w:after="60"/>
      </w:pPr>
      <w:r>
        <w:rPr>
          <w:b/>
        </w:rPr>
        <w:t>Bugs.</w:t>
      </w:r>
      <w:r>
        <w:rPr/>
        <w:t xml:space="preserve"> Each bug comes from an open-source Android app (for example Calendula, Aegis and AnkiDroid) and has a reproducible UI test that fails on the buggy app. The agent's task is to change the app so that this test passes.</w:t>
      </w:r>
    </w:p>
    <w:p>
      <w:pPr>
        <w:pStyle w:val="ListParagraph"/>
        <w:numPr>
          <w:ilvl w:val="0"/>
          <w:numId w:val="2"/>
        </w:numPr>
        <w:spacing w:after="60"/>
      </w:pPr>
      <w:r>
        <w:rPr>
          <w:b/>
        </w:rPr>
        <w:t>Agents.</w:t>
      </w:r>
      <w:r>
        <w:rPr/>
        <w:t xml:space="preserve"> Claude Code (claude-opus-5), Codex CLI (gpt-5.6-sol) and Qwen Code (qwen3.6-35b-a3b). They read and search files, edit code, run shell commands (Gradle builds, tests, adb) and sometimes hand work to a sub-agent. Many runs are stopped by the environment (wrong Java version, missing SDK, sandbox limits), not by the code.</w:t>
      </w:r>
    </w:p>
    <w:p>
      <w:pPr>
        <w:pStyle w:val="Heading1"/>
      </w:pPr>
      <w:r>
        <w:rPr/>
        <w:t>4 Overall Procedure</w:t>
      </w:r>
    </w:p>
    <w:p>
      <w:pPr>
        <w:pStyle w:val="ListParagraph"/>
        <w:numPr>
          <w:ilvl w:val="0"/>
          <w:numId w:val="7"/>
        </w:numPr>
        <w:spacing w:after="60"/>
      </w:pPr>
      <w:r>
        <w:rPr/>
        <w:t>Read this codebook, in particular the lookup tables (Section 8) and the worked examples (Sections 9.5 and 9.6).</w:t>
      </w:r>
    </w:p>
    <w:p>
      <w:pPr>
        <w:pStyle w:val="ListParagraph"/>
        <w:numPr>
          <w:ilvl w:val="0"/>
          <w:numId w:val="7"/>
        </w:numPr>
        <w:spacing w:after="60"/>
      </w:pPr>
      <w:r>
        <w:rPr/>
        <w:t>Set up your copy of the workbook (Section 7).</w:t>
      </w:r>
    </w:p>
    <w:p>
      <w:pPr>
        <w:pStyle w:val="ListParagraph"/>
        <w:numPr>
          <w:ilvl w:val="0"/>
          <w:numId w:val="7"/>
        </w:numPr>
        <w:spacing w:after="60"/>
      </w:pPr>
      <w:r>
        <w:rPr>
          <w:b/>
        </w:rPr>
        <w:t>Round 1:</w:t>
      </w:r>
      <w:r>
        <w:rPr/>
        <w:t xml:space="preserve"> annotate T01–T06 (6 trajectories, 255 actions: one passing and one failing trajectory per agent). Propose codebook changes as you go (Section 10).</w:t>
      </w:r>
    </w:p>
    <w:p>
      <w:pPr>
        <w:pStyle w:val="ListParagraph"/>
        <w:numPr>
          <w:ilvl w:val="0"/>
          <w:numId w:val="7"/>
        </w:numPr>
        <w:spacing w:after="60"/>
      </w:pPr>
      <w:r>
        <w:rPr>
          <w:b/>
        </w:rPr>
        <w:t>Round-1 meeting:</w:t>
      </w:r>
      <w:r>
        <w:rPr/>
        <w:t xml:space="preserve"> both annotators and Mustahid compare the round-1 labels and decide every proposed change. Accepted changes produce codebook version 4.1, and the codebook is then </w:t>
      </w:r>
      <w:r>
        <w:rPr>
          <w:b/>
        </w:rPr>
        <w:t>frozen</w:t>
      </w:r>
      <w:r>
        <w:rPr/>
        <w:t>.</w:t>
      </w:r>
    </w:p>
    <w:p>
      <w:pPr>
        <w:pStyle w:val="ListParagraph"/>
        <w:numPr>
          <w:ilvl w:val="0"/>
          <w:numId w:val="7"/>
        </w:numPr>
        <w:spacing w:after="60"/>
      </w:pPr>
      <w:r>
        <w:rPr>
          <w:b/>
        </w:rPr>
        <w:t>Round 2:</w:t>
      </w:r>
      <w:r>
        <w:rPr/>
        <w:t xml:space="preserve"> annotate T07–T15 (9 trajectories, 375 actions) with the frozen codebook. You may still log proposals, but they are not applied.</w:t>
      </w:r>
    </w:p>
    <w:p>
      <w:pPr>
        <w:pStyle w:val="ListParagraph"/>
        <w:numPr>
          <w:ilvl w:val="0"/>
          <w:numId w:val="7"/>
        </w:numPr>
        <w:spacing w:after="60"/>
      </w:pPr>
      <w:r>
        <w:rPr/>
        <w:t>Both annotators work independently. Disagreements are resolved afterwards (Section 11).</w:t>
      </w:r>
    </w:p>
    <w:p>
      <w:pPr>
        <w:spacing w:after="120"/>
      </w:pPr>
      <w:r>
        <w:rPr/>
        <w:t>Why two rounds: if we changed the tables while annotating the trajectories that score the tool, the score would be circular. Round 2 is the part of the ground truth the tables never saw.</w:t>
      </w:r>
    </w:p>
    <w:p>
      <w:pPr>
        <w:pStyle w:val="Heading1"/>
      </w:pPr>
      <w:r>
        <w:rPr/>
        <w:t>5 Resources Needed for Annotation</w:t>
      </w:r>
    </w:p>
    <w:p>
      <w:pPr>
        <w:spacing w:after="120"/>
      </w:pPr>
      <w:r>
        <w:rPr/>
        <w:t>All resources are in the Trajectory Annotation Kit folder on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Resource</w:t>
            </w:r>
          </w:p>
        </w:tc>
        <w:tc>
          <w:tcPr>
            <w:tcW w:type="dxa" w:w="40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Description</w:t>
            </w:r>
          </w:p>
        </w:tc>
        <w:tc>
          <w:tcPr>
            <w:tcW w:type="dxa" w:w="3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Usage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r:id="rIddeibn-fng4a8cik88mgjn">
              <w:r>
                <w:rPr>
                  <w:color w:val="1155CC"/>
                  <w:u w:val="single"/>
                  <w:sz w:val="18"/>
                </w:rPr>
                <w:t xml:space="preserve">Ground Truth (Drive folder)</w:t>
              </w:r>
            </w:hyperlink>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annotation_workbook.xlsx (the one workbook: the 15 trajectories on the Annotation sheet, the lookup tables and Codebook changes), atif/ (the 15 full trajectories), and a README.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Copy the workbook (Section 7). Do not edit the original.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r:id="rId8">
              <w:r>
                <w:rPr>
                  <w:color w:val="1155CC"/>
                  <w:u w:val="single"/>
                  <w:sz w:val="18"/>
                </w:rPr>
                <w:t xml:space="preserve">Tracker (Google Sheet, in Ground Truth)</w:t>
              </w:r>
            </w:hyperlink>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15 trajectories, with round, agent, size and status.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Set your done column to 1 when you finish a trajectory; add any comment.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 xml:space="preserve">Your folder: </w:t>
            </w:r>
            <w:hyperlink r:id="rIdqrycdqxn9qttacdwwm2pf">
              <w:r>
                <w:rPr>
                  <w:color w:val="1155CC"/>
                  <w:u w:val="single"/>
                  <w:sz w:val="18"/>
                </w:rPr>
                <w:t xml:space="preserve">Annotator 1</w:t>
              </w:r>
            </w:hyperlink>
            <w:r>
              <w:rPr>
                <w:sz w:val="18"/>
              </w:rPr>
              <w:t xml:space="preserve"> or </w:t>
            </w:r>
            <w:hyperlink r:id="rIdhbhxezidgq5vwet_ruqjf">
              <w:r>
                <w:rPr>
                  <w:color w:val="1155CC"/>
                  <w:u w:val="single"/>
                  <w:sz w:val="18"/>
                </w:rPr>
                <w:t xml:space="preserve">Annotator 2</w:t>
              </w:r>
            </w:hyperlink>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One folder per annotator, in the kit folder.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Keep your copy of the workbook here.</w:t>
            </w:r>
          </w:p>
        </w:tc>
      </w:tr>
    </w:tbl>
    <w:p/>
    <w:p>
      <w:pPr>
        <w:pStyle w:val="Heading2"/>
      </w:pPr>
      <w:r>
        <w:rPr/>
        <w:t>5.1 Your input for each trajectory</w:t>
      </w:r>
    </w:p>
    <w:p>
      <w:pPr>
        <w:spacing w:after="120"/>
      </w:pPr>
      <w:r>
        <w:rPr/>
        <w:t>Each trajectory is a block of rows on the Annotation sheet, for example T03 (codex, bug-1207), and an ATIF file in atif/, for example T03_bug-1207_codex.atif.json. They describe the same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File</w:t>
            </w:r>
          </w:p>
        </w:tc>
        <w:tc>
          <w:tcPr>
            <w:tcW w:type="dxa" w:w="45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What it contains</w:t>
            </w:r>
          </w:p>
        </w:tc>
        <w:tc>
          <w:tcPr>
            <w:tcW w:type="dxa" w:w="2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When to use it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Workbook, Annotation sheet</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One row per action. The 15 trajectories stand one below the other, each in the order the agent made its actions; a thick line starts each trajectory. A trajectory and an action number name a row: T03 action 12. Your three columns come right after the trajectory columns; the grey columns describe the action, including the agent's thought, the full command and the whole result.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only place you annotate. Read a trajectory from top to bottom before you write any label.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ATIF file, e.g. T03_bug-1207_codex.atif.json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complete trajectory in ATIF, our common JSON format for all three agents: each step has the agent's message, its tool calls with full arguments, and the full tool output.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Only when a result is longer than 32,000 characters (the workbook cuts it there). Search the file for the row's tool_call_id.</w:t>
            </w:r>
          </w:p>
        </w:tc>
      </w:tr>
    </w:tbl>
    <w:p/>
    <w:p>
      <w:pPr>
        <w:pStyle w:val="Heading2"/>
      </w:pPr>
      <w:r>
        <w:rPr/>
        <w:t>5.2 Columns of the Annotation sheet</w:t>
      </w:r>
    </w:p>
    <w:p>
      <w:pPr>
        <w:spacing w:after="120"/>
      </w:pPr>
      <w:r>
        <w:rPr/>
        <w:t xml:space="preserve">Trajectory columns (grey, always in view): </w:t>
      </w:r>
      <w:r>
        <w:rPr>
          <w:b/>
        </w:rPr>
        <w:t>trajectory</w:t>
      </w:r>
      <w:r>
        <w:rPr/>
        <w:t xml:space="preserve"> (T01–T15), </w:t>
      </w:r>
      <w:r>
        <w:rPr>
          <w:b/>
        </w:rPr>
        <w:t>bug_id</w:t>
      </w:r>
      <w:r>
        <w:rPr/>
        <w:t xml:space="preserve">, </w:t>
      </w:r>
      <w:r>
        <w:rPr>
          <w:b/>
        </w:rPr>
        <w:t>agent</w:t>
      </w:r>
      <w:r>
        <w:rPr/>
        <w:t xml:space="preserve"> and </w:t>
      </w:r>
      <w:r>
        <w:rPr>
          <w:b/>
        </w:rPr>
        <w:t>action</w:t>
      </w:r>
      <w:r>
        <w:rPr/>
        <w:t xml:space="preserve"> (the action's number within its trajectory; 1 is the first action).</w:t>
      </w:r>
    </w:p>
    <w:p>
      <w:pPr>
        <w:spacing w:after="120"/>
      </w:pPr>
      <w:r>
        <w:rPr/>
        <w:t>Columns you fill (yellow for annotator 1, orange for annotator 2; always in view). The phase and category_fix cells have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Column</w:t>
            </w:r>
          </w:p>
        </w:tc>
        <w:tc>
          <w:tcPr>
            <w:tcW w:type="dxa" w:w="7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Value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phase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 the first row of each phase stretch: one of the five phases of Table 1, found with Table 4. Action 1 of every trajectory always starts a stretch. Empty on the stretch's other rows; writing the same phase again does not start a new stretch.</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category_fix</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Only when the given category is wrong: the right category from Table 2, or NEW when none fits (then describe it in notes and in Codebook changes).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notes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"thought" when the thought decided a follow row; "departure:" and the evidence when you depart from Table 4 (Section 8.5); any doubt, or a given column that looks wrong.</w:t>
            </w:r>
          </w:p>
        </w:tc>
      </w:tr>
    </w:tbl>
    <w:p/>
    <w:p>
      <w:pPr>
        <w:spacing w:after="120"/>
      </w:pPr>
      <w:r>
        <w:rPr/>
        <w:t>Given columns (computed, do not edit), in sheet order. Each header cell also carries its meaning as a comment. They are the context for your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Column</w:t>
            </w:r>
          </w:p>
        </w:tc>
        <w:tc>
          <w:tcPr>
            <w:tcW w:type="dxa" w:w="7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Meaning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step</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agent's inference step. Rows of one step were issued together and share one thought.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sub_agent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yes when a sub-agent made the action.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thought_preview</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First 300 characters of the step's reasoning and message (first row of the step).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message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step's message, uncut (ATIF message; first row of the step).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tool</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tool the agent called.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full command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Every argument of the tool call, uncut, as the agent sent it (ATIF tool_calls[].arguments).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shell command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For a shell tool (Bash, exec_command, run_shell_command): the command line that ran, uncut. Empty for other tools.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target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File, search or the agent's description of the command (first 200 characters).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result_preview</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Start of the tool's output (first 300 characters).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fix_stage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pre-fix before the first change of app source, post-fix from it 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category</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action category, from the Action lookup tab.</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file_role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Role of the files the action touches, from the Phase lookup tab: source, test, toolchain, harness, docs, output, outside.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verdict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For a build, test or other run: pass, fail, or none (no result visible).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fail_kind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Why a run failed: test (a test ran and failed), build (does not compile), env (the machine or toolchain stopped it), exit (other).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own_patch</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yes when every app or test file the row reads, searches or lists is one the agent already changed (Phase lookup row P7).</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result_end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End of the tool's output (last 300 characters), where Gradle and test runners print their result. Empty when result_preview already shows it all.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is_error</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yes when the tool reported an error for the call.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exit_code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command's exit code, when the agent's log records one.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files</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Every path the action names (project paths relative to the checkout).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waits_for</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For a wait or poll: the action number of the run it waits for.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reasoning</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step's reasoning, uncut (ATIF reasoning_content; Codex and Qwen Code; first row of the step).</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timestamp</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When the step ran (Codex only).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tool_call_id</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call's id in the ATIF file (search for it there).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result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tool's whole output (up to 32,000 characters; longer ones are cut, the rest is in the ATIF file).</w:t>
            </w:r>
          </w:p>
        </w:tc>
      </w:tr>
    </w:tbl>
    <w:p/>
    <w:p>
      <w:pPr>
        <w:spacing w:after="120"/>
      </w:pPr>
      <w:r>
        <w:rPr/>
        <w:t>Long cells show two lines; click a cell to read all of it.</w:t>
      </w:r>
    </w:p>
    <w:p>
      <w:pPr>
        <w:pStyle w:val="Heading1"/>
      </w:pPr>
      <w:r>
        <w:rPr/>
        <w:t>6 Glossary</w:t>
      </w:r>
    </w:p>
    <w:p>
      <w:pPr>
        <w:pStyle w:val="ListParagraph"/>
        <w:numPr>
          <w:ilvl w:val="0"/>
          <w:numId w:val="2"/>
        </w:numPr>
        <w:spacing w:after="60"/>
      </w:pPr>
      <w:r>
        <w:rPr>
          <w:b/>
        </w:rPr>
        <w:t>Trajectory:</w:t>
      </w:r>
      <w:r>
        <w:rPr/>
        <w:t xml:space="preserve"> the full log of one agent's attempt at one bug.</w:t>
      </w:r>
    </w:p>
    <w:p>
      <w:pPr>
        <w:pStyle w:val="ListParagraph"/>
        <w:numPr>
          <w:ilvl w:val="0"/>
          <w:numId w:val="2"/>
        </w:numPr>
        <w:spacing w:after="60"/>
      </w:pPr>
      <w:r>
        <w:rPr>
          <w:b/>
        </w:rPr>
        <w:t>Step:</w:t>
      </w:r>
      <w:r>
        <w:rPr/>
        <w:t xml:space="preserve"> one turn of the agent: a message, zero or more tool calls, and their results.</w:t>
      </w:r>
    </w:p>
    <w:p>
      <w:pPr>
        <w:pStyle w:val="ListParagraph"/>
        <w:numPr>
          <w:ilvl w:val="0"/>
          <w:numId w:val="2"/>
        </w:numPr>
        <w:spacing w:after="60"/>
      </w:pPr>
      <w:r>
        <w:rPr>
          <w:b/>
        </w:rPr>
        <w:t>Action:</w:t>
      </w:r>
      <w:r>
        <w:rPr/>
        <w:t xml:space="preserve"> one tool call; one row of the Annotation sheet.</w:t>
      </w:r>
    </w:p>
    <w:p>
      <w:pPr>
        <w:pStyle w:val="ListParagraph"/>
        <w:numPr>
          <w:ilvl w:val="0"/>
          <w:numId w:val="2"/>
        </w:numPr>
        <w:spacing w:after="60"/>
      </w:pPr>
      <w:r>
        <w:rPr>
          <w:b/>
        </w:rPr>
        <w:t>Sub-agent:</w:t>
      </w:r>
      <w:r>
        <w:rPr/>
        <w:t xml:space="preserve"> a helper agent the main agent starts (Claude Code's Agent tool, Qwen Code's agent tool). Its actions are the rows with sub_agent = yes.</w:t>
      </w:r>
    </w:p>
    <w:p>
      <w:pPr>
        <w:pStyle w:val="ListParagraph"/>
        <w:numPr>
          <w:ilvl w:val="0"/>
          <w:numId w:val="2"/>
        </w:numPr>
        <w:spacing w:after="60"/>
      </w:pPr>
      <w:r>
        <w:rPr>
          <w:b/>
        </w:rPr>
        <w:t>Harness:</w:t>
      </w:r>
      <w:r>
        <w:rPr/>
        <w:t xml:space="preserve"> run_pipeline.sh, the benchmark's script that builds the app and runs the bug's test.</w:t>
      </w:r>
    </w:p>
    <w:p>
      <w:pPr>
        <w:pStyle w:val="ListParagraph"/>
        <w:numPr>
          <w:ilvl w:val="0"/>
          <w:numId w:val="2"/>
        </w:numPr>
        <w:spacing w:after="60"/>
      </w:pPr>
      <w:r>
        <w:rPr>
          <w:b/>
        </w:rPr>
        <w:t>First fix:</w:t>
      </w:r>
      <w:r>
        <w:rPr/>
        <w:t xml:space="preserve"> the first row that changes app source code (Table 4, row P1). fix_stage marks every row as before it (pre-fix) or from it on (post-fix).</w:t>
      </w:r>
    </w:p>
    <w:p>
      <w:pPr>
        <w:pStyle w:val="ListParagraph"/>
        <w:numPr>
          <w:ilvl w:val="0"/>
          <w:numId w:val="2"/>
        </w:numPr>
        <w:spacing w:after="60"/>
      </w:pPr>
      <w:r>
        <w:rPr>
          <w:b/>
        </w:rPr>
        <w:t>Phase:</w:t>
      </w:r>
      <w:r>
        <w:rPr/>
        <w:t xml:space="preserve"> what part of the repair the agent is working on (Table 1). Every action belongs to exactly one phase.</w:t>
      </w:r>
    </w:p>
    <w:p>
      <w:pPr>
        <w:pStyle w:val="ListParagraph"/>
        <w:numPr>
          <w:ilvl w:val="0"/>
          <w:numId w:val="2"/>
        </w:numPr>
        <w:spacing w:after="60"/>
      </w:pPr>
      <w:r>
        <w:rPr>
          <w:b/>
        </w:rPr>
        <w:t>Phase stretch:</w:t>
      </w:r>
      <w:r>
        <w:rPr/>
        <w:t xml:space="preserve"> consecutive rows with the same phase. A phase can come back later; that is a new stretch.</w:t>
      </w:r>
    </w:p>
    <w:p>
      <w:pPr>
        <w:pStyle w:val="ListParagraph"/>
        <w:numPr>
          <w:ilvl w:val="0"/>
          <w:numId w:val="2"/>
        </w:numPr>
        <w:spacing w:after="60"/>
      </w:pPr>
      <w:r>
        <w:rPr>
          <w:b/>
        </w:rPr>
        <w:t>Category:</w:t>
      </w:r>
      <w:r>
        <w:rPr/>
        <w:t xml:space="preserve"> what kind of action a row is (Table 2), found from the tool and, for a shell command, from the program it runs.</w:t>
      </w:r>
    </w:p>
    <w:p>
      <w:pPr>
        <w:pStyle w:val="ListParagraph"/>
        <w:numPr>
          <w:ilvl w:val="0"/>
          <w:numId w:val="2"/>
        </w:numPr>
        <w:spacing w:after="60"/>
      </w:pPr>
      <w:r>
        <w:rPr>
          <w:b/>
        </w:rPr>
        <w:t>File role:</w:t>
      </w:r>
      <w:r>
        <w:rPr/>
        <w:t xml:space="preserve"> what the files a row touches are for (Table 3).</w:t>
      </w:r>
    </w:p>
    <w:p>
      <w:pPr>
        <w:pStyle w:val="ListParagraph"/>
        <w:numPr>
          <w:ilvl w:val="0"/>
          <w:numId w:val="2"/>
        </w:numPr>
        <w:spacing w:after="60"/>
      </w:pPr>
      <w:r>
        <w:rPr>
          <w:b/>
        </w:rPr>
        <w:t>Own patch:</w:t>
      </w:r>
      <w:r>
        <w:rPr/>
        <w:t xml:space="preserve"> the files the agent has already changed. own_patch = yes marks a row that reads, searches or lists only such files.</w:t>
      </w:r>
    </w:p>
    <w:p>
      <w:pPr>
        <w:pStyle w:val="ListParagraph"/>
        <w:numPr>
          <w:ilvl w:val="0"/>
          <w:numId w:val="2"/>
        </w:numPr>
        <w:spacing w:after="60"/>
      </w:pPr>
      <w:r>
        <w:rPr>
          <w:b/>
        </w:rPr>
        <w:t>Follow:</w:t>
      </w:r>
      <w:r>
        <w:rPr/>
        <w:t xml:space="preserve"> the value of Table 4 for a row without a phase of its own (git status, ls, a plan update, environment commands, waits): the row takes the phase of the row above it.</w:t>
      </w:r>
    </w:p>
    <w:p>
      <w:pPr>
        <w:pStyle w:val="ListParagraph"/>
        <w:numPr>
          <w:ilvl w:val="0"/>
          <w:numId w:val="2"/>
        </w:numPr>
        <w:spacing w:after="60"/>
      </w:pPr>
      <w:r>
        <w:rPr>
          <w:b/>
        </w:rPr>
        <w:t>Departure:</w:t>
      </w:r>
      <w:r>
        <w:rPr/>
        <w:t xml:space="preserve"> a phase you write against Table 4 because the thought and the result show that the row does other work. Always noted (Section 8.5).</w:t>
      </w:r>
    </w:p>
    <w:p>
      <w:pPr>
        <w:pStyle w:val="ListParagraph"/>
        <w:numPr>
          <w:ilvl w:val="0"/>
          <w:numId w:val="2"/>
        </w:numPr>
        <w:spacing w:after="60"/>
      </w:pPr>
      <w:r>
        <w:rPr>
          <w:b/>
        </w:rPr>
        <w:t>Check:</w:t>
      </w:r>
      <w:r>
        <w:rPr/>
        <w:t xml:space="preserve"> a run that can tell whether a phase's goal was reached: a test run, a build, or (for localization) reading a file the agent's own patch later changes.</w:t>
      </w:r>
    </w:p>
    <w:p>
      <w:pPr>
        <w:pStyle w:val="ListParagraph"/>
        <w:numPr>
          <w:ilvl w:val="0"/>
          <w:numId w:val="2"/>
        </w:numPr>
        <w:spacing w:after="60"/>
      </w:pPr>
      <w:r>
        <w:rPr>
          <w:b/>
        </w:rPr>
        <w:t>Subphase and outcome:</w:t>
      </w:r>
      <w:r>
        <w:rPr/>
        <w:t xml:space="preserve"> the tool splits each stretch where the result of its checks changes. Each subphase has one outcome: succeeded, failed, blocked or unchecked (Table 5). You do not label these.</w:t>
      </w:r>
    </w:p>
    <w:p>
      <w:pPr>
        <w:pStyle w:val="ListParagraph"/>
        <w:numPr>
          <w:ilvl w:val="0"/>
          <w:numId w:val="2"/>
        </w:numPr>
        <w:spacing w:after="60"/>
      </w:pPr>
      <w:r>
        <w:rPr>
          <w:b/>
        </w:rPr>
        <w:t>Lookup table:</w:t>
      </w:r>
      <w:r>
        <w:rPr/>
        <w:t xml:space="preserve"> a fixed list in Section 8: phases, the action lookup, file roles, the phase lookup, outcomes and flags.</w:t>
      </w:r>
    </w:p>
    <w:p>
      <w:pPr>
        <w:pStyle w:val="Heading1"/>
      </w:pPr>
      <w:r>
        <w:rPr/>
        <w:t>7 Setting Up</w:t>
      </w:r>
    </w:p>
    <w:p>
      <w:pPr>
        <w:pStyle w:val="ListParagraph"/>
        <w:numPr>
          <w:ilvl w:val="0"/>
          <w:numId w:val="8"/>
        </w:numPr>
        <w:spacing w:after="60"/>
      </w:pPr>
      <w:r>
        <w:rPr/>
        <w:t>Open the Tracker and check that the 15 trajectories are listed.</w:t>
      </w:r>
    </w:p>
    <w:p>
      <w:pPr>
        <w:pStyle w:val="ListParagraph"/>
        <w:numPr>
          <w:ilvl w:val="0"/>
          <w:numId w:val="8"/>
        </w:numPr>
        <w:spacing w:after="60"/>
      </w:pPr>
      <w:r>
        <w:rPr/>
        <w:t>In Ground Truth, right-click annotation_workbook.xlsx and choose Make a copy. Rename the copy with your number and initials (for example annotation_A1_MH.xlsx) and move it into your folder, Annotator 1 or Annotator 2. Open it in Google Sheets or Excel.</w:t>
      </w:r>
    </w:p>
    <w:p>
      <w:pPr>
        <w:pStyle w:val="ListParagraph"/>
        <w:numPr>
          <w:ilvl w:val="0"/>
          <w:numId w:val="8"/>
        </w:numPr>
        <w:spacing w:after="60"/>
      </w:pPr>
      <w:r>
        <w:rPr/>
        <w:t>On the Annotation sheet, hide the other annotator's three columns: click the − above them (Excel), or select them and choose Hide columns (Google Sheets). Fill only your own columns.</w:t>
      </w:r>
    </w:p>
    <w:p>
      <w:pPr>
        <w:pStyle w:val="ListParagraph"/>
        <w:numPr>
          <w:ilvl w:val="0"/>
          <w:numId w:val="8"/>
        </w:numPr>
        <w:spacing w:after="60"/>
      </w:pPr>
      <w:r>
        <w:rPr/>
        <w:t>The workbook opens on Start here: the steps, the list of the 15 trajectories with the sheet row where each starts, and status columns. Then come Annotation, the reference tabs (Phases, Action lookup, Phase lookup) and Codebook changes.</w:t>
      </w:r>
    </w:p>
    <w:p>
      <w:pPr>
        <w:pStyle w:val="ListParagraph"/>
        <w:numPr>
          <w:ilvl w:val="0"/>
          <w:numId w:val="8"/>
        </w:numPr>
        <w:spacing w:after="60"/>
      </w:pPr>
      <w:r>
        <w:rPr/>
        <w:t>Open an ATIF file in a browser or code editor only when you need it.</w:t>
      </w:r>
    </w:p>
    <w:p>
      <w:pPr>
        <w:pStyle w:val="Heading1"/>
      </w:pPr>
      <w:r>
        <w:rPr/>
        <w:t>8 Lookup Tables</w:t>
      </w:r>
    </w:p>
    <w:p>
      <w:pPr>
        <w:spacing w:after="120"/>
      </w:pPr>
      <w:r>
        <w:rPr/>
        <w:t xml:space="preserve">This section is the codebook proper. Two tables decide every label: Table 2 gives a row its category, and Table 4 gives it its phase. Tables 1 and 3 define the values they use. No rule outside the tables decides a phase: the one convention is </w:t>
      </w:r>
      <w:r>
        <w:rPr>
          <w:i/>
        </w:rPr>
        <w:t>follow</w:t>
      </w:r>
      <w:r>
        <w:rPr/>
        <w:t xml:space="preserve"> (Section 8.4), and the thought and the result enter only as Section 8.5 says. The workbook repeats Tables 1–4 in its reference tabs. Use only the values below, spelled exactly as shown.</w:t>
      </w:r>
    </w:p>
    <w:p>
      <w:pPr>
        <w:pStyle w:val="Heading2"/>
      </w:pPr>
      <w:r>
        <w:rPr/>
        <w:t>8.1 Table 1: Phases</w:t>
      </w:r>
    </w:p>
    <w:p>
      <w:pPr>
        <w:spacing w:after="120"/>
      </w:pPr>
      <w:r>
        <w:rPr/>
        <w:t>The five phases are the steps by which program repair is usually described: understand the task, locate the fault, reproduce the failure, change the code, validate the patch. What decides a row's phase is what the row does, to which files, and whether the code has been changed yet: before the first fix the agent works on the buggy code, from the first fix on on its own 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4060"/>
        <w:gridCol w:w="1700"/>
      </w:tblGrid>
      <w:tr>
        <w:trPr>
          <w:tblHeader/>
        </w:trPr>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Phase</w:t>
            </w:r>
          </w:p>
        </w:tc>
        <w:tc>
          <w:tcPr>
            <w:tcW w:type="dxa" w:w="21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The agent is…</w:t>
            </w:r>
          </w:p>
        </w:tc>
        <w:tc>
          <w:tcPr>
            <w:tcW w:type="dxa" w:w="40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Typical rows</w:t>
            </w:r>
          </w:p>
        </w:tc>
        <w:tc>
          <w:tcPr>
            <w:tcW w:type="dxa" w:w="17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Where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understanding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getting oriented: the task, the repository and its toolchain</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opening rows, before any code is searched, run or changed (ls, pwd, a plan, git status, reading README or AGENTS.md); building the untouched project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before the first fix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finding the code to change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searching, listing and reading app or test code it has not changed; git blame, show or log of code; reading library code; a sub-agent sent to find code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anywhere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reproduction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trying to see the bug before changing the code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running a test or the benchmark's check; driving the app on a device; writing or editing a test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before the first fix only</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changing the app's code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every edit of app source code or resources, and every undo of such an edit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from the first fix on</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checking the patch</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every build and test run after the first fix, including the one right after an edit; git diff; re-reading the files it changed; writing or editing tests after the fix</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from the first fix on</w:t>
            </w:r>
          </w:p>
        </w:tc>
      </w:tr>
    </w:tbl>
    <w:p/>
    <w:p>
      <w:pPr>
        <w:spacing w:after="120"/>
      </w:pPr>
      <w:r>
        <w:rPr>
          <w:i/>
        </w:rPr>
        <w:t>The first fix is the first row that changes app source (Table 4, row P1), even when the tool reported an error for that edit: it is the agent's first attempt to change the code. Understanding and reproduction happen only before it; repair and validation only from it on; localization anywhere.</w:t>
      </w:r>
    </w:p>
    <w:p>
      <w:pPr>
        <w:spacing w:after="120"/>
      </w:pPr>
      <w:r>
        <w:rPr>
          <w:i/>
        </w:rPr>
        <w:t>There is no environment phase. Environment work (Java versions, Gradle settings, the SDK) follows the work around it (Table 4, rows P4 and P11). Its effect still shows in the given fail_kind column, and in the tool's blocked outcome and environment_workaround flag.</w:t>
      </w:r>
    </w:p>
    <w:p>
      <w:pPr>
        <w:pStyle w:val="Heading2"/>
      </w:pPr>
      <w:r>
        <w:rPr/>
        <w:t>8.2 Table 2: Action lookup</w:t>
      </w:r>
    </w:p>
    <w:p>
      <w:pPr>
        <w:spacing w:after="120"/>
      </w:pPr>
      <w:r>
        <w:rPr/>
        <w:t>The category column is filled from this table. A dedicated tool gives its category directly (Table 2a). A shell tool runs a command, and the command gets its category from the program it runs (Table 2b); a command with several parts gets one category (Table 2c). If the category of a row is wrong, write the right one in category_fix.</w:t>
      </w:r>
    </w:p>
    <w:p>
      <w:pPr>
        <w:spacing w:after="120"/>
      </w:pPr>
      <w:r>
        <w:rPr>
          <w:b/>
        </w:rPr>
        <w:t>Table 2a: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2200"/>
        <w:gridCol w:w="1900"/>
        <w:gridCol w:w="1210"/>
        <w:gridCol w:w="1800"/>
      </w:tblGrid>
      <w:tr>
        <w:trPr>
          <w:tblHeader/>
        </w:trPr>
        <w:tc>
          <w:tcPr>
            <w:tcW w:type="dxa" w:w="125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Category</w:t>
            </w:r>
          </w:p>
        </w:tc>
        <w:tc>
          <w:tcPr>
            <w:tcW w:type="dxa" w:w="1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Family</w:t>
            </w:r>
          </w:p>
        </w:tc>
        <w:tc>
          <w:tcPr>
            <w:tcW w:type="dxa" w:w="22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The action…</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Claude Code</w:t>
            </w:r>
          </w:p>
        </w:tc>
        <w:tc>
          <w:tcPr>
            <w:tcW w:type="dxa" w:w="121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Codex</w:t>
            </w:r>
          </w:p>
        </w:tc>
        <w:tc>
          <w:tcPr>
            <w:tcW w:type="dxa" w:w="18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Qwen Code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read_file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opens a file to read 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 NotebookRead</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read_file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search_code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searches for text or file names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Grep, Glob</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grep_search, glob</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orient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looks around without reading a file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inspects the git repository, changing nothing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diff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compares versions, usually its own changes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web</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inspect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fetches from the internet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WebFetch, WebSearch</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web_search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edit_file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modify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a file with an editor tool or a patch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 MultiEdit, Write, NotebookEdit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apply_patch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 write_file</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shell_edit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modify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a file from the shell, or undoes changes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execute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compiles without running tests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run_test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execute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runs tests or the benchmark's check</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device_ops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execute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drives a device or emulator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run_shell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execute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runs any other program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env_setup</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configure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the machine or toolchain, not the project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plan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coordinate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records or updates a plan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TodoWrite, EnterPlanMode, ExitPlanMode</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update_plan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update_goal, get_goal</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delegate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coordinate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hands work to a sub-agent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Agent, Task</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agent</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wait_process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coordinate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waits for or stops a process or sub-agent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TaskOutput, TaskStop, Monitor</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write_stdin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list_agents, send_message, task_stop</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other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other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anything else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AskUserQuestion, Skill, ToolSearch, SlashCommand</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view_image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tool_search, skill, record_artifact, zoom_image; tool names the agent made up (run_shell, list_files)</w:t>
            </w:r>
          </w:p>
        </w:tc>
      </w:tr>
      <w:t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(shell tools)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runs a shell command: look the command up in Table 2b</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Bash</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exec_command, shell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run_shell_command</w:t>
            </w:r>
          </w:p>
        </w:tc>
      </w:tr>
    </w:tbl>
    <w:p/>
    <w:p>
      <w:pPr>
        <w:spacing w:after="120"/>
      </w:pPr>
      <w:r>
        <w:rPr>
          <w:b/>
        </w:rPr>
        <w:t>Table 2b: shell programs.</w:t>
      </w:r>
      <w:r>
        <w:rPr/>
        <w:t xml:space="preserve"> Wrappers (sudo, time, nohup, env, xargs) are looked through to the program they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Category</w:t>
            </w:r>
          </w:p>
        </w:tc>
        <w:tc>
          <w:tcPr>
            <w:tcW w:type="dxa" w:w="78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Shell programs (and their arguments)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run_test</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./gradlew, gradle, mvn or ant with a test task (test, check, testDebugUnitTest, connected…AndroidTest); adb shell am instrument; run_pipeline.sh and other .sh scripts named test, pipeline or script; pytest; java -cp or junit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./gradlew, gradle, mvn or ant with any other task (assembleDebug, compileDebugJavaWithJavac, clean, build); make, javac, ninja, cmake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device_ops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adb (install, shell input, screencap, uiautomator, logcat, devices), emulator, avdmanager</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shell_edit</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 command that writes a project file: sed -i, perl -i, echo, printf or cat with &gt; file, tee file, a Python script that writes a file, git apply, patch; a git command that undoes changes: git checkout, restore, stash, reset, clean, revert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edit_file</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apply_patch run from the shell (Codex)</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diff</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git diff; diff, cmp, colordiff</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vcs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git status, log, show, blame, ls-files, ls-tree, rev-parse, remote, branch, config, check-ignore, add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search_code</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rg, grep, egrep, ag, ack, find, fd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read_file</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cat, sed -n, head, tail, less, more, nl, bat, javap</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orient</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ls, pwd, tree, which, whoami, uname, env, printenv, stat, file, wc, df, du</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web</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curl, wget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env_setup</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chmod, chown, rm, cp, mv, ln, unzip, tar, zip, keytool, java_home, jenv, sdkmanager, brew, apt-get, pip, npm, defaults; java without a class path; a command made only of cd, export and mkdir; a write to a file outside the project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wait_process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sleep, kill, pkill, pgrep, ps, wait, timeout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run_shell</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python3 script.py, java -jar, bash script.sh, and every program not listed here</w:t>
            </w:r>
          </w:p>
        </w:tc>
      </w:tr>
    </w:tbl>
    <w:p/>
    <w:p>
      <w:pPr>
        <w:spacing w:after="120"/>
      </w:pPr>
      <w:r>
        <w:rPr>
          <w:b/>
        </w:rPr>
        <w:t>Table 2c: one category for a shell command with several parts.</w:t>
      </w:r>
    </w:p>
    <w:p>
      <w:pPr>
        <w:pStyle w:val="ListParagraph"/>
        <w:numPr>
          <w:ilvl w:val="0"/>
          <w:numId w:val="9"/>
        </w:numPr>
        <w:spacing w:after="60"/>
      </w:pPr>
      <w:r>
        <w:rPr/>
        <w:t>Look inside bash -c '…' and sh -c '…': the script is the command.</w:t>
      </w:r>
    </w:p>
    <w:p>
      <w:pPr>
        <w:pStyle w:val="ListParagraph"/>
        <w:numPr>
          <w:ilvl w:val="0"/>
          <w:numId w:val="9"/>
        </w:numPr>
        <w:spacing w:after="60"/>
      </w:pPr>
      <w:r>
        <w:rPr/>
        <w:t>Split the command at &amp;&amp;, ||, ;, | and line breaks. Skip the parts that only set up (cd, export, mkdir, source, set, a variable assignment) and every part after a pipe: | head and | grep only filter the output.</w:t>
      </w:r>
    </w:p>
    <w:p>
      <w:pPr>
        <w:pStyle w:val="ListParagraph"/>
        <w:numPr>
          <w:ilvl w:val="0"/>
          <w:numId w:val="9"/>
        </w:numPr>
        <w:spacing w:after="60"/>
      </w:pPr>
      <w:r>
        <w:rPr/>
        <w:t>Look up each remaining part in Table 2b.</w:t>
      </w:r>
    </w:p>
    <w:p>
      <w:pPr>
        <w:pStyle w:val="ListParagraph"/>
        <w:numPr>
          <w:ilvl w:val="0"/>
          <w:numId w:val="9"/>
        </w:numPr>
        <w:spacing w:after="60"/>
      </w:pPr>
      <w:r>
        <w:rPr/>
        <w:t>The command takes the first category in this list that one of its parts has: run_test, build, device_ops, env_setup, an edit (shell_edit or edit_file), vcs, search_code, read_file, web, wait_process, orient, run_shell.</w:t>
      </w:r>
    </w:p>
    <w:p>
      <w:pPr>
        <w:pStyle w:val="ListParagraph"/>
        <w:numPr>
          <w:ilvl w:val="0"/>
          <w:numId w:val="9"/>
        </w:numPr>
        <w:spacing w:after="60"/>
      </w:pPr>
      <w:r>
        <w:rPr/>
        <w:t>Three refinements: a git command chained with a search or read counts as that search or read; a git diff anywhere makes the command diff; a git command that undoes changes makes it shell_edit.</w:t>
      </w:r>
    </w:p>
    <w:p>
      <w:pPr>
        <w:pStyle w:val="ListParagraph"/>
        <w:numPr>
          <w:ilvl w:val="0"/>
          <w:numId w:val="9"/>
        </w:numPr>
        <w:spacing w:after="60"/>
      </w:pPr>
      <w:r>
        <w:rPr/>
        <w:t>A command made only of setup parts (cd, export, mkdir) is env_setup.</w:t>
      </w:r>
    </w:p>
    <w:p>
      <w:pPr>
        <w:pStyle w:val="Heading2"/>
      </w:pPr>
      <w:r>
        <w:rPr/>
        <w:t>8.3 Table 3: File roles</w:t>
      </w:r>
    </w:p>
    <w:p>
      <w:pPr>
        <w:spacing w:after="120"/>
      </w:pPr>
      <w:r>
        <w:rPr/>
        <w:t>The file_role column gives the role of every file a row names; a file takes the first role of the table that fits it. The own_patch column marks a row that reads, searches or lists only app or test files the agent has already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60"/>
        <w:gridCol w:w="3600"/>
      </w:tblGrid>
      <w:tr>
        <w:trPr>
          <w:tblHeader/>
        </w:trPr>
        <w:tc>
          <w:tcPr>
            <w:tcW w:type="dxa" w:w="1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Role</w:t>
            </w:r>
          </w:p>
        </w:tc>
        <w:tc>
          <w:tcPr>
            <w:tcW w:type="dxa" w:w="44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Files</w:t>
            </w:r>
          </w:p>
        </w:tc>
        <w:tc>
          <w:tcPr>
            <w:tcW w:type="dxa" w:w="3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How Table 4 uses it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output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what a run produced: screenshots (.png, .jpg), logs (.log), build/reports, build/outputs, build/test-results, the agent's own log (bug-&lt;id&gt;_output.txt)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it follows the row above: it belongs to the run that made it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harness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run_pipeline.sh, the benchmark's check script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running it is run_test; reading or changing it follows the row above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docs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README, CHANGELOG, LICENSE, CONTRIBUTING, AGENTS.md, .md, .rst, .txt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it follows the row above (at the start: understanding)</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toolchain</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 files: .gradle, .kts, .properties, .pro, the Gradle wrapper, .java-version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or changing it follows the row above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test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test/, androidTest/, reproducing_script_project/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changing it is reproduction before the fix and validation after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source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app's code and resources: everything in the project not listed above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or searching it is localization; changing it is repair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outside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paths outside the project: the Gradle cache (~/.gradle), ~/.m2, the Android SDK, the JDK, /tmp</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it follows the row above, unless it is a copy of app code (.java, .kt, .xml): then it counts as source</w:t>
            </w:r>
          </w:p>
        </w:tc>
      </w:tr>
    </w:tbl>
    <w:p/>
    <w:p>
      <w:pPr>
        <w:pStyle w:val="Heading2"/>
      </w:pPr>
      <w:r>
        <w:rPr/>
        <w:t>8.4 Table 4: Phase lookup</w:t>
      </w:r>
    </w:p>
    <w:p>
      <w:pPr>
        <w:spacing w:after="120"/>
      </w:pPr>
      <w:r>
        <w:rPr/>
        <w:t xml:space="preserve">Go down Table 4 and use the </w:t>
      </w:r>
      <w:r>
        <w:rPr>
          <w:b/>
        </w:rPr>
        <w:t>first row that matches</w:t>
      </w:r>
      <w:r>
        <w:rPr/>
        <w:t>: the row's category (or your category_fix), its file_role and own_patch, and its fix_stage (the two right-hand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2000"/>
        <w:gridCol w:w="2200"/>
      </w:tblGrid>
      <w:tr>
        <w:trPr>
          <w:tblHeader/>
        </w:trPr>
        <w:tc>
          <w:tcPr>
            <w:tcW w:type="dxa" w:w="7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Row</w:t>
            </w:r>
          </w:p>
        </w:tc>
        <w:tc>
          <w:tcPr>
            <w:tcW w:type="dxa" w:w="44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The row…</w:t>
            </w:r>
          </w:p>
        </w:tc>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Before the first fix (pre-fix)</w:t>
            </w:r>
          </w:p>
        </w:tc>
        <w:tc>
          <w:tcPr>
            <w:tcW w:type="dxa" w:w="22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From the first fix on (post-fix)</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app source: edit_file or shell_edit of a source file (an undo is P2)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 (the first such row is the first fix)</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undoes changes: shell_edit with git checkout, restore, stash, reset or clean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P3</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a test file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reproduction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P4</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a toolchain, harness, docs or outside file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P5</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runs tests or the benchmark's check, or drives a device: run_test, device_ops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reproduction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P6</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builds: 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understanding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P7</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reads, searches or lists app or test code: read_file, search_code or orient on source or test files; a search that names no file; git blame, show or log of a code file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 or validation when own_patch = yes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P8</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compares versions: diff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P9</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reads, searches or lists docs, toolchain, harness, output or outside files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P10</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hands work to a sub-agent: delegate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 when it asks the sub-agent to change code, else localization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P11</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anything else: vcs (git status, log, rev-parse …), orient, plan, web, env_setup, run_shell, wait_process, other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w:t>
            </w:r>
          </w:p>
        </w:tc>
      </w:tr>
    </w:tbl>
    <w:p/>
    <w:p>
      <w:pPr>
        <w:spacing w:after="120"/>
      </w:pPr>
      <w:r>
        <w:rPr>
          <w:b/>
        </w:rPr>
        <w:t>follow:</w:t>
      </w:r>
      <w:r>
        <w:rPr/>
        <w:t xml:space="preserve"> the row takes the phase of the row directly above it in the same trajectory; the rows at the start, with no phase above them, are understanding. Sub-agent rows (sub_agent = yes) are looked up like any other row.</w:t>
      </w:r>
    </w:p>
    <w:p>
      <w:pPr>
        <w:spacing w:after="120"/>
      </w:pPr>
      <w:r>
        <w:rPr/>
        <w:t>Every row gets its phase this way, and nothing moves it afterwards. A single row can therefore form a stretch of its own: one read of another file between two edits is a localization stretch of one row, and the build right after an edit is validation.</w:t>
      </w:r>
    </w:p>
    <w:p>
      <w:pPr>
        <w:pStyle w:val="Heading2"/>
      </w:pPr>
      <w:r>
        <w:rPr/>
        <w:t>8.5 Thoughts and results</w:t>
      </w:r>
    </w:p>
    <w:p>
      <w:pPr>
        <w:spacing w:after="120"/>
      </w:pPr>
      <w:r>
        <w:rPr/>
        <w:t>The tables look at the action only. Each row also shows the agent's thought (thought_preview, message, reasoning) and the result (result_preview, result_end, result, verdict, fail_kind). They enter your labels in four places, and nowhere else:</w:t>
      </w:r>
    </w:p>
    <w:p>
      <w:pPr>
        <w:pStyle w:val="ListParagraph"/>
        <w:numPr>
          <w:ilvl w:val="0"/>
          <w:numId w:val="2"/>
        </w:numPr>
        <w:spacing w:after="60"/>
      </w:pPr>
      <w:r>
        <w:rPr>
          <w:b/>
        </w:rPr>
        <w:t>Follow rows.</w:t>
      </w:r>
      <w:r>
        <w:rPr/>
        <w:t xml:space="preserve"> When the step's thought says what a follow row is for, and that purpose is the work of another phase ("set JAVA_HOME so the test can run": reproduction), write that phase and note "thought".</w:t>
      </w:r>
    </w:p>
    <w:p>
      <w:pPr>
        <w:pStyle w:val="ListParagraph"/>
        <w:numPr>
          <w:ilvl w:val="0"/>
          <w:numId w:val="2"/>
        </w:numPr>
        <w:spacing w:after="60"/>
      </w:pPr>
      <w:r>
        <w:rPr>
          <w:b/>
        </w:rPr>
        <w:t>Category.</w:t>
      </w:r>
      <w:r>
        <w:rPr/>
        <w:t xml:space="preserve"> The result corrects the category only when it shows that the command did something other than its program says (a Python script that runs the tests is run_test). Write the right category in category_fix.</w:t>
      </w:r>
    </w:p>
    <w:p>
      <w:pPr>
        <w:pStyle w:val="ListParagraph"/>
        <w:numPr>
          <w:ilvl w:val="0"/>
          <w:numId w:val="2"/>
        </w:numPr>
        <w:spacing w:after="60"/>
      </w:pPr>
      <w:r>
        <w:rPr>
          <w:b/>
        </w:rPr>
        <w:t>Departures.</w:t>
      </w:r>
      <w:r>
        <w:rPr/>
        <w:t xml:space="preserve"> Every other row takes the phase of its table row. Depart from it only when the thought and the result together show that the row does the work of another phase; write that phase and note "departure:" with the evidence.</w:t>
      </w:r>
    </w:p>
    <w:p>
      <w:pPr>
        <w:pStyle w:val="ListParagraph"/>
        <w:numPr>
          <w:ilvl w:val="0"/>
          <w:numId w:val="2"/>
        </w:numPr>
        <w:spacing w:after="60"/>
      </w:pPr>
      <w:r>
        <w:rPr>
          <w:b/>
        </w:rPr>
        <w:t>Results.</w:t>
      </w:r>
      <w:r>
        <w:rPr/>
        <w:t xml:space="preserve"> Whether a run passed or failed (verdict, fail_kind) never changes a row's phase. It decides the outcome, which the tool computes.</w:t>
      </w:r>
    </w:p>
    <w:p>
      <w:pPr>
        <w:spacing w:after="120"/>
      </w:pPr>
      <w:r>
        <w:rPr/>
        <w:t>Why departures are allowed: if you could only copy the tables, comparing your labels with the tool would only check the tool's arithmetic. Departures, with their evidence, show where the tables are wrong. A departure needs both: a thought that names other work, and a result that agrees with it. When you are unsure, keep the table's phase and write your doubt in notes.</w:t>
      </w:r>
    </w:p>
    <w:p>
      <w:pPr>
        <w:pStyle w:val="Heading2"/>
      </w:pPr>
      <w:r>
        <w:rPr/>
        <w:t>8.6 Tables 5 and 6: Outcomes and flags (reference only)</w:t>
      </w:r>
    </w:p>
    <w:p>
      <w:pPr>
        <w:spacing w:after="120"/>
      </w:pPr>
      <w:r>
        <w:rPr/>
        <w:t xml:space="preserve">The tool splits every phase stretch into </w:t>
      </w:r>
      <w:r>
        <w:rPr>
          <w:b/>
        </w:rPr>
        <w:t>subphases</w:t>
      </w:r>
      <w:r>
        <w:rPr/>
        <w:t xml:space="preserve">, one per run of the same outcome, and asks one question of each: </w:t>
      </w:r>
      <w:r>
        <w:rPr>
          <w:i/>
        </w:rPr>
        <w:t>did its check show that the phase's goal was reached?</w:t>
      </w:r>
      <w:r>
        <w:rPr/>
        <w:t xml:space="preserve"> The answer means the same in every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500"/>
        <w:gridCol w:w="1660"/>
        <w:gridCol w:w="1500"/>
        <w:gridCol w:w="1400"/>
      </w:tblGrid>
      <w:tr>
        <w:trPr>
          <w:tblHeader/>
        </w:trPr>
        <w:tc>
          <w:tcPr>
            <w:tcW w:type="dxa" w:w="13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Phase</w:t>
            </w:r>
          </w:p>
        </w:tc>
        <w:tc>
          <w:tcPr>
            <w:tcW w:type="dxa" w:w="2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Check</w:t>
            </w:r>
          </w:p>
        </w:tc>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succeeded</w:t>
            </w:r>
          </w:p>
        </w:tc>
        <w:tc>
          <w:tcPr>
            <w:tcW w:type="dxa" w:w="16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failed</w:t>
            </w:r>
          </w:p>
        </w:tc>
        <w:tc>
          <w:tcPr>
            <w:tcW w:type="dxa" w:w="15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blocked</w:t>
            </w:r>
          </w:p>
        </w:tc>
        <w:tc>
          <w:tcPr>
            <w:tcW w:type="dxa" w:w="14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unchecked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understanding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 build of the untouched project (optional)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it builds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build was stopped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no build (usual)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a file the agent's own patch changes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it read such a file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it read none of them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agent changed no app file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reproduction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 test or app run before the fix</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test fails as reported</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test passes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run stopped before the test ran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no run gave a result</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first build or test after its edits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it passes, or the code compiles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tests fail, or the change does not compile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environment stopped the run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change was never run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builds and tests of the patch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it passes, or the code compiles</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tests fail, or the change does not compile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environment stopped the run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nothing was run</w:t>
            </w:r>
          </w:p>
        </w:tc>
      </w:tr>
    </w:tbl>
    <w:p/>
    <w:p>
      <w:pPr>
        <w:spacing w:after="120"/>
      </w:pPr>
      <w:r>
        <w:rPr/>
        <w:t xml:space="preserve">A repair stretch holds edits only; the run that checks them is the first build or test after them, which Table 4 puts in the validation stretch that follows. Its result is the outcome of both: of the repair attempt and of that validation subphase. For localization, the target files are the app files the agent itself changes, so succeeded means the agent read the code it went on to change: it measures focus, not whether the agent found the developer's fix location. </w:t>
      </w:r>
      <w:r>
        <w:rPr>
          <w:b/>
        </w:rPr>
        <w:t>Evidence</w:t>
      </w:r>
      <w:r>
        <w:rPr/>
        <w:t xml:space="preserve"> records the strongest check behind an outcome: test, build, target_file or none. A passing build means the patch compiles; passing tests make it plausible. This is the usual APR distinction between compilable and plausible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Flag (Table 6)</w:t>
            </w:r>
          </w:p>
        </w:tc>
        <w:tc>
          <w:tcPr>
            <w:tcW w:type="dxa" w:w="67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The subphase…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test_modified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test code or the benchmark's test script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environment_workaround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changes build files, or changes environment settings and runs again after a failure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repeated_failure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repeats a run that failed, the same way, with nothing changed in between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repeated_reads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reads one file three or more times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manual_ui_check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drives the app on a device (taps, screenshots): a check with no automatic result</w:t>
            </w:r>
          </w:p>
        </w:tc>
      </w:tr>
    </w:tbl>
    <w:p/>
    <w:p>
      <w:pPr>
        <w:pStyle w:val="Heading1"/>
      </w:pPr>
      <w:r>
        <w:rPr/>
        <w:t>9 Annotating a Trajectory</w:t>
      </w:r>
    </w:p>
    <w:p>
      <w:pPr>
        <w:spacing w:after="120"/>
      </w:pPr>
      <w:r>
        <w:rPr/>
        <w:t>Follow these steps for each trajectory, in sheet order (round 1 first). Feel free to ask Mustahid any question about a trajectory or the procedure.</w:t>
      </w:r>
    </w:p>
    <w:p>
      <w:pPr>
        <w:pStyle w:val="Heading2"/>
      </w:pPr>
      <w:r>
        <w:rPr/>
        <w:t>9.1 General recommendations</w:t>
      </w:r>
    </w:p>
    <w:p>
      <w:pPr>
        <w:pStyle w:val="ListParagraph"/>
        <w:numPr>
          <w:ilvl w:val="0"/>
          <w:numId w:val="2"/>
        </w:numPr>
        <w:spacing w:after="60"/>
      </w:pPr>
      <w:r>
        <w:rPr/>
        <w:t>Annotate in sessions of about 20 to 30 minutes, with breaks in between.</w:t>
      </w:r>
    </w:p>
    <w:p>
      <w:pPr>
        <w:pStyle w:val="ListParagraph"/>
        <w:numPr>
          <w:ilvl w:val="0"/>
          <w:numId w:val="2"/>
        </w:numPr>
        <w:spacing w:after="60"/>
      </w:pPr>
      <w:r>
        <w:rPr/>
        <w:t>Read the whole trajectory once before you write any label.</w:t>
      </w:r>
    </w:p>
    <w:p>
      <w:pPr>
        <w:pStyle w:val="ListParagraph"/>
        <w:numPr>
          <w:ilvl w:val="0"/>
          <w:numId w:val="2"/>
        </w:numPr>
        <w:spacing w:after="60"/>
      </w:pPr>
      <w:r>
        <w:rPr/>
        <w:t>Label what the agent did, with the tables. Use the thought and the result only as Section 8.5 says; many actions have no thought.</w:t>
      </w:r>
    </w:p>
    <w:p>
      <w:pPr>
        <w:pStyle w:val="ListParagraph"/>
        <w:numPr>
          <w:ilvl w:val="0"/>
          <w:numId w:val="2"/>
        </w:numPr>
        <w:spacing w:after="60"/>
      </w:pPr>
      <w:r>
        <w:rPr/>
        <w:t>Write the phase only on the first row of each stretch.</w:t>
      </w:r>
    </w:p>
    <w:p>
      <w:pPr>
        <w:pStyle w:val="ListParagraph"/>
        <w:numPr>
          <w:ilvl w:val="0"/>
          <w:numId w:val="2"/>
        </w:numPr>
        <w:spacing w:after="60"/>
      </w:pPr>
      <w:r>
        <w:rPr/>
        <w:t>When two rows of Table 4 seem to fit, the first one counts; write the other in notes if you doubt it.</w:t>
      </w:r>
    </w:p>
    <w:p>
      <w:pPr>
        <w:pStyle w:val="ListParagraph"/>
        <w:numPr>
          <w:ilvl w:val="0"/>
          <w:numId w:val="2"/>
        </w:numPr>
        <w:spacing w:after="60"/>
      </w:pPr>
      <w:r>
        <w:rPr/>
        <w:t>Do not look at the other annotator's columns, and do not discuss trajectories with them before the round's meeting.</w:t>
      </w:r>
    </w:p>
    <w:p>
      <w:pPr>
        <w:pStyle w:val="Heading2"/>
      </w:pPr>
      <w:r>
        <w:rPr/>
        <w:t>9.2 Step 1: Read the trajectory</w:t>
      </w:r>
    </w:p>
    <w:p>
      <w:pPr>
        <w:pStyle w:val="ListParagraph"/>
        <w:numPr>
          <w:ilvl w:val="0"/>
          <w:numId w:val="2"/>
        </w:numPr>
        <w:spacing w:after="60"/>
      </w:pPr>
      <w:r>
        <w:rPr/>
        <w:t>Read the trajectory from top to bottom: the thought (when there is one), the command (shell command or full command) and the result of each action. Note what the agent tried, in what order, and how it ended.</w:t>
      </w:r>
    </w:p>
    <w:p>
      <w:pPr>
        <w:pStyle w:val="ListParagraph"/>
        <w:numPr>
          <w:ilvl w:val="0"/>
          <w:numId w:val="2"/>
        </w:numPr>
        <w:spacing w:after="60"/>
      </w:pPr>
      <w:r>
        <w:rPr/>
        <w:t>Find the first row with fix_stage = post-fix: the first fix. Rows above it can be understanding, localization or reproduction; rows from it on can be localization, repair or validation.</w:t>
      </w:r>
    </w:p>
    <w:p>
      <w:pPr>
        <w:pStyle w:val="Heading2"/>
      </w:pPr>
      <w:r>
        <w:rPr/>
        <w:t>9.3 Step 2: Check each category (Table 2)</w:t>
      </w:r>
    </w:p>
    <w:p>
      <w:pPr>
        <w:pStyle w:val="ListParagraph"/>
        <w:numPr>
          <w:ilvl w:val="0"/>
          <w:numId w:val="2"/>
        </w:numPr>
        <w:spacing w:after="60"/>
      </w:pPr>
      <w:r>
        <w:rPr/>
        <w:t>Check the given category against the tool and the shell command: Table 2a for a dedicated tool, Tables 2b and 2c for a shell command.</w:t>
      </w:r>
    </w:p>
    <w:p>
      <w:pPr>
        <w:pStyle w:val="ListParagraph"/>
        <w:numPr>
          <w:ilvl w:val="0"/>
          <w:numId w:val="2"/>
        </w:numPr>
        <w:spacing w:after="60"/>
      </w:pPr>
      <w:r>
        <w:rPr/>
        <w:t>If it is wrong, write the right one in category_fix. If no category fits, write NEW and describe the action in notes.</w:t>
      </w:r>
    </w:p>
    <w:p>
      <w:pPr>
        <w:pStyle w:val="Heading2"/>
      </w:pPr>
      <w:r>
        <w:rPr/>
        <w:t>9.4 Step 3: Give each row its phase (Table 4)</w:t>
      </w:r>
    </w:p>
    <w:p>
      <w:pPr>
        <w:pStyle w:val="ListParagraph"/>
        <w:numPr>
          <w:ilvl w:val="0"/>
          <w:numId w:val="2"/>
        </w:numPr>
        <w:spacing w:after="60"/>
      </w:pPr>
      <w:r>
        <w:rPr/>
        <w:t>Go down the rows. For each one, find the first matching row of Table 4 from its category (or your category_fix), file_role, own_patch and fix_stage.</w:t>
      </w:r>
    </w:p>
    <w:p>
      <w:pPr>
        <w:pStyle w:val="ListParagraph"/>
        <w:numPr>
          <w:ilvl w:val="0"/>
          <w:numId w:val="2"/>
        </w:numPr>
        <w:spacing w:after="60"/>
      </w:pPr>
      <w:r>
        <w:rPr/>
        <w:t>A follow row takes the phase of the row above. If the step's thought says what the row is for, and names the work of another phase, use that phase and note "thought".</w:t>
      </w:r>
    </w:p>
    <w:p>
      <w:pPr>
        <w:pStyle w:val="ListParagraph"/>
        <w:numPr>
          <w:ilvl w:val="0"/>
          <w:numId w:val="2"/>
        </w:numPr>
        <w:spacing w:after="60"/>
      </w:pPr>
      <w:r>
        <w:rPr/>
        <w:t>Write the phase where it changes: on action 1 of the trajectory and on every row whose phase differs from the row above. Two stretches in a row never have the same phase.</w:t>
      </w:r>
    </w:p>
    <w:p>
      <w:pPr>
        <w:pStyle w:val="ListParagraph"/>
        <w:numPr>
          <w:ilvl w:val="0"/>
          <w:numId w:val="2"/>
        </w:numPr>
        <w:spacing w:after="60"/>
      </w:pPr>
      <w:r>
        <w:rPr/>
        <w:t>If the thought and the result show that a row does the work of another phase than its table row gives, write that phase and note "departure:" with the evidence. In round 1, also add a row to Codebook changes.</w:t>
      </w:r>
    </w:p>
    <w:p>
      <w:pPr>
        <w:pStyle w:val="Heading2"/>
      </w:pPr>
      <w:r>
        <w:rPr/>
        <w:t>9.5 Worked example: bug-18, Claude Code (38 actions)</w:t>
      </w:r>
    </w:p>
    <w:p>
      <w:pPr>
        <w:spacing w:after="120"/>
      </w:pPr>
      <w:r>
        <w:rPr/>
        <w:t>This trajectory is not in the sample. Actions are numbered within the trajectory. The first fix is action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900"/>
        <w:gridCol w:w="2100"/>
      </w:tblGrid>
      <w:tr>
        <w:trPr>
          <w:tblHeader/>
        </w:trPr>
        <w:tc>
          <w:tcPr>
            <w:tcW w:type="dxa" w:w="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Actions</w:t>
            </w:r>
          </w:p>
        </w:tc>
        <w:tc>
          <w:tcPr>
            <w:tcW w:type="dxa" w:w="44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What the agent does</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Table 4</w:t>
            </w:r>
          </w:p>
        </w:tc>
        <w:tc>
          <w:tcPr>
            <w:tcW w:type="dxa" w:w="21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Phase (on the first action)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1–14</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Searches the code for the dialog and the fragment manager, reads MedicineCreateOrEditFragment, searches for NumberPickerBuilder and its usages. Action 7 (git log and the dependency version) and action 14 (a listing of the compiled library classes) have no phase of their own.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P7; P11 and P9: follow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 (action 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15–22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Looks for the betterpickers library in the Gradle cache, unzips it into /tmp and reads its classes with javap: it reads the library's code to find why the dialog is shown twice.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P9 and P11: follow (outside paths, env_setup)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 goes on)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23</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First fix: edits MedicineCreateOrEditFragment.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 (action 23)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24–25</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Reads ScheduleTimetableFragment twice, a file it has not changed yet.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 (action 24)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26–28</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Edits ScheduleTimetableFragment three times.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 (action 26)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29</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Reads ScheduleImportFragment once: a stretch of one row.</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localization (action 29)</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30–32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Edits ScheduleImportFragment three times.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 (action 30)</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33</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Builds the app (pass): the check of all the edits.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 (action 33)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34–38</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git diff three times, a look at the repository root, and a grep in a file it changed.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P8; P11: follow; P7 with own_patch = yes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 goes on)</w:t>
            </w:r>
          </w:p>
        </w:tc>
      </w:tr>
    </w:tbl>
    <w:p/>
    <w:p>
      <w:pPr>
        <w:spacing w:after="120"/>
      </w:pPr>
      <w:r>
        <w:rPr/>
        <w:t>Actions 1, 23, 24, 26, 29, 30 and 33 carry a phase; every other phase cell is empty. Under version 3 the library reads (actions 15–22) were understanding, the single read (action 29) joined repair, and the build (action 33) was repair. Under version 4 nothing moves a row after Table 4 has given it its phase.</w:t>
      </w:r>
    </w:p>
    <w:p>
      <w:pPr>
        <w:pStyle w:val="Heading2"/>
      </w:pPr>
      <w:r>
        <w:rPr/>
        <w:t>9.6 A second example: checks without a new edit (bug-18, Qwen Code, actions 22–29)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1900"/>
        <w:gridCol w:w="2100"/>
      </w:tblGrid>
      <w:tr>
        <w:trPr>
          <w:tblHeader/>
        </w:trPr>
        <w:tc>
          <w:tcPr>
            <w:tcW w:type="dxa" w:w="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Actions</w:t>
            </w:r>
          </w:p>
        </w:tc>
        <w:tc>
          <w:tcPr>
            <w:tcW w:type="dxa" w:w="44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What the agent does</w:t>
            </w:r>
          </w:p>
        </w:tc>
        <w:tc>
          <w:tcPr>
            <w:tcW w:type="dxa" w:w="19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Table 4</w:t>
            </w:r>
          </w:p>
        </w:tc>
        <w:tc>
          <w:tcPr>
            <w:tcW w:type="dxa" w:w="21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Phase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22</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Edits MedicineCreateOrEditFragment: the first fix.</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P1</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repair (action 22)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23–29</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Builds: compile error. Re-runs the build with different JAVA_HOME settings, compiles the Java code alone, kills the Kotlin daemon (a wait: follow) and builds again: the run is stopped before compiling.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P6; P11: follow</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 (action 23)</w:t>
            </w:r>
          </w:p>
        </w:tc>
      </w:tr>
    </w:tbl>
    <w:p/>
    <w:p>
      <w:pPr>
        <w:spacing w:after="120"/>
      </w:pPr>
      <w:r>
        <w:rPr/>
        <w:t>Every build after the first fix is validation, the one right after the edit included: it checks the patch. A new edit would start a new repair stretch.</w:t>
      </w:r>
    </w:p>
    <w:p>
      <w:pPr>
        <w:pStyle w:val="Heading2"/>
      </w:pPr>
      <w:r>
        <w:rPr/>
        <w:t>9.7 Finalizing the annotation</w:t>
      </w:r>
    </w:p>
    <w:p>
      <w:pPr>
        <w:pStyle w:val="ListParagraph"/>
        <w:numPr>
          <w:ilvl w:val="0"/>
          <w:numId w:val="2"/>
        </w:numPr>
        <w:spacing w:after="60"/>
      </w:pPr>
      <w:r>
        <w:rPr/>
        <w:t>Action 1 of every trajectory you finished has a phase.</w:t>
      </w:r>
    </w:p>
    <w:p>
      <w:pPr>
        <w:pStyle w:val="ListParagraph"/>
        <w:numPr>
          <w:ilvl w:val="0"/>
          <w:numId w:val="2"/>
        </w:numPr>
        <w:spacing w:after="60"/>
      </w:pPr>
      <w:r>
        <w:rPr/>
        <w:t>No two consecutive stretches have the same phase.</w:t>
      </w:r>
    </w:p>
    <w:p>
      <w:pPr>
        <w:pStyle w:val="ListParagraph"/>
        <w:numPr>
          <w:ilvl w:val="0"/>
          <w:numId w:val="2"/>
        </w:numPr>
        <w:spacing w:after="60"/>
      </w:pPr>
      <w:r>
        <w:rPr/>
        <w:t>No understanding or reproduction stretch starts at or after the first fix, and no repair or validation stretch starts before it.</w:t>
      </w:r>
    </w:p>
    <w:p>
      <w:pPr>
        <w:pStyle w:val="ListParagraph"/>
        <w:numPr>
          <w:ilvl w:val="0"/>
          <w:numId w:val="2"/>
        </w:numPr>
        <w:spacing w:after="60"/>
      </w:pPr>
      <w:r>
        <w:rPr/>
        <w:t>Every phase is spelled as in Table 1, and every category_fix as in Table 2 or NEW.</w:t>
      </w:r>
    </w:p>
    <w:p>
      <w:pPr>
        <w:pStyle w:val="ListParagraph"/>
        <w:numPr>
          <w:ilvl w:val="0"/>
          <w:numId w:val="2"/>
        </w:numPr>
        <w:spacing w:after="60"/>
      </w:pPr>
      <w:r>
        <w:rPr/>
        <w:t>Every departure and every NEW has a note, and in round 1 a row in Codebook changes.</w:t>
      </w:r>
    </w:p>
    <w:p>
      <w:pPr>
        <w:pStyle w:val="ListParagraph"/>
        <w:numPr>
          <w:ilvl w:val="0"/>
          <w:numId w:val="2"/>
        </w:numPr>
        <w:spacing w:after="60"/>
      </w:pPr>
      <w:r>
        <w:rPr/>
        <w:t>Fill the status columns on Start here and in the Tracker.</w:t>
      </w:r>
    </w:p>
    <w:p>
      <w:pPr>
        <w:pStyle w:val="Heading1"/>
      </w:pPr>
      <w:r>
        <w:rPr/>
        <w:t>10 Changing the Codebook</w:t>
      </w:r>
    </w:p>
    <w:p>
      <w:pPr>
        <w:spacing w:after="120"/>
      </w:pPr>
      <w:r>
        <w:rPr/>
        <w:t>The lookup tables are a starting point drawn from how program repair is usually described (understand, locate, reproduce, fix, validate) and from earlier tools. Round 1 tests them against real trajectories. Every change is a change to a table row, never a new rule: a new tool or program is a row of Table 2, a new kind of file a row of Table 3, a new situation a row of Table 4. The tool reads the same tables, so the codebook and the tool change together; TrajecTiers shows them on its Lookup tables page, where its users add rows of their own to Tables 2, 3 and 4 in the same way.</w:t>
      </w:r>
    </w:p>
    <w:p>
      <w:pPr>
        <w:pStyle w:val="Heading2"/>
      </w:pPr>
      <w:r>
        <w:rPr/>
        <w:t>10.1 When to propose a change</w:t>
      </w:r>
    </w:p>
    <w:p>
      <w:pPr>
        <w:spacing w:after="120"/>
      </w:pPr>
      <w:r>
        <w:rPr/>
        <w:t>Propose a change when all three hold:</w:t>
      </w:r>
    </w:p>
    <w:p>
      <w:pPr>
        <w:pStyle w:val="ListParagraph"/>
        <w:numPr>
          <w:ilvl w:val="0"/>
          <w:numId w:val="2"/>
        </w:numPr>
        <w:spacing w:after="60"/>
      </w:pPr>
      <w:r>
        <w:rPr>
          <w:b/>
        </w:rPr>
        <w:t>Not expressible.</w:t>
      </w:r>
      <w:r>
        <w:rPr/>
        <w:t xml:space="preserve"> No category fits a row; no phase fits a stretch; or a table row gives a phase you are confident is wrong (a departure).</w:t>
      </w:r>
    </w:p>
    <w:p>
      <w:pPr>
        <w:pStyle w:val="ListParagraph"/>
        <w:numPr>
          <w:ilvl w:val="0"/>
          <w:numId w:val="2"/>
        </w:numPr>
        <w:spacing w:after="60"/>
      </w:pPr>
      <w:r>
        <w:rPr>
          <w:b/>
        </w:rPr>
        <w:t>Concrete.</w:t>
      </w:r>
      <w:r>
        <w:rPr/>
        <w:t xml:space="preserve"> You can point to the rows (trajectory and action numbers).</w:t>
      </w:r>
    </w:p>
    <w:p>
      <w:pPr>
        <w:pStyle w:val="ListParagraph"/>
        <w:numPr>
          <w:ilvl w:val="0"/>
          <w:numId w:val="2"/>
        </w:numPr>
        <w:spacing w:after="60"/>
      </w:pPr>
      <w:r>
        <w:rPr>
          <w:b/>
        </w:rPr>
        <w:t>It matters.</w:t>
      </w:r>
      <w:r>
        <w:rPr/>
        <w:t xml:space="preserve"> The change would alter a phase, or a category a result depends on. Two values that no table row and no result tells apart are merged rather than added.</w:t>
      </w:r>
    </w:p>
    <w:p>
      <w:pPr>
        <w:pStyle w:val="Heading2"/>
      </w:pPr>
      <w:r>
        <w:rPr/>
        <w:t>10.2 How to propose</w:t>
      </w:r>
    </w:p>
    <w:p>
      <w:pPr>
        <w:pStyle w:val="ListParagraph"/>
        <w:numPr>
          <w:ilvl w:val="0"/>
          <w:numId w:val="10"/>
        </w:numPr>
        <w:spacing w:after="60"/>
      </w:pPr>
      <w:r>
        <w:rPr/>
        <w:t>On the row: write the phase the evidence shows (or category_fix = NEW) and explain in notes.</w:t>
      </w:r>
    </w:p>
    <w:p>
      <w:pPr>
        <w:pStyle w:val="ListParagraph"/>
        <w:numPr>
          <w:ilvl w:val="0"/>
          <w:numId w:val="10"/>
        </w:numPr>
        <w:spacing w:after="60"/>
      </w:pPr>
      <w:r>
        <w:rPr/>
        <w:t>In Codebook changes: add one row with the date, your annotator number, the trajectory and action, the kind (action lookup row, new category, file role, phase lookup row, phase definition, new phase, other), your proposal, and why the current tables cannot express it.</w:t>
      </w:r>
    </w:p>
    <w:p>
      <w:pPr>
        <w:pStyle w:val="Heading2"/>
      </w:pPr>
      <w:r>
        <w:rPr/>
        <w:t>10.3 How changes are decided</w:t>
      </w:r>
    </w:p>
    <w:p>
      <w:pPr>
        <w:pStyle w:val="ListParagraph"/>
        <w:numPr>
          <w:ilvl w:val="0"/>
          <w:numId w:val="2"/>
        </w:numPr>
        <w:spacing w:after="60"/>
      </w:pPr>
      <w:r>
        <w:rPr/>
        <w:t xml:space="preserve">At the round-1 meeting, Mustahid and both annotators go through every proposal and </w:t>
      </w:r>
      <w:r>
        <w:rPr>
          <w:b/>
        </w:rPr>
        <w:t>accept</w:t>
      </w:r>
      <w:r>
        <w:rPr/>
        <w:t xml:space="preserve">, </w:t>
      </w:r>
      <w:r>
        <w:rPr>
          <w:b/>
        </w:rPr>
        <w:t>merge</w:t>
      </w:r>
      <w:r>
        <w:rPr/>
        <w:t xml:space="preserve"> (into an existing value) or </w:t>
      </w:r>
      <w:r>
        <w:rPr>
          <w:b/>
        </w:rPr>
        <w:t>reject</w:t>
      </w:r>
      <w:r>
        <w:rPr/>
        <w:t xml:space="preserve"> it. The decision column of Codebook changes records the outcome.</w:t>
      </w:r>
    </w:p>
    <w:p>
      <w:pPr>
        <w:pStyle w:val="ListParagraph"/>
        <w:numPr>
          <w:ilvl w:val="0"/>
          <w:numId w:val="2"/>
        </w:numPr>
        <w:spacing w:after="60"/>
      </w:pPr>
      <w:r>
        <w:rPr/>
        <w:t>Accepted changes go into this codebook (version 4.1), into the workbook's reference tabs, and into the tool's lookup tables, before round 2 starts.</w:t>
      </w:r>
    </w:p>
    <w:p>
      <w:pPr>
        <w:pStyle w:val="ListParagraph"/>
        <w:numPr>
          <w:ilvl w:val="0"/>
          <w:numId w:val="2"/>
        </w:numPr>
        <w:spacing w:after="60"/>
      </w:pPr>
      <w:r>
        <w:rPr/>
        <w:t>Each annotator re-checks the round-1 rows an accepted change affects, so that all labels follow version 4.1.</w:t>
      </w:r>
    </w:p>
    <w:p>
      <w:pPr>
        <w:pStyle w:val="ListParagraph"/>
        <w:numPr>
          <w:ilvl w:val="0"/>
          <w:numId w:val="2"/>
        </w:numPr>
        <w:spacing w:after="60"/>
      </w:pPr>
      <w:r>
        <w:rPr/>
        <w:t>From then on the codebook is frozen. Proposals made in round 2 are logged for future work and not applied.</w:t>
      </w:r>
    </w:p>
    <w:p>
      <w:pPr>
        <w:pStyle w:val="Heading2"/>
      </w:pPr>
      <w:r>
        <w:rPr/>
        <w:t>10.4 Changes made in round 1</w:t>
      </w:r>
    </w:p>
    <w:p>
      <w:pPr>
        <w:spacing w:after="120"/>
      </w:pPr>
      <w:r>
        <w:rPr>
          <w:b/>
        </w:rPr>
        <w:t>11 October 2026, grouping rule change (G7).</w:t>
      </w:r>
      <w:r>
        <w:rPr/>
        <w:t xml:space="preserve"> Before: a stretch of 3 rows or fewer between two stretches of the same phase joined them, and everything between two repair stretches joined repair when it was 10 rows or fewer. Now: only a single row joins the stretches around it; two or more rows keep their own phase. Why: checking round-1 rows by hand showed that the old sizes hid validation and localization work inside repair, for example re-reading the diff and checking git status between two attempts.</w:t>
      </w:r>
    </w:p>
    <w:p>
      <w:pPr>
        <w:spacing w:after="120"/>
      </w:pPr>
      <w:r>
        <w:rPr>
          <w:b/>
        </w:rPr>
        <w:t>14 October 2026, version 4: lookup tables replace the grouping rules.</w:t>
      </w:r>
      <w:r>
        <w:rPr/>
        <w:t xml:space="preserve"> Before: Table 5 gave each row its own phase, and eight grouping rules (G1–G8) then moved rows between phases: preparation went with the run it prepared (G3), an attempt kept the run that judged it (G4), a delegation was one block (G6), and a single row joined the stretch around it (G7). Now: Table 4 gives every row its phase, and nothing moves it afterwards. Appendix A lists what changed. Why: the rules asked for judgement (which run judges an attempt, how far preparation reaches) that is hard to apply the same way twice, while the tables alone give a row the same phase every time. On the 150 trajectories of the frame, a wait gets the phase of the run it waits for on every row once it simply follows the row above, and a sub-agent row looked up by itself gets the phase of its delegation on 99.9% of rows; so G6 and the wait rule add nothing a table cannot do. Round-1 labels made with version 3 are re-checked against version 4.</w:t>
      </w:r>
    </w:p>
    <w:p>
      <w:pPr>
        <w:pStyle w:val="Heading1"/>
      </w:pPr>
      <w:r>
        <w:rPr/>
        <w:t>11 Resolving Disagreements</w:t>
      </w:r>
    </w:p>
    <w:p>
      <w:pPr>
        <w:pStyle w:val="ListParagraph"/>
        <w:numPr>
          <w:ilvl w:val="0"/>
          <w:numId w:val="2"/>
        </w:numPr>
        <w:spacing w:after="60"/>
      </w:pPr>
      <w:r>
        <w:rPr/>
        <w:t>When both annotators have finished a round, Mustahid compares the two sets of labels of each trajectory: where the stretches start, and their phases.</w:t>
      </w:r>
    </w:p>
    <w:p>
      <w:pPr>
        <w:pStyle w:val="ListParagraph"/>
        <w:numPr>
          <w:ilvl w:val="0"/>
          <w:numId w:val="2"/>
        </w:numPr>
        <w:spacing w:after="60"/>
      </w:pPr>
      <w:r>
        <w:rPr/>
        <w:t>The three of you meet to go through the rows where the labels differ. Each annotator explains their choice: the table row, or the evidence of a departure.</w:t>
      </w:r>
    </w:p>
    <w:p>
      <w:pPr>
        <w:pStyle w:val="ListParagraph"/>
        <w:numPr>
          <w:ilvl w:val="0"/>
          <w:numId w:val="2"/>
        </w:numPr>
        <w:spacing w:after="60"/>
      </w:pPr>
      <w:r>
        <w:rPr/>
        <w:t>The agreed labels go into a copy of the workbook, in its A1 columns; that copy becomes the reference. Do not change your own copy after the meeting: we keep it to measure agreement.</w:t>
      </w:r>
    </w:p>
    <w:p>
      <w:pPr>
        <w:pStyle w:val="ListParagraph"/>
        <w:numPr>
          <w:ilvl w:val="0"/>
          <w:numId w:val="2"/>
        </w:numPr>
        <w:spacing w:after="60"/>
      </w:pPr>
      <w:r>
        <w:rPr/>
        <w:t>When all disagreements of a trajectory are settled, Mustahid sets adjudicated to 1 in the Tracker.</w:t>
      </w:r>
    </w:p>
    <w:p>
      <w:pPr>
        <w:pStyle w:val="Heading2"/>
      </w:pPr>
      <w:r>
        <w:rPr/>
        <w:t>11.1 What we measure</w:t>
      </w:r>
    </w:p>
    <w:p>
      <w:pPr>
        <w:pStyle w:val="ListParagraph"/>
        <w:numPr>
          <w:ilvl w:val="0"/>
          <w:numId w:val="2"/>
        </w:numPr>
        <w:spacing w:after="60"/>
      </w:pPr>
      <w:r>
        <w:rPr>
          <w:b/>
        </w:rPr>
        <w:t>Agreement between the two annotators (the ceiling):</w:t>
      </w:r>
      <w:r>
        <w:rPr/>
        <w:t xml:space="preserve"> per-row agreement on the phase (Cohen's kappa), agreement on where stretches start, exactly and within one row (boundary F1, WindowDiff), and agreement on the order of the stretches (the Levenshtein distance between the two phase sequences, which ignores how long each stretch is).</w:t>
      </w:r>
    </w:p>
    <w:p>
      <w:pPr>
        <w:pStyle w:val="ListParagraph"/>
        <w:numPr>
          <w:ilvl w:val="0"/>
          <w:numId w:val="2"/>
        </w:numPr>
        <w:spacing w:after="60"/>
      </w:pPr>
      <w:r>
        <w:rPr>
          <w:b/>
        </w:rPr>
        <w:t>The tool against the reference labels:</w:t>
      </w:r>
      <w:r>
        <w:rPr/>
        <w:t xml:space="preserve"> the same measures, for round-2 trajectories.</w:t>
      </w:r>
    </w:p>
    <w:p>
      <w:pPr>
        <w:pStyle w:val="ListParagraph"/>
        <w:numPr>
          <w:ilvl w:val="0"/>
          <w:numId w:val="2"/>
        </w:numPr>
        <w:spacing w:after="60"/>
      </w:pPr>
      <w:r>
        <w:rPr>
          <w:b/>
        </w:rPr>
        <w:t>Accuracy of the tables:</w:t>
      </w:r>
      <w:r>
        <w:rPr/>
        <w:t xml:space="preserve"> the share of rows that needed a category_fix (Table 2), and the share of rows labelled against Table 4 (departures, and follow rows a thought decided), over all 630 rows and per table row.</w:t>
      </w:r>
    </w:p>
    <w:p>
      <w:pPr>
        <w:pStyle w:val="ListParagraph"/>
        <w:numPr>
          <w:ilvl w:val="0"/>
          <w:numId w:val="2"/>
        </w:numPr>
        <w:spacing w:after="60"/>
      </w:pPr>
      <w:r>
        <w:rPr>
          <w:b/>
        </w:rPr>
        <w:t>Subphase outcomes:</w:t>
      </w:r>
      <w:r>
        <w:rPr/>
        <w:t xml:space="preserve"> Mustahid checks each subphase outcome of the 15 trajectories against the given verdict columns.</w:t>
      </w:r>
    </w:p>
    <w:p>
      <w:pPr>
        <w:pStyle w:val="Heading1"/>
      </w:pPr>
      <w:r>
        <w:rPr/>
        <w:t>Appendix A: Changes from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Version 3</w:t>
            </w:r>
          </w:p>
        </w:tc>
        <w:tc>
          <w:tcPr>
            <w:tcW w:type="dxa" w:w="5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Version 4</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a row's phase: Table 5, then the grouping rules G1–G8 moved rows between phases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Table 4 (phase lookup); nothing moves a row afterwards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G1 mark the first fix</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the fix_stage column, a key of Table 4</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G2 give each row its phase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Table 4</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G3 preparation goes with the run it prepares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 (Table 4, rows P4, P9 and P11)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G4 an attempt keeps its judging run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removed: every build and test after the first fix is validation; a repair stretch holds edits only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G5 neutral rows follow the work around them</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 (Table 4, row P11)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G6 a delegation is one block</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removed: sub-agent rows are looked up one by one; the delegation itself is row P10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G7 a single row does not start a phase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removed: a single row can form a stretch</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G8 ask the question behind the rules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thoughts and results (Section 8.5): they decide follow rows and departures, always noted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back its own changes: validation only after the last fix</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validation wherever it happens after the first fix (own_patch = yes)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reading docs, build files or paths outside the project: understanding or the phase of the next run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follow (Table 4, rows P4 and P9)</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Table 2: one list of tools and programs per category</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Table 2a (tools, by agent), Table 2b (shell programs), Table 2c (compound commands); the 17 categories are unchanged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6 file roles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7: output added (screenshots, logs, reports and build outputs of the agent's runs, which version 3 counted as source)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one workbook per annotator, a tab per trajectory</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one workbook: the 15 trajectories on one sheet, three columns per annotator; new given columns: full command, shell command, message, reasoning, result_end, result, is_error, exit_code, files, waits_for, own_patch, timestamp and tool_call_id</w:t>
            </w:r>
          </w:p>
        </w:tc>
      </w:tr>
    </w:tbl>
    <w:p/>
    <w:p>
      <w:pPr>
        <w:pStyle w:val="Heading1"/>
      </w:pPr>
      <w:r>
        <w:rPr/>
        <w:t>Appendix B: Changes from Version 2 to Version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Version 2</w:t>
            </w:r>
          </w:p>
        </w:tc>
        <w:tc>
          <w:tcPr>
            <w:tcW w:type="dxa" w:w="5360"/>
            <w:tcBorders>
              <w:top w:val="single" w:color="BFBFBF" w:sz="4"/>
              <w:left w:val="single" w:color="BFBFBF" w:sz="4"/>
              <w:bottom w:val="single" w:color="BFBFBF" w:sz="4"/>
              <w:right w:val="single" w:color="BFBFBF" w:sz="4"/>
            </w:tcBorders>
            <w:shd w:fill="E8EAED" w:color="auto" w:val="clear"/>
            <w:tcMar>
              <w:top w:type="dxa" w:w="60"/>
              <w:left w:type="dxa" w:w="100"/>
              <w:bottom w:type="dxa" w:w="60"/>
              <w:right w:type="dxa" w:w="100"/>
            </w:tcMar>
          </w:tcPr>
          <w:p>
            <w:r>
              <w:rPr>
                <w:b/>
                <w:sz w:val="18"/>
              </w:rPr>
              <w:t>Version 3</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two labels per segment: segment (9 goals) and purpose (7 stages)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one label: phase (5 phases). The old segment unit becomes the tool's subphase, which has no label of its own, only an outcome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orientation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understanding</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environment purpose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removed: environment work goes with the run it enables; its effect is visible in fail_kind, the blocked outcome and the environment_workaround flag</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review purpose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part of validation (git diff, re-reading own changes)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mid_level (15 labels), edit_role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category (17 labels: shell_edit and diff added), file_role (6 roles)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Claude Code, Codex, Gemini CLI</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Claude Code, Codex, Qwen Code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33 trajectories: pilot bug-18 and 10 bugs × 3 agents, one workbook per trajectory</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15 trajectories: 5 per agent, split by pass rate; one workbook per annotator with a tab per trajectory; rounds 1 and 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six segment outcomes, 25 segment types, 14 flags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rPr>
              <w:t>four outcomes plus evidence, 5 flags (reference only)</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Codebook v3.0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sz w:val="36"/>
      <w:szCs w:val="36"/>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 w:type="paragraph" w:styleId="Hyperlink">
    <w:name w:val="Hyperlink"/>
    <w:basedOn w:val="Normal"/>
    <w:rPr>
      <w:color w:val="1155CC"/>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lsno2sxwl0yldgidbemp" Type="http://schemas.openxmlformats.org/officeDocument/2006/relationships/hyperlink" Target="https://drive.google.com/drive/folders/1tdopdCg_7EnfDt3Z8PCfDXToHzkMntm3" TargetMode="External"/><Relationship Id="rIddeibn-fng4a8cik88mgjn" Type="http://schemas.openxmlformats.org/officeDocument/2006/relationships/hyperlink" Target="https://drive.google.com/drive/folders/1iiBLkiBwewOSu339bN6rxBc4m7HOcLJQ" TargetMode="External"/><Relationship Id="rIdrm0_dwtw4mdj6qwemxch7" Type="http://schemas.openxmlformats.org/officeDocument/2006/relationships/hyperlink" Target="https://docs.google.com/spreadsheets/d/1sus9_Mg127x5BH6u-AS_LR5rMlYNS_cbx5P9W-McuKk/edit" TargetMode="External"/><Relationship Id="rIdqrycdqxn9qttacdwwm2pf" Type="http://schemas.openxmlformats.org/officeDocument/2006/relationships/hyperlink" Target="https://drive.google.com/drive/folders/1Gf3F4YXItrEKrcEk6h3JW4XKC0I6dNYZ" TargetMode="External"/><Relationship Id="rIdhbhxezidgq5vwet_ruqjf" Type="http://schemas.openxmlformats.org/officeDocument/2006/relationships/hyperlink" Target="https://drive.google.com/drive/folders/1_fDTzVfX8AV8WX2_DUfv8trwlVtuIm0L" TargetMode="External"/><Relationship Id="rId13" Type="http://schemas.openxmlformats.org/officeDocument/2006/relationships/fontTable" Target="fontTable.xml"/><Relationship Id="rId8" Type="http://schemas.openxmlformats.org/officeDocument/2006/relationships/hyperlink" Target="https://docs.google.com/spreadsheets/d/1sus9_Mg127x5BH6u-AS_LR5rMlYNS_cbx5P9W-McuK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Trajectory Phase Annotation: Codebook and Procedure</dc:title>
  <dc:creator>Mustahid Hasan</dc:creator>
  <cp:lastModifiedBy>Un-named</cp:lastModifiedBy>
  <cp:revision>1</cp:revision>
  <dcterms:created xsi:type="dcterms:W3CDTF">2026-10-10T16:20:54.348Z</dcterms:created>
  <dcterms:modified xsi:type="dcterms:W3CDTF">2026-10-10T16:20:54.352Z</dcterms:modified>
</cp:coreProperties>
</file>

<file path=docProps/custom.xml><?xml version="1.0" encoding="utf-8"?>
<Properties xmlns="http://schemas.openxmlformats.org/officeDocument/2006/custom-properties" xmlns:vt="http://schemas.openxmlformats.org/officeDocument/2006/docPropsVTypes"/>
</file>