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32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Trajectory Phase Annotation: Codebook and Procedure</w:t>
      </w:r>
    </w:p>
    <w:p w:rsidR="00000000" w:rsidDel="00000000" w:rsidP="00000000" w:rsidRDefault="00000000" w:rsidRPr="00000000" w14:paraId="00000002">
      <w:pPr>
        <w:widowControl w:val="1"/>
        <w:spacing w:after="120" w:before="32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1 Research Goal</w:t>
      </w:r>
    </w:p>
    <w:p w:rsidR="00000000" w:rsidDel="00000000" w:rsidP="00000000" w:rsidRDefault="00000000" w:rsidRPr="00000000" w14:paraId="00000003">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We are studying how AI coding agents work through a bug-repair task: which </w:t>
      </w:r>
      <w:r w:rsidDel="00000000" w:rsidR="00000000" w:rsidRPr="00000000">
        <w:rPr>
          <w:rFonts w:ascii="Calibri" w:cs="Calibri" w:eastAsia="Calibri" w:hAnsi="Calibri"/>
          <w:b w:val="1"/>
          <w:bCs w:val="1"/>
          <w:rtl w:val="0"/>
        </w:rPr>
        <w:t xml:space="preserve">phases</w:t>
      </w:r>
      <w:r w:rsidDel="00000000" w:rsidR="00000000" w:rsidRPr="00000000">
        <w:rPr>
          <w:rFonts w:ascii="Calibri" w:cs="Calibri" w:eastAsia="Calibri" w:hAnsi="Calibri"/>
          <w:rtl w:val="0"/>
        </w:rPr>
        <w:t xml:space="preserve"> they go through, what each check inside a phase shows, and where they get stuck. We focus on three agents (Claude Code, Codex and Qwen Code) repairing bugs in Android apps.</w:t>
      </w:r>
    </w:p>
    <w:p w:rsidR="00000000" w:rsidDel="00000000" w:rsidP="00000000" w:rsidRDefault="00000000" w:rsidRPr="00000000" w14:paraId="00000004">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To that end, we annotate agent </w:t>
      </w:r>
      <w:r w:rsidDel="00000000" w:rsidR="00000000" w:rsidRPr="00000000">
        <w:rPr>
          <w:rFonts w:ascii="Calibri" w:cs="Calibri" w:eastAsia="Calibri" w:hAnsi="Calibri"/>
          <w:b w:val="1"/>
          <w:bCs w:val="1"/>
          <w:rtl w:val="0"/>
        </w:rPr>
        <w:t xml:space="preserve">trajectories</w:t>
      </w:r>
      <w:r w:rsidDel="00000000" w:rsidR="00000000" w:rsidRPr="00000000">
        <w:rPr>
          <w:rFonts w:ascii="Calibri" w:cs="Calibri" w:eastAsia="Calibri" w:hAnsi="Calibri"/>
          <w:rtl w:val="0"/>
        </w:rPr>
        <w:t xml:space="preserve"> (the log of every tool call an agent made while fixing one bug). You will give every action of a trajectory a phase. The phase comes from two </w:t>
      </w:r>
      <w:r w:rsidDel="00000000" w:rsidR="00000000" w:rsidRPr="00000000">
        <w:rPr>
          <w:rFonts w:ascii="Calibri" w:cs="Calibri" w:eastAsia="Calibri" w:hAnsi="Calibri"/>
          <w:b w:val="1"/>
          <w:bCs w:val="1"/>
          <w:rtl w:val="0"/>
        </w:rPr>
        <w:t xml:space="preserve">lookup tables</w:t>
      </w:r>
      <w:r w:rsidDel="00000000" w:rsidR="00000000" w:rsidRPr="00000000">
        <w:rPr>
          <w:rFonts w:ascii="Calibri" w:cs="Calibri" w:eastAsia="Calibri" w:hAnsi="Calibri"/>
          <w:rtl w:val="0"/>
        </w:rPr>
        <w:t xml:space="preserve"> (Section 8): the </w:t>
      </w:r>
      <w:r w:rsidDel="00000000" w:rsidR="00000000" w:rsidRPr="00000000">
        <w:rPr>
          <w:rFonts w:ascii="Calibri" w:cs="Calibri" w:eastAsia="Calibri" w:hAnsi="Calibri"/>
          <w:i w:val="1"/>
          <w:iCs w:val="1"/>
          <w:rtl w:val="0"/>
        </w:rPr>
        <w:t xml:space="preserve">action lookup</w:t>
      </w:r>
      <w:r w:rsidDel="00000000" w:rsidR="00000000" w:rsidRPr="00000000">
        <w:rPr>
          <w:rFonts w:ascii="Calibri" w:cs="Calibri" w:eastAsia="Calibri" w:hAnsi="Calibri"/>
          <w:rtl w:val="0"/>
        </w:rPr>
        <w:t xml:space="preserve"> turns a tool call into a category, and the </w:t>
      </w:r>
      <w:r w:rsidDel="00000000" w:rsidR="00000000" w:rsidRPr="00000000">
        <w:rPr>
          <w:rFonts w:ascii="Calibri" w:cs="Calibri" w:eastAsia="Calibri" w:hAnsi="Calibri"/>
          <w:i w:val="1"/>
          <w:iCs w:val="1"/>
          <w:rtl w:val="0"/>
        </w:rPr>
        <w:t xml:space="preserve">phase lookup</w:t>
      </w:r>
      <w:r w:rsidDel="00000000" w:rsidR="00000000" w:rsidRPr="00000000">
        <w:rPr>
          <w:rFonts w:ascii="Calibri" w:cs="Calibri" w:eastAsia="Calibri" w:hAnsi="Calibri"/>
          <w:rtl w:val="0"/>
        </w:rPr>
        <w:t xml:space="preserve"> turns the category, the files the action touches and whether it comes before or after the agent's first fix into a phase. Our tool applies the same tables automatically. Your labels are the ground truth we evaluate the tool against. In round 1 they are also how we find out whether the tables are complete (Section 10).</w:t>
      </w:r>
    </w:p>
    <w:p w:rsidR="00000000" w:rsidDel="00000000" w:rsidP="00000000" w:rsidRDefault="00000000" w:rsidRPr="00000000" w14:paraId="00000005">
      <w:pPr>
        <w:widowControl w:val="1"/>
        <w:spacing w:after="120" w:before="32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2 Task Summary</w:t>
      </w:r>
    </w:p>
    <w:p w:rsidR="00000000" w:rsidDel="00000000" w:rsidP="00000000" w:rsidRDefault="00000000" w:rsidRPr="00000000" w14:paraId="00000006">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In this task, you will </w:t>
      </w:r>
      <w:r w:rsidDel="00000000" w:rsidR="00000000" w:rsidRPr="00000000">
        <w:rPr>
          <w:rFonts w:ascii="Calibri" w:cs="Calibri" w:eastAsia="Calibri" w:hAnsi="Calibri"/>
          <w:b w:val="1"/>
          <w:bCs w:val="1"/>
          <w:rtl w:val="0"/>
        </w:rPr>
        <w:t xml:space="preserve">annotate 15 trajectories</w:t>
      </w:r>
      <w:r w:rsidDel="00000000" w:rsidR="00000000" w:rsidRPr="00000000">
        <w:rPr>
          <w:rFonts w:ascii="Calibri" w:cs="Calibri" w:eastAsia="Calibri" w:hAnsi="Calibri"/>
          <w:rtl w:val="0"/>
        </w:rPr>
        <w:t xml:space="preserve">, five from each agent. All 15 are on one subsheet, Annotation, of the annotation workbook (an Excel sheet), one row per action. Each annotator has three columns of their own (A1 … for annotator 1, A2 … for annotator 2), and in them you fill:</w:t>
      </w:r>
    </w:p>
    <w:p w:rsidR="00000000" w:rsidDel="00000000" w:rsidP="00000000" w:rsidRDefault="00000000" w:rsidRPr="00000000" w14:paraId="00000007">
      <w:pPr>
        <w:widowControl w:val="1"/>
        <w:numPr>
          <w:ilvl w:val="0"/>
          <w:numId w:val="1"/>
        </w:numPr>
        <w:spacing w:after="0" w:afterAutospacing="0" w:before="240" w:line="276" w:lineRule="auto"/>
        <w:ind w:left="720" w:hanging="360"/>
      </w:pPr>
      <w:r w:rsidDel="00000000" w:rsidR="00000000" w:rsidRPr="00000000">
        <w:rPr>
          <w:rFonts w:ascii="Calibri" w:cs="Calibri" w:eastAsia="Calibri" w:hAnsi="Calibri"/>
          <w:b w:val="1"/>
          <w:bCs w:val="1"/>
          <w:rtl w:val="0"/>
        </w:rPr>
        <w:t xml:space="preserve">phase</w:t>
      </w:r>
      <w:r w:rsidDel="00000000" w:rsidR="00000000" w:rsidRPr="00000000">
        <w:rPr>
          <w:rFonts w:ascii="Calibri" w:cs="Calibri" w:eastAsia="Calibri" w:hAnsi="Calibri"/>
          <w:rtl w:val="0"/>
        </w:rPr>
        <w:t xml:space="preserve">: where each phase starts and which of the five phases it is, from Table 4 (Section 8.4). Write it on the first row of each phase stretch only, and leave the other rows empty.</w:t>
      </w:r>
    </w:p>
    <w:p w:rsidR="00000000" w:rsidDel="00000000" w:rsidP="00000000" w:rsidRDefault="00000000" w:rsidRPr="00000000" w14:paraId="00000008">
      <w:pPr>
        <w:widowControl w:val="1"/>
        <w:numPr>
          <w:ilvl w:val="0"/>
          <w:numId w:val="1"/>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category_fix</w:t>
      </w:r>
      <w:r w:rsidDel="00000000" w:rsidR="00000000" w:rsidRPr="00000000">
        <w:rPr>
          <w:rFonts w:ascii="Calibri" w:cs="Calibri" w:eastAsia="Calibri" w:hAnsi="Calibri"/>
          <w:rtl w:val="0"/>
        </w:rPr>
        <w:t xml:space="preserve">: only when the given action category is wrong (Section 8.2). Most rows need nothing here.</w:t>
      </w:r>
    </w:p>
    <w:p w:rsidR="00000000" w:rsidDel="00000000" w:rsidP="00000000" w:rsidRDefault="00000000" w:rsidRPr="00000000" w14:paraId="00000009">
      <w:pPr>
        <w:widowControl w:val="1"/>
        <w:numPr>
          <w:ilvl w:val="0"/>
          <w:numId w:val="1"/>
        </w:numPr>
        <w:spacing w:after="240" w:before="0" w:beforeAutospacing="0" w:line="276" w:lineRule="auto"/>
        <w:ind w:left="720" w:hanging="360"/>
      </w:pPr>
      <w:r w:rsidDel="00000000" w:rsidR="00000000" w:rsidRPr="00000000">
        <w:rPr>
          <w:rFonts w:ascii="Calibri" w:cs="Calibri" w:eastAsia="Calibri" w:hAnsi="Calibri"/>
          <w:b w:val="1"/>
          <w:bCs w:val="1"/>
          <w:rtl w:val="0"/>
        </w:rPr>
        <w:t xml:space="preserve">notes</w:t>
      </w:r>
      <w:r w:rsidDel="00000000" w:rsidR="00000000" w:rsidRPr="00000000">
        <w:rPr>
          <w:rFonts w:ascii="Calibri" w:cs="Calibri" w:eastAsia="Calibri" w:hAnsi="Calibri"/>
          <w:rtl w:val="0"/>
        </w:rPr>
        <w:t xml:space="preserve">: optional, on any row; needed when a thought decided a row's phase or when you depart from Table 4 (Section 8.5).</w:t>
      </w:r>
    </w:p>
    <w:p w:rsidR="00000000" w:rsidDel="00000000" w:rsidP="00000000" w:rsidRDefault="00000000" w:rsidRPr="00000000" w14:paraId="0000000A">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When the tables cannot express what you see, you also add a row to the </w:t>
      </w:r>
      <w:r w:rsidDel="00000000" w:rsidR="00000000" w:rsidRPr="00000000">
        <w:rPr>
          <w:rFonts w:ascii="Calibri" w:cs="Calibri" w:eastAsia="Calibri" w:hAnsi="Calibri"/>
          <w:b w:val="1"/>
          <w:bCs w:val="1"/>
          <w:rtl w:val="0"/>
        </w:rPr>
        <w:t xml:space="preserve">Codebook changes</w:t>
      </w:r>
      <w:r w:rsidDel="00000000" w:rsidR="00000000" w:rsidRPr="00000000">
        <w:rPr>
          <w:rFonts w:ascii="Calibri" w:cs="Calibri" w:eastAsia="Calibri" w:hAnsi="Calibri"/>
          <w:rtl w:val="0"/>
        </w:rPr>
        <w:t xml:space="preserve"> tab (Section 10).</w:t>
      </w:r>
    </w:p>
    <w:p w:rsidR="00000000" w:rsidDel="00000000" w:rsidP="00000000" w:rsidRDefault="00000000" w:rsidRPr="00000000" w14:paraId="0000000B">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You do </w:t>
      </w:r>
      <w:r w:rsidDel="00000000" w:rsidR="00000000" w:rsidRPr="00000000">
        <w:rPr>
          <w:rFonts w:ascii="Calibri" w:cs="Calibri" w:eastAsia="Calibri" w:hAnsi="Calibri"/>
          <w:b w:val="1"/>
          <w:bCs w:val="1"/>
          <w:rtl w:val="0"/>
        </w:rPr>
        <w:t xml:space="preserve">not</w:t>
      </w:r>
      <w:r w:rsidDel="00000000" w:rsidR="00000000" w:rsidRPr="00000000">
        <w:rPr>
          <w:rFonts w:ascii="Calibri" w:cs="Calibri" w:eastAsia="Calibri" w:hAnsi="Calibri"/>
          <w:rtl w:val="0"/>
        </w:rPr>
        <w:t xml:space="preserve"> label:</w:t>
      </w:r>
    </w:p>
    <w:p w:rsidR="00000000" w:rsidDel="00000000" w:rsidP="00000000" w:rsidRDefault="00000000" w:rsidRPr="00000000" w14:paraId="0000000C">
      <w:pPr>
        <w:widowControl w:val="1"/>
        <w:numPr>
          <w:ilvl w:val="0"/>
          <w:numId w:val="2"/>
        </w:numPr>
        <w:spacing w:after="0" w:afterAutospacing="0" w:before="240" w:line="276" w:lineRule="auto"/>
        <w:ind w:left="720" w:hanging="360"/>
      </w:pPr>
      <w:r w:rsidDel="00000000" w:rsidR="00000000" w:rsidRPr="00000000">
        <w:rPr>
          <w:rFonts w:ascii="Calibri" w:cs="Calibri" w:eastAsia="Calibri" w:hAnsi="Calibri"/>
          <w:rtl w:val="0"/>
        </w:rPr>
        <w:t xml:space="preserve">what each action is: its category is given, from Table 2;</w:t>
      </w:r>
    </w:p>
    <w:p w:rsidR="00000000" w:rsidDel="00000000" w:rsidP="00000000" w:rsidRDefault="00000000" w:rsidRPr="00000000" w14:paraId="0000000D">
      <w:pPr>
        <w:widowControl w:val="1"/>
        <w:numPr>
          <w:ilvl w:val="0"/>
          <w:numId w:val="2"/>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what each run reported: </w:t>
      </w:r>
      <w:r w:rsidDel="00000000" w:rsidR="00000000" w:rsidRPr="00000000">
        <w:rPr>
          <w:rFonts w:ascii="Calibri" w:cs="Calibri" w:eastAsia="Calibri" w:hAnsi="Calibri"/>
          <w:i w:val="1"/>
          <w:iCs w:val="1"/>
          <w:rtl w:val="0"/>
        </w:rPr>
        <w:t xml:space="preserve">verdict</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iCs w:val="1"/>
          <w:rtl w:val="0"/>
        </w:rPr>
        <w:t xml:space="preserve">fail_kind</w:t>
      </w:r>
      <w:r w:rsidDel="00000000" w:rsidR="00000000" w:rsidRPr="00000000">
        <w:rPr>
          <w:rFonts w:ascii="Calibri" w:cs="Calibri" w:eastAsia="Calibri" w:hAnsi="Calibri"/>
          <w:rtl w:val="0"/>
        </w:rPr>
        <w:t xml:space="preserve"> are given;</w:t>
      </w:r>
    </w:p>
    <w:p w:rsidR="00000000" w:rsidDel="00000000" w:rsidP="00000000" w:rsidRDefault="00000000" w:rsidRPr="00000000" w14:paraId="0000000E">
      <w:pPr>
        <w:widowControl w:val="1"/>
        <w:numPr>
          <w:ilvl w:val="0"/>
          <w:numId w:val="2"/>
        </w:numPr>
        <w:spacing w:after="240" w:before="0" w:beforeAutospacing="0" w:line="276" w:lineRule="auto"/>
        <w:ind w:left="720" w:hanging="360"/>
      </w:pPr>
      <w:r w:rsidDel="00000000" w:rsidR="00000000" w:rsidRPr="00000000">
        <w:rPr>
          <w:rFonts w:ascii="Calibri" w:cs="Calibri" w:eastAsia="Calibri" w:hAnsi="Calibri"/>
          <w:rtl w:val="0"/>
        </w:rPr>
        <w:t xml:space="preserve">what each phase achieved: the tool computes subphases and their outcomes from the given columns. Table 5 shows them for reference.</w:t>
      </w:r>
    </w:p>
    <w:p w:rsidR="00000000" w:rsidDel="00000000" w:rsidP="00000000" w:rsidRDefault="00000000" w:rsidRPr="00000000" w14:paraId="0000000F">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The work happens in two rounds (Section 4). Mustahid Hasan is the main point of contact for this task.</w:t>
      </w:r>
    </w:p>
    <w:p w:rsidR="00000000" w:rsidDel="00000000" w:rsidP="00000000" w:rsidRDefault="00000000" w:rsidRPr="00000000" w14:paraId="00000010">
      <w:pPr>
        <w:widowControl w:val="1"/>
        <w:spacing w:after="120" w:before="32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3 Agents, Bugs and the Sample</w:t>
      </w:r>
    </w:p>
    <w:p w:rsidR="00000000" w:rsidDel="00000000" w:rsidP="00000000" w:rsidRDefault="00000000" w:rsidRPr="00000000" w14:paraId="00000011">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The agents try to fix 50 Android bugs from 23 apps. Each agent attempted every bug under 17 prompt configurations, three times each. We annotate the configuration original, run 1: 3 agents × 50 bugs = </w:t>
      </w:r>
      <w:r w:rsidDel="00000000" w:rsidR="00000000" w:rsidRPr="00000000">
        <w:rPr>
          <w:rFonts w:ascii="Calibri" w:cs="Calibri" w:eastAsia="Calibri" w:hAnsi="Calibri"/>
          <w:b w:val="1"/>
          <w:bCs w:val="1"/>
          <w:rtl w:val="0"/>
        </w:rPr>
        <w:t xml:space="preserve">150 trajectories</w:t>
      </w:r>
      <w:r w:rsidDel="00000000" w:rsidR="00000000" w:rsidRPr="00000000">
        <w:rPr>
          <w:rFonts w:ascii="Calibri" w:cs="Calibri" w:eastAsia="Calibri" w:hAnsi="Calibri"/>
          <w:rtl w:val="0"/>
        </w:rPr>
        <w:t xml:space="preserve">.</w:t>
      </w:r>
    </w:p>
    <w:p w:rsidR="00000000" w:rsidDel="00000000" w:rsidP="00000000" w:rsidRDefault="00000000" w:rsidRPr="00000000" w14:paraId="00000012">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For manual validation we drew a </w:t>
      </w:r>
      <w:r w:rsidDel="00000000" w:rsidR="00000000" w:rsidRPr="00000000">
        <w:rPr>
          <w:rFonts w:ascii="Calibri" w:cs="Calibri" w:eastAsia="Calibri" w:hAnsi="Calibri"/>
          <w:b w:val="1"/>
          <w:bCs w:val="1"/>
          <w:rtl w:val="0"/>
        </w:rPr>
        <w:t xml:space="preserve">stratified sample of 15</w:t>
      </w:r>
      <w:r w:rsidDel="00000000" w:rsidR="00000000" w:rsidRPr="00000000">
        <w:rPr>
          <w:rFonts w:ascii="Calibri" w:cs="Calibri" w:eastAsia="Calibri" w:hAnsi="Calibri"/>
          <w:rtl w:val="0"/>
        </w:rPr>
        <w:t xml:space="preserve"> from these 150, in two steps:</w:t>
      </w:r>
    </w:p>
    <w:p w:rsidR="00000000" w:rsidDel="00000000" w:rsidP="00000000" w:rsidRDefault="00000000" w:rsidRPr="00000000" w14:paraId="00000013">
      <w:pPr>
        <w:widowControl w:val="1"/>
        <w:numPr>
          <w:ilvl w:val="0"/>
          <w:numId w:val="3"/>
        </w:numPr>
        <w:spacing w:after="0" w:afterAutospacing="0" w:before="240" w:line="276" w:lineRule="auto"/>
        <w:ind w:left="720" w:hanging="360"/>
      </w:pPr>
      <w:r w:rsidDel="00000000" w:rsidR="00000000" w:rsidRPr="00000000">
        <w:rPr>
          <w:rFonts w:ascii="Calibri" w:cs="Calibri" w:eastAsia="Calibri" w:hAnsi="Calibri"/>
          <w:b w:val="1"/>
          <w:bCs w:val="1"/>
          <w:rtl w:val="0"/>
        </w:rPr>
        <w:t xml:space="preserve">By agent:</w:t>
      </w:r>
      <w:r w:rsidDel="00000000" w:rsidR="00000000" w:rsidRPr="00000000">
        <w:rPr>
          <w:rFonts w:ascii="Calibri" w:cs="Calibri" w:eastAsia="Calibri" w:hAnsi="Calibri"/>
          <w:rtl w:val="0"/>
        </w:rPr>
        <w:t xml:space="preserve"> 5 trajectories from each of the three agents.</w:t>
      </w:r>
    </w:p>
    <w:p w:rsidR="00000000" w:rsidDel="00000000" w:rsidP="00000000" w:rsidRDefault="00000000" w:rsidRPr="00000000" w14:paraId="00000014">
      <w:pPr>
        <w:widowControl w:val="1"/>
        <w:numPr>
          <w:ilvl w:val="0"/>
          <w:numId w:val="3"/>
        </w:numPr>
        <w:spacing w:after="240" w:before="0" w:beforeAutospacing="0" w:line="276" w:lineRule="auto"/>
        <w:ind w:left="720" w:hanging="360"/>
      </w:pPr>
      <w:r w:rsidDel="00000000" w:rsidR="00000000" w:rsidRPr="00000000">
        <w:rPr>
          <w:rFonts w:ascii="Calibri" w:cs="Calibri" w:eastAsia="Calibri" w:hAnsi="Calibri"/>
          <w:b w:val="1"/>
          <w:bCs w:val="1"/>
          <w:rtl w:val="0"/>
        </w:rPr>
        <w:t xml:space="preserve">By result:</w:t>
      </w:r>
      <w:r w:rsidDel="00000000" w:rsidR="00000000" w:rsidRPr="00000000">
        <w:rPr>
          <w:rFonts w:ascii="Calibri" w:cs="Calibri" w:eastAsia="Calibri" w:hAnsi="Calibri"/>
          <w:rtl w:val="0"/>
        </w:rPr>
        <w:t xml:space="preserve"> each agent's 5 are split between runs that passed and runs that failed the benchmark's check, in proportion to that agent's pass rate. Claude Code passed 44 of 50 bugs, so it gets 4 passing and 1 failing trajectory. Codex passed 42 of 50, also 4 and 1. Qwen Code passed 25 of 50, which splits evenly (2.5 and 2.5); a tie goes to the failing group, so it gets 2 and 3.</w:t>
      </w:r>
    </w:p>
    <w:p w:rsidR="00000000" w:rsidDel="00000000" w:rsidP="00000000" w:rsidRDefault="00000000" w:rsidRPr="00000000" w14:paraId="00000015">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The draw is random within each group, with a fixed seed (20261010). No agent gets two bugs from the same app, and no bug appears twice in the sample. Bug 18 is excluded because it is the worked example (Section 9.5). You do not need the groups to annotate, and </w:t>
      </w:r>
      <w:r w:rsidDel="00000000" w:rsidR="00000000" w:rsidRPr="00000000">
        <w:rPr>
          <w:rFonts w:ascii="Calibri" w:cs="Calibri" w:eastAsia="Calibri" w:hAnsi="Calibri"/>
          <w:b w:val="1"/>
          <w:bCs w:val="1"/>
          <w:rtl w:val="0"/>
        </w:rPr>
        <w:t xml:space="preserve">the workbook does not show whether a run fixed the bug</w:t>
      </w:r>
      <w:r w:rsidDel="00000000" w:rsidR="00000000" w:rsidRPr="00000000">
        <w:rPr>
          <w:rFonts w:ascii="Calibri" w:cs="Calibri" w:eastAsia="Calibri" w:hAnsi="Calibri"/>
          <w:rtl w:val="0"/>
        </w:rPr>
        <w:t xml:space="preserve">.</w:t>
      </w:r>
    </w:p>
    <w:p w:rsidR="00000000" w:rsidDel="00000000" w:rsidP="00000000" w:rsidRDefault="00000000" w:rsidRPr="00000000" w14:paraId="00000016">
      <w:pPr>
        <w:widowControl w:val="1"/>
        <w:numPr>
          <w:ilvl w:val="0"/>
          <w:numId w:val="4"/>
        </w:numPr>
        <w:spacing w:after="0" w:afterAutospacing="0" w:before="240" w:line="276" w:lineRule="auto"/>
        <w:ind w:left="720" w:hanging="360"/>
      </w:pPr>
      <w:r w:rsidDel="00000000" w:rsidR="00000000" w:rsidRPr="00000000">
        <w:rPr>
          <w:rFonts w:ascii="Calibri" w:cs="Calibri" w:eastAsia="Calibri" w:hAnsi="Calibri"/>
          <w:b w:val="1"/>
          <w:bCs w:val="1"/>
          <w:rtl w:val="0"/>
        </w:rPr>
        <w:t xml:space="preserve">Bugs.</w:t>
      </w:r>
      <w:r w:rsidDel="00000000" w:rsidR="00000000" w:rsidRPr="00000000">
        <w:rPr>
          <w:rFonts w:ascii="Calibri" w:cs="Calibri" w:eastAsia="Calibri" w:hAnsi="Calibri"/>
          <w:rtl w:val="0"/>
        </w:rPr>
        <w:t xml:space="preserve"> Each bug comes from an open-source Android app (for example Calendula, Aegis and AnkiDroid) and has a reproducible UI test that fails on the buggy app. The agent's task is to change the app so that this test passes.</w:t>
      </w:r>
    </w:p>
    <w:p w:rsidR="00000000" w:rsidDel="00000000" w:rsidP="00000000" w:rsidRDefault="00000000" w:rsidRPr="00000000" w14:paraId="00000017">
      <w:pPr>
        <w:widowControl w:val="1"/>
        <w:numPr>
          <w:ilvl w:val="0"/>
          <w:numId w:val="4"/>
        </w:numPr>
        <w:spacing w:after="240" w:before="0" w:beforeAutospacing="0" w:line="276" w:lineRule="auto"/>
        <w:ind w:left="720" w:hanging="360"/>
      </w:pPr>
      <w:r w:rsidDel="00000000" w:rsidR="00000000" w:rsidRPr="00000000">
        <w:rPr>
          <w:rFonts w:ascii="Calibri" w:cs="Calibri" w:eastAsia="Calibri" w:hAnsi="Calibri"/>
          <w:b w:val="1"/>
          <w:bCs w:val="1"/>
          <w:rtl w:val="0"/>
        </w:rPr>
        <w:t xml:space="preserve">Agents.</w:t>
      </w:r>
      <w:r w:rsidDel="00000000" w:rsidR="00000000" w:rsidRPr="00000000">
        <w:rPr>
          <w:rFonts w:ascii="Calibri" w:cs="Calibri" w:eastAsia="Calibri" w:hAnsi="Calibri"/>
          <w:rtl w:val="0"/>
        </w:rPr>
        <w:t xml:space="preserve"> Claude Code (claude-opus-5), Codex CLI (gpt-5.6-sol) and Qwen Code (qwen3.6-35b-a3b). They read and search files, edit code, run shell commands (Gradle builds, tests, adb) and sometimes hand work to a sub-agent. Many runs are stopped by the environment (wrong Java version, missing SDK, sandbox limits), not by the code.</w:t>
      </w:r>
    </w:p>
    <w:p w:rsidR="00000000" w:rsidDel="00000000" w:rsidP="00000000" w:rsidRDefault="00000000" w:rsidRPr="00000000" w14:paraId="00000018">
      <w:pPr>
        <w:widowControl w:val="1"/>
        <w:spacing w:after="120" w:before="32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4 Overall Procedure</w:t>
      </w:r>
    </w:p>
    <w:p w:rsidR="00000000" w:rsidDel="00000000" w:rsidP="00000000" w:rsidRDefault="00000000" w:rsidRPr="00000000" w14:paraId="00000019">
      <w:pPr>
        <w:widowControl w:val="1"/>
        <w:numPr>
          <w:ilvl w:val="0"/>
          <w:numId w:val="5"/>
        </w:numPr>
        <w:spacing w:after="0" w:afterAutospacing="0" w:before="240" w:line="276" w:lineRule="auto"/>
        <w:ind w:left="720" w:hanging="360"/>
      </w:pPr>
      <w:r w:rsidDel="00000000" w:rsidR="00000000" w:rsidRPr="00000000">
        <w:rPr>
          <w:rFonts w:ascii="Calibri" w:cs="Calibri" w:eastAsia="Calibri" w:hAnsi="Calibri"/>
          <w:rtl w:val="0"/>
        </w:rPr>
        <w:t xml:space="preserve">Read this codebook, in particular the lookup tables (Section 8) and the worked examples (Sections 9.5 and 9.6).</w:t>
      </w:r>
    </w:p>
    <w:p w:rsidR="00000000" w:rsidDel="00000000" w:rsidP="00000000" w:rsidRDefault="00000000" w:rsidRPr="00000000" w14:paraId="0000001A">
      <w:pPr>
        <w:widowControl w:val="1"/>
        <w:numPr>
          <w:ilvl w:val="0"/>
          <w:numId w:val="5"/>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Set up your copy of the workbook (Section 7).</w:t>
      </w:r>
    </w:p>
    <w:p w:rsidR="00000000" w:rsidDel="00000000" w:rsidP="00000000" w:rsidRDefault="00000000" w:rsidRPr="00000000" w14:paraId="0000001B">
      <w:pPr>
        <w:widowControl w:val="1"/>
        <w:numPr>
          <w:ilvl w:val="0"/>
          <w:numId w:val="5"/>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Round 1:</w:t>
      </w:r>
      <w:r w:rsidDel="00000000" w:rsidR="00000000" w:rsidRPr="00000000">
        <w:rPr>
          <w:rFonts w:ascii="Calibri" w:cs="Calibri" w:eastAsia="Calibri" w:hAnsi="Calibri"/>
          <w:rtl w:val="0"/>
        </w:rPr>
        <w:t xml:space="preserve"> annotate T01–T06 (6 trajectories, 255 actions: one passing and one failing trajectory per agent). Propose codebook changes as you go (Section 10).</w:t>
      </w:r>
    </w:p>
    <w:p w:rsidR="00000000" w:rsidDel="00000000" w:rsidP="00000000" w:rsidRDefault="00000000" w:rsidRPr="00000000" w14:paraId="0000001C">
      <w:pPr>
        <w:widowControl w:val="1"/>
        <w:numPr>
          <w:ilvl w:val="0"/>
          <w:numId w:val="5"/>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Round-1 meeting:</w:t>
      </w:r>
      <w:r w:rsidDel="00000000" w:rsidR="00000000" w:rsidRPr="00000000">
        <w:rPr>
          <w:rFonts w:ascii="Calibri" w:cs="Calibri" w:eastAsia="Calibri" w:hAnsi="Calibri"/>
          <w:rtl w:val="0"/>
        </w:rPr>
        <w:t xml:space="preserve"> both annotators and Mustahid compare the round-1 labels and decide every proposed change. Accepted changes produce codebook version 4.1, and the codebook is then </w:t>
      </w:r>
      <w:r w:rsidDel="00000000" w:rsidR="00000000" w:rsidRPr="00000000">
        <w:rPr>
          <w:rFonts w:ascii="Calibri" w:cs="Calibri" w:eastAsia="Calibri" w:hAnsi="Calibri"/>
          <w:b w:val="1"/>
          <w:bCs w:val="1"/>
          <w:rtl w:val="0"/>
        </w:rPr>
        <w:t xml:space="preserve">frozen</w:t>
      </w:r>
      <w:r w:rsidDel="00000000" w:rsidR="00000000" w:rsidRPr="00000000">
        <w:rPr>
          <w:rFonts w:ascii="Calibri" w:cs="Calibri" w:eastAsia="Calibri" w:hAnsi="Calibri"/>
          <w:rtl w:val="0"/>
        </w:rPr>
        <w:t xml:space="preserve">.</w:t>
      </w:r>
    </w:p>
    <w:p w:rsidR="00000000" w:rsidDel="00000000" w:rsidP="00000000" w:rsidRDefault="00000000" w:rsidRPr="00000000" w14:paraId="0000001D">
      <w:pPr>
        <w:widowControl w:val="1"/>
        <w:numPr>
          <w:ilvl w:val="0"/>
          <w:numId w:val="5"/>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Round 2:</w:t>
      </w:r>
      <w:r w:rsidDel="00000000" w:rsidR="00000000" w:rsidRPr="00000000">
        <w:rPr>
          <w:rFonts w:ascii="Calibri" w:cs="Calibri" w:eastAsia="Calibri" w:hAnsi="Calibri"/>
          <w:rtl w:val="0"/>
        </w:rPr>
        <w:t xml:space="preserve"> annotate T07–T15 (9 trajectories, 375 actions) with the frozen codebook. You may still log proposals, but they are not applied.</w:t>
      </w:r>
    </w:p>
    <w:p w:rsidR="00000000" w:rsidDel="00000000" w:rsidP="00000000" w:rsidRDefault="00000000" w:rsidRPr="00000000" w14:paraId="0000001E">
      <w:pPr>
        <w:widowControl w:val="1"/>
        <w:numPr>
          <w:ilvl w:val="0"/>
          <w:numId w:val="5"/>
        </w:numPr>
        <w:spacing w:after="240" w:before="0" w:beforeAutospacing="0" w:line="276" w:lineRule="auto"/>
        <w:ind w:left="720" w:hanging="360"/>
      </w:pPr>
      <w:r w:rsidDel="00000000" w:rsidR="00000000" w:rsidRPr="00000000">
        <w:rPr>
          <w:rFonts w:ascii="Calibri" w:cs="Calibri" w:eastAsia="Calibri" w:hAnsi="Calibri"/>
          <w:rtl w:val="0"/>
        </w:rPr>
        <w:t xml:space="preserve">Both annotators work independently. Disagreements are resolved afterwards (Section 11).</w:t>
      </w:r>
    </w:p>
    <w:p w:rsidR="00000000" w:rsidDel="00000000" w:rsidP="00000000" w:rsidRDefault="00000000" w:rsidRPr="00000000" w14:paraId="0000001F">
      <w:pPr>
        <w:widowControl w:val="1"/>
        <w:spacing w:after="120" w:before="32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5 Resources Needed for Annotation</w:t>
      </w:r>
    </w:p>
    <w:p w:rsidR="00000000" w:rsidDel="00000000" w:rsidP="00000000" w:rsidRDefault="00000000" w:rsidRPr="00000000" w14:paraId="00000020">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All resources are in the Trajectory Annotation Kit folder on Google Drive.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5.829383886256"/>
        <w:gridCol w:w="5121.137440758293"/>
        <w:gridCol w:w="2563.03317535545"/>
        <w:tblGridChange w:id="0">
          <w:tblGrid>
            <w:gridCol w:w="1675.829383886256"/>
            <w:gridCol w:w="5121.137440758293"/>
            <w:gridCol w:w="2563.03317535545"/>
          </w:tblGrid>
        </w:tblGridChange>
      </w:tblGrid>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21">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Resource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22">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23">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Usage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24">
            <w:pPr>
              <w:widowControl w:val="1"/>
              <w:spacing w:line="276" w:lineRule="auto"/>
              <w:rPr>
                <w:rFonts w:ascii="Calibri" w:cs="Calibri" w:eastAsia="Calibri" w:hAnsi="Calibri"/>
              </w:rPr>
            </w:pPr>
            <w:hyperlink r:id="rId6">
              <w:r w:rsidDel="00000000" w:rsidR="00000000" w:rsidRPr="00000000">
                <w:rPr>
                  <w:rFonts w:ascii="Calibri" w:cs="Calibri" w:eastAsia="Calibri" w:hAnsi="Calibri"/>
                  <w:color w:val="1155cc"/>
                  <w:u w:val="single"/>
                  <w:rtl w:val="0"/>
                </w:rPr>
                <w:t xml:space="preserve">Ground Truth (Drive folder)</w:t>
              </w:r>
            </w:hyperlink>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2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annotation_workbook.xlsx (the one workbook: the 15 trajectories on the Annotation subsheet, the lookup tables and Codebook changes), atif/ (the 15 full trajectories), and a README.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2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Copy the workbook (Section 7). Do not edit the original.</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27">
            <w:pPr>
              <w:widowControl w:val="1"/>
              <w:spacing w:line="276" w:lineRule="auto"/>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Tracker (Google Sheet, in Ground Truth)</w:t>
              </w:r>
            </w:hyperlink>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2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15 trajectories, with round, agent, size and status.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2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Set your done column to 1 when you finish a trajectory; add any comment.</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2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Your folder: Annotator 1 or Annotator 2</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2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One folder per annotator, in the kit folder.</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2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Keep your copy of the workbook here.</w:t>
            </w:r>
          </w:p>
        </w:tc>
      </w:tr>
    </w:tbl>
    <w:p w:rsidR="00000000" w:rsidDel="00000000" w:rsidP="00000000" w:rsidRDefault="00000000" w:rsidRPr="00000000" w14:paraId="0000002D">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5.1 Your input for each trajectory</w:t>
      </w:r>
    </w:p>
    <w:p w:rsidR="00000000" w:rsidDel="00000000" w:rsidP="00000000" w:rsidRDefault="00000000" w:rsidRPr="00000000" w14:paraId="0000002E">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Each trajectory is a block of rows on the Annotation subsheet, for example T03 (codex, bug-1207), and an ATIF file in atif/, for example T03_bug-1207_codex.atif.json. They describe the same trajectory.</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3.6708860759495"/>
        <w:gridCol w:w="5114.430379746836"/>
        <w:gridCol w:w="2581.8987341772154"/>
        <w:tblGridChange w:id="0">
          <w:tblGrid>
            <w:gridCol w:w="1663.6708860759495"/>
            <w:gridCol w:w="5114.430379746836"/>
            <w:gridCol w:w="2581.8987341772154"/>
          </w:tblGrid>
        </w:tblGridChange>
      </w:tblGrid>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2F">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File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30">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it contains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31">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When to use it</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3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Workbook</w:t>
            </w:r>
          </w:p>
          <w:p w:rsidR="00000000" w:rsidDel="00000000" w:rsidP="00000000" w:rsidRDefault="00000000" w:rsidRPr="00000000" w14:paraId="0000003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Annotation subsheet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3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One row per action. The 15 trajectories stand one below the other, each in the order the agent made its actions; a thick line starts each trajectory. A trajectory and an action number name a row: T03 action 12. Your three columns come right after the trajectory columns; the grey columns describe the action, including the agent's thought, the full command and the whole result.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3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only place you annotate. Read a trajectory from top to bottom before you write any label.</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3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ATIF file</w:t>
            </w:r>
          </w:p>
          <w:p w:rsidR="00000000" w:rsidDel="00000000" w:rsidP="00000000" w:rsidRDefault="00000000" w:rsidRPr="00000000" w14:paraId="0000003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T03_bug-1207_codex.atif.json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3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complete trajectory in ATIF, our common JSON format for all three agents: each step has the agent's message, its tool calls with full arguments, and the full tool output.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3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Only when a result is longer than 32,000 characters (the workbook cuts it there). Search the file for the row's tool_call_id.</w:t>
            </w:r>
          </w:p>
        </w:tc>
      </w:tr>
    </w:tbl>
    <w:p w:rsidR="00000000" w:rsidDel="00000000" w:rsidP="00000000" w:rsidRDefault="00000000" w:rsidRPr="00000000" w14:paraId="0000003A">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5.2 Columns of the Annotation subsheet</w:t>
      </w:r>
    </w:p>
    <w:p w:rsidR="00000000" w:rsidDel="00000000" w:rsidP="00000000" w:rsidRDefault="00000000" w:rsidRPr="00000000" w14:paraId="0000003B">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Trajectory columns (grey, always in view): </w:t>
      </w:r>
      <w:r w:rsidDel="00000000" w:rsidR="00000000" w:rsidRPr="00000000">
        <w:rPr>
          <w:rFonts w:ascii="Calibri" w:cs="Calibri" w:eastAsia="Calibri" w:hAnsi="Calibri"/>
          <w:b w:val="1"/>
          <w:bCs w:val="1"/>
          <w:rtl w:val="0"/>
        </w:rPr>
        <w:t xml:space="preserve">trajectory</w:t>
      </w:r>
      <w:r w:rsidDel="00000000" w:rsidR="00000000" w:rsidRPr="00000000">
        <w:rPr>
          <w:rFonts w:ascii="Calibri" w:cs="Calibri" w:eastAsia="Calibri" w:hAnsi="Calibri"/>
          <w:rtl w:val="0"/>
        </w:rPr>
        <w:t xml:space="preserve"> (T01–T15), </w:t>
      </w:r>
      <w:r w:rsidDel="00000000" w:rsidR="00000000" w:rsidRPr="00000000">
        <w:rPr>
          <w:rFonts w:ascii="Calibri" w:cs="Calibri" w:eastAsia="Calibri" w:hAnsi="Calibri"/>
          <w:b w:val="1"/>
          <w:bCs w:val="1"/>
          <w:rtl w:val="0"/>
        </w:rPr>
        <w:t xml:space="preserve">bug_id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agent</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(the action's number within its trajectory; 1 is the first action).</w:t>
      </w:r>
    </w:p>
    <w:p w:rsidR="00000000" w:rsidDel="00000000" w:rsidP="00000000" w:rsidRDefault="00000000" w:rsidRPr="00000000" w14:paraId="0000003C">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Columns you fill (yellow for annotator 1, orange for annotator 2; always in view). The phase and category_fix cells have dropdowns. Hide the other annotator's three columns while you work.</w:t>
      </w:r>
    </w:p>
    <w:tbl>
      <w:tblPr>
        <w:tblStyle w:val="Table3"/>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0"/>
        <w:gridCol w:w="8240.0"/>
        <w:tblGridChange w:id="0">
          <w:tblGrid>
            <w:gridCol w:w="1040.0"/>
            <w:gridCol w:w="8240.0"/>
          </w:tblGrid>
        </w:tblGridChange>
      </w:tblGrid>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3D">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Column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3E">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Value</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3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phase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4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On the first row of each phase stretch: one of the five phases of Table 1, found with Table 4. Action 1 of every trajectory always starts a stretch. Just label the first action at the start of each new phase; writing the same phase again does not start a new stretch.</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4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category_fix</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4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Only when the given category is wrong: the right category from Table 2, or NEW when none fits (then describe it in notes and in Codebook changes).</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4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notes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4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"thought" when the thought decided a follow row; "departure:" and the evidence when you depart from Table 4 (Section 8.5); any doubt, or a given column that looks wrong.</w:t>
            </w:r>
          </w:p>
        </w:tc>
      </w:tr>
    </w:tbl>
    <w:p w:rsidR="00000000" w:rsidDel="00000000" w:rsidP="00000000" w:rsidRDefault="00000000" w:rsidRPr="00000000" w14:paraId="00000045">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Given columns (already computed, no need to modify), in sheet order. Each header cell also carries its meaning as a comment.</w:t>
      </w:r>
    </w:p>
    <w:tbl>
      <w:tblPr>
        <w:tblStyle w:val="Table4"/>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0"/>
        <w:gridCol w:w="8000.0"/>
        <w:tblGridChange w:id="0">
          <w:tblGrid>
            <w:gridCol w:w="1280.0"/>
            <w:gridCol w:w="8000.0"/>
          </w:tblGrid>
        </w:tblGridChange>
      </w:tblGrid>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46">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Column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47">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Meaning</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4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step</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4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agent's inference step. Rows of one step were issued together and share one thought.</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4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sub_agent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4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yes when a sub-agent made the action.</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4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thought_preview</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4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First 300 characters of the step's reasoning and message (first row of the step).</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4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message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4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step's message, uncut (ATIF message; first row of the step).</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5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tool</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5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tool the agent called.</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5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full command</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5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Every argument of the tool call, uncut, as the agent sent it (ATIF tool_calls[].arguments).</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5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shell command</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5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For a shell tool (Bash, exec_command, run_shell_command): the command line that ran, uncut. Empty for other tools.</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5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target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5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File, search or the agent's description of the command (first 200 characters).</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5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result_preview</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5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Start of the tool's output (first 300 characters).</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5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fix_stage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5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pre-fix before the first change of app source, post-fix from it on.</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5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category</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5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action category, from the Action lookup tab.</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5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file_role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5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Role of the files the action touches, from the Phase lookup tab: source, test, toolchain, harness, docs, output, outside.</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6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verdict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6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For a build, test or other run: pass, fail, or none (no result visible).</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6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fail_kind</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6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Why a run failed: test (a test ran and failed), build (does not compile), env (the machine or toolchain stopped it), exit (other).</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6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own_patch</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6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yes when every app or test file the row reads, searches or lists is one the agent already changed (Phase lookup row P7).</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6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result_end</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6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End of the tool's output (last 300 characters), where Gradle and test runners print their result. Empty when result_preview already shows it all.</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6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is_error</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6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yes when the tool reported an error for the call.</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6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exit_code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6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command's exit code, when the agent's log records one.</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6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files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6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Every path the action names (project paths relative to the checkout).</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6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waits_for</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6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For a wait or poll: the action number of the run it waits for.</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7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reasoning</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7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step's reasoning, uncut (ATIF reasoning_content; Codex and Qwen Code; first row of the step).</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7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timestamp</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7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When the step ran (Codex only).</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7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tool_call_id</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7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call's id in the ATIF file (search for it there).</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7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result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7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tool's whole output (up to 32,000 characters; longer ones are cut, the rest is in the ATIF file).</w:t>
            </w:r>
          </w:p>
        </w:tc>
      </w:tr>
    </w:tbl>
    <w:p w:rsidR="00000000" w:rsidDel="00000000" w:rsidP="00000000" w:rsidRDefault="00000000" w:rsidRPr="00000000" w14:paraId="00000078">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These are the context for the manual labeling.</w:t>
      </w:r>
    </w:p>
    <w:p w:rsidR="00000000" w:rsidDel="00000000" w:rsidP="00000000" w:rsidRDefault="00000000" w:rsidRPr="00000000" w14:paraId="00000079">
      <w:pPr>
        <w:widowControl w:val="1"/>
        <w:spacing w:after="120" w:before="32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6 Glossary</w:t>
      </w:r>
    </w:p>
    <w:p w:rsidR="00000000" w:rsidDel="00000000" w:rsidP="00000000" w:rsidRDefault="00000000" w:rsidRPr="00000000" w14:paraId="0000007A">
      <w:pPr>
        <w:widowControl w:val="1"/>
        <w:numPr>
          <w:ilvl w:val="0"/>
          <w:numId w:val="6"/>
        </w:numPr>
        <w:spacing w:after="0" w:afterAutospacing="0" w:before="240" w:line="276" w:lineRule="auto"/>
        <w:ind w:left="720" w:hanging="360"/>
      </w:pPr>
      <w:r w:rsidDel="00000000" w:rsidR="00000000" w:rsidRPr="00000000">
        <w:rPr>
          <w:rFonts w:ascii="Calibri" w:cs="Calibri" w:eastAsia="Calibri" w:hAnsi="Calibri"/>
          <w:b w:val="1"/>
          <w:bCs w:val="1"/>
          <w:rtl w:val="0"/>
        </w:rPr>
        <w:t xml:space="preserve">Trajectory:</w:t>
      </w:r>
      <w:r w:rsidDel="00000000" w:rsidR="00000000" w:rsidRPr="00000000">
        <w:rPr>
          <w:rFonts w:ascii="Calibri" w:cs="Calibri" w:eastAsia="Calibri" w:hAnsi="Calibri"/>
          <w:rtl w:val="0"/>
        </w:rPr>
        <w:t xml:space="preserve"> the full log of one agent's attempt at one bug.</w:t>
      </w:r>
    </w:p>
    <w:p w:rsidR="00000000" w:rsidDel="00000000" w:rsidP="00000000" w:rsidRDefault="00000000" w:rsidRPr="00000000" w14:paraId="0000007B">
      <w:pPr>
        <w:widowControl w:val="1"/>
        <w:numPr>
          <w:ilvl w:val="0"/>
          <w:numId w:val="6"/>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Step:</w:t>
      </w:r>
      <w:r w:rsidDel="00000000" w:rsidR="00000000" w:rsidRPr="00000000">
        <w:rPr>
          <w:rFonts w:ascii="Calibri" w:cs="Calibri" w:eastAsia="Calibri" w:hAnsi="Calibri"/>
          <w:rtl w:val="0"/>
        </w:rPr>
        <w:t xml:space="preserve"> one turn of the agent: a message and zero or more tool calls and observation.</w:t>
      </w:r>
    </w:p>
    <w:p w:rsidR="00000000" w:rsidDel="00000000" w:rsidP="00000000" w:rsidRDefault="00000000" w:rsidRPr="00000000" w14:paraId="0000007C">
      <w:pPr>
        <w:widowControl w:val="1"/>
        <w:numPr>
          <w:ilvl w:val="0"/>
          <w:numId w:val="6"/>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one tool call; one row of the Annotation subsheet.</w:t>
      </w:r>
    </w:p>
    <w:p w:rsidR="00000000" w:rsidDel="00000000" w:rsidP="00000000" w:rsidRDefault="00000000" w:rsidRPr="00000000" w14:paraId="0000007D">
      <w:pPr>
        <w:widowControl w:val="1"/>
        <w:numPr>
          <w:ilvl w:val="0"/>
          <w:numId w:val="6"/>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Sub-agent:</w:t>
      </w:r>
      <w:r w:rsidDel="00000000" w:rsidR="00000000" w:rsidRPr="00000000">
        <w:rPr>
          <w:rFonts w:ascii="Calibri" w:cs="Calibri" w:eastAsia="Calibri" w:hAnsi="Calibri"/>
          <w:rtl w:val="0"/>
        </w:rPr>
        <w:t xml:space="preserve"> a helper agent the main agent starts (Claude Code's Agent tool, Qwen Code's agent tool). Its actions are the rows with sub_agent = yes.</w:t>
      </w:r>
    </w:p>
    <w:p w:rsidR="00000000" w:rsidDel="00000000" w:rsidP="00000000" w:rsidRDefault="00000000" w:rsidRPr="00000000" w14:paraId="0000007E">
      <w:pPr>
        <w:widowControl w:val="1"/>
        <w:numPr>
          <w:ilvl w:val="0"/>
          <w:numId w:val="6"/>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Harness:</w:t>
      </w:r>
      <w:r w:rsidDel="00000000" w:rsidR="00000000" w:rsidRPr="00000000">
        <w:rPr>
          <w:rFonts w:ascii="Calibri" w:cs="Calibri" w:eastAsia="Calibri" w:hAnsi="Calibri"/>
          <w:rtl w:val="0"/>
        </w:rPr>
        <w:t xml:space="preserve"> run_pipeline.sh, the benchmark's script that builds the app and runs the bug's test.</w:t>
      </w:r>
    </w:p>
    <w:p w:rsidR="00000000" w:rsidDel="00000000" w:rsidP="00000000" w:rsidRDefault="00000000" w:rsidRPr="00000000" w14:paraId="0000007F">
      <w:pPr>
        <w:widowControl w:val="1"/>
        <w:numPr>
          <w:ilvl w:val="0"/>
          <w:numId w:val="6"/>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First fix:</w:t>
      </w:r>
      <w:r w:rsidDel="00000000" w:rsidR="00000000" w:rsidRPr="00000000">
        <w:rPr>
          <w:rFonts w:ascii="Calibri" w:cs="Calibri" w:eastAsia="Calibri" w:hAnsi="Calibri"/>
          <w:rtl w:val="0"/>
        </w:rPr>
        <w:t xml:space="preserve"> the first row that changes app source code (Table 4, row P1). fix_stage marks every row as before it (pre-fix) or from it on (post-fix).</w:t>
      </w:r>
    </w:p>
    <w:p w:rsidR="00000000" w:rsidDel="00000000" w:rsidP="00000000" w:rsidRDefault="00000000" w:rsidRPr="00000000" w14:paraId="00000080">
      <w:pPr>
        <w:widowControl w:val="1"/>
        <w:numPr>
          <w:ilvl w:val="0"/>
          <w:numId w:val="6"/>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Phase:</w:t>
      </w:r>
      <w:r w:rsidDel="00000000" w:rsidR="00000000" w:rsidRPr="00000000">
        <w:rPr>
          <w:rFonts w:ascii="Calibri" w:cs="Calibri" w:eastAsia="Calibri" w:hAnsi="Calibri"/>
          <w:rtl w:val="0"/>
        </w:rPr>
        <w:t xml:space="preserve"> what part of the repair the agent is working on (Table 1). Every action belongs to exactly one phase.</w:t>
      </w:r>
    </w:p>
    <w:p w:rsidR="00000000" w:rsidDel="00000000" w:rsidP="00000000" w:rsidRDefault="00000000" w:rsidRPr="00000000" w14:paraId="00000081">
      <w:pPr>
        <w:widowControl w:val="1"/>
        <w:numPr>
          <w:ilvl w:val="0"/>
          <w:numId w:val="6"/>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Phase stretch:</w:t>
      </w:r>
      <w:r w:rsidDel="00000000" w:rsidR="00000000" w:rsidRPr="00000000">
        <w:rPr>
          <w:rFonts w:ascii="Calibri" w:cs="Calibri" w:eastAsia="Calibri" w:hAnsi="Calibri"/>
          <w:rtl w:val="0"/>
        </w:rPr>
        <w:t xml:space="preserve"> consecutive rows with the same phase.</w:t>
      </w:r>
    </w:p>
    <w:p w:rsidR="00000000" w:rsidDel="00000000" w:rsidP="00000000" w:rsidRDefault="00000000" w:rsidRPr="00000000" w14:paraId="00000082">
      <w:pPr>
        <w:widowControl w:val="1"/>
        <w:numPr>
          <w:ilvl w:val="0"/>
          <w:numId w:val="6"/>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Category:</w:t>
      </w:r>
      <w:r w:rsidDel="00000000" w:rsidR="00000000" w:rsidRPr="00000000">
        <w:rPr>
          <w:rFonts w:ascii="Calibri" w:cs="Calibri" w:eastAsia="Calibri" w:hAnsi="Calibri"/>
          <w:rtl w:val="0"/>
        </w:rPr>
        <w:t xml:space="preserve"> what kind of action a row is (Table 2), found from the tool and, for a shell command, from the program it runs.</w:t>
      </w:r>
    </w:p>
    <w:p w:rsidR="00000000" w:rsidDel="00000000" w:rsidP="00000000" w:rsidRDefault="00000000" w:rsidRPr="00000000" w14:paraId="00000083">
      <w:pPr>
        <w:widowControl w:val="1"/>
        <w:numPr>
          <w:ilvl w:val="0"/>
          <w:numId w:val="6"/>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File role:</w:t>
      </w:r>
      <w:r w:rsidDel="00000000" w:rsidR="00000000" w:rsidRPr="00000000">
        <w:rPr>
          <w:rFonts w:ascii="Calibri" w:cs="Calibri" w:eastAsia="Calibri" w:hAnsi="Calibri"/>
          <w:rtl w:val="0"/>
        </w:rPr>
        <w:t xml:space="preserve"> what the files a row touches are for (Table 3).</w:t>
      </w:r>
    </w:p>
    <w:p w:rsidR="00000000" w:rsidDel="00000000" w:rsidP="00000000" w:rsidRDefault="00000000" w:rsidRPr="00000000" w14:paraId="00000084">
      <w:pPr>
        <w:widowControl w:val="1"/>
        <w:numPr>
          <w:ilvl w:val="0"/>
          <w:numId w:val="6"/>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Own patch:</w:t>
      </w:r>
      <w:r w:rsidDel="00000000" w:rsidR="00000000" w:rsidRPr="00000000">
        <w:rPr>
          <w:rFonts w:ascii="Calibri" w:cs="Calibri" w:eastAsia="Calibri" w:hAnsi="Calibri"/>
          <w:rtl w:val="0"/>
        </w:rPr>
        <w:t xml:space="preserve"> the files the agent has already changed. own_patch = yes marks a row that reads, searches or lists only such files.</w:t>
      </w:r>
    </w:p>
    <w:p w:rsidR="00000000" w:rsidDel="00000000" w:rsidP="00000000" w:rsidRDefault="00000000" w:rsidRPr="00000000" w14:paraId="00000085">
      <w:pPr>
        <w:widowControl w:val="1"/>
        <w:numPr>
          <w:ilvl w:val="0"/>
          <w:numId w:val="6"/>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Follow:</w:t>
      </w:r>
      <w:r w:rsidDel="00000000" w:rsidR="00000000" w:rsidRPr="00000000">
        <w:rPr>
          <w:rFonts w:ascii="Calibri" w:cs="Calibri" w:eastAsia="Calibri" w:hAnsi="Calibri"/>
          <w:rtl w:val="0"/>
        </w:rPr>
        <w:t xml:space="preserve"> the value of Table 4 for a row without a phase of its own (git status, ls, a plan update, environment commands, waits): the row takes the phase of the row above it.</w:t>
      </w:r>
    </w:p>
    <w:p w:rsidR="00000000" w:rsidDel="00000000" w:rsidP="00000000" w:rsidRDefault="00000000" w:rsidRPr="00000000" w14:paraId="00000086">
      <w:pPr>
        <w:widowControl w:val="1"/>
        <w:numPr>
          <w:ilvl w:val="0"/>
          <w:numId w:val="6"/>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Departure:</w:t>
      </w:r>
      <w:r w:rsidDel="00000000" w:rsidR="00000000" w:rsidRPr="00000000">
        <w:rPr>
          <w:rFonts w:ascii="Calibri" w:cs="Calibri" w:eastAsia="Calibri" w:hAnsi="Calibri"/>
          <w:rtl w:val="0"/>
        </w:rPr>
        <w:t xml:space="preserve"> a phase you write against Table 4 because the thought and the result show that the row does other work. Always noted (Section 8.5).</w:t>
      </w:r>
    </w:p>
    <w:p w:rsidR="00000000" w:rsidDel="00000000" w:rsidP="00000000" w:rsidRDefault="00000000" w:rsidRPr="00000000" w14:paraId="00000087">
      <w:pPr>
        <w:widowControl w:val="1"/>
        <w:numPr>
          <w:ilvl w:val="0"/>
          <w:numId w:val="6"/>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Check:</w:t>
      </w:r>
      <w:r w:rsidDel="00000000" w:rsidR="00000000" w:rsidRPr="00000000">
        <w:rPr>
          <w:rFonts w:ascii="Calibri" w:cs="Calibri" w:eastAsia="Calibri" w:hAnsi="Calibri"/>
          <w:rtl w:val="0"/>
        </w:rPr>
        <w:t xml:space="preserve"> a run that can tell whether a phase's goal was reached: a test run, a build, or (for localization) reading a file the agent's own patch later changes.</w:t>
      </w:r>
    </w:p>
    <w:p w:rsidR="00000000" w:rsidDel="00000000" w:rsidP="00000000" w:rsidRDefault="00000000" w:rsidRPr="00000000" w14:paraId="00000088">
      <w:pPr>
        <w:widowControl w:val="1"/>
        <w:numPr>
          <w:ilvl w:val="0"/>
          <w:numId w:val="6"/>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Subphase and outcome:</w:t>
      </w:r>
      <w:r w:rsidDel="00000000" w:rsidR="00000000" w:rsidRPr="00000000">
        <w:rPr>
          <w:rFonts w:ascii="Calibri" w:cs="Calibri" w:eastAsia="Calibri" w:hAnsi="Calibri"/>
          <w:rtl w:val="0"/>
        </w:rPr>
        <w:t xml:space="preserve"> the tool splits each stretch where the result of its checks changes. Each subphase has one outcome: succeeded, failed, blocked or unchecked (Table 5). You do not label these.</w:t>
      </w:r>
    </w:p>
    <w:p w:rsidR="00000000" w:rsidDel="00000000" w:rsidP="00000000" w:rsidRDefault="00000000" w:rsidRPr="00000000" w14:paraId="00000089">
      <w:pPr>
        <w:widowControl w:val="1"/>
        <w:numPr>
          <w:ilvl w:val="0"/>
          <w:numId w:val="6"/>
        </w:numPr>
        <w:spacing w:after="240" w:before="0" w:beforeAutospacing="0" w:line="276" w:lineRule="auto"/>
        <w:ind w:left="720" w:hanging="360"/>
      </w:pPr>
      <w:r w:rsidDel="00000000" w:rsidR="00000000" w:rsidRPr="00000000">
        <w:rPr>
          <w:rFonts w:ascii="Calibri" w:cs="Calibri" w:eastAsia="Calibri" w:hAnsi="Calibri"/>
          <w:b w:val="1"/>
          <w:bCs w:val="1"/>
          <w:rtl w:val="0"/>
        </w:rPr>
        <w:t xml:space="preserve">Lookup table:</w:t>
      </w:r>
      <w:r w:rsidDel="00000000" w:rsidR="00000000" w:rsidRPr="00000000">
        <w:rPr>
          <w:rFonts w:ascii="Calibri" w:cs="Calibri" w:eastAsia="Calibri" w:hAnsi="Calibri"/>
          <w:rtl w:val="0"/>
        </w:rPr>
        <w:t xml:space="preserve"> a fixed list in Section 8: phases, the action lookup, file roles, the phase lookup, outcomes and flags.</w:t>
      </w:r>
    </w:p>
    <w:p w:rsidR="00000000" w:rsidDel="00000000" w:rsidP="00000000" w:rsidRDefault="00000000" w:rsidRPr="00000000" w14:paraId="0000008A">
      <w:pPr>
        <w:widowControl w:val="1"/>
        <w:spacing w:after="120" w:before="32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7 Setting Up</w:t>
      </w:r>
    </w:p>
    <w:p w:rsidR="00000000" w:rsidDel="00000000" w:rsidP="00000000" w:rsidRDefault="00000000" w:rsidRPr="00000000" w14:paraId="0000008B">
      <w:pPr>
        <w:widowControl w:val="1"/>
        <w:numPr>
          <w:ilvl w:val="0"/>
          <w:numId w:val="7"/>
        </w:numPr>
        <w:spacing w:after="0" w:afterAutospacing="0" w:before="240" w:line="276" w:lineRule="auto"/>
        <w:ind w:left="720" w:hanging="360"/>
      </w:pPr>
      <w:r w:rsidDel="00000000" w:rsidR="00000000" w:rsidRPr="00000000">
        <w:rPr>
          <w:rFonts w:ascii="Calibri" w:cs="Calibri" w:eastAsia="Calibri" w:hAnsi="Calibri"/>
          <w:rtl w:val="0"/>
        </w:rPr>
        <w:t xml:space="preserve">Open the Tracker and check that the 15 trajectories are listed.</w:t>
      </w:r>
    </w:p>
    <w:p w:rsidR="00000000" w:rsidDel="00000000" w:rsidP="00000000" w:rsidRDefault="00000000" w:rsidRPr="00000000" w14:paraId="0000008C">
      <w:pPr>
        <w:widowControl w:val="1"/>
        <w:numPr>
          <w:ilvl w:val="0"/>
          <w:numId w:val="7"/>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In Ground Truth, right-click annotation_workbook.xlsx and choose Make a copy. Rename the copy with your number and initials (for example annotation_A1_MH.xlsx) and move it into your folder, Annotator 1 or Annotator 2. Open it in Google Sheets or Excel.</w:t>
      </w:r>
    </w:p>
    <w:p w:rsidR="00000000" w:rsidDel="00000000" w:rsidP="00000000" w:rsidRDefault="00000000" w:rsidRPr="00000000" w14:paraId="0000008D">
      <w:pPr>
        <w:widowControl w:val="1"/>
        <w:numPr>
          <w:ilvl w:val="0"/>
          <w:numId w:val="7"/>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On the Annotation subsheet, hide the other annotator's three columns: click the − above them (Excel), or select them and choose Hide columns (Google Sheets). Fill only your own columns.</w:t>
      </w:r>
    </w:p>
    <w:p w:rsidR="00000000" w:rsidDel="00000000" w:rsidP="00000000" w:rsidRDefault="00000000" w:rsidRPr="00000000" w14:paraId="0000008E">
      <w:pPr>
        <w:widowControl w:val="1"/>
        <w:numPr>
          <w:ilvl w:val="0"/>
          <w:numId w:val="7"/>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The workbook opens on Start here: the steps, the list of the 15 trajectories with the row where each starts, and status columns. Then come Annotation, the reference subsheets (Phases, Action lookup, Phase lookup) and Codebook changes.</w:t>
      </w:r>
    </w:p>
    <w:p w:rsidR="00000000" w:rsidDel="00000000" w:rsidP="00000000" w:rsidRDefault="00000000" w:rsidRPr="00000000" w14:paraId="0000008F">
      <w:pPr>
        <w:widowControl w:val="1"/>
        <w:numPr>
          <w:ilvl w:val="0"/>
          <w:numId w:val="7"/>
        </w:numPr>
        <w:spacing w:after="240" w:before="0" w:beforeAutospacing="0" w:line="276" w:lineRule="auto"/>
        <w:ind w:left="720" w:hanging="360"/>
      </w:pPr>
      <w:r w:rsidDel="00000000" w:rsidR="00000000" w:rsidRPr="00000000">
        <w:rPr>
          <w:rFonts w:ascii="Calibri" w:cs="Calibri" w:eastAsia="Calibri" w:hAnsi="Calibri"/>
          <w:rtl w:val="0"/>
        </w:rPr>
        <w:t xml:space="preserve">Open an ATIF file in a browser or code editor only when you need it.</w:t>
      </w:r>
    </w:p>
    <w:p w:rsidR="00000000" w:rsidDel="00000000" w:rsidP="00000000" w:rsidRDefault="00000000" w:rsidRPr="00000000" w14:paraId="00000090">
      <w:pPr>
        <w:widowControl w:val="1"/>
        <w:spacing w:after="120" w:before="32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8 Lookup Tables</w:t>
      </w:r>
    </w:p>
    <w:p w:rsidR="00000000" w:rsidDel="00000000" w:rsidP="00000000" w:rsidRDefault="00000000" w:rsidRPr="00000000" w14:paraId="00000091">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This section is the codebook proper. Two tables decide every label: Table 2 gives a row its category, and Table 4 gives it its phase. Tables 1 and 3 define the values they use. No rule outside the tables decides a phase: the one convention is </w:t>
      </w:r>
      <w:r w:rsidDel="00000000" w:rsidR="00000000" w:rsidRPr="00000000">
        <w:rPr>
          <w:rFonts w:ascii="Calibri" w:cs="Calibri" w:eastAsia="Calibri" w:hAnsi="Calibri"/>
          <w:i w:val="1"/>
          <w:iCs w:val="1"/>
          <w:rtl w:val="0"/>
        </w:rPr>
        <w:t xml:space="preserve">follow</w:t>
      </w:r>
      <w:r w:rsidDel="00000000" w:rsidR="00000000" w:rsidRPr="00000000">
        <w:rPr>
          <w:rFonts w:ascii="Calibri" w:cs="Calibri" w:eastAsia="Calibri" w:hAnsi="Calibri"/>
          <w:rtl w:val="0"/>
        </w:rPr>
        <w:t xml:space="preserve"> (Section 8.4), and the thought and the result enter only as Section 8.5 says. The workbook repeats Tables 1–4 in its reference subsheets. Use only the values below, spelled exactly as shown.</w:t>
      </w:r>
    </w:p>
    <w:p w:rsidR="00000000" w:rsidDel="00000000" w:rsidP="00000000" w:rsidRDefault="00000000" w:rsidRPr="00000000" w14:paraId="00000092">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8.1 Table 1: Phases</w:t>
      </w:r>
    </w:p>
    <w:p w:rsidR="00000000" w:rsidDel="00000000" w:rsidP="00000000" w:rsidRDefault="00000000" w:rsidRPr="00000000" w14:paraId="00000093">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The five phases are the steps by which program repair is usually described: understand the task, locate the fault, reproduce the failure, change the code, validate the patch. What decides a row's phase is what the row does, to which files, and whether the code has been changed yet: before the first fix the agent works on the buggy code, from the first fix on on its own patch.</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0"/>
        <w:gridCol w:w="1815.0"/>
        <w:gridCol w:w="4860.0"/>
        <w:gridCol w:w="1185.0"/>
        <w:tblGridChange w:id="0">
          <w:tblGrid>
            <w:gridCol w:w="1500.0"/>
            <w:gridCol w:w="1815.0"/>
            <w:gridCol w:w="4860.0"/>
            <w:gridCol w:w="1185.0"/>
          </w:tblGrid>
        </w:tblGridChange>
      </w:tblGrid>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94">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Phase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95">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agent is…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96">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Typical rows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97">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Where</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9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understanding</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9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getting oriented: the task, the repository and its toolchain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9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opening rows, before any code is searched, run or changed (ls, pwd, a plan, git status, reading README or AGENTS.md); building the untouched project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9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before the first fix only</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9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localization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9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finding the code to change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9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searching, listing and reading app or test code it has not changed; git blame, show or log of code; reading library code; a sub-agent sent to find code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9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anywhere</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A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reproduction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A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trying to see the bug before changing the code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A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running a test or the benchmark's check; driving the app on a device; writing or editing a test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A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before the first fix only</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A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repair</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A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changing the app's code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A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every edit of app source code or resources, and every undo of such an edit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A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from the first fix on</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A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validation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A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checking the patch</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A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every build and test run after the first fix, including the one right after an edit; git diff; re-reading the files it changed; writing or editing tests after the fix</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A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from the first fix on</w:t>
            </w:r>
          </w:p>
        </w:tc>
      </w:tr>
    </w:tbl>
    <w:p w:rsidR="00000000" w:rsidDel="00000000" w:rsidP="00000000" w:rsidRDefault="00000000" w:rsidRPr="00000000" w14:paraId="000000AC">
      <w:pPr>
        <w:widowControl w:val="1"/>
        <w:spacing w:after="120"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The first fix is the first row that changes app source (Table 4, row P1), even when the tool reported an error for that edit: it is the agent's first attempt to change the code. Understanding and reproduction happen only before it; repair and validation only from it on; localization anywhere.</w:t>
      </w:r>
    </w:p>
    <w:p w:rsidR="00000000" w:rsidDel="00000000" w:rsidP="00000000" w:rsidRDefault="00000000" w:rsidRPr="00000000" w14:paraId="000000AD">
      <w:pPr>
        <w:widowControl w:val="1"/>
        <w:spacing w:after="120"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There is no environment phase. Environment work (Java versions, Gradle settings, the SDK) follows the work around it (Table 4, rows P4 and P11). Its effect still shows: in the given fail_kind column, and in the tool's blocked outcome and environment_workaround flag.</w:t>
      </w:r>
    </w:p>
    <w:p w:rsidR="00000000" w:rsidDel="00000000" w:rsidP="00000000" w:rsidRDefault="00000000" w:rsidRPr="00000000" w14:paraId="000000AE">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8.2 Table 2: Action lookup</w:t>
      </w:r>
    </w:p>
    <w:p w:rsidR="00000000" w:rsidDel="00000000" w:rsidP="00000000" w:rsidRDefault="00000000" w:rsidRPr="00000000" w14:paraId="000000AF">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The category column is filled from this table. A dedicated tool gives its category directly (Table 2a). A shell tool runs a command, and the command gets its category from the program it runs (Table 2b); a command with several parts gets one category (Table 2c). If the category of a row is wrong, write the right one in category_fix.</w:t>
      </w:r>
    </w:p>
    <w:p w:rsidR="00000000" w:rsidDel="00000000" w:rsidP="00000000" w:rsidRDefault="00000000" w:rsidRPr="00000000" w14:paraId="000000B0">
      <w:pPr>
        <w:widowControl w:val="1"/>
        <w:spacing w:after="1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Table 2a: tools.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0"/>
        <w:gridCol w:w="950.0"/>
        <w:gridCol w:w="2150.0"/>
        <w:gridCol w:w="2000.0"/>
        <w:gridCol w:w="1210.0"/>
        <w:gridCol w:w="1800.0"/>
        <w:tblGridChange w:id="0">
          <w:tblGrid>
            <w:gridCol w:w="1250.0"/>
            <w:gridCol w:w="950.0"/>
            <w:gridCol w:w="2150.0"/>
            <w:gridCol w:w="2000.0"/>
            <w:gridCol w:w="1210.0"/>
            <w:gridCol w:w="1800.0"/>
          </w:tblGrid>
        </w:tblGridChange>
      </w:tblGrid>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B1">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Category</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B2">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Family</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B3">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action…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B4">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Claude Code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B5">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Codex</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B6">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Qwen Code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B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read_file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B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inspect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B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opens a file to read it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B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 NotebookRead</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B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B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read_file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B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search_code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B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inspect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B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searches for text or file names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C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Grep, Glob</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C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C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grep_search, glob</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C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orient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C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inspect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C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looks around without reading a file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C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LS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C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C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C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vcs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C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inspect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C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inspects the git repository, changing nothing</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C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C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C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C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diff</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D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inspect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D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compares versions, usually its own changes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D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D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D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D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D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inspect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D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fetches from the internet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D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WebFetch, WebSearch</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D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web_search</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D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D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edit_file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D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modify</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D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changes a file with an editor tool or a patch</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D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Edit, MultiEdit, Write, NotebookEdit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D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apply_patch</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E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edit, write_file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E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shell_edit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E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modify</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E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changes a file from the shell, or undoes changes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E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E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E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E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build</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E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execute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E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compiles without running tests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E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E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E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E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run_test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E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execute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E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runs tests or the benchmark's check</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F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F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F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F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device_ops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F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execute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F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drives a device or emulator</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F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F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F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F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run_shell</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F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execute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F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runs any other program</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F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F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F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0F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env_setup</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0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configure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0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changes the machine or toolchain, not the project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0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0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0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0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plan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0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coordinate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0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records or updates a plan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0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TodoWrite, EnterPlanMode, ExitPlanMode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0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update_plan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0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update_goal, get_goal</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0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delegate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0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coordinate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0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hands work to a sub-agent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0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Agent, Task</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0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1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agent</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1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wait_process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1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coordinate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1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waits for or stops a process or sub-agent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1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TaskOutput, TaskStop, Monitor</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1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write_stdin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1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list_agents, send_message, task_stop</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1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other</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1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other</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1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anything else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1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AskUserQuestion, Skill, ToolSearch, SlashCommand</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1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view_image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1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tool_search, skill, record_artifact, zoom_image; tool names the agent made up (run_shell, list_files)</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1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(shell tools)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1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1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runs a shell command: look the command up in Table 2b</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2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Bash</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2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exec_command, shell</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2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run_shell_command</w:t>
            </w:r>
          </w:p>
        </w:tc>
      </w:tr>
    </w:tbl>
    <w:p w:rsidR="00000000" w:rsidDel="00000000" w:rsidP="00000000" w:rsidRDefault="00000000" w:rsidRPr="00000000" w14:paraId="00000123">
      <w:pPr>
        <w:widowControl w:val="1"/>
        <w:spacing w:after="1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Table 2b: shell programs.</w:t>
      </w:r>
      <w:r w:rsidDel="00000000" w:rsidR="00000000" w:rsidRPr="00000000">
        <w:rPr>
          <w:rFonts w:ascii="Calibri" w:cs="Calibri" w:eastAsia="Calibri" w:hAnsi="Calibri"/>
          <w:rtl w:val="0"/>
        </w:rPr>
        <w:t xml:space="preserve"> Wrappers (sudo, time, nohup, env, xargs) are looked through to the program they run.</w:t>
      </w:r>
    </w:p>
    <w:tbl>
      <w:tblPr>
        <w:tblStyle w:val="Table4"/>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0"/>
        <w:gridCol w:w="7780.0"/>
        <w:tblGridChange w:id="0">
          <w:tblGrid>
            <w:gridCol w:w="1500.0"/>
            <w:gridCol w:w="7780.0"/>
          </w:tblGrid>
        </w:tblGridChange>
      </w:tblGrid>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24">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Category</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25">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Shell programs (and their arguments)</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2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run_test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2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./gradlew, gradle, mvn or ant with a test task (test, check, testDebugUnitTest, connected…AndroidTest); adb shell am instrument; run_pipeline.sh and other .sh scripts named test, pipeline or script; pytest; java -cp or junit</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2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build</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2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./gradlew, gradle, mvn or ant with any other task (assembleDebug, compileDebugJavaWithJavac, clean, build); make, javac, ninja, cmake</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2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device_ops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2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adb (install, shell input, screencap, uiautomator, logcat, devices), emulator, avdmanager</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2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shell_edit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2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 command that writes a project file: sed -i, perl -i, echo, printf or cat with &gt; file, tee file, a Python script that writes a file, git apply, patch; a git command that undoes changes: git checkout, restore, stash, reset, clean, revert</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2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edit_file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2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apply_patch run from the shell (Codex)</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3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diff</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3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git diff; diff, cmp, colordiff</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3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vcs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3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git status, log, show, blame, ls-files, ls-tree, rev-parse, remote, branch, config, check-ignore, add</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3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search_code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3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rg, grep, egrep, ag, ack, find, fd</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3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read_file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3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cat, sed -n, head, tail, less, more, nl, bat, javap</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3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orient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3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ls, pwd, tree, which, whoami, uname, env, printenv, stat, file, wc, df, du</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3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3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curl, wget</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3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env_setup</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3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chmod, chown, rm, cp, mv, ln, unzip, tar, zip, keytool, java_home, jenv, sdkmanager, brew, apt-get, pip, npm, defaults; java without a class path; a command made only of cd, export and mkdir; a write to a file outside the project</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3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wait_process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3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sleep, kill, pkill, pgrep, ps, wait, timeout</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4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run_shell</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4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python3 script.py, java -jar, bash script.sh, and every program not listed here</w:t>
            </w:r>
          </w:p>
        </w:tc>
      </w:tr>
    </w:tbl>
    <w:p w:rsidR="00000000" w:rsidDel="00000000" w:rsidP="00000000" w:rsidRDefault="00000000" w:rsidRPr="00000000" w14:paraId="00000142">
      <w:pPr>
        <w:widowControl w:val="1"/>
        <w:spacing w:after="1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Table 2c: one category for a shell command with several parts.</w:t>
      </w:r>
    </w:p>
    <w:tbl>
      <w:tblPr>
        <w:tblStyle w:val="Table3"/>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0.0"/>
        <w:gridCol w:w="8580.0"/>
        <w:tblGridChange w:id="0">
          <w:tblGrid>
            <w:gridCol w:w="700.0"/>
            <w:gridCol w:w="8580.0"/>
          </w:tblGrid>
        </w:tblGridChange>
      </w:tblGrid>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43">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44">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to do</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4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4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Look inside bash -c '…' and sh -c '…': the script is the command.</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4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4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Split the command at &amp;&amp;, ||, ;, | and line breaks. Skip the parts that only set up (cd, export, mkdir, source, set, a variable assignment) and every part after a pipe: | head and | grep only filter the output.</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4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4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Look up each remaining part in Table 2b.</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4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4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command takes the first category in this list that one of its parts has: run_test, build, device_ops, env_setup, an edit (shell_edit or edit_file), vcs, search_code, read_file, web, wait_process, orient, run_shell.</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4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4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Three refinements: a git command chained with a search or read counts as that search or read; a git diff anywhere makes the command diff; a git command that undoes changes makes it shell_edit.</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4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5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 command made only of setup parts (cd, export, mkdir) is env_setup.</w:t>
            </w:r>
          </w:p>
        </w:tc>
      </w:tr>
    </w:tbl>
    <w:p w:rsidR="00000000" w:rsidDel="00000000" w:rsidP="00000000" w:rsidRDefault="00000000" w:rsidRPr="00000000" w14:paraId="00000151">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8.3 Table 3: File roles</w:t>
      </w:r>
    </w:p>
    <w:p w:rsidR="00000000" w:rsidDel="00000000" w:rsidP="00000000" w:rsidRDefault="00000000" w:rsidRPr="00000000" w14:paraId="00000152">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The file_role column gives the role of every file a row names; a file takes the first role of the table that fits it. The own_patch column marks a row that reads, searches or lists only app or test files the agent has already changed.</w:t>
      </w:r>
    </w:p>
    <w:tbl>
      <w:tblPr>
        <w:tblStyle w:val="Table7"/>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0"/>
        <w:gridCol w:w="4100.0"/>
        <w:gridCol w:w="3500.0"/>
        <w:tblGridChange w:id="0">
          <w:tblGrid>
            <w:gridCol w:w="1100.0"/>
            <w:gridCol w:w="4100.0"/>
            <w:gridCol w:w="3500.0"/>
          </w:tblGrid>
        </w:tblGridChange>
      </w:tblGrid>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53">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Role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54">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Files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55">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Table 4 uses it</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5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output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5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what a run produced: screenshots (.png, .jpg), logs (.log), build/reports, build/outputs, build/test-results, the agent's own log (bug-&lt;id&gt;_output.txt)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5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reading it follows the row above: it belongs to the run that made it</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5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harness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5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run_pipeline.sh, the benchmark's check script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5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running it is run_test; reading or changing it follows the row above</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5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docs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5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README, CHANGELOG, LICENSE, CONTRIBUTING, AGENTS.md, .md, .rst, .txt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5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reading it follows the row above (at the start: understanding)</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5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toolchain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6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build files: .gradle, .kts, .properties, .pro, the Gradle wrapper, .java-version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6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reading or changing it follows the row above</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6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test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6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test/, androidTest/, reproducing_script_project/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6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changing it is reproduction before the fix and validation after</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6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source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6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app's code and resources: everything in the project not listed above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6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reading or searching it is localization; changing it is repair</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6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outside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6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paths outside the project: the Gradle cache (~/.gradle), ~/.m2, the Android SDK, the JDK, /tmp</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6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reading it follows the row above, unless it is a copy of app code (.java, .kt, .xml): then it counts as source</w:t>
            </w:r>
          </w:p>
        </w:tc>
      </w:tr>
    </w:tbl>
    <w:p w:rsidR="00000000" w:rsidDel="00000000" w:rsidP="00000000" w:rsidRDefault="00000000" w:rsidRPr="00000000" w14:paraId="0000016B">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8.4 Table 4: Phase lookup</w:t>
      </w:r>
    </w:p>
    <w:p w:rsidR="00000000" w:rsidDel="00000000" w:rsidP="00000000" w:rsidRDefault="00000000" w:rsidRPr="00000000" w14:paraId="0000016C">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Go down Table 4 and use the </w:t>
      </w:r>
      <w:r w:rsidDel="00000000" w:rsidR="00000000" w:rsidRPr="00000000">
        <w:rPr>
          <w:rFonts w:ascii="Calibri" w:cs="Calibri" w:eastAsia="Calibri" w:hAnsi="Calibri"/>
          <w:b w:val="1"/>
          <w:bCs w:val="1"/>
          <w:rtl w:val="0"/>
        </w:rPr>
        <w:t xml:space="preserve">first row that matches</w:t>
      </w:r>
      <w:r w:rsidDel="00000000" w:rsidR="00000000" w:rsidRPr="00000000">
        <w:rPr>
          <w:rFonts w:ascii="Calibri" w:cs="Calibri" w:eastAsia="Calibri" w:hAnsi="Calibri"/>
          <w:rtl w:val="0"/>
        </w:rPr>
        <w:t xml:space="preserve">: the row's category (or your category_fix), its file_role and own_patch, and its fix_stage (the two right-hand columns).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0.0"/>
        <w:gridCol w:w="4460.0"/>
        <w:gridCol w:w="2000.0"/>
        <w:gridCol w:w="2200.0"/>
        <w:tblGridChange w:id="0">
          <w:tblGrid>
            <w:gridCol w:w="700.0"/>
            <w:gridCol w:w="4460.0"/>
            <w:gridCol w:w="2000.0"/>
            <w:gridCol w:w="2200.0"/>
          </w:tblGrid>
        </w:tblGridChange>
      </w:tblGrid>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6D">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Row</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6E">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row…</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6F">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Before the first fix (pre-fix)</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70">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From the first fix on (post-fix)</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7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P1</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7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changes app source: edit_file or shell_edit of a source file (an undo is P2)</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7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 (the first such row is the first fix)</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7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repair</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7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P2</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7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undoes changes: shell_edit with git checkout, restore, stash, reset or clean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7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follow</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7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repair</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7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P3</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7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changes a test file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7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reproduction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7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validation</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7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P4</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7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changes a toolchain, harness, docs or outside file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7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follow</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8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follow</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8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P5</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8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runs tests or the benchmark's check, or drives a device: run_test, device_ops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8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reproduction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8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validation</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8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P6</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8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builds: build</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8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understanding</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8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validation</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8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P7</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8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reads, searches or lists app or test code: read_file, search_code or orient on source or test files; a search that names no file; git blame, show or log of a code file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8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localization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8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localization, or validation when own_patch = yes</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8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P8</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8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compares versions: diff</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8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follow</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9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validation</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9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P9</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9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reads, searches or lists docs, toolchain, harness, output or outside files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9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follow</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9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follow</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9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P10</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9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hands work to a sub-agent: delegate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9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localization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9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repair when it asks the sub-agent to change code, else localization</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9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P11</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9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anything else: vcs (git status, log, rev-parse …), orient, plan, web, env_setup, run_shell, wait_process, other</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9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follow</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9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follow</w:t>
            </w:r>
          </w:p>
        </w:tc>
      </w:tr>
    </w:tbl>
    <w:p w:rsidR="00000000" w:rsidDel="00000000" w:rsidP="00000000" w:rsidRDefault="00000000" w:rsidRPr="00000000" w14:paraId="0000019D">
      <w:pPr>
        <w:widowControl w:val="1"/>
        <w:spacing w:after="1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follow:</w:t>
      </w:r>
      <w:r w:rsidDel="00000000" w:rsidR="00000000" w:rsidRPr="00000000">
        <w:rPr>
          <w:rFonts w:ascii="Calibri" w:cs="Calibri" w:eastAsia="Calibri" w:hAnsi="Calibri"/>
          <w:rtl w:val="0"/>
        </w:rPr>
        <w:t xml:space="preserve"> the row takes the phase of the row directly above it in the same trajectory; the rows at the start, with no phase above them, are understanding. Sub-agent rows (sub_agent = yes) are looked up like any other row.</w:t>
      </w:r>
    </w:p>
    <w:p w:rsidR="00000000" w:rsidDel="00000000" w:rsidP="00000000" w:rsidRDefault="00000000" w:rsidRPr="00000000" w14:paraId="0000019E">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Every row gets its phase this way, and nothing moves it afterwards. A single row can therefore form a stretch of its own: one read of another file between two edits is a localization stretch of one row, and the build right after an edit is validation.</w:t>
      </w:r>
    </w:p>
    <w:p w:rsidR="00000000" w:rsidDel="00000000" w:rsidP="00000000" w:rsidRDefault="00000000" w:rsidRPr="00000000" w14:paraId="0000019F">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8.5 Thoughts and results</w:t>
      </w:r>
    </w:p>
    <w:p w:rsidR="00000000" w:rsidDel="00000000" w:rsidP="00000000" w:rsidRDefault="00000000" w:rsidRPr="00000000" w14:paraId="000001A0">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The tables look at the action only. Each row also shows the agent's thought (thought_preview, message, reasoning) and the result (result_preview, result_end, result, verdict, fail_kind). They enter your labels in four places, and nowhere else:</w:t>
      </w:r>
    </w:p>
    <w:p w:rsidR="00000000" w:rsidDel="00000000" w:rsidP="00000000" w:rsidRDefault="00000000" w:rsidRPr="00000000" w14:paraId="000001A1">
      <w:pPr>
        <w:widowControl w:val="1"/>
        <w:numPr>
          <w:ilvl w:val="0"/>
          <w:numId w:val="8"/>
        </w:numPr>
        <w:spacing w:after="0" w:afterAutospacing="0" w:before="240" w:line="276" w:lineRule="auto"/>
        <w:ind w:left="720" w:hanging="360"/>
      </w:pPr>
      <w:r w:rsidDel="00000000" w:rsidR="00000000" w:rsidRPr="00000000">
        <w:rPr>
          <w:rFonts w:ascii="Calibri" w:cs="Calibri" w:eastAsia="Calibri" w:hAnsi="Calibri"/>
          <w:b w:val="1"/>
          <w:bCs w:val="1"/>
          <w:rtl w:val="0"/>
        </w:rPr>
        <w:t xml:space="preserve">Follow rows.</w:t>
      </w:r>
      <w:r w:rsidDel="00000000" w:rsidR="00000000" w:rsidRPr="00000000">
        <w:rPr>
          <w:rFonts w:ascii="Calibri" w:cs="Calibri" w:eastAsia="Calibri" w:hAnsi="Calibri"/>
          <w:rtl w:val="0"/>
        </w:rPr>
        <w:t xml:space="preserve"> When the step's thought says what a follow row is for, and that purpose is the work of another phase ("set JAVA_HOME so the test can run": reproduction), write that phase and note "thought".</w:t>
      </w:r>
    </w:p>
    <w:p w:rsidR="00000000" w:rsidDel="00000000" w:rsidP="00000000" w:rsidRDefault="00000000" w:rsidRPr="00000000" w14:paraId="000001A2">
      <w:pPr>
        <w:widowControl w:val="1"/>
        <w:numPr>
          <w:ilvl w:val="0"/>
          <w:numId w:val="8"/>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Category.</w:t>
      </w:r>
      <w:r w:rsidDel="00000000" w:rsidR="00000000" w:rsidRPr="00000000">
        <w:rPr>
          <w:rFonts w:ascii="Calibri" w:cs="Calibri" w:eastAsia="Calibri" w:hAnsi="Calibri"/>
          <w:rtl w:val="0"/>
        </w:rPr>
        <w:t xml:space="preserve"> The result corrects the category only when it shows that the command did something other than its program says (a Python script that runs the tests is run_test). Write the right category in category_fix.</w:t>
      </w:r>
    </w:p>
    <w:p w:rsidR="00000000" w:rsidDel="00000000" w:rsidP="00000000" w:rsidRDefault="00000000" w:rsidRPr="00000000" w14:paraId="000001A3">
      <w:pPr>
        <w:widowControl w:val="1"/>
        <w:numPr>
          <w:ilvl w:val="0"/>
          <w:numId w:val="8"/>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Departures.</w:t>
      </w:r>
      <w:r w:rsidDel="00000000" w:rsidR="00000000" w:rsidRPr="00000000">
        <w:rPr>
          <w:rFonts w:ascii="Calibri" w:cs="Calibri" w:eastAsia="Calibri" w:hAnsi="Calibri"/>
          <w:rtl w:val="0"/>
        </w:rPr>
        <w:t xml:space="preserve"> Every other row takes the phase of its table row. Depart from it only when the thought and the result together show that the row does the work of another phase; write that phase and note "departure:" with the evidence.</w:t>
      </w:r>
    </w:p>
    <w:p w:rsidR="00000000" w:rsidDel="00000000" w:rsidP="00000000" w:rsidRDefault="00000000" w:rsidRPr="00000000" w14:paraId="000001A4">
      <w:pPr>
        <w:widowControl w:val="1"/>
        <w:numPr>
          <w:ilvl w:val="0"/>
          <w:numId w:val="8"/>
        </w:numPr>
        <w:spacing w:after="240" w:before="0" w:beforeAutospacing="0" w:line="276" w:lineRule="auto"/>
        <w:ind w:left="720" w:hanging="360"/>
      </w:pPr>
      <w:r w:rsidDel="00000000" w:rsidR="00000000" w:rsidRPr="00000000">
        <w:rPr>
          <w:rFonts w:ascii="Calibri" w:cs="Calibri" w:eastAsia="Calibri" w:hAnsi="Calibri"/>
          <w:b w:val="1"/>
          <w:bCs w:val="1"/>
          <w:rtl w:val="0"/>
        </w:rPr>
        <w:t xml:space="preserve">Results.</w:t>
      </w:r>
      <w:r w:rsidDel="00000000" w:rsidR="00000000" w:rsidRPr="00000000">
        <w:rPr>
          <w:rFonts w:ascii="Calibri" w:cs="Calibri" w:eastAsia="Calibri" w:hAnsi="Calibri"/>
          <w:rtl w:val="0"/>
        </w:rPr>
        <w:t xml:space="preserve"> Whether a run passed or failed (verdict, fail_kind) never changes a row's phase. It decides the outcome, which the tool computes.</w:t>
      </w:r>
    </w:p>
    <w:p w:rsidR="00000000" w:rsidDel="00000000" w:rsidP="00000000" w:rsidRDefault="00000000" w:rsidRPr="00000000" w14:paraId="000001A5">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Why departures are allowed: if you could only copy the tables, comparing your labels with the tool would only check the tool's arithmetic. Departures, with their evidence, show where the tables are wrong. A departure needs both: a thought that names other work, and a result that agrees with it. When you are unsure, keep the table's phase and write your doubt in notes.</w:t>
      </w:r>
    </w:p>
    <w:p w:rsidR="00000000" w:rsidDel="00000000" w:rsidP="00000000" w:rsidRDefault="00000000" w:rsidRPr="00000000" w14:paraId="000001A6">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8.6 Tables 5 and 6: Outcomes and flags (reference only)</w:t>
      </w:r>
    </w:p>
    <w:p w:rsidR="00000000" w:rsidDel="00000000" w:rsidP="00000000" w:rsidRDefault="00000000" w:rsidRPr="00000000" w14:paraId="000001A7">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The tool splits every phase stretch into </w:t>
      </w:r>
      <w:r w:rsidDel="00000000" w:rsidR="00000000" w:rsidRPr="00000000">
        <w:rPr>
          <w:rFonts w:ascii="Calibri" w:cs="Calibri" w:eastAsia="Calibri" w:hAnsi="Calibri"/>
          <w:b w:val="1"/>
          <w:bCs w:val="1"/>
          <w:rtl w:val="0"/>
        </w:rPr>
        <w:t xml:space="preserve">subphases</w:t>
      </w:r>
      <w:r w:rsidDel="00000000" w:rsidR="00000000" w:rsidRPr="00000000">
        <w:rPr>
          <w:rFonts w:ascii="Calibri" w:cs="Calibri" w:eastAsia="Calibri" w:hAnsi="Calibri"/>
          <w:rtl w:val="0"/>
        </w:rPr>
        <w:t xml:space="preserve">, one per run of the same outcome, and asks one question of each: </w:t>
      </w:r>
      <w:r w:rsidDel="00000000" w:rsidR="00000000" w:rsidRPr="00000000">
        <w:rPr>
          <w:rFonts w:ascii="Calibri" w:cs="Calibri" w:eastAsia="Calibri" w:hAnsi="Calibri"/>
          <w:i w:val="1"/>
          <w:iCs w:val="1"/>
          <w:rtl w:val="0"/>
        </w:rPr>
        <w:t xml:space="preserve">did its check show that the phase's goal was reached?</w:t>
      </w:r>
      <w:r w:rsidDel="00000000" w:rsidR="00000000" w:rsidRPr="00000000">
        <w:rPr>
          <w:rFonts w:ascii="Calibri" w:cs="Calibri" w:eastAsia="Calibri" w:hAnsi="Calibri"/>
          <w:rtl w:val="0"/>
        </w:rPr>
        <w:t xml:space="preserve"> The answer means the same in every phase: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0000000000002"/>
        <w:gridCol w:w="1315.0"/>
        <w:gridCol w:w="1500.0"/>
        <w:gridCol w:w="1770.0"/>
        <w:gridCol w:w="1650.0"/>
        <w:gridCol w:w="1470.0"/>
        <w:tblGridChange w:id="0">
          <w:tblGrid>
            <w:gridCol w:w="1655.0000000000002"/>
            <w:gridCol w:w="1315.0"/>
            <w:gridCol w:w="1500.0"/>
            <w:gridCol w:w="1770.0"/>
            <w:gridCol w:w="1650.0"/>
            <w:gridCol w:w="1470.0"/>
          </w:tblGrid>
        </w:tblGridChange>
      </w:tblGrid>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A8">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Phase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A9">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Check</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AA">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succeeded</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AB">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failed</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AC">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blocked</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AD">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unchecked</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A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understanding</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A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 build of the untouched project (optional)</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B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it builds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B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B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build was stopped</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B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no build (usual)</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B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localization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B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reading a file the agent's own patch changes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B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it read such a file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B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it read none of them</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B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B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agent changed no app file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B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reproduction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B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 test or app run before the fix</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B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test fails as reported</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B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test passes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B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run stopped before the test ran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B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no run gave a result</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C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repair</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C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first build or test after its edits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C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it passes, or the code compiles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C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tests fail, or the change does not compile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C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environment stopped the run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C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change was never run</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C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validation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C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builds and tests of the patch</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C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it passes, or the code compiles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C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tests fail, or the change does not compile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C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environment stopped the run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C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nothing was run</w:t>
            </w:r>
          </w:p>
        </w:tc>
      </w:tr>
    </w:tbl>
    <w:p w:rsidR="00000000" w:rsidDel="00000000" w:rsidP="00000000" w:rsidRDefault="00000000" w:rsidRPr="00000000" w14:paraId="000001CC">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A repair stretch holds edits only; the run that checks them is the first build or test after them, which Table 4 puts in the validation stretch that follows. Its result is the outcome of both: of the repair attempt and of that validation subphase. For localization, the target files are the app files the agent itself changes, so succeeded means the agent read the code it went on to change: it measures focus, not whether the agent found the developer's fix location. </w:t>
      </w:r>
      <w:r w:rsidDel="00000000" w:rsidR="00000000" w:rsidRPr="00000000">
        <w:rPr>
          <w:rFonts w:ascii="Calibri" w:cs="Calibri" w:eastAsia="Calibri" w:hAnsi="Calibri"/>
          <w:b w:val="1"/>
          <w:bCs w:val="1"/>
          <w:rtl w:val="0"/>
        </w:rPr>
        <w:t xml:space="preserve">Evidence</w:t>
      </w:r>
      <w:r w:rsidDel="00000000" w:rsidR="00000000" w:rsidRPr="00000000">
        <w:rPr>
          <w:rFonts w:ascii="Calibri" w:cs="Calibri" w:eastAsia="Calibri" w:hAnsi="Calibri"/>
          <w:rtl w:val="0"/>
        </w:rPr>
        <w:t xml:space="preserve"> records the strongest check behind an outcome: test, build, target_file or none. A passing build means the patch compiles; passing tests make it plausible. This is the usual APR distinction between compilable and plausible patches.</w:t>
      </w:r>
    </w:p>
    <w:tbl>
      <w:tblPr>
        <w:tblStyle w:val="Table11"/>
        <w:tblpPr w:leftFromText="180" w:rightFromText="31680" w:topFromText="180" w:bottomFromText="180" w:vertAnchor="text" w:horzAnchor="text" w:tblpX="0" w:tblpY="0"/>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0"/>
        <w:gridCol w:w="4760.0"/>
        <w:tblGridChange w:id="0">
          <w:tblGrid>
            <w:gridCol w:w="1760.0"/>
            <w:gridCol w:w="4760.0"/>
          </w:tblGrid>
        </w:tblGridChange>
      </w:tblGrid>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vAlign w:val="center"/>
          </w:tcPr>
          <w:p w:rsidR="00000000" w:rsidDel="00000000" w:rsidP="00000000" w:rsidRDefault="00000000" w:rsidRPr="00000000" w14:paraId="000001CD">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Flag (Table 6)</w:t>
            </w:r>
          </w:p>
        </w:tc>
        <w:tc>
          <w:tcPr>
            <w:tcBorders>
              <w:top w:color="bfbfbf" w:space="0" w:sz="7" w:val="single"/>
              <w:left w:color="bfbfbf" w:space="0" w:sz="7" w:val="single"/>
              <w:bottom w:color="bfbfbf" w:space="0" w:sz="7" w:val="single"/>
              <w:right w:color="bfbfbf" w:space="0" w:sz="7" w:val="single"/>
            </w:tcBorders>
            <w:vAlign w:val="center"/>
          </w:tcPr>
          <w:p w:rsidR="00000000" w:rsidDel="00000000" w:rsidP="00000000" w:rsidRDefault="00000000" w:rsidRPr="00000000" w14:paraId="000001CE">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subphase…</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vAlign w:val="center"/>
          </w:tcPr>
          <w:p w:rsidR="00000000" w:rsidDel="00000000" w:rsidP="00000000" w:rsidRDefault="00000000" w:rsidRPr="00000000" w14:paraId="000001C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test_modified</w:t>
            </w:r>
          </w:p>
        </w:tc>
        <w:tc>
          <w:tcPr>
            <w:tcBorders>
              <w:top w:color="bfbfbf" w:space="0" w:sz="7" w:val="single"/>
              <w:left w:color="bfbfbf" w:space="0" w:sz="7" w:val="single"/>
              <w:bottom w:color="bfbfbf" w:space="0" w:sz="7" w:val="single"/>
              <w:right w:color="bfbfbf" w:space="0" w:sz="7" w:val="single"/>
            </w:tcBorders>
            <w:vAlign w:val="center"/>
          </w:tcPr>
          <w:p w:rsidR="00000000" w:rsidDel="00000000" w:rsidP="00000000" w:rsidRDefault="00000000" w:rsidRPr="00000000" w14:paraId="000001D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changes test code or the benchmark's test script</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vAlign w:val="center"/>
          </w:tcPr>
          <w:p w:rsidR="00000000" w:rsidDel="00000000" w:rsidP="00000000" w:rsidRDefault="00000000" w:rsidRPr="00000000" w14:paraId="000001D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environment_workaround</w:t>
            </w:r>
          </w:p>
        </w:tc>
        <w:tc>
          <w:tcPr>
            <w:tcBorders>
              <w:top w:color="bfbfbf" w:space="0" w:sz="7" w:val="single"/>
              <w:left w:color="bfbfbf" w:space="0" w:sz="7" w:val="single"/>
              <w:bottom w:color="bfbfbf" w:space="0" w:sz="7" w:val="single"/>
              <w:right w:color="bfbfbf" w:space="0" w:sz="7" w:val="single"/>
            </w:tcBorders>
            <w:vAlign w:val="center"/>
          </w:tcPr>
          <w:p w:rsidR="00000000" w:rsidDel="00000000" w:rsidP="00000000" w:rsidRDefault="00000000" w:rsidRPr="00000000" w14:paraId="000001D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changes build files, or changes environment settings and runs again after a failure</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vAlign w:val="center"/>
          </w:tcPr>
          <w:p w:rsidR="00000000" w:rsidDel="00000000" w:rsidP="00000000" w:rsidRDefault="00000000" w:rsidRPr="00000000" w14:paraId="000001D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repeated_failure</w:t>
            </w:r>
          </w:p>
        </w:tc>
        <w:tc>
          <w:tcPr>
            <w:tcBorders>
              <w:top w:color="bfbfbf" w:space="0" w:sz="7" w:val="single"/>
              <w:left w:color="bfbfbf" w:space="0" w:sz="7" w:val="single"/>
              <w:bottom w:color="bfbfbf" w:space="0" w:sz="7" w:val="single"/>
              <w:right w:color="bfbfbf" w:space="0" w:sz="7" w:val="single"/>
            </w:tcBorders>
            <w:vAlign w:val="center"/>
          </w:tcPr>
          <w:p w:rsidR="00000000" w:rsidDel="00000000" w:rsidP="00000000" w:rsidRDefault="00000000" w:rsidRPr="00000000" w14:paraId="000001D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repeats a run that failed, the same way, with nothing changed in between</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vAlign w:val="center"/>
          </w:tcPr>
          <w:p w:rsidR="00000000" w:rsidDel="00000000" w:rsidP="00000000" w:rsidRDefault="00000000" w:rsidRPr="00000000" w14:paraId="000001D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repeated_reads</w:t>
            </w:r>
          </w:p>
        </w:tc>
        <w:tc>
          <w:tcPr>
            <w:tcBorders>
              <w:top w:color="bfbfbf" w:space="0" w:sz="7" w:val="single"/>
              <w:left w:color="bfbfbf" w:space="0" w:sz="7" w:val="single"/>
              <w:bottom w:color="bfbfbf" w:space="0" w:sz="7" w:val="single"/>
              <w:right w:color="bfbfbf" w:space="0" w:sz="7" w:val="single"/>
            </w:tcBorders>
            <w:vAlign w:val="center"/>
          </w:tcPr>
          <w:p w:rsidR="00000000" w:rsidDel="00000000" w:rsidP="00000000" w:rsidRDefault="00000000" w:rsidRPr="00000000" w14:paraId="000001D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reads one file three or more times</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vAlign w:val="center"/>
          </w:tcPr>
          <w:p w:rsidR="00000000" w:rsidDel="00000000" w:rsidP="00000000" w:rsidRDefault="00000000" w:rsidRPr="00000000" w14:paraId="000001D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manual_ui_check</w:t>
            </w:r>
          </w:p>
        </w:tc>
        <w:tc>
          <w:tcPr>
            <w:tcBorders>
              <w:top w:color="bfbfbf" w:space="0" w:sz="7" w:val="single"/>
              <w:left w:color="bfbfbf" w:space="0" w:sz="7" w:val="single"/>
              <w:bottom w:color="bfbfbf" w:space="0" w:sz="7" w:val="single"/>
              <w:right w:color="bfbfbf" w:space="0" w:sz="7" w:val="single"/>
            </w:tcBorders>
            <w:vAlign w:val="center"/>
          </w:tcPr>
          <w:p w:rsidR="00000000" w:rsidDel="00000000" w:rsidP="00000000" w:rsidRDefault="00000000" w:rsidRPr="00000000" w14:paraId="000001D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drives the app on a device (taps, screenshots): a check with no automatic result</w:t>
            </w:r>
          </w:p>
        </w:tc>
      </w:tr>
    </w:tbl>
    <w:p w:rsidR="00000000" w:rsidDel="00000000" w:rsidP="00000000" w:rsidRDefault="00000000" w:rsidRPr="00000000" w14:paraId="000001D9">
      <w:pPr>
        <w:widowControl w:val="1"/>
        <w:spacing w:after="120" w:before="32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9 Annotating a Trajectory</w:t>
      </w:r>
    </w:p>
    <w:p w:rsidR="00000000" w:rsidDel="00000000" w:rsidP="00000000" w:rsidRDefault="00000000" w:rsidRPr="00000000" w14:paraId="000001DA">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Follow these steps for each trajectory, in sheet order (round 1 first). Feel free to ask Mustahid any question about a trajectory or the procedure.</w:t>
      </w:r>
    </w:p>
    <w:p w:rsidR="00000000" w:rsidDel="00000000" w:rsidP="00000000" w:rsidRDefault="00000000" w:rsidRPr="00000000" w14:paraId="000001DB">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9.1 General recommendations</w:t>
      </w:r>
    </w:p>
    <w:p w:rsidR="00000000" w:rsidDel="00000000" w:rsidP="00000000" w:rsidRDefault="00000000" w:rsidRPr="00000000" w14:paraId="000001DC">
      <w:pPr>
        <w:widowControl w:val="1"/>
        <w:numPr>
          <w:ilvl w:val="0"/>
          <w:numId w:val="9"/>
        </w:numPr>
        <w:spacing w:after="0" w:afterAutospacing="0" w:before="240" w:line="276" w:lineRule="auto"/>
        <w:ind w:left="720" w:hanging="360"/>
      </w:pPr>
      <w:r w:rsidDel="00000000" w:rsidR="00000000" w:rsidRPr="00000000">
        <w:rPr>
          <w:rFonts w:ascii="Calibri" w:cs="Calibri" w:eastAsia="Calibri" w:hAnsi="Calibri"/>
          <w:rtl w:val="0"/>
        </w:rPr>
        <w:t xml:space="preserve">Annotate in sessions of about 20 to 30 minutes, with breaks in between.</w:t>
      </w:r>
    </w:p>
    <w:p w:rsidR="00000000" w:rsidDel="00000000" w:rsidP="00000000" w:rsidRDefault="00000000" w:rsidRPr="00000000" w14:paraId="000001DD">
      <w:pPr>
        <w:widowControl w:val="1"/>
        <w:numPr>
          <w:ilvl w:val="0"/>
          <w:numId w:val="9"/>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Read the whole trajectory once before you write any label.</w:t>
      </w:r>
    </w:p>
    <w:p w:rsidR="00000000" w:rsidDel="00000000" w:rsidP="00000000" w:rsidRDefault="00000000" w:rsidRPr="00000000" w14:paraId="000001DE">
      <w:pPr>
        <w:widowControl w:val="1"/>
        <w:numPr>
          <w:ilvl w:val="0"/>
          <w:numId w:val="9"/>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Label what the agent did, with the tables. Use the thought and the result only as Section 8.5 says; many actions have no thought.</w:t>
      </w:r>
    </w:p>
    <w:p w:rsidR="00000000" w:rsidDel="00000000" w:rsidP="00000000" w:rsidRDefault="00000000" w:rsidRPr="00000000" w14:paraId="000001DF">
      <w:pPr>
        <w:widowControl w:val="1"/>
        <w:numPr>
          <w:ilvl w:val="0"/>
          <w:numId w:val="9"/>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Write the phase only on the first row of each stretch.</w:t>
      </w:r>
    </w:p>
    <w:p w:rsidR="00000000" w:rsidDel="00000000" w:rsidP="00000000" w:rsidRDefault="00000000" w:rsidRPr="00000000" w14:paraId="000001E0">
      <w:pPr>
        <w:widowControl w:val="1"/>
        <w:numPr>
          <w:ilvl w:val="0"/>
          <w:numId w:val="9"/>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When two rows of Table 4 seem to fit, the first one counts; write the other in notes if you doubt it.</w:t>
      </w:r>
    </w:p>
    <w:p w:rsidR="00000000" w:rsidDel="00000000" w:rsidP="00000000" w:rsidRDefault="00000000" w:rsidRPr="00000000" w14:paraId="000001E1">
      <w:pPr>
        <w:widowControl w:val="1"/>
        <w:numPr>
          <w:ilvl w:val="0"/>
          <w:numId w:val="9"/>
        </w:numPr>
        <w:spacing w:after="240" w:before="0" w:beforeAutospacing="0" w:line="276" w:lineRule="auto"/>
        <w:ind w:left="720" w:hanging="360"/>
      </w:pPr>
      <w:r w:rsidDel="00000000" w:rsidR="00000000" w:rsidRPr="00000000">
        <w:rPr>
          <w:rFonts w:ascii="Calibri" w:cs="Calibri" w:eastAsia="Calibri" w:hAnsi="Calibri"/>
          <w:rtl w:val="0"/>
        </w:rPr>
        <w:t xml:space="preserve">Do not look at the other annotator's columns, and do not discuss trajectories with them before the round's meeting.</w:t>
      </w:r>
    </w:p>
    <w:p w:rsidR="00000000" w:rsidDel="00000000" w:rsidP="00000000" w:rsidRDefault="00000000" w:rsidRPr="00000000" w14:paraId="000001E2">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9.2 Step 1: Read the trajectory</w:t>
      </w:r>
    </w:p>
    <w:p w:rsidR="00000000" w:rsidDel="00000000" w:rsidP="00000000" w:rsidRDefault="00000000" w:rsidRPr="00000000" w14:paraId="000001E3">
      <w:pPr>
        <w:widowControl w:val="1"/>
        <w:numPr>
          <w:ilvl w:val="0"/>
          <w:numId w:val="10"/>
        </w:numPr>
        <w:spacing w:after="0" w:afterAutospacing="0" w:before="240" w:line="276" w:lineRule="auto"/>
        <w:ind w:left="720" w:hanging="360"/>
      </w:pPr>
      <w:r w:rsidDel="00000000" w:rsidR="00000000" w:rsidRPr="00000000">
        <w:rPr>
          <w:rFonts w:ascii="Calibri" w:cs="Calibri" w:eastAsia="Calibri" w:hAnsi="Calibri"/>
          <w:rtl w:val="0"/>
        </w:rPr>
        <w:t xml:space="preserve">Read the trajectory from top to bottom: the thought (when there is one), the command (shell command or full command) and the result of each action. Note what the agent tried, in what order, and how it ended.</w:t>
      </w:r>
    </w:p>
    <w:p w:rsidR="00000000" w:rsidDel="00000000" w:rsidP="00000000" w:rsidRDefault="00000000" w:rsidRPr="00000000" w14:paraId="000001E4">
      <w:pPr>
        <w:widowControl w:val="1"/>
        <w:numPr>
          <w:ilvl w:val="0"/>
          <w:numId w:val="10"/>
        </w:numPr>
        <w:spacing w:after="240" w:before="0" w:beforeAutospacing="0" w:line="276" w:lineRule="auto"/>
        <w:ind w:left="720" w:hanging="360"/>
      </w:pPr>
      <w:r w:rsidDel="00000000" w:rsidR="00000000" w:rsidRPr="00000000">
        <w:rPr>
          <w:rFonts w:ascii="Calibri" w:cs="Calibri" w:eastAsia="Calibri" w:hAnsi="Calibri"/>
          <w:rtl w:val="0"/>
        </w:rPr>
        <w:t xml:space="preserve">Find the first row with fix_stage = post-fix: the first fix. Rows above it can be understanding, localization or reproduction; rows from it on can be localization, repair or validation.</w:t>
      </w:r>
    </w:p>
    <w:p w:rsidR="00000000" w:rsidDel="00000000" w:rsidP="00000000" w:rsidRDefault="00000000" w:rsidRPr="00000000" w14:paraId="000001E5">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9.3 Step 2: Check each category (Table 2)</w:t>
      </w:r>
    </w:p>
    <w:p w:rsidR="00000000" w:rsidDel="00000000" w:rsidP="00000000" w:rsidRDefault="00000000" w:rsidRPr="00000000" w14:paraId="000001E6">
      <w:pPr>
        <w:widowControl w:val="1"/>
        <w:numPr>
          <w:ilvl w:val="0"/>
          <w:numId w:val="11"/>
        </w:numPr>
        <w:spacing w:after="0" w:afterAutospacing="0" w:before="240" w:line="276" w:lineRule="auto"/>
        <w:ind w:left="720" w:hanging="360"/>
      </w:pPr>
      <w:r w:rsidDel="00000000" w:rsidR="00000000" w:rsidRPr="00000000">
        <w:rPr>
          <w:rFonts w:ascii="Calibri" w:cs="Calibri" w:eastAsia="Calibri" w:hAnsi="Calibri"/>
          <w:rtl w:val="0"/>
        </w:rPr>
        <w:t xml:space="preserve">Check the given category against the tool and the shell command: Table 2a for a dedicated tool, Tables 2b and 2c for a shell command.</w:t>
      </w:r>
    </w:p>
    <w:p w:rsidR="00000000" w:rsidDel="00000000" w:rsidP="00000000" w:rsidRDefault="00000000" w:rsidRPr="00000000" w14:paraId="000001E7">
      <w:pPr>
        <w:widowControl w:val="1"/>
        <w:numPr>
          <w:ilvl w:val="0"/>
          <w:numId w:val="11"/>
        </w:numPr>
        <w:spacing w:after="240" w:before="0" w:beforeAutospacing="0" w:line="276" w:lineRule="auto"/>
        <w:ind w:left="720" w:hanging="360"/>
      </w:pPr>
      <w:r w:rsidDel="00000000" w:rsidR="00000000" w:rsidRPr="00000000">
        <w:rPr>
          <w:rFonts w:ascii="Calibri" w:cs="Calibri" w:eastAsia="Calibri" w:hAnsi="Calibri"/>
          <w:rtl w:val="0"/>
        </w:rPr>
        <w:t xml:space="preserve">If it is wrong, write the right one in category_fix. If no category fits, write NEW and describe the action in notes.</w:t>
      </w:r>
    </w:p>
    <w:p w:rsidR="00000000" w:rsidDel="00000000" w:rsidP="00000000" w:rsidRDefault="00000000" w:rsidRPr="00000000" w14:paraId="000001E8">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9.4 Step 3: Give each row its phase (Table 4)</w:t>
      </w:r>
    </w:p>
    <w:p w:rsidR="00000000" w:rsidDel="00000000" w:rsidP="00000000" w:rsidRDefault="00000000" w:rsidRPr="00000000" w14:paraId="000001E9">
      <w:pPr>
        <w:widowControl w:val="1"/>
        <w:numPr>
          <w:ilvl w:val="0"/>
          <w:numId w:val="12"/>
        </w:numPr>
        <w:spacing w:after="0" w:afterAutospacing="0" w:before="240" w:line="276" w:lineRule="auto"/>
        <w:ind w:left="720" w:hanging="360"/>
      </w:pPr>
      <w:r w:rsidDel="00000000" w:rsidR="00000000" w:rsidRPr="00000000">
        <w:rPr>
          <w:rFonts w:ascii="Calibri" w:cs="Calibri" w:eastAsia="Calibri" w:hAnsi="Calibri"/>
          <w:rtl w:val="0"/>
        </w:rPr>
        <w:t xml:space="preserve">Go down the rows. For each one, find the first matching row of Table 4 from its category (or your category_fix), file_role, own_patch and fix_stage.</w:t>
      </w:r>
    </w:p>
    <w:p w:rsidR="00000000" w:rsidDel="00000000" w:rsidP="00000000" w:rsidRDefault="00000000" w:rsidRPr="00000000" w14:paraId="000001EA">
      <w:pPr>
        <w:widowControl w:val="1"/>
        <w:numPr>
          <w:ilvl w:val="0"/>
          <w:numId w:val="12"/>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A follow row takes the phase of the row above. If the step's thought says what the row is for, and names the work of another phase, use that phase and note "thought".</w:t>
      </w:r>
    </w:p>
    <w:p w:rsidR="00000000" w:rsidDel="00000000" w:rsidP="00000000" w:rsidRDefault="00000000" w:rsidRPr="00000000" w14:paraId="000001EB">
      <w:pPr>
        <w:widowControl w:val="1"/>
        <w:numPr>
          <w:ilvl w:val="0"/>
          <w:numId w:val="12"/>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Write the phase where it changes: on action 1 of the trajectory and on every row whose phase differs from the row above. Two stretches in a row never have the same phase.</w:t>
      </w:r>
    </w:p>
    <w:p w:rsidR="00000000" w:rsidDel="00000000" w:rsidP="00000000" w:rsidRDefault="00000000" w:rsidRPr="00000000" w14:paraId="000001EC">
      <w:pPr>
        <w:widowControl w:val="1"/>
        <w:numPr>
          <w:ilvl w:val="0"/>
          <w:numId w:val="12"/>
        </w:numPr>
        <w:spacing w:after="240" w:before="0" w:beforeAutospacing="0" w:line="276" w:lineRule="auto"/>
        <w:ind w:left="720" w:hanging="360"/>
      </w:pPr>
      <w:r w:rsidDel="00000000" w:rsidR="00000000" w:rsidRPr="00000000">
        <w:rPr>
          <w:rFonts w:ascii="Calibri" w:cs="Calibri" w:eastAsia="Calibri" w:hAnsi="Calibri"/>
          <w:rtl w:val="0"/>
        </w:rPr>
        <w:t xml:space="preserve">If the thought and the result show that a row does the work of another phase than its table row gives, write that phase and note "departure:" with the evidence. In round 1, also add a row to Codebook changes.</w:t>
      </w:r>
    </w:p>
    <w:p w:rsidR="00000000" w:rsidDel="00000000" w:rsidP="00000000" w:rsidRDefault="00000000" w:rsidRPr="00000000" w14:paraId="000001ED">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9.5 Worked example: bug-18, Claude Code (38 actions)</w:t>
      </w:r>
    </w:p>
    <w:p w:rsidR="00000000" w:rsidDel="00000000" w:rsidP="00000000" w:rsidRDefault="00000000" w:rsidRPr="00000000" w14:paraId="000001EE">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This trajectory is not in the sample. Actions are numbered within the trajectory. The first fix is action 23.</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0"/>
        <w:gridCol w:w="5190.0"/>
        <w:gridCol w:w="1275.0"/>
        <w:gridCol w:w="2025.0"/>
        <w:tblGridChange w:id="0">
          <w:tblGrid>
            <w:gridCol w:w="870.0"/>
            <w:gridCol w:w="5190.0"/>
            <w:gridCol w:w="1275.0"/>
            <w:gridCol w:w="2025.0"/>
          </w:tblGrid>
        </w:tblGridChange>
      </w:tblGrid>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EF">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F0">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the agent does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F1">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4</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F2">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Phase (on the first action)</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F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1–14</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F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Searches the code for the dialog and the fragment manager, reads MedicineCreateOrEditFragment, searches for NumberPickerBuilder and its usages. Action 7 (git log and the dependency version) and action 14 (a listing of the compiled library classes) have no phase of their own.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F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P7; P11 and P9: follow</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F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localization (action 1)</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F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15–22</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F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Looks for the betterpickers library in the Gradle cache, unzips it into /tmp and reads its classes with javap: it reads the library's code to find why the dialog is shown twice.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F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P9 and P11: follow (outside paths, env_setup)</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F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(localization goes on)</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F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F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First fix: edits MedicineCreateOrEditFragment.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F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P1</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F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repair (action 23)</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1F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24–25</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0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Reads ScheduleTimetableFragment twice, a file it has not changed yet.</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0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P7</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0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localization (action 24)</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0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26–28</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0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Edits ScheduleTimetableFragment three times.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0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P1</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0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repair (action 26)</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0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0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Reads ScheduleImportFragment once: a stretch of one row.</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0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P7</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0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localization (action 29)</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0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30–32</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0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Edits ScheduleImportFragment three times.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0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P1</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0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repair (action 30)</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0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1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Builds the app (pass): the check of all the edits.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1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P6</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1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validation (action 33)</w:t>
            </w:r>
          </w:p>
        </w:tc>
      </w:tr>
      <w:tr>
        <w:trPr>
          <w:cantSplit w:val="0"/>
          <w:trHeight w:val="6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1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34–38</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1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git diff three times, a look at the repository root, and a grep in a file it changed.</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1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P8; P11: follow; P7 with own_patch = yes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1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(validation goes on)</w:t>
            </w:r>
          </w:p>
        </w:tc>
      </w:tr>
    </w:tbl>
    <w:p w:rsidR="00000000" w:rsidDel="00000000" w:rsidP="00000000" w:rsidRDefault="00000000" w:rsidRPr="00000000" w14:paraId="00000217">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Actions 1, 23, 24, 26, 29, 30 and 33 carry a phase; every other phase cell is empty. For reference, the tool's subphases are: localization succeeded (target file), repair succeeded (build), localization succeeded (target file), repair succeeded (build), localization succeeded (target file), repair succeeded (build), validation succeeded (build).</w:t>
      </w:r>
    </w:p>
    <w:p w:rsidR="00000000" w:rsidDel="00000000" w:rsidP="00000000" w:rsidRDefault="00000000" w:rsidRPr="00000000" w14:paraId="00000218">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9.6 A second example: checks without a new edit (bug-18, Qwen Code, actions 22–30)</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247933884298"/>
        <w:gridCol w:w="6082.066115702479"/>
        <w:gridCol w:w="1136.1570247933882"/>
        <w:gridCol w:w="1469.7520661157025"/>
        <w:tblGridChange w:id="0">
          <w:tblGrid>
            <w:gridCol w:w="672.0247933884298"/>
            <w:gridCol w:w="6082.066115702479"/>
            <w:gridCol w:w="1136.1570247933882"/>
            <w:gridCol w:w="1469.7520661157025"/>
          </w:tblGrid>
        </w:tblGridChange>
      </w:tblGrid>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19">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1A">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the agent does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1B">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Phase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1C">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Tool's subphases</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1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1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Edits MedicineCreateOrEditFragment: the first fix.</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1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repair (action 22)</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2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failed (build)</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2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23–30</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2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Builds: compile error. Re-runs the build with different JAVA_HOME settings and compiles the Java code alone (compile errors), retries after killing the Kotlin daemon (stopped by the environment), kills the daemon again (a wait: follow), compiles again (compile error) and reads gradle.properties (follow).</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2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validation (action 23)</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2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failed (build), blocked, failed (build)</w:t>
            </w:r>
          </w:p>
        </w:tc>
      </w:tr>
    </w:tbl>
    <w:p w:rsidR="00000000" w:rsidDel="00000000" w:rsidP="00000000" w:rsidRDefault="00000000" w:rsidRPr="00000000" w14:paraId="00000225">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Every build after the first fix is validation, the one right after the edit included: it checks the patch, and its result is also the outcome of the attempt (failed). A new edit would start a new repair stretch.</w:t>
      </w:r>
    </w:p>
    <w:p w:rsidR="00000000" w:rsidDel="00000000" w:rsidP="00000000" w:rsidRDefault="00000000" w:rsidRPr="00000000" w14:paraId="00000226">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9.7 Finalizing the annotation</w:t>
      </w:r>
    </w:p>
    <w:p w:rsidR="00000000" w:rsidDel="00000000" w:rsidP="00000000" w:rsidRDefault="00000000" w:rsidRPr="00000000" w14:paraId="00000227">
      <w:pPr>
        <w:widowControl w:val="1"/>
        <w:numPr>
          <w:ilvl w:val="0"/>
          <w:numId w:val="13"/>
        </w:numPr>
        <w:spacing w:after="0" w:afterAutospacing="0" w:before="240" w:line="276" w:lineRule="auto"/>
        <w:ind w:left="720" w:hanging="360"/>
      </w:pPr>
      <w:r w:rsidDel="00000000" w:rsidR="00000000" w:rsidRPr="00000000">
        <w:rPr>
          <w:rFonts w:ascii="Calibri" w:cs="Calibri" w:eastAsia="Calibri" w:hAnsi="Calibri"/>
          <w:rtl w:val="0"/>
        </w:rPr>
        <w:t xml:space="preserve">Action 1 of every trajectory you finished has a phase.</w:t>
      </w:r>
    </w:p>
    <w:p w:rsidR="00000000" w:rsidDel="00000000" w:rsidP="00000000" w:rsidRDefault="00000000" w:rsidRPr="00000000" w14:paraId="00000228">
      <w:pPr>
        <w:widowControl w:val="1"/>
        <w:numPr>
          <w:ilvl w:val="0"/>
          <w:numId w:val="13"/>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No two consecutive stretches have the same phase.</w:t>
      </w:r>
    </w:p>
    <w:p w:rsidR="00000000" w:rsidDel="00000000" w:rsidP="00000000" w:rsidRDefault="00000000" w:rsidRPr="00000000" w14:paraId="00000229">
      <w:pPr>
        <w:widowControl w:val="1"/>
        <w:numPr>
          <w:ilvl w:val="0"/>
          <w:numId w:val="13"/>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No understanding or reproduction stretch starts at or after the first fix, and no repair or validation stretch starts before it.</w:t>
      </w:r>
    </w:p>
    <w:p w:rsidR="00000000" w:rsidDel="00000000" w:rsidP="00000000" w:rsidRDefault="00000000" w:rsidRPr="00000000" w14:paraId="0000022A">
      <w:pPr>
        <w:widowControl w:val="1"/>
        <w:numPr>
          <w:ilvl w:val="0"/>
          <w:numId w:val="13"/>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Every phase is spelled as in Table 1, and every category_fix as in Table 2 or NEW.</w:t>
      </w:r>
    </w:p>
    <w:p w:rsidR="00000000" w:rsidDel="00000000" w:rsidP="00000000" w:rsidRDefault="00000000" w:rsidRPr="00000000" w14:paraId="0000022B">
      <w:pPr>
        <w:widowControl w:val="1"/>
        <w:numPr>
          <w:ilvl w:val="0"/>
          <w:numId w:val="13"/>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Every departure and every NEW has a note, and in round 1 a row in Codebook changes.</w:t>
      </w:r>
    </w:p>
    <w:p w:rsidR="00000000" w:rsidDel="00000000" w:rsidP="00000000" w:rsidRDefault="00000000" w:rsidRPr="00000000" w14:paraId="0000022C">
      <w:pPr>
        <w:widowControl w:val="1"/>
        <w:numPr>
          <w:ilvl w:val="0"/>
          <w:numId w:val="13"/>
        </w:numPr>
        <w:spacing w:after="240" w:before="0" w:beforeAutospacing="0" w:line="276" w:lineRule="auto"/>
        <w:ind w:left="720" w:hanging="360"/>
      </w:pPr>
      <w:r w:rsidDel="00000000" w:rsidR="00000000" w:rsidRPr="00000000">
        <w:rPr>
          <w:rFonts w:ascii="Calibri" w:cs="Calibri" w:eastAsia="Calibri" w:hAnsi="Calibri"/>
          <w:rtl w:val="0"/>
        </w:rPr>
        <w:t xml:space="preserve">Fill the status columns on Start here and in the Tracker.</w:t>
      </w:r>
    </w:p>
    <w:p w:rsidR="00000000" w:rsidDel="00000000" w:rsidP="00000000" w:rsidRDefault="00000000" w:rsidRPr="00000000" w14:paraId="0000022D">
      <w:pPr>
        <w:widowControl w:val="1"/>
        <w:spacing w:after="120" w:before="32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10 Changing the Codebook</w:t>
      </w:r>
    </w:p>
    <w:p w:rsidR="00000000" w:rsidDel="00000000" w:rsidP="00000000" w:rsidRDefault="00000000" w:rsidRPr="00000000" w14:paraId="0000022E">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The lookup tables are a starting point drawn from how program-repair work is usually described (understand, locate, reproduce, fix, validate) and from earlier tools. Round 1 tests them against real trajectories. Every change is a change to a table row, never a new rule: a new tool or program is a row of Table 2, a new kind of file a row of Table 3, a new situation a row of Table 4. The tool reads the same tables, so the codebook and the tool change together; TrajecTiers shows them on its Lookup tables page, where its users add rows of their own to Tables 2, 3 and 4 in the same way.</w:t>
      </w:r>
    </w:p>
    <w:p w:rsidR="00000000" w:rsidDel="00000000" w:rsidP="00000000" w:rsidRDefault="00000000" w:rsidRPr="00000000" w14:paraId="0000022F">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10.1 When to propose a change</w:t>
      </w:r>
    </w:p>
    <w:p w:rsidR="00000000" w:rsidDel="00000000" w:rsidP="00000000" w:rsidRDefault="00000000" w:rsidRPr="00000000" w14:paraId="00000230">
      <w:pPr>
        <w:widowControl w:val="1"/>
        <w:spacing w:after="100" w:line="276" w:lineRule="auto"/>
        <w:rPr>
          <w:rFonts w:ascii="Calibri" w:cs="Calibri" w:eastAsia="Calibri" w:hAnsi="Calibri"/>
        </w:rPr>
      </w:pPr>
      <w:r w:rsidDel="00000000" w:rsidR="00000000" w:rsidRPr="00000000">
        <w:rPr>
          <w:rFonts w:ascii="Calibri" w:cs="Calibri" w:eastAsia="Calibri" w:hAnsi="Calibri"/>
          <w:rtl w:val="0"/>
        </w:rPr>
        <w:t xml:space="preserve">Propose a change when all three hold:</w:t>
      </w:r>
    </w:p>
    <w:p w:rsidR="00000000" w:rsidDel="00000000" w:rsidP="00000000" w:rsidRDefault="00000000" w:rsidRPr="00000000" w14:paraId="00000231">
      <w:pPr>
        <w:widowControl w:val="1"/>
        <w:numPr>
          <w:ilvl w:val="0"/>
          <w:numId w:val="14"/>
        </w:numPr>
        <w:spacing w:after="0" w:afterAutospacing="0" w:before="240" w:line="276" w:lineRule="auto"/>
        <w:ind w:left="720" w:hanging="360"/>
      </w:pPr>
      <w:r w:rsidDel="00000000" w:rsidR="00000000" w:rsidRPr="00000000">
        <w:rPr>
          <w:rFonts w:ascii="Calibri" w:cs="Calibri" w:eastAsia="Calibri" w:hAnsi="Calibri"/>
          <w:b w:val="1"/>
          <w:bCs w:val="1"/>
          <w:rtl w:val="0"/>
        </w:rPr>
        <w:t xml:space="preserve">Not expressible.</w:t>
      </w:r>
      <w:r w:rsidDel="00000000" w:rsidR="00000000" w:rsidRPr="00000000">
        <w:rPr>
          <w:rFonts w:ascii="Calibri" w:cs="Calibri" w:eastAsia="Calibri" w:hAnsi="Calibri"/>
          <w:rtl w:val="0"/>
        </w:rPr>
        <w:t xml:space="preserve"> No category fits a row; no phase fits a stretch; or a table row gives a phase you are confident is wrong (a departure).</w:t>
      </w:r>
    </w:p>
    <w:p w:rsidR="00000000" w:rsidDel="00000000" w:rsidP="00000000" w:rsidRDefault="00000000" w:rsidRPr="00000000" w14:paraId="00000232">
      <w:pPr>
        <w:widowControl w:val="1"/>
        <w:numPr>
          <w:ilvl w:val="0"/>
          <w:numId w:val="14"/>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Concrete.</w:t>
      </w:r>
      <w:r w:rsidDel="00000000" w:rsidR="00000000" w:rsidRPr="00000000">
        <w:rPr>
          <w:rFonts w:ascii="Calibri" w:cs="Calibri" w:eastAsia="Calibri" w:hAnsi="Calibri"/>
          <w:rtl w:val="0"/>
        </w:rPr>
        <w:t xml:space="preserve"> You can point to the rows (trajectory and action numbers).</w:t>
      </w:r>
    </w:p>
    <w:p w:rsidR="00000000" w:rsidDel="00000000" w:rsidP="00000000" w:rsidRDefault="00000000" w:rsidRPr="00000000" w14:paraId="00000233">
      <w:pPr>
        <w:widowControl w:val="1"/>
        <w:numPr>
          <w:ilvl w:val="0"/>
          <w:numId w:val="14"/>
        </w:numPr>
        <w:spacing w:after="240" w:before="0" w:beforeAutospacing="0" w:line="276" w:lineRule="auto"/>
        <w:ind w:left="720" w:hanging="360"/>
      </w:pPr>
      <w:r w:rsidDel="00000000" w:rsidR="00000000" w:rsidRPr="00000000">
        <w:rPr>
          <w:rFonts w:ascii="Calibri" w:cs="Calibri" w:eastAsia="Calibri" w:hAnsi="Calibri"/>
          <w:b w:val="1"/>
          <w:bCs w:val="1"/>
          <w:rtl w:val="0"/>
        </w:rPr>
        <w:t xml:space="preserve">It matters.</w:t>
      </w:r>
      <w:r w:rsidDel="00000000" w:rsidR="00000000" w:rsidRPr="00000000">
        <w:rPr>
          <w:rFonts w:ascii="Calibri" w:cs="Calibri" w:eastAsia="Calibri" w:hAnsi="Calibri"/>
          <w:rtl w:val="0"/>
        </w:rPr>
        <w:t xml:space="preserve"> The change would alter a phase, or a category a result depends on. Two values that no table row and no result tells apart are merged rather than added.</w:t>
      </w:r>
    </w:p>
    <w:p w:rsidR="00000000" w:rsidDel="00000000" w:rsidP="00000000" w:rsidRDefault="00000000" w:rsidRPr="00000000" w14:paraId="00000234">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10.2 How to propose</w:t>
      </w:r>
    </w:p>
    <w:p w:rsidR="00000000" w:rsidDel="00000000" w:rsidP="00000000" w:rsidRDefault="00000000" w:rsidRPr="00000000" w14:paraId="00000235">
      <w:pPr>
        <w:widowControl w:val="1"/>
        <w:numPr>
          <w:ilvl w:val="0"/>
          <w:numId w:val="15"/>
        </w:numPr>
        <w:spacing w:after="0" w:afterAutospacing="0" w:before="240" w:line="276" w:lineRule="auto"/>
        <w:ind w:left="720" w:hanging="360"/>
      </w:pPr>
      <w:r w:rsidDel="00000000" w:rsidR="00000000" w:rsidRPr="00000000">
        <w:rPr>
          <w:rFonts w:ascii="Calibri" w:cs="Calibri" w:eastAsia="Calibri" w:hAnsi="Calibri"/>
          <w:rtl w:val="0"/>
        </w:rPr>
        <w:t xml:space="preserve">On the row: write the phase the evidence shows (or category_fix = NEW) and explain in notes.</w:t>
      </w:r>
    </w:p>
    <w:p w:rsidR="00000000" w:rsidDel="00000000" w:rsidP="00000000" w:rsidRDefault="00000000" w:rsidRPr="00000000" w14:paraId="00000236">
      <w:pPr>
        <w:widowControl w:val="1"/>
        <w:numPr>
          <w:ilvl w:val="0"/>
          <w:numId w:val="15"/>
        </w:numPr>
        <w:spacing w:after="240" w:before="0" w:beforeAutospacing="0" w:line="276" w:lineRule="auto"/>
        <w:ind w:left="720" w:hanging="360"/>
      </w:pPr>
      <w:r w:rsidDel="00000000" w:rsidR="00000000" w:rsidRPr="00000000">
        <w:rPr>
          <w:rFonts w:ascii="Calibri" w:cs="Calibri" w:eastAsia="Calibri" w:hAnsi="Calibri"/>
          <w:rtl w:val="0"/>
        </w:rPr>
        <w:t xml:space="preserve">In Codebook changes: add one row with the date, your annotator number, the trajectory and action, the kind (action lookup row, new category, file role, phase lookup row, phase definition, new phase, other), your proposal, and why the current tables cannot express it.</w:t>
      </w:r>
    </w:p>
    <w:p w:rsidR="00000000" w:rsidDel="00000000" w:rsidP="00000000" w:rsidRDefault="00000000" w:rsidRPr="00000000" w14:paraId="00000237">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10.3 How changes are decided</w:t>
      </w:r>
    </w:p>
    <w:p w:rsidR="00000000" w:rsidDel="00000000" w:rsidP="00000000" w:rsidRDefault="00000000" w:rsidRPr="00000000" w14:paraId="00000238">
      <w:pPr>
        <w:widowControl w:val="1"/>
        <w:numPr>
          <w:ilvl w:val="0"/>
          <w:numId w:val="16"/>
        </w:numPr>
        <w:spacing w:after="0" w:afterAutospacing="0" w:before="240" w:line="276" w:lineRule="auto"/>
        <w:ind w:left="720" w:hanging="360"/>
      </w:pPr>
      <w:r w:rsidDel="00000000" w:rsidR="00000000" w:rsidRPr="00000000">
        <w:rPr>
          <w:rFonts w:ascii="Calibri" w:cs="Calibri" w:eastAsia="Calibri" w:hAnsi="Calibri"/>
          <w:rtl w:val="0"/>
        </w:rPr>
        <w:t xml:space="preserve">At the round-1 meeting, Mustahid and both annotators go through every proposal and </w:t>
      </w:r>
      <w:r w:rsidDel="00000000" w:rsidR="00000000" w:rsidRPr="00000000">
        <w:rPr>
          <w:rFonts w:ascii="Calibri" w:cs="Calibri" w:eastAsia="Calibri" w:hAnsi="Calibri"/>
          <w:b w:val="1"/>
          <w:bCs w:val="1"/>
          <w:rtl w:val="0"/>
        </w:rPr>
        <w:t xml:space="preserve">accept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merge</w:t>
      </w:r>
      <w:r w:rsidDel="00000000" w:rsidR="00000000" w:rsidRPr="00000000">
        <w:rPr>
          <w:rFonts w:ascii="Calibri" w:cs="Calibri" w:eastAsia="Calibri" w:hAnsi="Calibri"/>
          <w:rtl w:val="0"/>
        </w:rPr>
        <w:t xml:space="preserve"> (into an existing value) or </w:t>
      </w:r>
      <w:r w:rsidDel="00000000" w:rsidR="00000000" w:rsidRPr="00000000">
        <w:rPr>
          <w:rFonts w:ascii="Calibri" w:cs="Calibri" w:eastAsia="Calibri" w:hAnsi="Calibri"/>
          <w:b w:val="1"/>
          <w:bCs w:val="1"/>
          <w:rtl w:val="0"/>
        </w:rPr>
        <w:t xml:space="preserve">reject</w:t>
      </w:r>
      <w:r w:rsidDel="00000000" w:rsidR="00000000" w:rsidRPr="00000000">
        <w:rPr>
          <w:rFonts w:ascii="Calibri" w:cs="Calibri" w:eastAsia="Calibri" w:hAnsi="Calibri"/>
          <w:rtl w:val="0"/>
        </w:rPr>
        <w:t xml:space="preserve"> it. The decision column of Codebook changes records the outcome.</w:t>
      </w:r>
    </w:p>
    <w:p w:rsidR="00000000" w:rsidDel="00000000" w:rsidP="00000000" w:rsidRDefault="00000000" w:rsidRPr="00000000" w14:paraId="00000239">
      <w:pPr>
        <w:widowControl w:val="1"/>
        <w:numPr>
          <w:ilvl w:val="0"/>
          <w:numId w:val="16"/>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Accepted changes go into this codebook (version 4.1), into the workbook's reference subsheets, and into the tool's lookup tables, before round 2 starts.</w:t>
      </w:r>
    </w:p>
    <w:p w:rsidR="00000000" w:rsidDel="00000000" w:rsidP="00000000" w:rsidRDefault="00000000" w:rsidRPr="00000000" w14:paraId="0000023A">
      <w:pPr>
        <w:widowControl w:val="1"/>
        <w:numPr>
          <w:ilvl w:val="0"/>
          <w:numId w:val="16"/>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Each annotator re-checks the round-1 rows an accepted change affects, so that all labels follow version 4.1.</w:t>
      </w:r>
    </w:p>
    <w:p w:rsidR="00000000" w:rsidDel="00000000" w:rsidP="00000000" w:rsidRDefault="00000000" w:rsidRPr="00000000" w14:paraId="0000023B">
      <w:pPr>
        <w:widowControl w:val="1"/>
        <w:numPr>
          <w:ilvl w:val="0"/>
          <w:numId w:val="16"/>
        </w:numPr>
        <w:spacing w:after="240" w:before="0" w:beforeAutospacing="0" w:line="276" w:lineRule="auto"/>
        <w:ind w:left="720" w:hanging="360"/>
      </w:pPr>
      <w:r w:rsidDel="00000000" w:rsidR="00000000" w:rsidRPr="00000000">
        <w:rPr>
          <w:rFonts w:ascii="Calibri" w:cs="Calibri" w:eastAsia="Calibri" w:hAnsi="Calibri"/>
          <w:rtl w:val="0"/>
        </w:rPr>
        <w:t xml:space="preserve">From then on the codebook is frozen. Proposals made in round 2 are logged for future work and not applied.</w:t>
      </w:r>
    </w:p>
    <w:p w:rsidR="00000000" w:rsidDel="00000000" w:rsidP="00000000" w:rsidRDefault="00000000" w:rsidRPr="00000000" w14:paraId="0000023C">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10.4 Changes made in round 1</w:t>
      </w:r>
    </w:p>
    <w:p w:rsidR="00000000" w:rsidDel="00000000" w:rsidP="00000000" w:rsidRDefault="00000000" w:rsidRPr="00000000" w14:paraId="0000023D">
      <w:pPr>
        <w:widowControl w:val="1"/>
        <w:spacing w:after="1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14 October 2026, version 4: lookup tables replace the grouping rules.</w:t>
      </w:r>
      <w:r w:rsidDel="00000000" w:rsidR="00000000" w:rsidRPr="00000000">
        <w:rPr>
          <w:rFonts w:ascii="Calibri" w:cs="Calibri" w:eastAsia="Calibri" w:hAnsi="Calibri"/>
          <w:rtl w:val="0"/>
        </w:rPr>
        <w:t xml:space="preserve"> Before: Table 5 gave each row its own phase, and eight grouping rules (G1–G8) then moved rows between phases: preparation went with the run it prepared (G3), an attempt kept the run that judged it (G4), a delegation was one block (G6), and short interruptions joined the stretch around them (G7). Now: Table 4 gives every row its phase, and nothing moves it afterwards; every build and test after the first fix is validation. Appendix A lists what changed. Why: the rules asked for judgement (which run judges an attempt, how far preparation reaches) that is hard to apply the same way twice, while the tables give a row the same phase every time. Round-1 labels made with version 3 are re-checked against version 4.</w:t>
      </w:r>
    </w:p>
    <w:p w:rsidR="00000000" w:rsidDel="00000000" w:rsidP="00000000" w:rsidRDefault="00000000" w:rsidRPr="00000000" w14:paraId="0000023E">
      <w:pPr>
        <w:widowControl w:val="1"/>
        <w:spacing w:after="120" w:before="32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11 Resolving Disagreements</w:t>
      </w:r>
    </w:p>
    <w:p w:rsidR="00000000" w:rsidDel="00000000" w:rsidP="00000000" w:rsidRDefault="00000000" w:rsidRPr="00000000" w14:paraId="0000023F">
      <w:pPr>
        <w:widowControl w:val="1"/>
        <w:numPr>
          <w:ilvl w:val="0"/>
          <w:numId w:val="17"/>
        </w:numPr>
        <w:spacing w:after="0" w:afterAutospacing="0" w:before="240" w:line="276" w:lineRule="auto"/>
        <w:ind w:left="720" w:hanging="360"/>
      </w:pPr>
      <w:r w:rsidDel="00000000" w:rsidR="00000000" w:rsidRPr="00000000">
        <w:rPr>
          <w:rFonts w:ascii="Calibri" w:cs="Calibri" w:eastAsia="Calibri" w:hAnsi="Calibri"/>
          <w:rtl w:val="0"/>
        </w:rPr>
        <w:t xml:space="preserve">When both annotators have finished a round, Mustahid compares the two sets of labels of each trajectory: where the stretches start, and their phases.</w:t>
      </w:r>
    </w:p>
    <w:p w:rsidR="00000000" w:rsidDel="00000000" w:rsidP="00000000" w:rsidRDefault="00000000" w:rsidRPr="00000000" w14:paraId="00000240">
      <w:pPr>
        <w:widowControl w:val="1"/>
        <w:numPr>
          <w:ilvl w:val="0"/>
          <w:numId w:val="17"/>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The three of you meet to go through the rows where the labels differ. Each annotator explains their choice: the table row, or the evidence of a departure.</w:t>
      </w:r>
    </w:p>
    <w:p w:rsidR="00000000" w:rsidDel="00000000" w:rsidP="00000000" w:rsidRDefault="00000000" w:rsidRPr="00000000" w14:paraId="00000241">
      <w:pPr>
        <w:widowControl w:val="1"/>
        <w:numPr>
          <w:ilvl w:val="0"/>
          <w:numId w:val="17"/>
        </w:numPr>
        <w:spacing w:after="0" w:afterAutospacing="0" w:before="0" w:beforeAutospacing="0" w:line="276" w:lineRule="auto"/>
        <w:ind w:left="720" w:hanging="360"/>
      </w:pPr>
      <w:r w:rsidDel="00000000" w:rsidR="00000000" w:rsidRPr="00000000">
        <w:rPr>
          <w:rFonts w:ascii="Calibri" w:cs="Calibri" w:eastAsia="Calibri" w:hAnsi="Calibri"/>
          <w:rtl w:val="0"/>
        </w:rPr>
        <w:t xml:space="preserve">The agreed labels go into a copy of the workbook, in its A1 columns; that copy becomes the reference. Do not change your own copy after the meeting: we keep it to measure agreement.</w:t>
      </w:r>
    </w:p>
    <w:p w:rsidR="00000000" w:rsidDel="00000000" w:rsidP="00000000" w:rsidRDefault="00000000" w:rsidRPr="00000000" w14:paraId="00000242">
      <w:pPr>
        <w:widowControl w:val="1"/>
        <w:numPr>
          <w:ilvl w:val="0"/>
          <w:numId w:val="17"/>
        </w:numPr>
        <w:spacing w:after="240" w:before="0" w:beforeAutospacing="0" w:line="276" w:lineRule="auto"/>
        <w:ind w:left="720" w:hanging="360"/>
      </w:pPr>
      <w:r w:rsidDel="00000000" w:rsidR="00000000" w:rsidRPr="00000000">
        <w:rPr>
          <w:rFonts w:ascii="Calibri" w:cs="Calibri" w:eastAsia="Calibri" w:hAnsi="Calibri"/>
          <w:rtl w:val="0"/>
        </w:rPr>
        <w:t xml:space="preserve">When all disagreements of a trajectory are settled, Mustahid sets adjudicated to 1 in the Tracker.</w:t>
      </w:r>
    </w:p>
    <w:p w:rsidR="00000000" w:rsidDel="00000000" w:rsidP="00000000" w:rsidRDefault="00000000" w:rsidRPr="00000000" w14:paraId="00000243">
      <w:pPr>
        <w:widowControl w:val="1"/>
        <w:spacing w:after="8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11.1 What we measure</w:t>
      </w:r>
    </w:p>
    <w:p w:rsidR="00000000" w:rsidDel="00000000" w:rsidP="00000000" w:rsidRDefault="00000000" w:rsidRPr="00000000" w14:paraId="00000244">
      <w:pPr>
        <w:widowControl w:val="1"/>
        <w:numPr>
          <w:ilvl w:val="0"/>
          <w:numId w:val="19"/>
        </w:numPr>
        <w:spacing w:after="0" w:afterAutospacing="0" w:before="240" w:line="276" w:lineRule="auto"/>
        <w:ind w:left="720" w:hanging="360"/>
      </w:pPr>
      <w:r w:rsidDel="00000000" w:rsidR="00000000" w:rsidRPr="00000000">
        <w:rPr>
          <w:rFonts w:ascii="Calibri" w:cs="Calibri" w:eastAsia="Calibri" w:hAnsi="Calibri"/>
          <w:b w:val="1"/>
          <w:bCs w:val="1"/>
          <w:rtl w:val="0"/>
        </w:rPr>
        <w:t xml:space="preserve">Agreement between the two annotators (the ceiling):</w:t>
      </w:r>
      <w:r w:rsidDel="00000000" w:rsidR="00000000" w:rsidRPr="00000000">
        <w:rPr>
          <w:rFonts w:ascii="Calibri" w:cs="Calibri" w:eastAsia="Calibri" w:hAnsi="Calibri"/>
          <w:rtl w:val="0"/>
        </w:rPr>
        <w:t xml:space="preserve"> per-row agreement on the phase (Cohen's kappa), agreement on where stretches start, exactly and within one row (boundary F1, WindowDiff), and agreement on the order of the stretches (the Levenshtein distance between the two phase sequences, which ignores how long each stretch is).</w:t>
      </w:r>
    </w:p>
    <w:p w:rsidR="00000000" w:rsidDel="00000000" w:rsidP="00000000" w:rsidRDefault="00000000" w:rsidRPr="00000000" w14:paraId="00000245">
      <w:pPr>
        <w:widowControl w:val="1"/>
        <w:numPr>
          <w:ilvl w:val="0"/>
          <w:numId w:val="19"/>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The tool against the reference labels:</w:t>
      </w:r>
      <w:r w:rsidDel="00000000" w:rsidR="00000000" w:rsidRPr="00000000">
        <w:rPr>
          <w:rFonts w:ascii="Calibri" w:cs="Calibri" w:eastAsia="Calibri" w:hAnsi="Calibri"/>
          <w:rtl w:val="0"/>
        </w:rPr>
        <w:t xml:space="preserve"> the same measures, for round-2 trajectories.</w:t>
      </w:r>
    </w:p>
    <w:p w:rsidR="00000000" w:rsidDel="00000000" w:rsidP="00000000" w:rsidRDefault="00000000" w:rsidRPr="00000000" w14:paraId="00000246">
      <w:pPr>
        <w:widowControl w:val="1"/>
        <w:numPr>
          <w:ilvl w:val="0"/>
          <w:numId w:val="19"/>
        </w:numPr>
        <w:spacing w:after="0" w:afterAutospacing="0" w:before="0" w:beforeAutospacing="0" w:line="276" w:lineRule="auto"/>
        <w:ind w:left="720" w:hanging="360"/>
      </w:pPr>
      <w:r w:rsidDel="00000000" w:rsidR="00000000" w:rsidRPr="00000000">
        <w:rPr>
          <w:rFonts w:ascii="Calibri" w:cs="Calibri" w:eastAsia="Calibri" w:hAnsi="Calibri"/>
          <w:b w:val="1"/>
          <w:bCs w:val="1"/>
          <w:rtl w:val="0"/>
        </w:rPr>
        <w:t xml:space="preserve">Accuracy of the tables:</w:t>
      </w:r>
      <w:r w:rsidDel="00000000" w:rsidR="00000000" w:rsidRPr="00000000">
        <w:rPr>
          <w:rFonts w:ascii="Calibri" w:cs="Calibri" w:eastAsia="Calibri" w:hAnsi="Calibri"/>
          <w:rtl w:val="0"/>
        </w:rPr>
        <w:t xml:space="preserve"> the share of rows that needed a category_fix (Table 2), and the share of rows labelled against Table 4 (departures, and follow rows a thought decided), over all 630 rows and per table row.</w:t>
      </w:r>
    </w:p>
    <w:p w:rsidR="00000000" w:rsidDel="00000000" w:rsidP="00000000" w:rsidRDefault="00000000" w:rsidRPr="00000000" w14:paraId="00000247">
      <w:pPr>
        <w:widowControl w:val="1"/>
        <w:numPr>
          <w:ilvl w:val="0"/>
          <w:numId w:val="19"/>
        </w:numPr>
        <w:spacing w:after="240" w:before="0" w:beforeAutospacing="0" w:line="276" w:lineRule="auto"/>
        <w:ind w:left="720" w:hanging="360"/>
      </w:pPr>
      <w:r w:rsidDel="00000000" w:rsidR="00000000" w:rsidRPr="00000000">
        <w:rPr>
          <w:rFonts w:ascii="Calibri" w:cs="Calibri" w:eastAsia="Calibri" w:hAnsi="Calibri"/>
          <w:b w:val="1"/>
          <w:bCs w:val="1"/>
          <w:rtl w:val="0"/>
        </w:rPr>
        <w:t xml:space="preserve">Subphase outcomes:</w:t>
      </w:r>
      <w:r w:rsidDel="00000000" w:rsidR="00000000" w:rsidRPr="00000000">
        <w:rPr>
          <w:rFonts w:ascii="Calibri" w:cs="Calibri" w:eastAsia="Calibri" w:hAnsi="Calibri"/>
          <w:rtl w:val="0"/>
        </w:rPr>
        <w:t xml:space="preserve"> Mustahid checks each subphase outcome of the 15 trajectories against the given verdict columns.</w:t>
      </w:r>
    </w:p>
    <w:p w:rsidR="00000000" w:rsidDel="00000000" w:rsidP="00000000" w:rsidRDefault="00000000" w:rsidRPr="00000000" w14:paraId="00000248">
      <w:pPr>
        <w:widowControl w:val="1"/>
        <w:spacing w:after="120" w:before="32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Appendix A: Changes from Version 3</w:t>
      </w:r>
    </w:p>
    <w:tbl>
      <w:tblPr>
        <w:tblStyle w:val="Table14"/>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0"/>
        <w:gridCol w:w="5990.0"/>
        <w:tblGridChange w:id="0">
          <w:tblGrid>
            <w:gridCol w:w="3290.0"/>
            <w:gridCol w:w="5990.0"/>
          </w:tblGrid>
        </w:tblGridChange>
      </w:tblGrid>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49">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3</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4A">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4</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4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a row's phase: Table 5, then the grouping rules G1–G8 moved rows between phases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4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Table 4 (phase lookup); nothing moves a row afterwards</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4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G1 mark the first fix</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4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the fix_stage column, a key of Table 4</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4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G2 give each row its phase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5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Table 4</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5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G3 preparation goes with the run it prepares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5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follow (Table 4, rows P4, P9 and P11)</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5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G4 an attempt keeps its judging run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5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removed: every build and test after the first fix is validation; a repair stretch holds edits only</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5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G5 neutral rows follow the work around them</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5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follow (Table 4, row P11)</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5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G6 a delegation is one block</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5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removed: sub-agent rows are looked up one by one; the delegation itself is row P10</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5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G7 short interruptions do not start a phase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5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removed: a single row can form a stretch</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5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G8 ask the question behind the rules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5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thoughts and results (Section 8.5): they decide follow rows and departures, always noted</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5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reading back its own changes: validation only after the last fix</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5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validation wherever it happens after the first fix (own_patch = yes)</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5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reading docs, build files or paths outside the project: understanding or the phase of the next run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6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follow (Table 4, rows P4 and P9)</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6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Table 2: one list of tools and programs per category</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6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Table 2a (tools, by agent), Table 2b (shell programs), Table 2c (compound commands); the 17 categories are unchanged</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6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6 file roles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6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7: output added (screenshots, logs, reports and build outputs of the agent's runs, which version 3 counted as source)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6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one workbook per annotator, a subsheet per trajectory</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6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one workbook: the 15 trajectories on one subsheet, three columns per annotator; new given columns: full command, shell command, message, reasoning, result_end, result, is_error, exit_code, files, waits_for, own_patch, timestamp and tool_call_id</w:t>
            </w:r>
          </w:p>
        </w:tc>
      </w:tr>
    </w:tbl>
    <w:p w:rsidR="00000000" w:rsidDel="00000000" w:rsidP="00000000" w:rsidRDefault="00000000" w:rsidRPr="00000000" w14:paraId="00000267">
      <w:pPr>
        <w:widowControl w:val="1"/>
        <w:spacing w:after="120" w:before="32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Appendix B: Changes from Version 2</w:t>
      </w:r>
    </w:p>
    <w:tbl>
      <w:tblPr>
        <w:tblStyle w:val="Table14"/>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5990"/>
        <w:tblGridChange w:id="0">
          <w:tblGrid>
            <w:gridCol w:w="3290"/>
            <w:gridCol w:w="5990"/>
          </w:tblGrid>
        </w:tblGridChange>
      </w:tblGrid>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68">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2</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69">
            <w:pPr>
              <w:widowControl w:val="1"/>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3</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6A">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two labels per segment: segment (9 goals) and purpose (7 stages)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6B">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one label: phase (5 phases). The old segment unit becomes the tool's subphase, which has no label of its own, only an outcome</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6C">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orientation</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6D">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understanding</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6E">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environment purpose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6F">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removed: environment work goes with the run it enables (G3); its effect is visible in fail_kind, the blocked outcome and the environment_workaround flag</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70">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review purpose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71">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part of validation (git diff, re-reading own changes)</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72">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mid_level (15 labels), edit_role</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73">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category (17 labels: shell_edit and diff added), file_role (6 roles)</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74">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Claude Code, Codex, Gemini CLI</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75">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Claude Code, Codex, Qwen Code</w:t>
            </w:r>
          </w:p>
        </w:tc>
      </w:tr>
      <w:tr>
        <w:trPr>
          <w:cantSplit w:val="0"/>
          <w:trHeight w:val="51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76">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33 trajectories: pilot bug-18 and 10 bugs × 3 agents, one workbook per trajectory</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77">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15 trajectories: 5 per agent, split by pass rate; one workbook per annotator with a tab per trajectory; rounds 1 and 2</w:t>
            </w:r>
          </w:p>
        </w:tc>
      </w:tr>
      <w:tr>
        <w:trPr>
          <w:cantSplit w:val="0"/>
          <w:trHeight w:val="365" w:hRule="atLeast"/>
          <w:tblHeader w:val="0"/>
        </w:trPr>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78">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six segment outcomes, 25 segment types, 14 flags</w:t>
            </w:r>
          </w:p>
        </w:tc>
        <w:tc>
          <w:tcPr>
            <w:tcBorders>
              <w:top w:color="bfbfbf" w:space="0" w:sz="7" w:val="single"/>
              <w:left w:color="bfbfbf" w:space="0" w:sz="7" w:val="single"/>
              <w:bottom w:color="bfbfbf" w:space="0" w:sz="7" w:val="single"/>
              <w:right w:color="bfbfbf" w:space="0" w:sz="7" w:val="single"/>
            </w:tcBorders>
            <w:tcMar>
              <w:top w:w="100.0" w:type="dxa"/>
              <w:left w:w="100.0" w:type="dxa"/>
              <w:bottom w:w="100.0" w:type="dxa"/>
              <w:right w:w="100.0" w:type="dxa"/>
            </w:tcMar>
            <w:vAlign w:val="center"/>
          </w:tcPr>
          <w:p w:rsidR="00000000" w:rsidDel="00000000" w:rsidP="00000000" w:rsidRDefault="00000000" w:rsidRPr="00000000" w14:paraId="00000279">
            <w:pPr>
              <w:widowControl w:val="1"/>
              <w:spacing w:line="276" w:lineRule="auto"/>
              <w:rPr>
                <w:rFonts w:ascii="Calibri" w:cs="Calibri" w:eastAsia="Calibri" w:hAnsi="Calibri"/>
              </w:rPr>
            </w:pPr>
            <w:r w:rsidDel="00000000" w:rsidR="00000000" w:rsidRPr="00000000">
              <w:rPr>
                <w:rFonts w:ascii="Calibri" w:cs="Calibri" w:eastAsia="Calibri" w:hAnsi="Calibri"/>
                <w:rtl w:val="0"/>
              </w:rPr>
              <w:t xml:space="preserve">four outcomes plus evidence, 5 flags (reference only)</w:t>
            </w:r>
          </w:p>
        </w:tc>
      </w:tr>
    </w:tbl>
    <w:p w:rsidR="00000000" w:rsidDel="00000000" w:rsidP="00000000" w:rsidRDefault="00000000" w:rsidRPr="00000000" w14:paraId="0000027A">
      <w:pPr>
        <w:widowControl w:val="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7B">
      <w:pPr>
        <w:widowControl w:val="1"/>
        <w:spacing w:line="276"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27C">
      <w:pPr>
        <w:numPr>
          <w:ilvl w:val="0"/>
          <w:numId w:val="18"/>
        </w:numPr>
        <w:ind w:left="720" w:hanging="360"/>
        <w:rPr>
          <w:b w:val="1"/>
          <w:bCs w:val="1"/>
          <w:sz w:val="36"/>
          <w:szCs w:val="36"/>
          <w:u w:val="no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20" w:before="32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80" w:before="240" w:lineRule="auto"/>
    </w:pPr>
    <w:rPr>
      <w:b w:val="1"/>
      <w:bCs w:val="1"/>
      <w:i w:val="0"/>
      <w:iCs w:val="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iiBLkiBwewOSu339bN6rxBc4m7HOcLJQ" TargetMode="External"/><Relationship Id="rId7" Type="http://schemas.openxmlformats.org/officeDocument/2006/relationships/hyperlink" Target="https://drive.google.com/drive/folders/1iiBLkiBwewOSu339bN6rxBc4m7HOcLJ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