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Mostafa Alabdallah</w:t>
      </w:r>
    </w:p>
    <w:p>
      <w:pPr>
        <w:jc w:val="center"/>
      </w:pPr>
      <w:r>
        <w:rPr>
          <w:sz w:val="20"/>
        </w:rPr>
        <w:t>📍 Jaffa, Tel Aviv | 📞 054-9171205 | 📧 masmer570@gmail.com | 🌐 https://jurryassoc.co.il | 🎂 07/02/2003</w:t>
      </w:r>
    </w:p>
    <w:p/>
    <w:p>
      <w:pPr>
        <w:pStyle w:val="Heading1"/>
      </w:pPr>
      <w:r>
        <w:t>Education</w:t>
      </w:r>
    </w:p>
    <w:p>
      <w:r>
        <w:rPr>
          <w:b/>
        </w:rPr>
        <w:t>Afeka College of Engineering – Tel Aviv</w:t>
        <w:br/>
      </w:r>
      <w:r>
        <w:t>B.Sc. in Mechanical Engineering, specializing in Robotics</w:t>
        <w:br/>
      </w:r>
      <w:r>
        <w:rPr>
          <w:b/>
        </w:rPr>
        <w:t>Certifications:</w:t>
        <w:br/>
      </w:r>
      <w:r>
        <w:t>• CCNA – Cisco Certified Network Associate</w:t>
        <w:br/>
      </w:r>
      <w:r>
        <w:t>• Microsoft Office Specialist – Excel, Word, PowerPoint</w:t>
        <w:br/>
      </w:r>
    </w:p>
    <w:p>
      <w:pPr>
        <w:pStyle w:val="Heading1"/>
      </w:pPr>
      <w:r>
        <w:t>Professional Experience</w:t>
      </w:r>
    </w:p>
    <w:p>
      <w:r>
        <w:rPr>
          <w:b/>
        </w:rPr>
        <w:t>Robotics Course Coordinator &amp; Mentor for New Teachers</w:t>
        <w:br/>
      </w:r>
      <w:r>
        <w:rPr>
          <w:i/>
        </w:rPr>
        <w:t>Guri Association | 2022 – Present</w:t>
        <w:br/>
      </w:r>
      <w:r>
        <w:t>- Teach robotics across six schools nationwide (Lod, Kfar Qassem, Kafr Qara, Jaffa, Ramla)</w:t>
        <w:br/>
        <w:t>- Develop customized syllabi and materials (presentations, worksheets, Kahoot quizzes)</w:t>
        <w:br/>
        <w:t>- Oversee content creation, lesson planning, and class mentoring</w:t>
        <w:br/>
        <w:t>- Mentor new teachers and manage the association’s website and social media</w:t>
        <w:br/>
        <w:t>- Teach chess as part of the robotics program</w:t>
        <w:br/>
      </w:r>
    </w:p>
    <w:p>
      <w:r>
        <w:rPr>
          <w:b/>
        </w:rPr>
        <w:t>Robotics Teacher</w:t>
        <w:br/>
      </w:r>
      <w:r>
        <w:rPr>
          <w:i/>
        </w:rPr>
        <w:t>Moona – A Space for Change | 2020 – 2021</w:t>
        <w:br/>
      </w:r>
      <w:r>
        <w:t>- Taught robotics to four classes over a full academic year</w:t>
        <w:br/>
        <w:t>- Built over 23 robots (mini-ship, drones, hydroponic garden, robotic vehicles)</w:t>
        <w:br/>
        <w:t>- First hands-on experience in technology education</w:t>
        <w:br/>
      </w:r>
    </w:p>
    <w:p>
      <w:r>
        <w:rPr>
          <w:b/>
        </w:rPr>
        <w:t>English &amp; Arabic Language Teacher</w:t>
        <w:br/>
      </w:r>
      <w:r>
        <w:rPr>
          <w:i/>
        </w:rPr>
        <w:t>Fingan – Educational Startup | 2018 – 2020</w:t>
        <w:br/>
      </w:r>
      <w:r>
        <w:t>- Taught languages to small groups through interactive and creative lessons</w:t>
        <w:br/>
        <w:t>- Focused on communication and confidence building</w:t>
        <w:br/>
      </w:r>
    </w:p>
    <w:p>
      <w:r>
        <w:rPr>
          <w:b/>
        </w:rPr>
        <w:t>Youth Instructor – At-Risk Teens</w:t>
        <w:br/>
      </w:r>
      <w:r>
        <w:rPr>
          <w:i/>
        </w:rPr>
        <w:t>Echpat Balayla (Caring at Night) | 2021 – Present</w:t>
        <w:br/>
      </w:r>
      <w:r>
        <w:t>- Supported youth aged 12–18 through emotional, academic, and vocational guidance</w:t>
        <w:br/>
        <w:t>- Awarded Outstanding Instructor Certificate (August 2022)</w:t>
        <w:br/>
      </w:r>
    </w:p>
    <w:p>
      <w:pPr>
        <w:pStyle w:val="Heading1"/>
      </w:pPr>
      <w:r>
        <w:t>Volunteer Experience</w:t>
      </w:r>
    </w:p>
    <w:p>
      <w:r>
        <w:rPr>
          <w:b/>
        </w:rPr>
        <w:t>English Teacher – Beginner Levels 1 &amp; 2</w:t>
        <w:br/>
      </w:r>
      <w:r>
        <w:rPr>
          <w:i/>
        </w:rPr>
        <w:t>Seminar Hakibbutzim College | 2025</w:t>
        <w:br/>
      </w:r>
      <w:r>
        <w:t>- Designed and led beginner English courses</w:t>
        <w:br/>
        <w:t>- Provided individualized mentoring for students in foundation-level programs</w:t>
        <w:br/>
      </w:r>
    </w:p>
    <w:p>
      <w:r>
        <w:rPr>
          <w:b/>
        </w:rPr>
        <w:t>Volunteer Educator – Education for Excellence</w:t>
        <w:br/>
      </w:r>
      <w:r>
        <w:rPr>
          <w:i/>
        </w:rPr>
        <w:t>2023 – 2025</w:t>
        <w:br/>
      </w:r>
      <w:r>
        <w:t>- Taught physics and basic robotics to middle school students</w:t>
        <w:br/>
        <w:t>- Promoted curiosity through experiments and teamwork</w:t>
        <w:br/>
      </w:r>
    </w:p>
    <w:p>
      <w:pPr>
        <w:pStyle w:val="Heading1"/>
      </w:pPr>
      <w:r>
        <w:t>Skills</w:t>
      </w:r>
    </w:p>
    <w:p>
      <w:r>
        <w:t>• Arduino programming and systems design</w:t>
        <w:br/>
        <w:t>• App creation with MIT App Inventor</w:t>
        <w:br/>
        <w:t>• Website development</w:t>
        <w:br/>
        <w:t>• Chess instruction (Chess.com platform)</w:t>
        <w:br/>
        <w:t>• 3D printing and modeling</w:t>
        <w:br/>
        <w:t>• Basic programming, video editing, and digital content management</w:t>
        <w:br/>
      </w:r>
    </w:p>
    <w:p>
      <w:pPr>
        <w:pStyle w:val="Heading1"/>
      </w:pPr>
      <w:r>
        <w:t>Languages</w:t>
      </w:r>
    </w:p>
    <w:p>
      <w:r>
        <w:t>• Hebrew – Fluent</w:t>
        <w:br/>
        <w:t>• Arabic – Native</w:t>
        <w:br/>
        <w:t>• English – Fluent</w:t>
        <w:br/>
        <w:t>• German – Basic</w:t>
        <w:br/>
        <w:t>• Russian – Beginner</w:t>
        <w:br/>
      </w:r>
    </w:p>
    <w:p>
      <w:pPr>
        <w:pStyle w:val="Heading1"/>
      </w:pPr>
      <w:r>
        <w:t>References</w:t>
      </w:r>
    </w:p>
    <w:p>
      <w:r>
        <w:t>• Asil Agbariya – Regional Director, Education for Excellence Jaffa | 050-8580120</w:t>
        <w:br/>
        <w:t>• Salam – Coordinator, Al-Salam School, Kafr Qara | 054-2116722</w:t>
        <w:br/>
        <w:t>• Rana – Principal, Yasmin School, Lod | 054-2116722</w:t>
        <w:br/>
        <w:t>• Tal Engler – Director, “Mea” Scholarship, Seminar Hakibbutzim College | 054-2490048</w:t>
        <w:br/>
        <w:t>• Inbar Weinberger – Coordinator, Echpat Balayla | 050-6987718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