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584A80">
        <w:trPr>
          <w:trHeight w:val="8261"/>
        </w:trPr>
        <w:tc>
          <w:tcPr>
            <w:tcW w:w="3243" w:type="dxa"/>
          </w:tcPr>
          <w:p w:rsidR="00762029" w:rsidRDefault="00584A80" w:rsidP="00CC340D">
            <w:r>
              <w:rPr>
                <w:noProof/>
              </w:rPr>
              <w:drawing>
                <wp:inline distT="0" distB="0" distL="0" distR="0" wp14:anchorId="68404FFA" wp14:editId="064917BE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174359" w:rsidP="00762029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İzmit</w:t>
                  </w:r>
                  <w:proofErr w:type="spellEnd"/>
                  <w:r w:rsidR="00584A80">
                    <w:rPr>
                      <w:color w:val="0070C0"/>
                    </w:rPr>
                    <w:t xml:space="preserve">, </w:t>
                  </w:r>
                  <w:proofErr w:type="spellStart"/>
                  <w:r w:rsidR="00584A80">
                    <w:rPr>
                      <w:color w:val="0070C0"/>
                    </w:rPr>
                    <w:t>Kocaeli</w:t>
                  </w:r>
                  <w:proofErr w:type="spellEnd"/>
                  <w:r w:rsidR="000565DA">
                    <w:rPr>
                      <w:color w:val="0070C0"/>
                    </w:rPr>
                    <w:t>, TURKEY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0565DA" w:rsidP="00174359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+90541 442 8846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EC78A1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EC78A1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professional bringing more than 8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069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701615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Eclipse, </w:t>
            </w:r>
            <w:r w:rsidR="00701615" w:rsidRPr="00701615">
              <w:rPr>
                <w:lang w:val="es-MX"/>
              </w:rPr>
              <w:t>Visual Studio  2015/2017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28"/>
            </w:tblGrid>
            <w:tr w:rsidR="004640CD" w:rsidRPr="004640CD" w:rsidTr="004457FD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762029" w:rsidRDefault="00762029" w:rsidP="00B05AED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4457FD" w:rsidRPr="004640CD" w:rsidRDefault="004457FD" w:rsidP="00B05AED">
                  <w:pPr>
                    <w:rPr>
                      <w:sz w:val="24"/>
                    </w:rPr>
                  </w:pPr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E725D2" w:rsidP="00E725D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E725D2" w:rsidP="00E725D2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</w:t>
                  </w:r>
                  <w:r w:rsidR="000706C6">
                    <w:t xml:space="preserve"> – </w:t>
                  </w:r>
                  <w:r>
                    <w:t>now</w:t>
                  </w:r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Default="00E725D2" w:rsidP="00B05AED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E725D2" w:rsidRPr="004640CD" w:rsidRDefault="00E725D2" w:rsidP="00B05AED"/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762029" w:rsidRPr="00E84031" w:rsidRDefault="00E725D2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762029" w:rsidRPr="00E84031" w:rsidRDefault="00E725D2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E725D2" w:rsidRDefault="00E84031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</w:t>
                  </w:r>
                  <w:r w:rsidR="00E725D2" w:rsidRPr="00E84031">
                    <w:rPr>
                      <w:lang w:val="es-MX"/>
                    </w:rPr>
                    <w:t>(</w:t>
                  </w:r>
                  <w:hyperlink r:id="rId12" w:history="1">
                    <w:r w:rsidR="00E725D2" w:rsidRPr="00E84031">
                      <w:rPr>
                        <w:rStyle w:val="Kpr"/>
                        <w:lang w:val="es-MX"/>
                      </w:rPr>
                      <w:t>http://www.vdffaktoring.com.tr/</w:t>
                    </w:r>
                  </w:hyperlink>
                  <w:r w:rsidR="00E725D2" w:rsidRPr="00E84031">
                    <w:rPr>
                      <w:lang w:val="es-MX"/>
                    </w:rPr>
                    <w:t>)</w:t>
                  </w:r>
                </w:p>
                <w:p w:rsidR="00E84031" w:rsidRDefault="00E84031" w:rsidP="000706C6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 w:rsidR="00E37114">
                    <w:fldChar w:fldCharType="begin"/>
                  </w:r>
                  <w:r w:rsidR="00E37114">
                    <w:instrText xml:space="preserve"> HYPERLINK "https://ysis.vdf.com.tr/VdfFaktoring" </w:instrText>
                  </w:r>
                  <w:r w:rsidR="00E37114"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 w:rsidR="00E37114"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0706C6" w:rsidRPr="000706C6" w:rsidRDefault="000706C6" w:rsidP="000706C6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EC78A1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3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lastRenderedPageBreak/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F42DC2" w:rsidRDefault="00F42DC2" w:rsidP="00F42DC2"/>
                      <w:p w:rsidR="004A6B84" w:rsidRDefault="004A6B84" w:rsidP="00F42DC2"/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C150DB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PERSONEL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C3C85" w:rsidP="00F04FD9">
                        <w:r>
                          <w:t xml:space="preserve">API for </w:t>
                        </w:r>
                        <w:hyperlink r:id="rId14" w:history="1">
                          <w:r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>
                          <w:t xml:space="preserve"> app.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5" w:history="1">
                          <w:r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6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>transactions</w:t>
                        </w:r>
                        <w:r w:rsidR="00B119EB">
                          <w:t xml:space="preserve">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7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:rsidR="00D12335" w:rsidRDefault="00DC3C85" w:rsidP="00DC3C85">
                        <w:r>
                          <w:t>API 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4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smarter asp hostıng</w:t>
                        </w:r>
                      </w:p>
                      <w:p w:rsidR="0090006B" w:rsidRDefault="0090006B" w:rsidP="0090006B">
                        <w:r>
                          <w:t>Working 3+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>
                          <w:t xml:space="preserve"> </w:t>
                        </w:r>
                        <w:proofErr w:type="gramEnd"/>
                        <w:hyperlink r:id="rId25" w:history="1">
                          <w:r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>
                          <w:t>both</w:t>
                        </w:r>
                        <w:r w:rsidR="003A4657">
                          <w:t xml:space="preserve"> as a</w:t>
                        </w:r>
                        <w:r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>r at s</w:t>
                  </w:r>
                  <w:r w:rsidR="004457FD" w:rsidRPr="00D12335">
                    <w:t>ahibinden.com</w:t>
                  </w:r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6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A1" w:rsidRDefault="00EC78A1" w:rsidP="00533C5A">
      <w:pPr>
        <w:spacing w:after="0" w:line="240" w:lineRule="auto"/>
      </w:pPr>
      <w:r>
        <w:separator/>
      </w:r>
    </w:p>
  </w:endnote>
  <w:endnote w:type="continuationSeparator" w:id="0">
    <w:p w:rsidR="00EC78A1" w:rsidRDefault="00EC78A1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A1" w:rsidRDefault="00EC78A1" w:rsidP="00533C5A">
      <w:pPr>
        <w:spacing w:after="0" w:line="240" w:lineRule="auto"/>
      </w:pPr>
      <w:r>
        <w:separator/>
      </w:r>
    </w:p>
  </w:footnote>
  <w:footnote w:type="continuationSeparator" w:id="0">
    <w:p w:rsidR="00EC78A1" w:rsidRDefault="00EC78A1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706C6"/>
    <w:rsid w:val="00097ECF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53444"/>
    <w:rsid w:val="002B3C0B"/>
    <w:rsid w:val="002D3D6C"/>
    <w:rsid w:val="002D7906"/>
    <w:rsid w:val="00307CF1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13295"/>
    <w:rsid w:val="00624F82"/>
    <w:rsid w:val="0063405B"/>
    <w:rsid w:val="00651C19"/>
    <w:rsid w:val="00671B44"/>
    <w:rsid w:val="00682936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D4744"/>
    <w:rsid w:val="00800B2A"/>
    <w:rsid w:val="00847AFE"/>
    <w:rsid w:val="00864A4B"/>
    <w:rsid w:val="00877BB0"/>
    <w:rsid w:val="008815F8"/>
    <w:rsid w:val="00882FD4"/>
    <w:rsid w:val="008A2DB9"/>
    <w:rsid w:val="008A3260"/>
    <w:rsid w:val="0090006B"/>
    <w:rsid w:val="00964681"/>
    <w:rsid w:val="00997D02"/>
    <w:rsid w:val="009B2D21"/>
    <w:rsid w:val="009D518C"/>
    <w:rsid w:val="009F2F5C"/>
    <w:rsid w:val="00A07C7D"/>
    <w:rsid w:val="00A16564"/>
    <w:rsid w:val="00A27794"/>
    <w:rsid w:val="00A318FF"/>
    <w:rsid w:val="00A66128"/>
    <w:rsid w:val="00A845D2"/>
    <w:rsid w:val="00AB4379"/>
    <w:rsid w:val="00B05AED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150DB"/>
    <w:rsid w:val="00C519FC"/>
    <w:rsid w:val="00C52978"/>
    <w:rsid w:val="00C53F97"/>
    <w:rsid w:val="00CC340D"/>
    <w:rsid w:val="00CD72C6"/>
    <w:rsid w:val="00CE27A5"/>
    <w:rsid w:val="00D12335"/>
    <w:rsid w:val="00D20237"/>
    <w:rsid w:val="00D706D0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A1D97"/>
    <w:rsid w:val="00EC78A1"/>
    <w:rsid w:val="00EF17B3"/>
    <w:rsid w:val="00F3751E"/>
    <w:rsid w:val="00F42DC2"/>
    <w:rsid w:val="00F56BB4"/>
    <w:rsid w:val="00F71E2C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fatura.edoksis.net" TargetMode="External"/><Relationship Id="rId18" Type="http://schemas.openxmlformats.org/officeDocument/2006/relationships/hyperlink" Target="http://mustafakorkmaz-001-site11.ftempurl.com/Hel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7.ftempurl.com/swagge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vdffaktoring.com.tr/" TargetMode="External"/><Relationship Id="rId17" Type="http://schemas.openxmlformats.org/officeDocument/2006/relationships/hyperlink" Target="https://www.prudentialfirst.com/" TargetMode="External"/><Relationship Id="rId25" Type="http://schemas.openxmlformats.org/officeDocument/2006/relationships/hyperlink" Target="http://smarterasp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btiddaa.com/Help" TargetMode="External"/><Relationship Id="rId20" Type="http://schemas.openxmlformats.org/officeDocument/2006/relationships/hyperlink" Target="http://mustafakorkmaz-001-site10.ftempurl.com/hel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webtest.biletlig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iddaamarket.com/Help" TargetMode="External"/><Relationship Id="rId23" Type="http://schemas.openxmlformats.org/officeDocument/2006/relationships/hyperlink" Target="http://apitest.biletlig.com/swagger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s://www.quartz-scheduler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ddaamarket.com" TargetMode="External"/><Relationship Id="rId22" Type="http://schemas.openxmlformats.org/officeDocument/2006/relationships/hyperlink" Target="http://mustafakorkmaz-001-site14.ftempurl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5F7BD-4E85-4CCC-B784-D9785AAC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19</cp:revision>
  <cp:lastPrinted>2018-10-29T14:11:00Z</cp:lastPrinted>
  <dcterms:created xsi:type="dcterms:W3CDTF">2018-10-15T14:26:00Z</dcterms:created>
  <dcterms:modified xsi:type="dcterms:W3CDTF">2018-10-29T14:11:00Z</dcterms:modified>
</cp:coreProperties>
</file>