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16FA" w:rsidRPr="00567EEC" w:rsidRDefault="000C16FA" w:rsidP="000C16FA">
      <w:pPr>
        <w:jc w:val="center"/>
        <w:rPr>
          <w:rFonts w:ascii="Times New Roman" w:hAnsi="Times New Roman"/>
          <w:b/>
          <w:sz w:val="28"/>
          <w:szCs w:val="24"/>
        </w:rPr>
      </w:pPr>
      <w:r w:rsidRPr="00567EEC">
        <w:rPr>
          <w:rFonts w:ascii="Times New Roman" w:hAnsi="Times New Roman"/>
          <w:b/>
          <w:sz w:val="28"/>
          <w:szCs w:val="24"/>
        </w:rPr>
        <w:t>LAB EXPERIMENT NO # 0</w:t>
      </w:r>
      <w:r w:rsidR="00106C10">
        <w:rPr>
          <w:rFonts w:ascii="Times New Roman" w:hAnsi="Times New Roman"/>
          <w:b/>
          <w:sz w:val="28"/>
          <w:szCs w:val="24"/>
        </w:rPr>
        <w:t>6</w:t>
      </w:r>
    </w:p>
    <w:p w:rsidR="000C16FA" w:rsidRPr="00567EEC" w:rsidRDefault="000C16FA" w:rsidP="000C16FA">
      <w:pPr>
        <w:rPr>
          <w:rFonts w:ascii="Times New Roman" w:hAnsi="Times New Roman"/>
          <w:b/>
          <w:sz w:val="24"/>
          <w:szCs w:val="24"/>
        </w:rPr>
      </w:pPr>
      <w:r w:rsidRPr="00567EEC">
        <w:rPr>
          <w:rFonts w:ascii="Times New Roman" w:hAnsi="Times New Roman"/>
          <w:sz w:val="24"/>
          <w:szCs w:val="24"/>
        </w:rPr>
        <w:t>Name: __________________________________ Date: ________________________</w:t>
      </w:r>
    </w:p>
    <w:p w:rsidR="000C16FA" w:rsidRPr="00567EEC" w:rsidRDefault="000C16FA" w:rsidP="000C16FA">
      <w:pPr>
        <w:rPr>
          <w:rFonts w:ascii="Times New Roman" w:hAnsi="Times New Roman"/>
          <w:sz w:val="24"/>
          <w:szCs w:val="24"/>
        </w:rPr>
      </w:pPr>
      <w:r w:rsidRPr="00567EEC">
        <w:rPr>
          <w:rFonts w:ascii="Times New Roman" w:hAnsi="Times New Roman"/>
          <w:sz w:val="24"/>
          <w:szCs w:val="24"/>
        </w:rPr>
        <w:t xml:space="preserve">Score: __________________________________Signature of Instructor___________    </w:t>
      </w:r>
    </w:p>
    <w:p w:rsidR="000C16FA" w:rsidRDefault="000C16FA" w:rsidP="000C16FA">
      <w:pPr>
        <w:jc w:val="center"/>
        <w:rPr>
          <w:rFonts w:ascii="Times New Roman" w:hAnsi="Times New Roman"/>
          <w:b/>
          <w:sz w:val="28"/>
          <w:szCs w:val="24"/>
        </w:rPr>
      </w:pPr>
      <w:r>
        <w:rPr>
          <w:rFonts w:ascii="Times New Roman" w:hAnsi="Times New Roman"/>
          <w:b/>
          <w:sz w:val="28"/>
          <w:szCs w:val="24"/>
        </w:rPr>
        <w:t>Series-Parallel Circuits</w:t>
      </w:r>
    </w:p>
    <w:p w:rsidR="000C16FA" w:rsidRDefault="000C16FA" w:rsidP="000C16FA">
      <w:pPr>
        <w:rPr>
          <w:rFonts w:ascii="Times New Roman" w:hAnsi="Times New Roman"/>
          <w:b/>
          <w:sz w:val="28"/>
          <w:szCs w:val="24"/>
          <w:u w:val="single"/>
        </w:rPr>
      </w:pPr>
      <w:r w:rsidRPr="00D348B8">
        <w:rPr>
          <w:rFonts w:ascii="Times New Roman" w:hAnsi="Times New Roman"/>
          <w:b/>
          <w:sz w:val="28"/>
          <w:szCs w:val="24"/>
          <w:u w:val="single"/>
        </w:rPr>
        <w:t>PERFORMANCE OBJECTIVES:</w:t>
      </w:r>
    </w:p>
    <w:p w:rsidR="000C16FA" w:rsidRPr="00D348B8" w:rsidRDefault="000C16FA" w:rsidP="000C16FA">
      <w:pPr>
        <w:pStyle w:val="ListParagraph"/>
        <w:numPr>
          <w:ilvl w:val="0"/>
          <w:numId w:val="1"/>
        </w:numPr>
        <w:rPr>
          <w:rFonts w:ascii="Times New Roman" w:hAnsi="Times New Roman"/>
          <w:sz w:val="24"/>
          <w:szCs w:val="24"/>
        </w:rPr>
      </w:pPr>
      <w:r w:rsidRPr="00D348B8">
        <w:rPr>
          <w:rFonts w:ascii="Times New Roman" w:hAnsi="Times New Roman"/>
          <w:sz w:val="24"/>
          <w:szCs w:val="24"/>
        </w:rPr>
        <w:t>Identify a series-parallel circuit.</w:t>
      </w:r>
    </w:p>
    <w:p w:rsidR="000C16FA" w:rsidRPr="00D348B8" w:rsidRDefault="000C16FA" w:rsidP="000C16FA">
      <w:pPr>
        <w:pStyle w:val="ListParagraph"/>
        <w:numPr>
          <w:ilvl w:val="0"/>
          <w:numId w:val="1"/>
        </w:numPr>
        <w:rPr>
          <w:rFonts w:ascii="Times New Roman" w:hAnsi="Times New Roman"/>
          <w:sz w:val="24"/>
          <w:szCs w:val="24"/>
        </w:rPr>
      </w:pPr>
      <w:r w:rsidRPr="00D348B8">
        <w:rPr>
          <w:rFonts w:ascii="Times New Roman" w:hAnsi="Times New Roman"/>
          <w:sz w:val="24"/>
          <w:szCs w:val="24"/>
        </w:rPr>
        <w:t>Accurately measure voltages and current present in a series-parallel circuit.</w:t>
      </w:r>
    </w:p>
    <w:p w:rsidR="000C16FA" w:rsidRPr="00D348B8" w:rsidRDefault="000C16FA" w:rsidP="000C16FA">
      <w:pPr>
        <w:pStyle w:val="ListParagraph"/>
        <w:numPr>
          <w:ilvl w:val="0"/>
          <w:numId w:val="1"/>
        </w:numPr>
        <w:rPr>
          <w:rFonts w:ascii="Times New Roman" w:hAnsi="Times New Roman"/>
          <w:sz w:val="24"/>
          <w:szCs w:val="24"/>
        </w:rPr>
      </w:pPr>
      <w:r w:rsidRPr="00D348B8">
        <w:rPr>
          <w:rFonts w:ascii="Times New Roman" w:hAnsi="Times New Roman"/>
          <w:sz w:val="24"/>
          <w:szCs w:val="24"/>
        </w:rPr>
        <w:t>Verify measurements with calculated values</w:t>
      </w:r>
    </w:p>
    <w:p w:rsidR="000C16FA" w:rsidRPr="00567EEC" w:rsidRDefault="000C16FA" w:rsidP="000C16FA">
      <w:pPr>
        <w:rPr>
          <w:rFonts w:ascii="Times New Roman" w:hAnsi="Times New Roman"/>
          <w:b/>
          <w:sz w:val="28"/>
          <w:szCs w:val="24"/>
          <w:u w:val="single"/>
        </w:rPr>
      </w:pPr>
      <w:r w:rsidRPr="00567EEC">
        <w:rPr>
          <w:rFonts w:ascii="Times New Roman" w:hAnsi="Times New Roman"/>
          <w:b/>
          <w:sz w:val="28"/>
          <w:szCs w:val="24"/>
          <w:u w:val="single"/>
        </w:rPr>
        <w:t>EQUIPMENT AND COMPONENTS</w:t>
      </w:r>
      <w:r>
        <w:rPr>
          <w:rFonts w:ascii="Times New Roman" w:hAnsi="Times New Roman"/>
          <w:b/>
          <w:sz w:val="28"/>
          <w:szCs w:val="24"/>
          <w:u w:val="single"/>
        </w:rPr>
        <w:t>:</w:t>
      </w:r>
    </w:p>
    <w:p w:rsidR="000C16FA" w:rsidRPr="00567EEC" w:rsidRDefault="000C16FA" w:rsidP="000C16FA">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Multimeter</w:t>
      </w:r>
    </w:p>
    <w:p w:rsidR="000C16FA" w:rsidRPr="00567EEC" w:rsidRDefault="000C16FA" w:rsidP="000C16FA">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Power supply</w:t>
      </w:r>
    </w:p>
    <w:p w:rsidR="000C16FA" w:rsidRPr="00567EEC" w:rsidRDefault="000C16FA" w:rsidP="000C16FA">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Connecting Leads</w:t>
      </w:r>
    </w:p>
    <w:p w:rsidR="000C16FA" w:rsidRPr="00567EEC" w:rsidRDefault="000C16FA" w:rsidP="000C16FA">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Breadboard</w:t>
      </w:r>
    </w:p>
    <w:p w:rsidR="000C16FA" w:rsidRPr="00567EEC" w:rsidRDefault="000C16FA" w:rsidP="000C16FA">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Few Resistors</w:t>
      </w:r>
    </w:p>
    <w:p w:rsidR="000C16FA" w:rsidRPr="00567EEC" w:rsidRDefault="000C16FA" w:rsidP="000C16FA">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Ohmmeter</w:t>
      </w:r>
    </w:p>
    <w:p w:rsidR="000C16FA" w:rsidRPr="00567EEC" w:rsidRDefault="000C16FA" w:rsidP="000C16FA">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Voltmeter</w:t>
      </w:r>
    </w:p>
    <w:p w:rsidR="000C16FA" w:rsidRDefault="000C16FA" w:rsidP="000C16FA">
      <w:pPr>
        <w:pStyle w:val="ListParagraph"/>
        <w:numPr>
          <w:ilvl w:val="0"/>
          <w:numId w:val="2"/>
        </w:numPr>
        <w:jc w:val="both"/>
        <w:rPr>
          <w:rFonts w:ascii="Times New Roman" w:hAnsi="Times New Roman"/>
          <w:sz w:val="24"/>
          <w:szCs w:val="24"/>
        </w:rPr>
      </w:pPr>
      <w:r w:rsidRPr="00567EEC">
        <w:rPr>
          <w:rFonts w:ascii="Times New Roman" w:hAnsi="Times New Roman"/>
          <w:sz w:val="24"/>
          <w:szCs w:val="24"/>
        </w:rPr>
        <w:t>Ammeter</w:t>
      </w:r>
    </w:p>
    <w:p w:rsidR="000C16FA" w:rsidRPr="00D348B8" w:rsidRDefault="000C16FA" w:rsidP="000C16FA">
      <w:pPr>
        <w:jc w:val="both"/>
        <w:rPr>
          <w:rFonts w:ascii="Times New Roman" w:hAnsi="Times New Roman"/>
          <w:b/>
          <w:sz w:val="28"/>
          <w:szCs w:val="24"/>
          <w:u w:val="single"/>
        </w:rPr>
      </w:pPr>
      <w:r w:rsidRPr="00D348B8">
        <w:rPr>
          <w:rFonts w:ascii="Times New Roman" w:hAnsi="Times New Roman"/>
          <w:b/>
          <w:sz w:val="28"/>
          <w:szCs w:val="24"/>
          <w:u w:val="single"/>
        </w:rPr>
        <w:t>INTRODUCTION</w:t>
      </w:r>
    </w:p>
    <w:p w:rsidR="000C16FA" w:rsidRDefault="000C16FA" w:rsidP="000C16FA">
      <w:pPr>
        <w:jc w:val="both"/>
        <w:rPr>
          <w:rFonts w:ascii="Times New Roman" w:hAnsi="Times New Roman"/>
          <w:sz w:val="24"/>
          <w:szCs w:val="24"/>
        </w:rPr>
      </w:pPr>
      <w:r>
        <w:rPr>
          <w:rFonts w:ascii="Times New Roman" w:hAnsi="Times New Roman"/>
          <w:sz w:val="24"/>
          <w:szCs w:val="24"/>
        </w:rPr>
        <w:tab/>
        <w:t>Consider the circuit shown in Figure 1. Resistors connected together as shown are often called a resistor network. In this network, resistors R2 and R3 are considered to be in parallel arrangement. Also, this parallel arrangement is in series with R1. To calculate the total resistance Rt, the equivalent resistance of R2 and R3 must be determined, where</w:t>
      </w:r>
    </w:p>
    <w:p w:rsidR="000C16FA" w:rsidRDefault="000C16FA" w:rsidP="000C16FA">
      <w:pPr>
        <w:jc w:val="center"/>
        <w:rPr>
          <w:rFonts w:ascii="Times New Roman" w:hAnsi="Times New Roman"/>
          <w:b/>
          <w:sz w:val="28"/>
          <w:szCs w:val="24"/>
        </w:rPr>
      </w:pPr>
      <w:r w:rsidRPr="000A25B1">
        <w:rPr>
          <w:rFonts w:ascii="Times New Roman" w:hAnsi="Times New Roman"/>
          <w:b/>
          <w:sz w:val="28"/>
          <w:szCs w:val="24"/>
        </w:rPr>
        <w:t>R</w:t>
      </w:r>
      <w:r w:rsidRPr="000A25B1">
        <w:rPr>
          <w:rFonts w:ascii="Times New Roman" w:hAnsi="Times New Roman"/>
          <w:b/>
          <w:sz w:val="28"/>
          <w:szCs w:val="24"/>
          <w:vertAlign w:val="subscript"/>
        </w:rPr>
        <w:t>eq</w:t>
      </w:r>
      <w:r w:rsidRPr="000A25B1">
        <w:rPr>
          <w:rFonts w:ascii="Times New Roman" w:hAnsi="Times New Roman"/>
          <w:b/>
          <w:sz w:val="28"/>
          <w:szCs w:val="24"/>
        </w:rPr>
        <w:t>=</w:t>
      </w:r>
      <w:r>
        <w:rPr>
          <w:rFonts w:ascii="Times New Roman" w:hAnsi="Times New Roman"/>
          <w:b/>
          <w:sz w:val="28"/>
          <w:szCs w:val="24"/>
        </w:rPr>
        <w:t xml:space="preserve"> (</w:t>
      </w:r>
      <w:r w:rsidRPr="000A25B1">
        <w:rPr>
          <w:rFonts w:ascii="Times New Roman" w:hAnsi="Times New Roman"/>
          <w:b/>
          <w:sz w:val="28"/>
          <w:szCs w:val="24"/>
        </w:rPr>
        <w:t>R</w:t>
      </w:r>
      <w:r w:rsidRPr="000A25B1">
        <w:rPr>
          <w:rFonts w:ascii="Times New Roman" w:hAnsi="Times New Roman"/>
          <w:b/>
          <w:sz w:val="28"/>
          <w:szCs w:val="24"/>
          <w:vertAlign w:val="subscript"/>
        </w:rPr>
        <w:t>2</w:t>
      </w:r>
      <w:r w:rsidRPr="000A25B1">
        <w:rPr>
          <w:rFonts w:ascii="Times New Roman" w:hAnsi="Times New Roman"/>
          <w:b/>
          <w:sz w:val="28"/>
          <w:szCs w:val="24"/>
        </w:rPr>
        <w:t>×R</w:t>
      </w:r>
      <w:r w:rsidRPr="000A25B1">
        <w:rPr>
          <w:rFonts w:ascii="Times New Roman" w:hAnsi="Times New Roman"/>
          <w:b/>
          <w:sz w:val="28"/>
          <w:szCs w:val="24"/>
          <w:vertAlign w:val="subscript"/>
        </w:rPr>
        <w:t>3</w:t>
      </w:r>
      <w:r>
        <w:rPr>
          <w:rFonts w:ascii="Times New Roman" w:hAnsi="Times New Roman"/>
          <w:b/>
          <w:sz w:val="28"/>
          <w:szCs w:val="24"/>
        </w:rPr>
        <w:t xml:space="preserve">) </w:t>
      </w:r>
      <w:r w:rsidRPr="000A25B1">
        <w:rPr>
          <w:rFonts w:ascii="Times New Roman" w:hAnsi="Times New Roman"/>
          <w:b/>
          <w:sz w:val="28"/>
          <w:szCs w:val="24"/>
        </w:rPr>
        <w:t>/</w:t>
      </w:r>
      <w:r>
        <w:rPr>
          <w:rFonts w:ascii="Times New Roman" w:hAnsi="Times New Roman"/>
          <w:b/>
          <w:sz w:val="28"/>
          <w:szCs w:val="24"/>
        </w:rPr>
        <w:t xml:space="preserve"> (</w:t>
      </w:r>
      <w:r w:rsidRPr="000A25B1">
        <w:rPr>
          <w:rFonts w:ascii="Times New Roman" w:hAnsi="Times New Roman"/>
          <w:b/>
          <w:sz w:val="28"/>
          <w:szCs w:val="24"/>
        </w:rPr>
        <w:t>R</w:t>
      </w:r>
      <w:r w:rsidRPr="000A25B1">
        <w:rPr>
          <w:rFonts w:ascii="Times New Roman" w:hAnsi="Times New Roman"/>
          <w:b/>
          <w:sz w:val="28"/>
          <w:szCs w:val="24"/>
          <w:vertAlign w:val="subscript"/>
        </w:rPr>
        <w:t>2</w:t>
      </w:r>
      <w:r w:rsidRPr="000A25B1">
        <w:rPr>
          <w:rFonts w:ascii="Times New Roman" w:hAnsi="Times New Roman"/>
          <w:b/>
          <w:sz w:val="28"/>
          <w:szCs w:val="24"/>
        </w:rPr>
        <w:t>+R</w:t>
      </w:r>
      <w:r w:rsidRPr="000A25B1">
        <w:rPr>
          <w:rFonts w:ascii="Times New Roman" w:hAnsi="Times New Roman"/>
          <w:b/>
          <w:sz w:val="28"/>
          <w:szCs w:val="24"/>
          <w:vertAlign w:val="subscript"/>
        </w:rPr>
        <w:t>3</w:t>
      </w:r>
      <w:r>
        <w:rPr>
          <w:rFonts w:ascii="Times New Roman" w:hAnsi="Times New Roman"/>
          <w:b/>
          <w:sz w:val="28"/>
          <w:szCs w:val="24"/>
        </w:rPr>
        <w:t>)</w:t>
      </w:r>
    </w:p>
    <w:p w:rsidR="000C16FA" w:rsidRDefault="000C16FA" w:rsidP="000C16FA">
      <w:pPr>
        <w:jc w:val="both"/>
        <w:rPr>
          <w:rFonts w:ascii="Times New Roman" w:hAnsi="Times New Roman"/>
          <w:sz w:val="24"/>
          <w:szCs w:val="24"/>
        </w:rPr>
      </w:pPr>
      <w:r>
        <w:rPr>
          <w:rFonts w:ascii="Times New Roman" w:hAnsi="Times New Roman"/>
          <w:sz w:val="24"/>
          <w:szCs w:val="24"/>
        </w:rPr>
        <w:t>Therefore, the equivalent resistance of this parallel arrangement can be calculated by Req.</w:t>
      </w:r>
    </w:p>
    <w:p w:rsidR="000C16FA" w:rsidRDefault="000C16FA" w:rsidP="000C16FA">
      <w:pPr>
        <w:jc w:val="both"/>
        <w:rPr>
          <w:rFonts w:ascii="Times New Roman" w:hAnsi="Times New Roman"/>
          <w:sz w:val="24"/>
          <w:szCs w:val="24"/>
        </w:rPr>
      </w:pPr>
      <w:r>
        <w:rPr>
          <w:rFonts w:ascii="Times New Roman" w:hAnsi="Times New Roman"/>
          <w:sz w:val="24"/>
          <w:szCs w:val="24"/>
        </w:rPr>
        <w:tab/>
        <w:t>The total resistance is now easily found by adding the two resistances R1 and Req, where</w:t>
      </w:r>
    </w:p>
    <w:p w:rsidR="000C16FA" w:rsidRDefault="000C16FA" w:rsidP="000C16FA">
      <w:pPr>
        <w:jc w:val="center"/>
        <w:rPr>
          <w:rFonts w:ascii="Times New Roman" w:hAnsi="Times New Roman"/>
          <w:b/>
          <w:sz w:val="28"/>
          <w:szCs w:val="24"/>
        </w:rPr>
      </w:pPr>
      <w:r w:rsidRPr="000C3E19">
        <w:rPr>
          <w:rFonts w:ascii="Times New Roman" w:hAnsi="Times New Roman"/>
          <w:b/>
          <w:sz w:val="28"/>
          <w:szCs w:val="24"/>
        </w:rPr>
        <w:t>R</w:t>
      </w:r>
      <w:r w:rsidRPr="000C3E19">
        <w:rPr>
          <w:rFonts w:ascii="Times New Roman" w:hAnsi="Times New Roman"/>
          <w:b/>
          <w:sz w:val="28"/>
          <w:szCs w:val="24"/>
          <w:vertAlign w:val="subscript"/>
        </w:rPr>
        <w:t>T</w:t>
      </w:r>
      <w:r w:rsidRPr="000C3E19">
        <w:rPr>
          <w:rFonts w:ascii="Times New Roman" w:hAnsi="Times New Roman"/>
          <w:b/>
          <w:sz w:val="28"/>
          <w:szCs w:val="24"/>
        </w:rPr>
        <w:t xml:space="preserve"> = R</w:t>
      </w:r>
      <w:r w:rsidRPr="000C3E19">
        <w:rPr>
          <w:rFonts w:ascii="Times New Roman" w:hAnsi="Times New Roman"/>
          <w:b/>
          <w:sz w:val="28"/>
          <w:szCs w:val="24"/>
          <w:vertAlign w:val="subscript"/>
        </w:rPr>
        <w:t>1</w:t>
      </w:r>
      <w:r w:rsidRPr="000C3E19">
        <w:rPr>
          <w:rFonts w:ascii="Times New Roman" w:hAnsi="Times New Roman"/>
          <w:b/>
          <w:sz w:val="28"/>
          <w:szCs w:val="24"/>
        </w:rPr>
        <w:t xml:space="preserve"> + R</w:t>
      </w:r>
      <w:r w:rsidRPr="000C3E19">
        <w:rPr>
          <w:rFonts w:ascii="Times New Roman" w:hAnsi="Times New Roman"/>
          <w:b/>
          <w:sz w:val="28"/>
          <w:szCs w:val="24"/>
          <w:vertAlign w:val="subscript"/>
        </w:rPr>
        <w:t>eq</w:t>
      </w:r>
    </w:p>
    <w:p w:rsidR="000C16FA" w:rsidRDefault="000C16FA" w:rsidP="000C16FA">
      <w:pPr>
        <w:jc w:val="center"/>
        <w:rPr>
          <w:rFonts w:ascii="Times New Roman" w:hAnsi="Times New Roman"/>
          <w:b/>
          <w:sz w:val="28"/>
          <w:szCs w:val="24"/>
        </w:rPr>
      </w:pPr>
    </w:p>
    <w:p w:rsidR="000C16FA" w:rsidRDefault="000C16FA" w:rsidP="000C16FA">
      <w:pPr>
        <w:jc w:val="center"/>
        <w:rPr>
          <w:rFonts w:ascii="Times New Roman" w:hAnsi="Times New Roman"/>
          <w:b/>
          <w:sz w:val="28"/>
          <w:szCs w:val="24"/>
        </w:rPr>
      </w:pPr>
    </w:p>
    <w:p w:rsidR="000C16FA" w:rsidRDefault="000C16FA" w:rsidP="000C16FA">
      <w:pPr>
        <w:jc w:val="center"/>
        <w:rPr>
          <w:rFonts w:ascii="Times New Roman" w:hAnsi="Times New Roman"/>
          <w:b/>
          <w:sz w:val="28"/>
          <w:szCs w:val="24"/>
        </w:rPr>
      </w:pPr>
    </w:p>
    <w:p w:rsidR="000C16FA" w:rsidRDefault="000C16FA" w:rsidP="000C16FA">
      <w:pPr>
        <w:jc w:val="center"/>
        <w:rPr>
          <w:rFonts w:ascii="Times New Roman" w:hAnsi="Times New Roman"/>
          <w:b/>
          <w:sz w:val="28"/>
          <w:szCs w:val="24"/>
        </w:rPr>
      </w:pPr>
      <w:r>
        <w:rPr>
          <w:rFonts w:ascii="Times New Roman" w:hAnsi="Times New Roman"/>
          <w:b/>
          <w:noProof/>
          <w:sz w:val="28"/>
          <w:szCs w:val="24"/>
        </w:rPr>
        <w:drawing>
          <wp:anchor distT="0" distB="0" distL="114300" distR="114300" simplePos="0" relativeHeight="251661312" behindDoc="1" locked="0" layoutInCell="1" allowOverlap="1">
            <wp:simplePos x="0" y="0"/>
            <wp:positionH relativeFrom="column">
              <wp:posOffset>848995</wp:posOffset>
            </wp:positionH>
            <wp:positionV relativeFrom="paragraph">
              <wp:posOffset>-135255</wp:posOffset>
            </wp:positionV>
            <wp:extent cx="4256405" cy="2141855"/>
            <wp:effectExtent l="19050" t="0" r="0" b="0"/>
            <wp:wrapNone/>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srcRect/>
                    <a:stretch>
                      <a:fillRect/>
                    </a:stretch>
                  </pic:blipFill>
                  <pic:spPr bwMode="auto">
                    <a:xfrm>
                      <a:off x="0" y="0"/>
                      <a:ext cx="4256405" cy="2141855"/>
                    </a:xfrm>
                    <a:prstGeom prst="rect">
                      <a:avLst/>
                    </a:prstGeom>
                    <a:noFill/>
                    <a:ln w="9525">
                      <a:noFill/>
                      <a:miter lim="800000"/>
                      <a:headEnd/>
                      <a:tailEnd/>
                    </a:ln>
                  </pic:spPr>
                </pic:pic>
              </a:graphicData>
            </a:graphic>
          </wp:anchor>
        </w:drawing>
      </w:r>
    </w:p>
    <w:p w:rsidR="000C16FA" w:rsidRDefault="000C16FA" w:rsidP="000C16FA">
      <w:pPr>
        <w:jc w:val="center"/>
        <w:rPr>
          <w:rFonts w:ascii="Times New Roman" w:hAnsi="Times New Roman"/>
          <w:b/>
          <w:sz w:val="28"/>
          <w:szCs w:val="24"/>
        </w:rPr>
      </w:pPr>
    </w:p>
    <w:p w:rsidR="000C16FA" w:rsidRDefault="000C16FA" w:rsidP="000C16FA">
      <w:pPr>
        <w:jc w:val="center"/>
        <w:rPr>
          <w:rFonts w:ascii="Times New Roman" w:hAnsi="Times New Roman"/>
          <w:b/>
          <w:sz w:val="28"/>
          <w:szCs w:val="24"/>
        </w:rPr>
      </w:pPr>
    </w:p>
    <w:p w:rsidR="000C16FA" w:rsidRDefault="000C16FA" w:rsidP="000C16FA">
      <w:pPr>
        <w:jc w:val="center"/>
        <w:rPr>
          <w:rFonts w:ascii="Times New Roman" w:hAnsi="Times New Roman"/>
          <w:b/>
          <w:sz w:val="28"/>
          <w:szCs w:val="24"/>
        </w:rPr>
      </w:pPr>
    </w:p>
    <w:p w:rsidR="000C16FA" w:rsidRDefault="000C16FA" w:rsidP="000C16FA">
      <w:pPr>
        <w:jc w:val="center"/>
        <w:rPr>
          <w:rFonts w:ascii="Times New Roman" w:hAnsi="Times New Roman"/>
          <w:b/>
          <w:sz w:val="28"/>
          <w:szCs w:val="24"/>
        </w:rPr>
      </w:pPr>
    </w:p>
    <w:p w:rsidR="000C16FA" w:rsidRPr="006540D0" w:rsidRDefault="000C16FA" w:rsidP="000C16FA">
      <w:pPr>
        <w:jc w:val="center"/>
        <w:rPr>
          <w:rFonts w:ascii="Times New Roman" w:hAnsi="Times New Roman"/>
          <w:b/>
          <w:sz w:val="28"/>
          <w:szCs w:val="24"/>
        </w:rPr>
      </w:pPr>
    </w:p>
    <w:p w:rsidR="000C16FA" w:rsidRDefault="000C16FA" w:rsidP="000C16FA">
      <w:pPr>
        <w:jc w:val="center"/>
        <w:rPr>
          <w:rFonts w:ascii="Times New Roman" w:eastAsia="Calibri" w:hAnsi="Times New Roman"/>
          <w:b/>
          <w:sz w:val="24"/>
          <w:szCs w:val="24"/>
          <w:u w:val="single"/>
        </w:rPr>
      </w:pPr>
      <w:r>
        <w:rPr>
          <w:rFonts w:ascii="Times New Roman" w:eastAsia="Calibri" w:hAnsi="Times New Roman"/>
          <w:b/>
          <w:sz w:val="24"/>
          <w:szCs w:val="24"/>
          <w:u w:val="single"/>
        </w:rPr>
        <w:t>FIGURE 1</w:t>
      </w:r>
    </w:p>
    <w:p w:rsidR="000C16FA" w:rsidRDefault="000C16FA" w:rsidP="000C16FA">
      <w:pPr>
        <w:rPr>
          <w:rFonts w:ascii="Times New Roman" w:eastAsia="Calibri" w:hAnsi="Times New Roman"/>
          <w:b/>
          <w:sz w:val="28"/>
          <w:szCs w:val="24"/>
          <w:u w:val="single"/>
        </w:rPr>
      </w:pPr>
      <w:r w:rsidRPr="006540D0">
        <w:rPr>
          <w:rFonts w:ascii="Times New Roman" w:eastAsia="Calibri" w:hAnsi="Times New Roman"/>
          <w:b/>
          <w:sz w:val="28"/>
          <w:szCs w:val="24"/>
          <w:u w:val="single"/>
        </w:rPr>
        <w:t>PROCEDURE</w:t>
      </w:r>
      <w:r>
        <w:rPr>
          <w:rFonts w:ascii="Times New Roman" w:eastAsia="Calibri" w:hAnsi="Times New Roman"/>
          <w:b/>
          <w:sz w:val="28"/>
          <w:szCs w:val="24"/>
          <w:u w:val="single"/>
        </w:rPr>
        <w:t>:</w:t>
      </w:r>
    </w:p>
    <w:p w:rsidR="000C16FA" w:rsidRDefault="000C16FA" w:rsidP="000C16FA">
      <w:pPr>
        <w:pStyle w:val="ListParagraph"/>
        <w:numPr>
          <w:ilvl w:val="0"/>
          <w:numId w:val="3"/>
        </w:numPr>
        <w:rPr>
          <w:rFonts w:ascii="Times New Roman" w:eastAsia="Calibri" w:hAnsi="Times New Roman"/>
          <w:sz w:val="24"/>
          <w:szCs w:val="24"/>
        </w:rPr>
      </w:pPr>
      <w:r>
        <w:rPr>
          <w:rFonts w:ascii="Times New Roman" w:eastAsia="Calibri" w:hAnsi="Times New Roman"/>
          <w:sz w:val="24"/>
          <w:szCs w:val="24"/>
        </w:rPr>
        <w:t xml:space="preserve">Connect the circuit shown in </w:t>
      </w:r>
      <w:r w:rsidRPr="00FE609F">
        <w:rPr>
          <w:rFonts w:ascii="Times New Roman" w:eastAsia="Calibri" w:hAnsi="Times New Roman"/>
          <w:b/>
          <w:sz w:val="24"/>
          <w:szCs w:val="24"/>
        </w:rPr>
        <w:t>Figure 1</w:t>
      </w:r>
      <w:r>
        <w:rPr>
          <w:rFonts w:ascii="Times New Roman" w:eastAsia="Calibri" w:hAnsi="Times New Roman"/>
          <w:sz w:val="24"/>
          <w:szCs w:val="24"/>
        </w:rPr>
        <w:t xml:space="preserve"> take the values of source voltage and resistances of your choice and availability in the Laboratory.</w:t>
      </w:r>
    </w:p>
    <w:p w:rsidR="000C16FA" w:rsidRDefault="000C16FA" w:rsidP="000C16FA">
      <w:pPr>
        <w:pStyle w:val="ListParagraph"/>
        <w:numPr>
          <w:ilvl w:val="0"/>
          <w:numId w:val="3"/>
        </w:numPr>
        <w:rPr>
          <w:rFonts w:ascii="Times New Roman" w:eastAsia="Calibri" w:hAnsi="Times New Roman"/>
          <w:sz w:val="24"/>
          <w:szCs w:val="24"/>
        </w:rPr>
      </w:pPr>
      <w:r>
        <w:rPr>
          <w:rFonts w:ascii="Times New Roman" w:eastAsia="Calibri" w:hAnsi="Times New Roman"/>
          <w:sz w:val="24"/>
          <w:szCs w:val="24"/>
        </w:rPr>
        <w:t xml:space="preserve">Calculate, measure and record the voltage and current across all resistors also find total current and record the result in </w:t>
      </w:r>
      <w:r w:rsidRPr="00FE609F">
        <w:rPr>
          <w:rFonts w:ascii="Times New Roman" w:eastAsia="Calibri" w:hAnsi="Times New Roman"/>
          <w:b/>
          <w:sz w:val="24"/>
          <w:szCs w:val="24"/>
        </w:rPr>
        <w:t>Table 1</w:t>
      </w:r>
      <w:r>
        <w:rPr>
          <w:rFonts w:ascii="Times New Roman" w:eastAsia="Calibri" w:hAnsi="Times New Roman"/>
          <w:sz w:val="24"/>
          <w:szCs w:val="24"/>
        </w:rPr>
        <w:t>.</w:t>
      </w:r>
    </w:p>
    <w:p w:rsidR="000C16FA" w:rsidRPr="00FE609F" w:rsidRDefault="000C16FA" w:rsidP="000C16FA">
      <w:pPr>
        <w:pStyle w:val="ListParagraph"/>
        <w:numPr>
          <w:ilvl w:val="0"/>
          <w:numId w:val="3"/>
        </w:numPr>
        <w:rPr>
          <w:rFonts w:ascii="Times New Roman" w:eastAsia="Calibri" w:hAnsi="Times New Roman"/>
          <w:sz w:val="24"/>
          <w:szCs w:val="24"/>
        </w:rPr>
      </w:pPr>
      <w:r>
        <w:rPr>
          <w:rFonts w:ascii="Times New Roman" w:eastAsia="Calibri" w:hAnsi="Times New Roman"/>
          <w:sz w:val="24"/>
          <w:szCs w:val="24"/>
        </w:rPr>
        <w:t xml:space="preserve">With the voltage source removed measure, calculate and record Rt in </w:t>
      </w:r>
      <w:r w:rsidRPr="00FE609F">
        <w:rPr>
          <w:rFonts w:ascii="Times New Roman" w:eastAsia="Calibri" w:hAnsi="Times New Roman"/>
          <w:b/>
          <w:sz w:val="24"/>
          <w:szCs w:val="24"/>
        </w:rPr>
        <w:t>Table 1</w:t>
      </w:r>
      <w:r>
        <w:rPr>
          <w:rFonts w:ascii="Times New Roman" w:eastAsia="Calibri" w:hAnsi="Times New Roman"/>
          <w:b/>
          <w:sz w:val="24"/>
          <w:szCs w:val="24"/>
        </w:rPr>
        <w:t>.</w:t>
      </w:r>
    </w:p>
    <w:p w:rsidR="000C16FA" w:rsidRDefault="000C16FA" w:rsidP="000C16FA">
      <w:pPr>
        <w:pStyle w:val="ListParagraph"/>
        <w:numPr>
          <w:ilvl w:val="0"/>
          <w:numId w:val="3"/>
        </w:numPr>
        <w:rPr>
          <w:rFonts w:ascii="Times New Roman" w:eastAsia="Calibri" w:hAnsi="Times New Roman"/>
          <w:sz w:val="24"/>
          <w:szCs w:val="24"/>
        </w:rPr>
      </w:pPr>
      <w:r>
        <w:rPr>
          <w:rFonts w:ascii="Times New Roman" w:eastAsia="Calibri" w:hAnsi="Times New Roman"/>
          <w:sz w:val="24"/>
          <w:szCs w:val="24"/>
        </w:rPr>
        <w:t xml:space="preserve">Calculate the percentage of error for </w:t>
      </w:r>
      <w:r w:rsidRPr="00FE609F">
        <w:rPr>
          <w:rFonts w:ascii="Times New Roman" w:eastAsia="Calibri" w:hAnsi="Times New Roman"/>
          <w:b/>
          <w:sz w:val="24"/>
          <w:szCs w:val="24"/>
        </w:rPr>
        <w:t>Table 1</w:t>
      </w:r>
      <w:r>
        <w:rPr>
          <w:rFonts w:ascii="Times New Roman" w:eastAsia="Calibri" w:hAnsi="Times New Roman"/>
          <w:sz w:val="24"/>
          <w:szCs w:val="24"/>
        </w:rPr>
        <w:t>.</w:t>
      </w:r>
    </w:p>
    <w:p w:rsidR="000C16FA" w:rsidRDefault="000C16FA" w:rsidP="000C16FA">
      <w:pPr>
        <w:pStyle w:val="ListParagraph"/>
        <w:numPr>
          <w:ilvl w:val="0"/>
          <w:numId w:val="3"/>
        </w:numPr>
        <w:rPr>
          <w:rFonts w:ascii="Times New Roman" w:eastAsia="Calibri" w:hAnsi="Times New Roman"/>
          <w:sz w:val="24"/>
          <w:szCs w:val="24"/>
        </w:rPr>
      </w:pPr>
      <w:r>
        <w:rPr>
          <w:rFonts w:ascii="Times New Roman" w:eastAsia="Calibri" w:hAnsi="Times New Roman"/>
          <w:sz w:val="24"/>
          <w:szCs w:val="24"/>
        </w:rPr>
        <w:t xml:space="preserve">Construct the circuit shown in </w:t>
      </w:r>
      <w:r w:rsidRPr="00FE609F">
        <w:rPr>
          <w:rFonts w:ascii="Times New Roman" w:eastAsia="Calibri" w:hAnsi="Times New Roman"/>
          <w:b/>
          <w:sz w:val="24"/>
          <w:szCs w:val="24"/>
        </w:rPr>
        <w:t>Figure 2</w:t>
      </w:r>
      <w:r>
        <w:rPr>
          <w:rFonts w:ascii="Times New Roman" w:eastAsia="Calibri" w:hAnsi="Times New Roman"/>
          <w:b/>
          <w:sz w:val="24"/>
          <w:szCs w:val="24"/>
        </w:rPr>
        <w:t xml:space="preserve"> </w:t>
      </w:r>
      <w:r>
        <w:rPr>
          <w:rFonts w:ascii="Times New Roman" w:eastAsia="Calibri" w:hAnsi="Times New Roman"/>
          <w:sz w:val="24"/>
          <w:szCs w:val="24"/>
        </w:rPr>
        <w:t>by taking the values of voltage and resistances of your choices and availability in the laboratory.</w:t>
      </w:r>
    </w:p>
    <w:p w:rsidR="000C16FA" w:rsidRDefault="000C16FA" w:rsidP="000C16FA">
      <w:pPr>
        <w:pStyle w:val="ListParagraph"/>
        <w:numPr>
          <w:ilvl w:val="0"/>
          <w:numId w:val="3"/>
        </w:numPr>
        <w:rPr>
          <w:rFonts w:ascii="Times New Roman" w:eastAsia="Calibri" w:hAnsi="Times New Roman"/>
          <w:sz w:val="24"/>
          <w:szCs w:val="24"/>
        </w:rPr>
      </w:pPr>
      <w:r>
        <w:rPr>
          <w:rFonts w:ascii="Times New Roman" w:eastAsia="Calibri" w:hAnsi="Times New Roman"/>
          <w:sz w:val="24"/>
          <w:szCs w:val="24"/>
        </w:rPr>
        <w:t xml:space="preserve">Calculate , measure and record the all voltages and currents for </w:t>
      </w:r>
      <w:r w:rsidRPr="00FE609F">
        <w:rPr>
          <w:rFonts w:ascii="Times New Roman" w:eastAsia="Calibri" w:hAnsi="Times New Roman"/>
          <w:b/>
          <w:sz w:val="24"/>
          <w:szCs w:val="24"/>
        </w:rPr>
        <w:t>Figure 2</w:t>
      </w:r>
      <w:r>
        <w:rPr>
          <w:rFonts w:ascii="Times New Roman" w:eastAsia="Calibri" w:hAnsi="Times New Roman"/>
          <w:sz w:val="24"/>
          <w:szCs w:val="24"/>
        </w:rPr>
        <w:t xml:space="preserve"> and fill the </w:t>
      </w:r>
      <w:r w:rsidRPr="00FE609F">
        <w:rPr>
          <w:rFonts w:ascii="Times New Roman" w:eastAsia="Calibri" w:hAnsi="Times New Roman"/>
          <w:b/>
          <w:sz w:val="24"/>
          <w:szCs w:val="24"/>
        </w:rPr>
        <w:t>Table 2</w:t>
      </w:r>
      <w:r>
        <w:rPr>
          <w:rFonts w:ascii="Times New Roman" w:eastAsia="Calibri" w:hAnsi="Times New Roman"/>
          <w:sz w:val="24"/>
          <w:szCs w:val="24"/>
        </w:rPr>
        <w:t xml:space="preserve"> correspondingly. </w:t>
      </w:r>
    </w:p>
    <w:p w:rsidR="000C16FA" w:rsidRDefault="000C16FA" w:rsidP="000C16FA">
      <w:pPr>
        <w:ind w:left="360"/>
        <w:jc w:val="center"/>
        <w:rPr>
          <w:rFonts w:ascii="Times New Roman" w:eastAsia="Calibri" w:hAnsi="Times New Roman"/>
          <w:sz w:val="24"/>
          <w:szCs w:val="24"/>
        </w:rPr>
      </w:pPr>
      <w:r>
        <w:rPr>
          <w:rFonts w:ascii="Times New Roman" w:eastAsia="Calibri" w:hAnsi="Times New Roman"/>
          <w:noProof/>
          <w:sz w:val="24"/>
          <w:szCs w:val="24"/>
        </w:rPr>
        <w:drawing>
          <wp:anchor distT="0" distB="0" distL="114300" distR="114300" simplePos="0" relativeHeight="251660288" behindDoc="1" locked="0" layoutInCell="1" allowOverlap="1">
            <wp:simplePos x="0" y="0"/>
            <wp:positionH relativeFrom="column">
              <wp:posOffset>1187450</wp:posOffset>
            </wp:positionH>
            <wp:positionV relativeFrom="paragraph">
              <wp:posOffset>-1905</wp:posOffset>
            </wp:positionV>
            <wp:extent cx="3806190" cy="2616200"/>
            <wp:effectExtent l="19050" t="0" r="3810" b="0"/>
            <wp:wrapNone/>
            <wp:docPr id="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srcRect/>
                    <a:stretch>
                      <a:fillRect/>
                    </a:stretch>
                  </pic:blipFill>
                  <pic:spPr bwMode="auto">
                    <a:xfrm>
                      <a:off x="0" y="0"/>
                      <a:ext cx="3806190" cy="2616200"/>
                    </a:xfrm>
                    <a:prstGeom prst="rect">
                      <a:avLst/>
                    </a:prstGeom>
                    <a:noFill/>
                    <a:ln w="9525">
                      <a:noFill/>
                      <a:miter lim="800000"/>
                      <a:headEnd/>
                      <a:tailEnd/>
                    </a:ln>
                  </pic:spPr>
                </pic:pic>
              </a:graphicData>
            </a:graphic>
          </wp:anchor>
        </w:drawing>
      </w:r>
    </w:p>
    <w:p w:rsidR="000C16FA" w:rsidRPr="00795827" w:rsidRDefault="000C16FA" w:rsidP="000C16FA">
      <w:pPr>
        <w:rPr>
          <w:rFonts w:ascii="Times New Roman" w:eastAsia="Calibri" w:hAnsi="Times New Roman"/>
          <w:sz w:val="24"/>
          <w:szCs w:val="24"/>
        </w:rPr>
      </w:pPr>
    </w:p>
    <w:p w:rsidR="000C16FA" w:rsidRPr="00795827" w:rsidRDefault="000C16FA" w:rsidP="000C16FA">
      <w:pPr>
        <w:rPr>
          <w:rFonts w:ascii="Times New Roman" w:eastAsia="Calibri" w:hAnsi="Times New Roman"/>
          <w:sz w:val="24"/>
          <w:szCs w:val="24"/>
        </w:rPr>
      </w:pPr>
    </w:p>
    <w:p w:rsidR="000C16FA" w:rsidRPr="00795827" w:rsidRDefault="000C16FA" w:rsidP="000C16FA">
      <w:pPr>
        <w:rPr>
          <w:rFonts w:ascii="Times New Roman" w:eastAsia="Calibri" w:hAnsi="Times New Roman"/>
          <w:sz w:val="24"/>
          <w:szCs w:val="24"/>
        </w:rPr>
      </w:pPr>
    </w:p>
    <w:p w:rsidR="000C16FA" w:rsidRPr="00795827" w:rsidRDefault="000C16FA" w:rsidP="000C16FA">
      <w:pPr>
        <w:rPr>
          <w:rFonts w:ascii="Times New Roman" w:eastAsia="Calibri" w:hAnsi="Times New Roman"/>
          <w:sz w:val="24"/>
          <w:szCs w:val="24"/>
        </w:rPr>
      </w:pPr>
    </w:p>
    <w:p w:rsidR="000C16FA" w:rsidRPr="00795827" w:rsidRDefault="000C16FA" w:rsidP="000C16FA">
      <w:pPr>
        <w:rPr>
          <w:rFonts w:ascii="Times New Roman" w:eastAsia="Calibri" w:hAnsi="Times New Roman"/>
          <w:sz w:val="24"/>
          <w:szCs w:val="24"/>
        </w:rPr>
      </w:pPr>
    </w:p>
    <w:p w:rsidR="000C16FA" w:rsidRPr="00795827" w:rsidRDefault="000C16FA" w:rsidP="000C16FA">
      <w:pPr>
        <w:rPr>
          <w:rFonts w:ascii="Times New Roman" w:eastAsia="Calibri" w:hAnsi="Times New Roman"/>
          <w:sz w:val="24"/>
          <w:szCs w:val="24"/>
        </w:rPr>
      </w:pPr>
    </w:p>
    <w:p w:rsidR="000C16FA" w:rsidRDefault="000C16FA" w:rsidP="000C16FA">
      <w:pPr>
        <w:rPr>
          <w:rFonts w:ascii="Times New Roman" w:eastAsia="Calibri" w:hAnsi="Times New Roman"/>
          <w:sz w:val="24"/>
          <w:szCs w:val="24"/>
        </w:rPr>
      </w:pPr>
    </w:p>
    <w:p w:rsidR="000C16FA" w:rsidRDefault="000C16FA" w:rsidP="000C16FA">
      <w:pPr>
        <w:jc w:val="center"/>
        <w:rPr>
          <w:rFonts w:ascii="Times New Roman" w:eastAsia="Calibri" w:hAnsi="Times New Roman"/>
          <w:b/>
          <w:sz w:val="24"/>
          <w:szCs w:val="24"/>
          <w:u w:val="single"/>
        </w:rPr>
      </w:pPr>
      <w:r w:rsidRPr="00795827">
        <w:rPr>
          <w:rFonts w:ascii="Times New Roman" w:eastAsia="Calibri" w:hAnsi="Times New Roman"/>
          <w:b/>
          <w:sz w:val="24"/>
          <w:szCs w:val="24"/>
          <w:u w:val="single"/>
        </w:rPr>
        <w:t>FIGURE 2</w:t>
      </w:r>
    </w:p>
    <w:p w:rsidR="000C16FA" w:rsidRDefault="000C16FA" w:rsidP="000C16FA">
      <w:pPr>
        <w:rPr>
          <w:rFonts w:ascii="Times New Roman" w:eastAsia="Calibri" w:hAnsi="Times New Roman"/>
          <w:b/>
          <w:sz w:val="24"/>
          <w:szCs w:val="24"/>
          <w:u w:val="single"/>
        </w:rPr>
      </w:pPr>
    </w:p>
    <w:p w:rsidR="000C16FA" w:rsidRDefault="000C16FA" w:rsidP="000C16FA">
      <w:pPr>
        <w:rPr>
          <w:rFonts w:ascii="Times New Roman" w:eastAsia="Calibri" w:hAnsi="Times New Roman"/>
          <w:b/>
          <w:sz w:val="24"/>
          <w:szCs w:val="24"/>
          <w:u w:val="single"/>
        </w:rPr>
      </w:pPr>
      <w:r>
        <w:rPr>
          <w:rFonts w:ascii="Times New Roman" w:eastAsia="Calibri" w:hAnsi="Times New Roman"/>
          <w:b/>
          <w:sz w:val="24"/>
          <w:szCs w:val="24"/>
          <w:u w:val="single"/>
        </w:rPr>
        <w:t>TABLE 1</w:t>
      </w:r>
    </w:p>
    <w:tbl>
      <w:tblPr>
        <w:tblW w:w="9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7"/>
        <w:gridCol w:w="3086"/>
        <w:gridCol w:w="2985"/>
        <w:gridCol w:w="2160"/>
      </w:tblGrid>
      <w:tr w:rsidR="000C16FA" w:rsidRPr="00E46E87" w:rsidTr="005F5922">
        <w:trPr>
          <w:trHeight w:val="380"/>
        </w:trPr>
        <w:tc>
          <w:tcPr>
            <w:tcW w:w="1667"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VALUE</w:t>
            </w:r>
          </w:p>
        </w:tc>
        <w:tc>
          <w:tcPr>
            <w:tcW w:w="3086"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CALCULATED</w:t>
            </w:r>
          </w:p>
        </w:tc>
        <w:tc>
          <w:tcPr>
            <w:tcW w:w="2985"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MEASURED</w:t>
            </w:r>
          </w:p>
        </w:tc>
        <w:tc>
          <w:tcPr>
            <w:tcW w:w="2160"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 ERROR</w:t>
            </w:r>
          </w:p>
        </w:tc>
      </w:tr>
      <w:tr w:rsidR="000C16FA" w:rsidRPr="00E46E87" w:rsidTr="005F5922">
        <w:trPr>
          <w:trHeight w:val="380"/>
        </w:trPr>
        <w:tc>
          <w:tcPr>
            <w:tcW w:w="1667" w:type="dxa"/>
          </w:tcPr>
          <w:p w:rsidR="000C16FA" w:rsidRPr="00E46E87" w:rsidRDefault="000C16FA" w:rsidP="005F5922">
            <w:pPr>
              <w:spacing w:after="0" w:line="240" w:lineRule="auto"/>
              <w:jc w:val="center"/>
              <w:rPr>
                <w:rFonts w:ascii="Times New Roman" w:eastAsia="Calibri" w:hAnsi="Times New Roman"/>
                <w:b/>
                <w:sz w:val="24"/>
                <w:szCs w:val="24"/>
                <w:vertAlign w:val="subscript"/>
              </w:rPr>
            </w:pPr>
            <w:r w:rsidRPr="00E46E87">
              <w:rPr>
                <w:rFonts w:ascii="Times New Roman" w:eastAsia="Calibri" w:hAnsi="Times New Roman"/>
                <w:b/>
                <w:sz w:val="24"/>
                <w:szCs w:val="24"/>
              </w:rPr>
              <w:t>V</w:t>
            </w:r>
            <w:r w:rsidRPr="00E46E87">
              <w:rPr>
                <w:rFonts w:ascii="Times New Roman" w:eastAsia="Calibri" w:hAnsi="Times New Roman"/>
                <w:b/>
                <w:sz w:val="24"/>
                <w:szCs w:val="24"/>
                <w:vertAlign w:val="subscript"/>
              </w:rPr>
              <w:t>1</w:t>
            </w:r>
          </w:p>
        </w:tc>
        <w:tc>
          <w:tcPr>
            <w:tcW w:w="308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85"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60"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0"/>
        </w:trPr>
        <w:tc>
          <w:tcPr>
            <w:tcW w:w="1667"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V</w:t>
            </w:r>
            <w:r w:rsidRPr="00E46E87">
              <w:rPr>
                <w:rFonts w:ascii="Times New Roman" w:eastAsia="Calibri" w:hAnsi="Times New Roman"/>
                <w:b/>
                <w:sz w:val="24"/>
                <w:szCs w:val="24"/>
                <w:vertAlign w:val="subscript"/>
              </w:rPr>
              <w:t>2</w:t>
            </w:r>
          </w:p>
        </w:tc>
        <w:tc>
          <w:tcPr>
            <w:tcW w:w="308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85"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60"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0"/>
        </w:trPr>
        <w:tc>
          <w:tcPr>
            <w:tcW w:w="1667"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V</w:t>
            </w:r>
            <w:r w:rsidRPr="00E46E87">
              <w:rPr>
                <w:rFonts w:ascii="Times New Roman" w:eastAsia="Calibri" w:hAnsi="Times New Roman"/>
                <w:b/>
                <w:sz w:val="24"/>
                <w:szCs w:val="24"/>
                <w:vertAlign w:val="subscript"/>
              </w:rPr>
              <w:t>3</w:t>
            </w:r>
          </w:p>
        </w:tc>
        <w:tc>
          <w:tcPr>
            <w:tcW w:w="308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85"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60"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0"/>
        </w:trPr>
        <w:tc>
          <w:tcPr>
            <w:tcW w:w="1667" w:type="dxa"/>
          </w:tcPr>
          <w:p w:rsidR="000C16FA" w:rsidRPr="00E46E87" w:rsidRDefault="000C16FA" w:rsidP="005F5922">
            <w:pPr>
              <w:spacing w:after="0" w:line="240" w:lineRule="auto"/>
              <w:ind w:left="720" w:hanging="720"/>
              <w:jc w:val="center"/>
              <w:rPr>
                <w:rFonts w:ascii="Times New Roman" w:eastAsia="Calibri" w:hAnsi="Times New Roman"/>
                <w:b/>
                <w:sz w:val="24"/>
                <w:szCs w:val="24"/>
              </w:rPr>
            </w:pPr>
            <w:r w:rsidRPr="00E46E87">
              <w:rPr>
                <w:rFonts w:ascii="Times New Roman" w:eastAsia="Calibri" w:hAnsi="Times New Roman"/>
                <w:b/>
                <w:sz w:val="24"/>
                <w:szCs w:val="24"/>
              </w:rPr>
              <w:t>V</w:t>
            </w:r>
            <w:r w:rsidRPr="00E46E87">
              <w:rPr>
                <w:rFonts w:ascii="Times New Roman" w:eastAsia="Calibri" w:hAnsi="Times New Roman"/>
                <w:b/>
                <w:sz w:val="24"/>
                <w:szCs w:val="24"/>
                <w:vertAlign w:val="subscript"/>
              </w:rPr>
              <w:t>T</w:t>
            </w:r>
          </w:p>
        </w:tc>
        <w:tc>
          <w:tcPr>
            <w:tcW w:w="308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85"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60"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0"/>
        </w:trPr>
        <w:tc>
          <w:tcPr>
            <w:tcW w:w="1667"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I</w:t>
            </w:r>
            <w:r w:rsidRPr="00E46E87">
              <w:rPr>
                <w:rFonts w:ascii="Times New Roman" w:eastAsia="Calibri" w:hAnsi="Times New Roman"/>
                <w:b/>
                <w:sz w:val="24"/>
                <w:szCs w:val="24"/>
                <w:vertAlign w:val="subscript"/>
              </w:rPr>
              <w:t>1</w:t>
            </w:r>
          </w:p>
        </w:tc>
        <w:tc>
          <w:tcPr>
            <w:tcW w:w="308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85"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60"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0"/>
        </w:trPr>
        <w:tc>
          <w:tcPr>
            <w:tcW w:w="1667"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I</w:t>
            </w:r>
            <w:r w:rsidRPr="00E46E87">
              <w:rPr>
                <w:rFonts w:ascii="Times New Roman" w:eastAsia="Calibri" w:hAnsi="Times New Roman"/>
                <w:b/>
                <w:sz w:val="24"/>
                <w:szCs w:val="24"/>
                <w:vertAlign w:val="subscript"/>
              </w:rPr>
              <w:t>2</w:t>
            </w:r>
          </w:p>
        </w:tc>
        <w:tc>
          <w:tcPr>
            <w:tcW w:w="308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85"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60"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0"/>
        </w:trPr>
        <w:tc>
          <w:tcPr>
            <w:tcW w:w="1667"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I</w:t>
            </w:r>
            <w:r w:rsidRPr="00E46E87">
              <w:rPr>
                <w:rFonts w:ascii="Times New Roman" w:eastAsia="Calibri" w:hAnsi="Times New Roman"/>
                <w:b/>
                <w:sz w:val="24"/>
                <w:szCs w:val="24"/>
                <w:vertAlign w:val="subscript"/>
              </w:rPr>
              <w:t>3</w:t>
            </w:r>
          </w:p>
        </w:tc>
        <w:tc>
          <w:tcPr>
            <w:tcW w:w="308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85"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60"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0"/>
        </w:trPr>
        <w:tc>
          <w:tcPr>
            <w:tcW w:w="1667"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I</w:t>
            </w:r>
            <w:r w:rsidRPr="00E46E87">
              <w:rPr>
                <w:rFonts w:ascii="Times New Roman" w:eastAsia="Calibri" w:hAnsi="Times New Roman"/>
                <w:b/>
                <w:sz w:val="24"/>
                <w:szCs w:val="24"/>
                <w:vertAlign w:val="subscript"/>
              </w:rPr>
              <w:t>T</w:t>
            </w:r>
          </w:p>
        </w:tc>
        <w:tc>
          <w:tcPr>
            <w:tcW w:w="308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85"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60"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98"/>
        </w:trPr>
        <w:tc>
          <w:tcPr>
            <w:tcW w:w="1667"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R</w:t>
            </w:r>
            <w:r w:rsidRPr="00E46E87">
              <w:rPr>
                <w:rFonts w:ascii="Times New Roman" w:eastAsia="Calibri" w:hAnsi="Times New Roman"/>
                <w:b/>
                <w:sz w:val="24"/>
                <w:szCs w:val="24"/>
                <w:vertAlign w:val="subscript"/>
              </w:rPr>
              <w:t>T</w:t>
            </w:r>
          </w:p>
        </w:tc>
        <w:tc>
          <w:tcPr>
            <w:tcW w:w="308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85"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60" w:type="dxa"/>
          </w:tcPr>
          <w:p w:rsidR="000C16FA" w:rsidRPr="00E46E87" w:rsidRDefault="000C16FA" w:rsidP="005F5922">
            <w:pPr>
              <w:spacing w:after="0" w:line="240" w:lineRule="auto"/>
              <w:jc w:val="both"/>
              <w:rPr>
                <w:rFonts w:ascii="Times New Roman" w:eastAsia="Calibri" w:hAnsi="Times New Roman"/>
                <w:sz w:val="24"/>
                <w:szCs w:val="24"/>
              </w:rPr>
            </w:pPr>
          </w:p>
        </w:tc>
      </w:tr>
    </w:tbl>
    <w:p w:rsidR="000C16FA" w:rsidRDefault="000C16FA" w:rsidP="000C16FA">
      <w:pPr>
        <w:jc w:val="both"/>
        <w:rPr>
          <w:rFonts w:ascii="Times New Roman" w:eastAsia="Calibri" w:hAnsi="Times New Roman"/>
          <w:sz w:val="24"/>
          <w:szCs w:val="24"/>
        </w:rPr>
      </w:pPr>
    </w:p>
    <w:p w:rsidR="000C16FA" w:rsidRDefault="000C16FA" w:rsidP="000C16FA">
      <w:pPr>
        <w:jc w:val="both"/>
        <w:rPr>
          <w:rFonts w:ascii="Times New Roman" w:eastAsia="Calibri" w:hAnsi="Times New Roman"/>
          <w:b/>
          <w:sz w:val="24"/>
          <w:szCs w:val="24"/>
          <w:u w:val="single"/>
        </w:rPr>
      </w:pPr>
      <w:r w:rsidRPr="008C6AA8">
        <w:rPr>
          <w:rFonts w:ascii="Times New Roman" w:eastAsia="Calibri" w:hAnsi="Times New Roman"/>
          <w:b/>
          <w:sz w:val="24"/>
          <w:szCs w:val="24"/>
          <w:u w:val="single"/>
        </w:rPr>
        <w:t>TABLE 2</w:t>
      </w:r>
    </w:p>
    <w:tbl>
      <w:tblPr>
        <w:tblW w:w="9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3"/>
        <w:gridCol w:w="3078"/>
        <w:gridCol w:w="2976"/>
        <w:gridCol w:w="2154"/>
      </w:tblGrid>
      <w:tr w:rsidR="000C16FA" w:rsidRPr="00E46E87" w:rsidTr="005F5922">
        <w:trPr>
          <w:trHeight w:val="388"/>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VALUE</w:t>
            </w:r>
          </w:p>
        </w:tc>
        <w:tc>
          <w:tcPr>
            <w:tcW w:w="3078"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CALCULATED</w:t>
            </w:r>
          </w:p>
        </w:tc>
        <w:tc>
          <w:tcPr>
            <w:tcW w:w="2976"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MEASURED</w:t>
            </w:r>
          </w:p>
        </w:tc>
        <w:tc>
          <w:tcPr>
            <w:tcW w:w="2154"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 ERROR</w:t>
            </w:r>
          </w:p>
        </w:tc>
      </w:tr>
      <w:tr w:rsidR="000C16FA" w:rsidRPr="00E46E87" w:rsidTr="005F5922">
        <w:trPr>
          <w:trHeight w:val="388"/>
        </w:trPr>
        <w:tc>
          <w:tcPr>
            <w:tcW w:w="1663" w:type="dxa"/>
          </w:tcPr>
          <w:p w:rsidR="000C16FA" w:rsidRPr="00E46E87" w:rsidRDefault="000C16FA" w:rsidP="005F5922">
            <w:pPr>
              <w:spacing w:after="0" w:line="240" w:lineRule="auto"/>
              <w:jc w:val="center"/>
              <w:rPr>
                <w:rFonts w:ascii="Times New Roman" w:eastAsia="Calibri" w:hAnsi="Times New Roman"/>
                <w:b/>
                <w:sz w:val="24"/>
                <w:szCs w:val="24"/>
                <w:vertAlign w:val="subscript"/>
              </w:rPr>
            </w:pPr>
            <w:r w:rsidRPr="00E46E87">
              <w:rPr>
                <w:rFonts w:ascii="Times New Roman" w:eastAsia="Calibri" w:hAnsi="Times New Roman"/>
                <w:b/>
                <w:sz w:val="24"/>
                <w:szCs w:val="24"/>
              </w:rPr>
              <w:t>V</w:t>
            </w:r>
            <w:r w:rsidRPr="00E46E87">
              <w:rPr>
                <w:rFonts w:ascii="Times New Roman" w:eastAsia="Calibri" w:hAnsi="Times New Roman"/>
                <w:b/>
                <w:sz w:val="24"/>
                <w:szCs w:val="24"/>
                <w:vertAlign w:val="subscript"/>
              </w:rPr>
              <w:t>1</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8"/>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V</w:t>
            </w:r>
            <w:r w:rsidRPr="00E46E87">
              <w:rPr>
                <w:rFonts w:ascii="Times New Roman" w:eastAsia="Calibri" w:hAnsi="Times New Roman"/>
                <w:b/>
                <w:sz w:val="24"/>
                <w:szCs w:val="24"/>
                <w:vertAlign w:val="subscript"/>
              </w:rPr>
              <w:t>2</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8"/>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V</w:t>
            </w:r>
            <w:r w:rsidRPr="00E46E87">
              <w:rPr>
                <w:rFonts w:ascii="Times New Roman" w:eastAsia="Calibri" w:hAnsi="Times New Roman"/>
                <w:b/>
                <w:sz w:val="24"/>
                <w:szCs w:val="24"/>
                <w:vertAlign w:val="subscript"/>
              </w:rPr>
              <w:t>3</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8"/>
        </w:trPr>
        <w:tc>
          <w:tcPr>
            <w:tcW w:w="1663" w:type="dxa"/>
          </w:tcPr>
          <w:p w:rsidR="000C16FA" w:rsidRPr="00E46E87" w:rsidRDefault="000C16FA" w:rsidP="005F5922">
            <w:pPr>
              <w:spacing w:after="0" w:line="240" w:lineRule="auto"/>
              <w:ind w:left="720" w:hanging="720"/>
              <w:jc w:val="center"/>
              <w:rPr>
                <w:rFonts w:ascii="Times New Roman" w:eastAsia="Calibri" w:hAnsi="Times New Roman"/>
                <w:b/>
                <w:sz w:val="24"/>
                <w:szCs w:val="24"/>
              </w:rPr>
            </w:pPr>
            <w:r w:rsidRPr="00E46E87">
              <w:rPr>
                <w:rFonts w:ascii="Times New Roman" w:eastAsia="Calibri" w:hAnsi="Times New Roman"/>
                <w:b/>
                <w:sz w:val="24"/>
                <w:szCs w:val="24"/>
              </w:rPr>
              <w:t>V</w:t>
            </w:r>
            <w:r w:rsidRPr="00E46E87">
              <w:rPr>
                <w:rFonts w:ascii="Times New Roman" w:eastAsia="Calibri" w:hAnsi="Times New Roman"/>
                <w:b/>
                <w:sz w:val="24"/>
                <w:szCs w:val="24"/>
                <w:vertAlign w:val="subscript"/>
              </w:rPr>
              <w:t>4</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8"/>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V</w:t>
            </w:r>
            <w:r w:rsidRPr="00E46E87">
              <w:rPr>
                <w:rFonts w:ascii="Times New Roman" w:eastAsia="Calibri" w:hAnsi="Times New Roman"/>
                <w:b/>
                <w:sz w:val="24"/>
                <w:szCs w:val="24"/>
                <w:vertAlign w:val="subscript"/>
              </w:rPr>
              <w:t>5</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8"/>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V</w:t>
            </w:r>
            <w:r w:rsidRPr="00E46E87">
              <w:rPr>
                <w:rFonts w:ascii="Times New Roman" w:eastAsia="Calibri" w:hAnsi="Times New Roman"/>
                <w:b/>
                <w:sz w:val="24"/>
                <w:szCs w:val="24"/>
                <w:vertAlign w:val="subscript"/>
              </w:rPr>
              <w:t>6</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8"/>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V</w:t>
            </w:r>
            <w:r w:rsidRPr="00E46E87">
              <w:rPr>
                <w:rFonts w:ascii="Times New Roman" w:eastAsia="Calibri" w:hAnsi="Times New Roman"/>
                <w:b/>
                <w:sz w:val="24"/>
                <w:szCs w:val="24"/>
                <w:vertAlign w:val="subscript"/>
              </w:rPr>
              <w:t>7</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388"/>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V</w:t>
            </w:r>
            <w:r w:rsidRPr="00E46E87">
              <w:rPr>
                <w:rFonts w:ascii="Times New Roman" w:eastAsia="Calibri" w:hAnsi="Times New Roman"/>
                <w:b/>
                <w:sz w:val="24"/>
                <w:szCs w:val="24"/>
                <w:vertAlign w:val="subscript"/>
              </w:rPr>
              <w:t>T</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406"/>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I</w:t>
            </w:r>
            <w:r w:rsidRPr="00E46E87">
              <w:rPr>
                <w:rFonts w:ascii="Times New Roman" w:eastAsia="Calibri" w:hAnsi="Times New Roman"/>
                <w:b/>
                <w:sz w:val="24"/>
                <w:szCs w:val="24"/>
                <w:vertAlign w:val="subscript"/>
              </w:rPr>
              <w:t>1</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406"/>
        </w:trPr>
        <w:tc>
          <w:tcPr>
            <w:tcW w:w="1663" w:type="dxa"/>
          </w:tcPr>
          <w:p w:rsidR="000C16FA" w:rsidRPr="00E46E87" w:rsidRDefault="000C16FA" w:rsidP="005F5922">
            <w:pPr>
              <w:spacing w:after="0" w:line="240" w:lineRule="auto"/>
              <w:jc w:val="center"/>
              <w:rPr>
                <w:rFonts w:ascii="Times New Roman" w:eastAsia="Calibri" w:hAnsi="Times New Roman"/>
                <w:b/>
                <w:sz w:val="24"/>
                <w:szCs w:val="24"/>
                <w:vertAlign w:val="subscript"/>
              </w:rPr>
            </w:pPr>
            <w:r w:rsidRPr="00E46E87">
              <w:rPr>
                <w:rFonts w:ascii="Times New Roman" w:eastAsia="Calibri" w:hAnsi="Times New Roman"/>
                <w:b/>
                <w:sz w:val="24"/>
                <w:szCs w:val="24"/>
              </w:rPr>
              <w:t>I</w:t>
            </w:r>
            <w:r w:rsidRPr="00E46E87">
              <w:rPr>
                <w:rFonts w:ascii="Times New Roman" w:eastAsia="Calibri" w:hAnsi="Times New Roman"/>
                <w:b/>
                <w:sz w:val="24"/>
                <w:szCs w:val="24"/>
                <w:vertAlign w:val="subscript"/>
              </w:rPr>
              <w:t>2</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406"/>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I</w:t>
            </w:r>
            <w:r w:rsidRPr="00E46E87">
              <w:rPr>
                <w:rFonts w:ascii="Times New Roman" w:eastAsia="Calibri" w:hAnsi="Times New Roman"/>
                <w:b/>
                <w:sz w:val="24"/>
                <w:szCs w:val="24"/>
                <w:vertAlign w:val="subscript"/>
              </w:rPr>
              <w:t>3</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406"/>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I</w:t>
            </w:r>
            <w:r w:rsidRPr="00E46E87">
              <w:rPr>
                <w:rFonts w:ascii="Times New Roman" w:eastAsia="Calibri" w:hAnsi="Times New Roman"/>
                <w:b/>
                <w:sz w:val="24"/>
                <w:szCs w:val="24"/>
                <w:vertAlign w:val="subscript"/>
              </w:rPr>
              <w:t>4</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406"/>
        </w:trPr>
        <w:tc>
          <w:tcPr>
            <w:tcW w:w="1663" w:type="dxa"/>
          </w:tcPr>
          <w:p w:rsidR="000C16FA" w:rsidRPr="00E46E87" w:rsidRDefault="000C16FA" w:rsidP="005F5922">
            <w:pPr>
              <w:spacing w:after="0" w:line="240" w:lineRule="auto"/>
              <w:ind w:left="720" w:hanging="720"/>
              <w:jc w:val="center"/>
              <w:rPr>
                <w:rFonts w:ascii="Times New Roman" w:eastAsia="Calibri" w:hAnsi="Times New Roman"/>
                <w:b/>
                <w:sz w:val="24"/>
                <w:szCs w:val="24"/>
              </w:rPr>
            </w:pPr>
            <w:r w:rsidRPr="00E46E87">
              <w:rPr>
                <w:rFonts w:ascii="Times New Roman" w:eastAsia="Calibri" w:hAnsi="Times New Roman"/>
                <w:b/>
                <w:sz w:val="24"/>
                <w:szCs w:val="24"/>
              </w:rPr>
              <w:lastRenderedPageBreak/>
              <w:t>I</w:t>
            </w:r>
            <w:r w:rsidRPr="00E46E87">
              <w:rPr>
                <w:rFonts w:ascii="Times New Roman" w:eastAsia="Calibri" w:hAnsi="Times New Roman"/>
                <w:b/>
                <w:sz w:val="24"/>
                <w:szCs w:val="24"/>
                <w:vertAlign w:val="subscript"/>
              </w:rPr>
              <w:t>5</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406"/>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I</w:t>
            </w:r>
            <w:r w:rsidRPr="00E46E87">
              <w:rPr>
                <w:rFonts w:ascii="Times New Roman" w:eastAsia="Calibri" w:hAnsi="Times New Roman"/>
                <w:b/>
                <w:sz w:val="24"/>
                <w:szCs w:val="24"/>
                <w:vertAlign w:val="subscript"/>
              </w:rPr>
              <w:t>6</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406"/>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I</w:t>
            </w:r>
            <w:r w:rsidRPr="00E46E87">
              <w:rPr>
                <w:rFonts w:ascii="Times New Roman" w:eastAsia="Calibri" w:hAnsi="Times New Roman"/>
                <w:b/>
                <w:sz w:val="24"/>
                <w:szCs w:val="24"/>
                <w:vertAlign w:val="subscript"/>
              </w:rPr>
              <w:t>7</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406"/>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I</w:t>
            </w:r>
            <w:r w:rsidRPr="00E46E87">
              <w:rPr>
                <w:rFonts w:ascii="Times New Roman" w:eastAsia="Calibri" w:hAnsi="Times New Roman"/>
                <w:b/>
                <w:sz w:val="24"/>
                <w:szCs w:val="24"/>
                <w:vertAlign w:val="subscript"/>
              </w:rPr>
              <w:t>T</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r w:rsidR="000C16FA" w:rsidRPr="00E46E87" w:rsidTr="005F5922">
        <w:trPr>
          <w:trHeight w:val="406"/>
        </w:trPr>
        <w:tc>
          <w:tcPr>
            <w:tcW w:w="1663" w:type="dxa"/>
          </w:tcPr>
          <w:p w:rsidR="000C16FA" w:rsidRPr="00E46E87" w:rsidRDefault="000C16FA" w:rsidP="005F5922">
            <w:pPr>
              <w:spacing w:after="0" w:line="240" w:lineRule="auto"/>
              <w:jc w:val="center"/>
              <w:rPr>
                <w:rFonts w:ascii="Times New Roman" w:eastAsia="Calibri" w:hAnsi="Times New Roman"/>
                <w:b/>
                <w:sz w:val="24"/>
                <w:szCs w:val="24"/>
              </w:rPr>
            </w:pPr>
            <w:r w:rsidRPr="00E46E87">
              <w:rPr>
                <w:rFonts w:ascii="Times New Roman" w:eastAsia="Calibri" w:hAnsi="Times New Roman"/>
                <w:b/>
                <w:sz w:val="24"/>
                <w:szCs w:val="24"/>
              </w:rPr>
              <w:t>R</w:t>
            </w:r>
            <w:r w:rsidRPr="00E46E87">
              <w:rPr>
                <w:rFonts w:ascii="Times New Roman" w:eastAsia="Calibri" w:hAnsi="Times New Roman"/>
                <w:b/>
                <w:sz w:val="24"/>
                <w:szCs w:val="24"/>
                <w:vertAlign w:val="subscript"/>
              </w:rPr>
              <w:t>T</w:t>
            </w:r>
          </w:p>
        </w:tc>
        <w:tc>
          <w:tcPr>
            <w:tcW w:w="3078" w:type="dxa"/>
          </w:tcPr>
          <w:p w:rsidR="000C16FA" w:rsidRPr="00E46E87" w:rsidRDefault="000C16FA" w:rsidP="005F5922">
            <w:pPr>
              <w:spacing w:after="0" w:line="240" w:lineRule="auto"/>
              <w:jc w:val="both"/>
              <w:rPr>
                <w:rFonts w:ascii="Times New Roman" w:eastAsia="Calibri" w:hAnsi="Times New Roman"/>
                <w:sz w:val="24"/>
                <w:szCs w:val="24"/>
              </w:rPr>
            </w:pPr>
          </w:p>
        </w:tc>
        <w:tc>
          <w:tcPr>
            <w:tcW w:w="2976" w:type="dxa"/>
          </w:tcPr>
          <w:p w:rsidR="000C16FA" w:rsidRPr="00E46E87" w:rsidRDefault="000C16FA" w:rsidP="005F5922">
            <w:pPr>
              <w:spacing w:after="0" w:line="240" w:lineRule="auto"/>
              <w:jc w:val="both"/>
              <w:rPr>
                <w:rFonts w:ascii="Times New Roman" w:eastAsia="Calibri" w:hAnsi="Times New Roman"/>
                <w:sz w:val="24"/>
                <w:szCs w:val="24"/>
              </w:rPr>
            </w:pPr>
          </w:p>
        </w:tc>
        <w:tc>
          <w:tcPr>
            <w:tcW w:w="2154" w:type="dxa"/>
          </w:tcPr>
          <w:p w:rsidR="000C16FA" w:rsidRPr="00E46E87" w:rsidRDefault="000C16FA" w:rsidP="005F5922">
            <w:pPr>
              <w:spacing w:after="0" w:line="240" w:lineRule="auto"/>
              <w:jc w:val="both"/>
              <w:rPr>
                <w:rFonts w:ascii="Times New Roman" w:eastAsia="Calibri" w:hAnsi="Times New Roman"/>
                <w:sz w:val="24"/>
                <w:szCs w:val="24"/>
              </w:rPr>
            </w:pPr>
          </w:p>
        </w:tc>
      </w:tr>
    </w:tbl>
    <w:p w:rsidR="000C16FA" w:rsidRDefault="000C16FA" w:rsidP="000C16FA">
      <w:pPr>
        <w:jc w:val="both"/>
        <w:rPr>
          <w:rFonts w:ascii="Times New Roman" w:eastAsia="Calibri" w:hAnsi="Times New Roman"/>
          <w:b/>
          <w:sz w:val="28"/>
          <w:szCs w:val="24"/>
          <w:u w:val="single"/>
        </w:rPr>
      </w:pPr>
      <w:r w:rsidRPr="004827C1">
        <w:rPr>
          <w:rFonts w:ascii="Times New Roman" w:eastAsia="Calibri" w:hAnsi="Times New Roman"/>
          <w:b/>
          <w:sz w:val="28"/>
          <w:szCs w:val="24"/>
          <w:u w:val="single"/>
        </w:rPr>
        <w:t>CONCLUSION</w:t>
      </w:r>
      <w:r>
        <w:rPr>
          <w:rFonts w:ascii="Times New Roman" w:eastAsia="Calibri" w:hAnsi="Times New Roman"/>
          <w:b/>
          <w:sz w:val="28"/>
          <w:szCs w:val="24"/>
          <w:u w:val="single"/>
        </w:rPr>
        <w:t>:</w:t>
      </w: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0C16FA" w:rsidRDefault="000C16FA" w:rsidP="000C16FA">
      <w:pPr>
        <w:jc w:val="both"/>
        <w:rPr>
          <w:rFonts w:ascii="Times New Roman" w:eastAsia="Calibri" w:hAnsi="Times New Roman"/>
          <w:b/>
          <w:sz w:val="28"/>
          <w:szCs w:val="24"/>
          <w:u w:val="single"/>
        </w:rPr>
      </w:pPr>
    </w:p>
    <w:p w:rsidR="00BD5D38" w:rsidRDefault="00BD5D38"/>
    <w:sectPr w:rsidR="00BD5D38" w:rsidSect="000C16FA">
      <w:headerReference w:type="default" r:id="rId9"/>
      <w:footerReference w:type="default" r:id="rId1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0C7F" w:rsidRDefault="00900C7F" w:rsidP="000C16FA">
      <w:pPr>
        <w:spacing w:after="0" w:line="240" w:lineRule="auto"/>
      </w:pPr>
      <w:r>
        <w:separator/>
      </w:r>
    </w:p>
  </w:endnote>
  <w:endnote w:type="continuationSeparator" w:id="1">
    <w:p w:rsidR="00900C7F" w:rsidRDefault="00900C7F" w:rsidP="000C16F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697E" w:rsidRDefault="0063697E" w:rsidP="0063697E">
    <w:pPr>
      <w:pStyle w:val="Footer"/>
    </w:pPr>
    <w:r w:rsidRPr="00DF7572">
      <w:rPr>
        <w:rFonts w:ascii="Agency FB" w:hAnsi="Agency FB"/>
        <w:b/>
        <w:sz w:val="20"/>
        <w:szCs w:val="20"/>
        <w:u w:val="single"/>
      </w:rPr>
      <w:t xml:space="preserve">Department of Electrical Engineering SUKKUR IBA                                                                                               </w:t>
    </w:r>
    <w:r>
      <w:rPr>
        <w:rFonts w:ascii="Agency FB" w:hAnsi="Agency FB"/>
        <w:b/>
        <w:sz w:val="20"/>
        <w:szCs w:val="20"/>
        <w:u w:val="single"/>
      </w:rPr>
      <w:t xml:space="preserve">                                 </w:t>
    </w:r>
    <w:r w:rsidRPr="00DF7572">
      <w:rPr>
        <w:rFonts w:ascii="Agency FB" w:hAnsi="Agency FB"/>
        <w:b/>
        <w:sz w:val="20"/>
        <w:szCs w:val="20"/>
        <w:u w:val="single"/>
      </w:rPr>
      <w:t>FALL 201</w:t>
    </w:r>
    <w:r w:rsidR="00291824">
      <w:rPr>
        <w:rFonts w:ascii="Agency FB" w:hAnsi="Agency FB"/>
        <w:b/>
        <w:sz w:val="20"/>
        <w:szCs w:val="20"/>
        <w:u w:val="single"/>
      </w:rPr>
      <w:t>5</w:t>
    </w:r>
  </w:p>
  <w:p w:rsidR="0063697E" w:rsidRDefault="0063697E">
    <w:pPr>
      <w:pStyle w:val="Footer"/>
    </w:pPr>
  </w:p>
  <w:p w:rsidR="0063697E" w:rsidRDefault="0063697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0C7F" w:rsidRDefault="00900C7F" w:rsidP="000C16FA">
      <w:pPr>
        <w:spacing w:after="0" w:line="240" w:lineRule="auto"/>
      </w:pPr>
      <w:r>
        <w:separator/>
      </w:r>
    </w:p>
  </w:footnote>
  <w:footnote w:type="continuationSeparator" w:id="1">
    <w:p w:rsidR="00900C7F" w:rsidRDefault="00900C7F" w:rsidP="000C16F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16FA" w:rsidRPr="00F47F0A" w:rsidRDefault="000C16FA" w:rsidP="000C16FA">
    <w:pPr>
      <w:tabs>
        <w:tab w:val="center" w:pos="4680"/>
        <w:tab w:val="right" w:pos="9360"/>
      </w:tabs>
      <w:rPr>
        <w:rFonts w:ascii="Agency FB" w:hAnsi="Agency FB"/>
        <w:b/>
        <w:u w:val="single"/>
      </w:rPr>
    </w:pPr>
    <w:r w:rsidRPr="00F47F0A">
      <w:rPr>
        <w:rFonts w:ascii="Agency FB" w:hAnsi="Agency FB"/>
        <w:b/>
        <w:u w:val="single"/>
      </w:rPr>
      <w:t xml:space="preserve">LAB MANUAL </w:t>
    </w:r>
    <w:r w:rsidRPr="00F47F0A">
      <w:rPr>
        <w:rFonts w:ascii="Agency FB" w:hAnsi="Agency FB"/>
        <w:b/>
        <w:u w:val="single"/>
      </w:rPr>
      <w:tab/>
      <w:t xml:space="preserve">                                                                                                             </w:t>
    </w:r>
    <w:r>
      <w:rPr>
        <w:rFonts w:ascii="Agency FB" w:hAnsi="Agency FB"/>
        <w:b/>
        <w:u w:val="single"/>
      </w:rPr>
      <w:t xml:space="preserve">                                                </w:t>
    </w:r>
    <w:r w:rsidRPr="00F47F0A">
      <w:rPr>
        <w:rFonts w:ascii="Agency FB" w:hAnsi="Agency FB"/>
        <w:b/>
        <w:sz w:val="20"/>
        <w:szCs w:val="20"/>
        <w:u w:val="single"/>
      </w:rPr>
      <w:t>APPLIED PHYSICS</w:t>
    </w:r>
  </w:p>
  <w:p w:rsidR="000C16FA" w:rsidRDefault="000C16FA" w:rsidP="000C16FA">
    <w:pPr>
      <w:pStyle w:val="Header"/>
    </w:pPr>
  </w:p>
  <w:p w:rsidR="000C16FA" w:rsidRDefault="000C16FA">
    <w:pPr>
      <w:pStyle w:val="Header"/>
    </w:pPr>
  </w:p>
  <w:p w:rsidR="000C16FA" w:rsidRDefault="000C16F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A87CEB"/>
    <w:multiLevelType w:val="hybridMultilevel"/>
    <w:tmpl w:val="E1A03236"/>
    <w:lvl w:ilvl="0" w:tplc="0409000F">
      <w:start w:val="1"/>
      <w:numFmt w:val="decimal"/>
      <w:lvlText w:val="%1."/>
      <w:lvlJc w:val="left"/>
      <w:pPr>
        <w:ind w:left="720" w:hanging="360"/>
      </w:pPr>
    </w:lvl>
    <w:lvl w:ilvl="1" w:tplc="9AC2808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A4FE9"/>
    <w:multiLevelType w:val="hybridMultilevel"/>
    <w:tmpl w:val="36D8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066ACF"/>
    <w:multiLevelType w:val="hybridMultilevel"/>
    <w:tmpl w:val="8F1C9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C16FA"/>
    <w:rsid w:val="000C16FA"/>
    <w:rsid w:val="00106C10"/>
    <w:rsid w:val="00241451"/>
    <w:rsid w:val="00291824"/>
    <w:rsid w:val="002C00B7"/>
    <w:rsid w:val="00602DF2"/>
    <w:rsid w:val="0063697E"/>
    <w:rsid w:val="00750026"/>
    <w:rsid w:val="007E2488"/>
    <w:rsid w:val="00900C7F"/>
    <w:rsid w:val="00BD5D38"/>
    <w:rsid w:val="00DB74AB"/>
    <w:rsid w:val="00EA15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16FA"/>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16FA"/>
    <w:pPr>
      <w:ind w:left="720"/>
      <w:contextualSpacing/>
    </w:pPr>
  </w:style>
  <w:style w:type="paragraph" w:styleId="Header">
    <w:name w:val="header"/>
    <w:basedOn w:val="Normal"/>
    <w:link w:val="HeaderChar"/>
    <w:uiPriority w:val="99"/>
    <w:unhideWhenUsed/>
    <w:rsid w:val="000C16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6FA"/>
    <w:rPr>
      <w:rFonts w:ascii="Calibri" w:eastAsia="Times New Roman" w:hAnsi="Calibri" w:cs="Times New Roman"/>
    </w:rPr>
  </w:style>
  <w:style w:type="paragraph" w:styleId="Footer">
    <w:name w:val="footer"/>
    <w:basedOn w:val="Normal"/>
    <w:link w:val="FooterChar"/>
    <w:uiPriority w:val="99"/>
    <w:unhideWhenUsed/>
    <w:rsid w:val="000C16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6FA"/>
    <w:rPr>
      <w:rFonts w:ascii="Calibri" w:eastAsia="Times New Roman" w:hAnsi="Calibri" w:cs="Times New Roman"/>
    </w:rPr>
  </w:style>
  <w:style w:type="paragraph" w:styleId="BalloonText">
    <w:name w:val="Balloon Text"/>
    <w:basedOn w:val="Normal"/>
    <w:link w:val="BalloonTextChar"/>
    <w:uiPriority w:val="99"/>
    <w:semiHidden/>
    <w:unhideWhenUsed/>
    <w:rsid w:val="000C16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16F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311</Words>
  <Characters>1778</Characters>
  <Application>Microsoft Office Word</Application>
  <DocSecurity>0</DocSecurity>
  <Lines>14</Lines>
  <Paragraphs>4</Paragraphs>
  <ScaleCrop>false</ScaleCrop>
  <Company/>
  <LinksUpToDate>false</LinksUpToDate>
  <CharactersWithSpaces>2085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Abbas</dc:creator>
  <cp:keywords/>
  <dc:description/>
  <cp:lastModifiedBy>abbas</cp:lastModifiedBy>
  <cp:revision>8</cp:revision>
  <dcterms:created xsi:type="dcterms:W3CDTF">2012-08-30T15:41:00Z</dcterms:created>
  <dcterms:modified xsi:type="dcterms:W3CDTF">2015-11-16T06:28:00Z</dcterms:modified>
</cp:coreProperties>
</file>