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6DEC9307" w:rsidR="00A84881" w:rsidRPr="008C7B32" w:rsidRDefault="004F44B7" w:rsidP="004F44B7">
      <w:pPr>
        <w:tabs>
          <w:tab w:val="right" w:pos="9026"/>
        </w:tabs>
        <w:jc w:val="center"/>
        <w:rPr>
          <w:rFonts w:ascii="Garamond" w:hAnsi="Garamond" w:cs="Times New Roman"/>
          <w:b/>
          <w:sz w:val="28"/>
        </w:rPr>
      </w:pPr>
      <w:r>
        <w:rPr>
          <w:rFonts w:ascii="Garamond" w:hAnsi="Garamond" w:cs="Times New Roman"/>
          <w:b/>
          <w:sz w:val="28"/>
        </w:rPr>
        <w:t>Sukkur I</w:t>
      </w:r>
      <w:r w:rsidR="00A84881" w:rsidRPr="008C7B32">
        <w:rPr>
          <w:rFonts w:ascii="Garamond" w:hAnsi="Garamond" w:cs="Times New Roman"/>
          <w:b/>
          <w:sz w:val="28"/>
        </w:rPr>
        <w:t>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6679F4DA" w14:textId="77777777" w:rsidR="00C72C52" w:rsidRDefault="00C72C52" w:rsidP="00D807F3">
      <w:pPr>
        <w:jc w:val="center"/>
        <w:rPr>
          <w:rFonts w:ascii="Garamond" w:hAnsi="Garamond" w:cs="Times New Roman"/>
          <w:b/>
          <w:sz w:val="32"/>
        </w:rPr>
      </w:pPr>
    </w:p>
    <w:p w14:paraId="6FB3341F" w14:textId="77777777" w:rsidR="00C72C52" w:rsidRDefault="00C72C52" w:rsidP="00D807F3">
      <w:pPr>
        <w:jc w:val="center"/>
        <w:rPr>
          <w:rFonts w:ascii="Garamond" w:hAnsi="Garamond" w:cs="Times New Roman"/>
          <w:b/>
          <w:sz w:val="32"/>
        </w:rPr>
      </w:pPr>
    </w:p>
    <w:p w14:paraId="55A0D89D" w14:textId="77777777" w:rsidR="00C72C52" w:rsidRDefault="0089073E" w:rsidP="00C72C52">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735CCF">
        <w:rPr>
          <w:rFonts w:ascii="Garamond" w:hAnsi="Garamond" w:cs="Times New Roman"/>
          <w:b/>
          <w:sz w:val="32"/>
        </w:rPr>
        <w:t>8</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4E073A">
        <w:rPr>
          <w:rFonts w:ascii="Garamond" w:hAnsi="Garamond" w:cs="Times New Roman"/>
          <w:b/>
          <w:sz w:val="32"/>
        </w:rPr>
        <w:t>Multiplexer</w:t>
      </w:r>
    </w:p>
    <w:p w14:paraId="06684D5C" w14:textId="6CC08FBF" w:rsidR="00D55BD6" w:rsidRDefault="00CE7510" w:rsidP="00602208">
      <w:pPr>
        <w:jc w:val="center"/>
        <w:rPr>
          <w:rFonts w:ascii="Garamond" w:hAnsi="Garamond" w:cs="Times New Roman"/>
          <w:sz w:val="24"/>
        </w:rPr>
      </w:pPr>
      <w:r w:rsidRPr="00364337">
        <w:rPr>
          <w:rFonts w:ascii="Garamond" w:hAnsi="Garamond" w:cs="Times New Roman"/>
          <w:sz w:val="24"/>
        </w:rPr>
        <w:t>Instructor</w:t>
      </w:r>
      <w:r>
        <w:rPr>
          <w:rFonts w:ascii="Garamond" w:hAnsi="Garamond" w:cs="Times New Roman"/>
          <w:sz w:val="24"/>
        </w:rPr>
        <w:t xml:space="preserve">: </w:t>
      </w:r>
      <w:r w:rsidR="00602208" w:rsidRPr="00602208">
        <w:rPr>
          <w:rFonts w:ascii="Garamond" w:hAnsi="Garamond" w:cs="Times New Roman"/>
          <w:sz w:val="24"/>
        </w:rPr>
        <w:t>Muhammad Ismail Qureshi</w:t>
      </w:r>
      <w:r w:rsidR="00D55BD6">
        <w:rPr>
          <w:noProof/>
          <w:lang w:val="en-US" w:eastAsia="en-US"/>
        </w:rPr>
        <mc:AlternateContent>
          <mc:Choice Requires="wps">
            <w:drawing>
              <wp:anchor distT="45720" distB="45720" distL="114300" distR="114300" simplePos="0" relativeHeight="251659264" behindDoc="0" locked="0" layoutInCell="1" allowOverlap="1" wp14:anchorId="6A6C87F4" wp14:editId="60A88B0F">
                <wp:simplePos x="0" y="0"/>
                <wp:positionH relativeFrom="column">
                  <wp:posOffset>-866775</wp:posOffset>
                </wp:positionH>
                <wp:positionV relativeFrom="paragraph">
                  <wp:posOffset>676910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38D4AD1" w14:textId="77777777" w:rsidR="00D55BD6" w:rsidRPr="00585E0F" w:rsidRDefault="00D55BD6" w:rsidP="00D55BD6">
                            <w:pPr>
                              <w:jc w:val="center"/>
                              <w:rPr>
                                <w:rFonts w:ascii="Garamond" w:hAnsi="Garamond"/>
                                <w:b/>
                                <w:sz w:val="24"/>
                                <w:u w:val="single"/>
                              </w:rPr>
                            </w:pPr>
                            <w:r w:rsidRPr="00585E0F">
                              <w:rPr>
                                <w:rFonts w:ascii="Garamond" w:hAnsi="Garamond"/>
                                <w:b/>
                                <w:sz w:val="24"/>
                                <w:u w:val="single"/>
                              </w:rPr>
                              <w:t>Submission Profile</w:t>
                            </w:r>
                          </w:p>
                          <w:p w14:paraId="0E7C2A64" w14:textId="77777777" w:rsidR="00D55BD6" w:rsidRPr="00230CF3" w:rsidRDefault="00D55BD6" w:rsidP="00D55BD6">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(dd/mm/yy):</w:t>
                            </w:r>
                          </w:p>
                          <w:p w14:paraId="4C72F88C" w14:textId="77777777" w:rsidR="00D55BD6" w:rsidRDefault="00D55BD6" w:rsidP="00D55BD6">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71B5F1DE" w14:textId="77777777" w:rsidR="00D55BD6" w:rsidRDefault="00D55BD6" w:rsidP="00D55BD6">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6C0CB7C6" w14:textId="77777777" w:rsidR="00D55BD6" w:rsidRDefault="00D55BD6" w:rsidP="00D55BD6">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3EF316F3" w14:textId="77777777" w:rsidR="00D55BD6" w:rsidRDefault="00D55BD6" w:rsidP="00D55BD6">
                            <w:pPr>
                              <w:ind w:firstLine="720"/>
                              <w:rPr>
                                <w:rFonts w:ascii="Garamond" w:hAnsi="Garamond"/>
                                <w:sz w:val="24"/>
                              </w:rPr>
                            </w:pPr>
                            <w:r>
                              <w:rPr>
                                <w:rFonts w:ascii="Garamond" w:hAnsi="Garamond"/>
                                <w:sz w:val="24"/>
                              </w:rPr>
                              <w:t>________________________________________________________________________________</w:t>
                            </w:r>
                          </w:p>
                          <w:p w14:paraId="0EC43109" w14:textId="77777777" w:rsidR="00D55BD6" w:rsidRPr="00230CF3" w:rsidRDefault="00D55BD6" w:rsidP="00D55BD6">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6C87F4" id="_x0000_t202" coordsize="21600,21600" o:spt="202" path="m,l,21600r21600,l21600,xe">
                <v:stroke joinstyle="miter"/>
                <v:path gradientshapeok="t" o:connecttype="rect"/>
              </v:shapetype>
              <v:shape id="Text Box 2" o:spid="_x0000_s1026" type="#_x0000_t202" style="position:absolute;left:0;text-align:left;margin-left:-68.25pt;margin-top:53.3pt;width:596.25pt;height:18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" fillcolor="#f2f2f2 [3052]" strokecolor="white [3212]">
                <v:textbox>
                  <w:txbxContent>
                    <w:p w14:paraId="738D4AD1" w14:textId="77777777" w:rsidR="00D55BD6" w:rsidRPr="00585E0F" w:rsidRDefault="00D55BD6" w:rsidP="00D55BD6">
                      <w:pPr>
                        <w:jc w:val="center"/>
                        <w:rPr>
                          <w:rFonts w:ascii="Garamond" w:hAnsi="Garamond"/>
                          <w:b/>
                          <w:sz w:val="24"/>
                          <w:u w:val="single"/>
                        </w:rPr>
                      </w:pPr>
                      <w:r w:rsidRPr="00585E0F">
                        <w:rPr>
                          <w:rFonts w:ascii="Garamond" w:hAnsi="Garamond"/>
                          <w:b/>
                          <w:sz w:val="24"/>
                          <w:u w:val="single"/>
                        </w:rPr>
                        <w:t>Submission Profile</w:t>
                      </w:r>
                    </w:p>
                    <w:p w14:paraId="0E7C2A64" w14:textId="77777777" w:rsidR="00D55BD6" w:rsidRPr="00230CF3" w:rsidRDefault="00D55BD6" w:rsidP="00D55BD6">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(dd/mm/yy):</w:t>
                      </w:r>
                    </w:p>
                    <w:p w14:paraId="4C72F88C" w14:textId="77777777" w:rsidR="00D55BD6" w:rsidRDefault="00D55BD6" w:rsidP="00D55BD6">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71B5F1DE" w14:textId="77777777" w:rsidR="00D55BD6" w:rsidRDefault="00D55BD6" w:rsidP="00D55BD6">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6C0CB7C6" w14:textId="77777777" w:rsidR="00D55BD6" w:rsidRDefault="00D55BD6" w:rsidP="00D55BD6">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3EF316F3" w14:textId="77777777" w:rsidR="00D55BD6" w:rsidRDefault="00D55BD6" w:rsidP="00D55BD6">
                      <w:pPr>
                        <w:ind w:firstLine="720"/>
                        <w:rPr>
                          <w:rFonts w:ascii="Garamond" w:hAnsi="Garamond"/>
                          <w:sz w:val="24"/>
                        </w:rPr>
                      </w:pPr>
                      <w:r>
                        <w:rPr>
                          <w:rFonts w:ascii="Garamond" w:hAnsi="Garamond"/>
                          <w:sz w:val="24"/>
                        </w:rPr>
                        <w:t>________________________________________________________________________________</w:t>
                      </w:r>
                    </w:p>
                    <w:p w14:paraId="0EC43109" w14:textId="77777777" w:rsidR="00D55BD6" w:rsidRPr="00230CF3" w:rsidRDefault="00D55BD6" w:rsidP="00D55BD6">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34D2D8B6" w14:textId="77777777" w:rsidR="00E31C6F" w:rsidRDefault="00E31C6F" w:rsidP="00C72C52">
      <w:pPr>
        <w:tabs>
          <w:tab w:val="left" w:pos="693"/>
          <w:tab w:val="center" w:pos="4513"/>
        </w:tabs>
        <w:rPr>
          <w:rFonts w:ascii="Garamond" w:hAnsi="Garamond" w:cs="Times New Roman"/>
          <w:sz w:val="24"/>
        </w:rPr>
      </w:pPr>
    </w:p>
    <w:p w14:paraId="3AF2FF63" w14:textId="77777777" w:rsidR="00D55BD6" w:rsidRDefault="00D55BD6" w:rsidP="00D55BD6">
      <w:pPr>
        <w:tabs>
          <w:tab w:val="left" w:pos="2190"/>
          <w:tab w:val="center" w:pos="4513"/>
        </w:tabs>
        <w:jc w:val="center"/>
        <w:rPr>
          <w:rFonts w:ascii="Garamond" w:hAnsi="Garamond" w:cs="Times New Roman"/>
          <w:sz w:val="24"/>
        </w:rPr>
      </w:pPr>
    </w:p>
    <w:p w14:paraId="24347157" w14:textId="7FF99DBD" w:rsidR="00334A7C" w:rsidRPr="00D55BD6" w:rsidRDefault="00D55BD6" w:rsidP="00D55BD6">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27CC28BF" w:rsidR="00F81142" w:rsidRDefault="008F18E4" w:rsidP="00535F29">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lastRenderedPageBreak/>
        <w:t>To implement and verify</w:t>
      </w:r>
      <w:r w:rsidR="00232FC9">
        <w:rPr>
          <w:rFonts w:ascii="Garamond" w:eastAsia="Calibri" w:hAnsi="Garamond"/>
          <w:sz w:val="24"/>
          <w:szCs w:val="24"/>
        </w:rPr>
        <w:t xml:space="preserve"> </w:t>
      </w:r>
      <w:r w:rsidR="0074187A">
        <w:rPr>
          <w:rFonts w:ascii="Garamond" w:eastAsia="Calibri" w:hAnsi="Garamond"/>
          <w:sz w:val="24"/>
          <w:szCs w:val="24"/>
        </w:rPr>
        <w:t>Multiplexer</w:t>
      </w:r>
      <w:r w:rsidR="00232FC9">
        <w:rPr>
          <w:rFonts w:ascii="Garamond" w:eastAsia="Calibri" w:hAnsi="Garamond"/>
          <w:sz w:val="24"/>
          <w:szCs w:val="24"/>
        </w:rPr>
        <w:t xml:space="preserve"> operations using</w:t>
      </w:r>
      <w:r w:rsidRPr="00FB3CED">
        <w:rPr>
          <w:rFonts w:ascii="Garamond" w:eastAsia="Calibri" w:hAnsi="Garamond"/>
          <w:sz w:val="24"/>
          <w:szCs w:val="24"/>
        </w:rPr>
        <w:t xml:space="preserve"> 74LS</w:t>
      </w:r>
      <w:r w:rsidR="0074187A">
        <w:rPr>
          <w:rFonts w:ascii="Garamond" w:eastAsia="Calibri" w:hAnsi="Garamond"/>
          <w:sz w:val="24"/>
          <w:szCs w:val="24"/>
        </w:rPr>
        <w:t>153</w:t>
      </w:r>
      <w:r w:rsidRPr="00FB3CED">
        <w:rPr>
          <w:rFonts w:ascii="Garamond" w:eastAsia="Calibri" w:hAnsi="Garamond"/>
          <w:sz w:val="24"/>
          <w:szCs w:val="24"/>
        </w:rPr>
        <w:t xml:space="preserve"> IC &amp; </w:t>
      </w:r>
      <w:r w:rsidR="00535F29">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4702F8D3" w:rsidR="0086742B" w:rsidRPr="005976F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5976FB">
        <w:rPr>
          <w:rFonts w:ascii="Garamond" w:eastAsia="Calibri" w:hAnsi="Garamond"/>
          <w:sz w:val="24"/>
          <w:szCs w:val="24"/>
        </w:rPr>
        <w:t>74LS</w:t>
      </w:r>
      <w:r w:rsidR="0074187A" w:rsidRPr="005976FB">
        <w:rPr>
          <w:rFonts w:ascii="Garamond" w:eastAsia="Calibri" w:hAnsi="Garamond"/>
          <w:sz w:val="24"/>
          <w:szCs w:val="24"/>
        </w:rPr>
        <w:t xml:space="preserve">153 </w:t>
      </w:r>
      <w:r w:rsidRPr="005976FB">
        <w:rPr>
          <w:rFonts w:ascii="Garamond" w:eastAsia="Calibri" w:hAnsi="Garamond"/>
          <w:sz w:val="24"/>
          <w:szCs w:val="24"/>
        </w:rPr>
        <w:t>IC</w:t>
      </w:r>
      <w:r w:rsidR="00F836B9" w:rsidRPr="005976FB">
        <w:rPr>
          <w:rFonts w:ascii="Garamond" w:eastAsia="Calibri" w:hAnsi="Garamond"/>
          <w:sz w:val="24"/>
          <w:szCs w:val="24"/>
        </w:rPr>
        <w:t xml:space="preserve"> (</w:t>
      </w:r>
      <w:r w:rsidR="00B06ABB" w:rsidRPr="005976FB">
        <w:rPr>
          <w:rFonts w:ascii="Garamond" w:eastAsia="Calibri" w:hAnsi="Garamond"/>
          <w:sz w:val="24"/>
          <w:szCs w:val="24"/>
        </w:rPr>
        <w:t>1-</w:t>
      </w:r>
      <w:r w:rsidR="005976FB" w:rsidRPr="005976FB">
        <w:rPr>
          <w:rFonts w:ascii="Garamond" w:eastAsia="Calibri" w:hAnsi="Garamond"/>
          <w:sz w:val="24"/>
          <w:szCs w:val="24"/>
        </w:rPr>
        <w:t>to</w:t>
      </w:r>
      <w:r w:rsidR="00B06ABB" w:rsidRPr="005976FB">
        <w:rPr>
          <w:rFonts w:ascii="Garamond" w:eastAsia="Calibri" w:hAnsi="Garamond"/>
          <w:sz w:val="24"/>
          <w:szCs w:val="24"/>
        </w:rPr>
        <w:t xml:space="preserve">-4 </w:t>
      </w:r>
      <w:r w:rsidR="0074187A" w:rsidRPr="005976FB">
        <w:rPr>
          <w:rFonts w:ascii="Garamond" w:eastAsia="Calibri" w:hAnsi="Garamond"/>
          <w:sz w:val="24"/>
          <w:szCs w:val="24"/>
        </w:rPr>
        <w:t>Multiplexer</w:t>
      </w:r>
      <w:r w:rsidR="00F836B9" w:rsidRPr="005976FB">
        <w:rPr>
          <w:rFonts w:ascii="Garamond" w:eastAsia="Calibri" w:hAnsi="Garamond"/>
          <w:sz w:val="24"/>
          <w:szCs w:val="24"/>
        </w:rPr>
        <w:t>)</w:t>
      </w:r>
    </w:p>
    <w:p w14:paraId="6DA1A05E" w14:textId="77777777" w:rsidR="00535F29" w:rsidRDefault="00535F29"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r w:rsidRPr="005976FB">
        <w:rPr>
          <w:rFonts w:ascii="Garamond" w:eastAsia="Calibri" w:hAnsi="Garamond"/>
          <w:sz w:val="24"/>
          <w:szCs w:val="24"/>
        </w:rPr>
        <w:t xml:space="preserve"> </w:t>
      </w:r>
    </w:p>
    <w:p w14:paraId="1A1EE13F" w14:textId="6C922B2F" w:rsidR="0086742B" w:rsidRPr="005976F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5976FB">
        <w:rPr>
          <w:rFonts w:ascii="Garamond" w:eastAsia="Calibri" w:hAnsi="Garamond"/>
          <w:sz w:val="24"/>
          <w:szCs w:val="24"/>
        </w:rPr>
        <w:t>Breadboard</w:t>
      </w:r>
    </w:p>
    <w:p w14:paraId="1FB17D60" w14:textId="2E9A12A8" w:rsidR="00531EFF" w:rsidRPr="005976F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5976F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4D74CA5A" w14:textId="10474F25" w:rsidR="00A04106" w:rsidRPr="004344AC" w:rsidRDefault="00A04106" w:rsidP="00A04106">
      <w:pPr>
        <w:autoSpaceDE w:val="0"/>
        <w:autoSpaceDN w:val="0"/>
        <w:adjustRightInd w:val="0"/>
        <w:rPr>
          <w:rFonts w:ascii="Garamond" w:eastAsia="Calibri" w:hAnsi="Garamond"/>
          <w:b/>
          <w:bCs/>
          <w:sz w:val="24"/>
        </w:rPr>
      </w:pPr>
      <w:r w:rsidRPr="004344AC">
        <w:rPr>
          <w:rFonts w:ascii="Garamond" w:eastAsia="Calibri" w:hAnsi="Garamond"/>
          <w:b/>
          <w:bCs/>
          <w:sz w:val="24"/>
        </w:rPr>
        <w:t>M</w:t>
      </w:r>
      <w:r w:rsidR="005976FB">
        <w:rPr>
          <w:rFonts w:ascii="Garamond" w:eastAsia="Calibri" w:hAnsi="Garamond"/>
          <w:b/>
          <w:bCs/>
          <w:sz w:val="24"/>
        </w:rPr>
        <w:t>ultiplexer</w:t>
      </w:r>
      <w:r w:rsidRPr="004344AC">
        <w:rPr>
          <w:rFonts w:ascii="Garamond" w:eastAsia="Calibri" w:hAnsi="Garamond"/>
          <w:b/>
          <w:bCs/>
          <w:sz w:val="24"/>
        </w:rPr>
        <w:t>:</w:t>
      </w:r>
    </w:p>
    <w:p w14:paraId="1483AAE6" w14:textId="6A110F74" w:rsidR="00A04106" w:rsidRPr="004344AC" w:rsidRDefault="00A04106" w:rsidP="004344AC">
      <w:pPr>
        <w:autoSpaceDE w:val="0"/>
        <w:autoSpaceDN w:val="0"/>
        <w:adjustRightInd w:val="0"/>
        <w:spacing w:after="0" w:line="240" w:lineRule="auto"/>
        <w:jc w:val="both"/>
        <w:rPr>
          <w:rFonts w:ascii="Garamond" w:eastAsia="Calibri" w:hAnsi="Garamond"/>
          <w:sz w:val="24"/>
        </w:rPr>
      </w:pPr>
      <w:r w:rsidRPr="004344AC">
        <w:rPr>
          <w:rFonts w:ascii="Garamond" w:eastAsia="Calibri" w:hAnsi="Garamond"/>
          <w:sz w:val="24"/>
        </w:rPr>
        <w:t xml:space="preserve">A Multiplexer (MUX) is a device that allows digital information from several sources to route on to single line common to destination. The basic multiplexer has several data inputs and a single output line. It has also a data select input, which allows digital information on the one input to be switched to be output line. Multiplexers are also called data selectors. The applications of multiplexer are many, and range from parallel to serial converters, register shifting, data transmission etc. Logic symbol and diagram for 2-input multiplexer is shown in </w:t>
      </w:r>
      <w:r w:rsidR="004344AC">
        <w:rPr>
          <w:rFonts w:ascii="Garamond" w:eastAsia="Calibri" w:hAnsi="Garamond"/>
          <w:sz w:val="24"/>
        </w:rPr>
        <w:t>F</w:t>
      </w:r>
      <w:r w:rsidR="00437AA5">
        <w:rPr>
          <w:rFonts w:ascii="Garamond" w:eastAsia="Calibri" w:hAnsi="Garamond"/>
          <w:sz w:val="24"/>
        </w:rPr>
        <w:t>ig 8</w:t>
      </w:r>
      <w:r w:rsidRPr="004344AC">
        <w:rPr>
          <w:rFonts w:ascii="Garamond" w:eastAsia="Calibri" w:hAnsi="Garamond"/>
          <w:sz w:val="24"/>
        </w:rPr>
        <w:t>.1 (a &amp; b):</w:t>
      </w:r>
    </w:p>
    <w:p w14:paraId="1A4008FB" w14:textId="4C741752" w:rsidR="00A04106" w:rsidRPr="00242D91" w:rsidRDefault="00A04106" w:rsidP="00A04106">
      <w:pPr>
        <w:pStyle w:val="ListParagraph"/>
        <w:rPr>
          <w:rFonts w:eastAsia="Calibri"/>
        </w:rPr>
      </w:pPr>
      <w:r w:rsidRPr="00242D91">
        <w:rPr>
          <w:rFonts w:eastAsia="Calibri"/>
        </w:rPr>
        <w:t xml:space="preserve">   </w:t>
      </w:r>
      <w:r>
        <w:rPr>
          <w:rFonts w:eastAsia="Calibri"/>
          <w:noProof/>
          <w:lang w:val="en-US" w:eastAsia="en-US"/>
        </w:rPr>
        <w:drawing>
          <wp:inline distT="0" distB="0" distL="0" distR="0" wp14:anchorId="7FED150D" wp14:editId="780AABF7">
            <wp:extent cx="209677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6770" cy="914400"/>
                    </a:xfrm>
                    <a:prstGeom prst="rect">
                      <a:avLst/>
                    </a:prstGeom>
                    <a:noFill/>
                    <a:ln>
                      <a:noFill/>
                    </a:ln>
                  </pic:spPr>
                </pic:pic>
              </a:graphicData>
            </a:graphic>
          </wp:inline>
        </w:drawing>
      </w:r>
      <w:r w:rsidRPr="00242D91">
        <w:rPr>
          <w:rFonts w:eastAsia="Calibri"/>
        </w:rPr>
        <w:t xml:space="preserve">   </w:t>
      </w:r>
      <w:r>
        <w:rPr>
          <w:rFonts w:eastAsia="Calibri"/>
          <w:noProof/>
          <w:lang w:val="en-US" w:eastAsia="en-US"/>
        </w:rPr>
        <w:drawing>
          <wp:inline distT="0" distB="0" distL="0" distR="0" wp14:anchorId="454D9B31" wp14:editId="0BE95404">
            <wp:extent cx="2702560" cy="12928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2560" cy="1292860"/>
                    </a:xfrm>
                    <a:prstGeom prst="rect">
                      <a:avLst/>
                    </a:prstGeom>
                    <a:noFill/>
                    <a:ln>
                      <a:noFill/>
                    </a:ln>
                  </pic:spPr>
                </pic:pic>
              </a:graphicData>
            </a:graphic>
          </wp:inline>
        </w:drawing>
      </w:r>
    </w:p>
    <w:p w14:paraId="25A54D57" w14:textId="567EA9E6" w:rsidR="00A04106" w:rsidRPr="004344AC" w:rsidRDefault="00437AA5" w:rsidP="006C7679">
      <w:pPr>
        <w:pStyle w:val="ListParagraph"/>
        <w:ind w:left="0"/>
        <w:rPr>
          <w:rFonts w:ascii="Garamond" w:eastAsia="Calibri" w:hAnsi="Garamond"/>
          <w:sz w:val="24"/>
        </w:rPr>
      </w:pPr>
      <w:r>
        <w:rPr>
          <w:rFonts w:ascii="Garamond" w:eastAsia="Calibri" w:hAnsi="Garamond"/>
          <w:sz w:val="24"/>
        </w:rPr>
        <w:t>Fig 8</w:t>
      </w:r>
      <w:r w:rsidR="00A04106" w:rsidRPr="004344AC">
        <w:rPr>
          <w:rFonts w:ascii="Garamond" w:eastAsia="Calibri" w:hAnsi="Garamond"/>
          <w:sz w:val="24"/>
        </w:rPr>
        <w:t xml:space="preserve">.1: (a) Logic Symbol for 2-input MUX   </w:t>
      </w:r>
      <w:r w:rsidR="006C7679">
        <w:rPr>
          <w:rFonts w:ascii="Garamond" w:eastAsia="Calibri" w:hAnsi="Garamond"/>
          <w:sz w:val="24"/>
        </w:rPr>
        <w:t xml:space="preserve"> </w:t>
      </w:r>
      <w:r w:rsidR="00A04106" w:rsidRPr="004344AC">
        <w:rPr>
          <w:rFonts w:ascii="Garamond" w:eastAsia="Calibri" w:hAnsi="Garamond"/>
          <w:sz w:val="24"/>
        </w:rPr>
        <w:t>(b) Logic Diagram for 2-input MUX</w:t>
      </w:r>
    </w:p>
    <w:p w14:paraId="5194D95F" w14:textId="77777777" w:rsidR="00A04106" w:rsidRPr="00242D91" w:rsidRDefault="00A04106" w:rsidP="00A04106">
      <w:pPr>
        <w:pStyle w:val="ListParagraph"/>
        <w:rPr>
          <w:rFonts w:eastAsia="Calibri"/>
        </w:rPr>
      </w:pPr>
    </w:p>
    <w:p w14:paraId="5663F863" w14:textId="77777777" w:rsidR="00A04106" w:rsidRPr="004344AC" w:rsidRDefault="00A04106" w:rsidP="00A04106">
      <w:pPr>
        <w:autoSpaceDE w:val="0"/>
        <w:autoSpaceDN w:val="0"/>
        <w:adjustRightInd w:val="0"/>
        <w:rPr>
          <w:rFonts w:ascii="Garamond" w:eastAsia="Calibri" w:hAnsi="Garamond"/>
          <w:b/>
          <w:bCs/>
          <w:sz w:val="24"/>
        </w:rPr>
      </w:pPr>
      <w:r w:rsidRPr="004344AC">
        <w:rPr>
          <w:rFonts w:ascii="Garamond" w:eastAsia="Calibri" w:hAnsi="Garamond"/>
          <w:b/>
          <w:bCs/>
          <w:sz w:val="24"/>
        </w:rPr>
        <w:t>74LS153 MULTIPLEXER IC:</w:t>
      </w:r>
    </w:p>
    <w:p w14:paraId="543CD6DD" w14:textId="19D33E9C" w:rsidR="00A04106" w:rsidRDefault="00A04106" w:rsidP="004344AC">
      <w:pPr>
        <w:autoSpaceDE w:val="0"/>
        <w:autoSpaceDN w:val="0"/>
        <w:adjustRightInd w:val="0"/>
        <w:jc w:val="both"/>
        <w:rPr>
          <w:rFonts w:ascii="Garamond" w:eastAsia="Calibri" w:hAnsi="Garamond"/>
          <w:sz w:val="24"/>
        </w:rPr>
      </w:pPr>
      <w:r w:rsidRPr="004344AC">
        <w:rPr>
          <w:rFonts w:ascii="Garamond" w:eastAsia="Calibri" w:hAnsi="Garamond"/>
          <w:sz w:val="24"/>
        </w:rPr>
        <w:t>The TTL 74LS153 Multiplexer IC has two 4-input multiplexers. It has two selection inputs which act on both selectors, two enabling inputs which must be usually low, four inputs for each</w:t>
      </w:r>
      <w:r w:rsidR="00437AA5">
        <w:rPr>
          <w:rFonts w:ascii="Garamond" w:eastAsia="Calibri" w:hAnsi="Garamond"/>
          <w:sz w:val="24"/>
        </w:rPr>
        <w:t xml:space="preserve"> channel, and two outputs. Fig 8</w:t>
      </w:r>
      <w:r w:rsidRPr="004344AC">
        <w:rPr>
          <w:rFonts w:ascii="Garamond" w:eastAsia="Calibri" w:hAnsi="Garamond"/>
          <w:sz w:val="24"/>
        </w:rPr>
        <w:t>.2 shows the pin configuration of IC.</w:t>
      </w:r>
    </w:p>
    <w:p w14:paraId="7FE25553" w14:textId="5815B412" w:rsidR="001C3D36" w:rsidRPr="004344AC" w:rsidRDefault="001C3D36" w:rsidP="004344AC">
      <w:pPr>
        <w:autoSpaceDE w:val="0"/>
        <w:autoSpaceDN w:val="0"/>
        <w:adjustRightInd w:val="0"/>
        <w:jc w:val="both"/>
        <w:rPr>
          <w:rFonts w:ascii="Garamond" w:eastAsia="Calibri" w:hAnsi="Garamond"/>
          <w:sz w:val="24"/>
        </w:rPr>
      </w:pPr>
      <w:r>
        <w:rPr>
          <w:noProof/>
          <w:lang w:val="en-US" w:eastAsia="en-US"/>
        </w:rPr>
        <w:drawing>
          <wp:anchor distT="0" distB="0" distL="114300" distR="114300" simplePos="0" relativeHeight="251662336" behindDoc="0" locked="0" layoutInCell="1" allowOverlap="1" wp14:anchorId="5A852280" wp14:editId="7D70413C">
            <wp:simplePos x="0" y="0"/>
            <wp:positionH relativeFrom="margin">
              <wp:align>center</wp:align>
            </wp:positionH>
            <wp:positionV relativeFrom="margin">
              <wp:posOffset>6656705</wp:posOffset>
            </wp:positionV>
            <wp:extent cx="2823210" cy="175704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www.datasheethub.com/wp-content/uploads/2022/03/74LS153-IC-Pinout-Diagram.jpg?resize=683%2C496&amp;ssl=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823210" cy="1757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0BC184" w14:textId="3E40A343" w:rsidR="00A04106" w:rsidRPr="00242D91" w:rsidRDefault="001C3D36" w:rsidP="00A04106">
      <w:pPr>
        <w:pStyle w:val="ListParagraph"/>
        <w:rPr>
          <w:rFonts w:eastAsia="Calibri"/>
        </w:rPr>
      </w:pPr>
      <w:r>
        <w:rPr>
          <w:rFonts w:eastAsia="Calibri"/>
        </w:rPr>
        <w:t xml:space="preserve">          </w:t>
      </w:r>
    </w:p>
    <w:p w14:paraId="1FEAA963" w14:textId="77777777" w:rsidR="001C3D36" w:rsidRDefault="001C3D36" w:rsidP="00A04106">
      <w:pPr>
        <w:autoSpaceDE w:val="0"/>
        <w:autoSpaceDN w:val="0"/>
        <w:adjustRightInd w:val="0"/>
        <w:ind w:left="1440" w:firstLine="720"/>
        <w:rPr>
          <w:rFonts w:ascii="Garamond" w:eastAsia="Calibri" w:hAnsi="Garamond"/>
          <w:sz w:val="24"/>
        </w:rPr>
      </w:pPr>
    </w:p>
    <w:p w14:paraId="08710AD8" w14:textId="77777777" w:rsidR="001C3D36" w:rsidRDefault="001C3D36" w:rsidP="00A04106">
      <w:pPr>
        <w:autoSpaceDE w:val="0"/>
        <w:autoSpaceDN w:val="0"/>
        <w:adjustRightInd w:val="0"/>
        <w:ind w:left="1440" w:firstLine="720"/>
        <w:rPr>
          <w:rFonts w:ascii="Garamond" w:eastAsia="Calibri" w:hAnsi="Garamond"/>
          <w:sz w:val="24"/>
        </w:rPr>
      </w:pPr>
    </w:p>
    <w:p w14:paraId="73B9A5B5" w14:textId="77777777" w:rsidR="001C3D36" w:rsidRDefault="001C3D36" w:rsidP="00A04106">
      <w:pPr>
        <w:autoSpaceDE w:val="0"/>
        <w:autoSpaceDN w:val="0"/>
        <w:adjustRightInd w:val="0"/>
        <w:ind w:left="1440" w:firstLine="720"/>
        <w:rPr>
          <w:rFonts w:ascii="Garamond" w:eastAsia="Calibri" w:hAnsi="Garamond"/>
          <w:sz w:val="24"/>
        </w:rPr>
      </w:pPr>
    </w:p>
    <w:p w14:paraId="3416F529" w14:textId="77777777" w:rsidR="001C3D36" w:rsidRDefault="001C3D36" w:rsidP="00A04106">
      <w:pPr>
        <w:autoSpaceDE w:val="0"/>
        <w:autoSpaceDN w:val="0"/>
        <w:adjustRightInd w:val="0"/>
        <w:ind w:left="1440" w:firstLine="720"/>
        <w:rPr>
          <w:rFonts w:ascii="Garamond" w:eastAsia="Calibri" w:hAnsi="Garamond"/>
          <w:sz w:val="24"/>
        </w:rPr>
      </w:pPr>
    </w:p>
    <w:p w14:paraId="070BA7A5" w14:textId="496FFF08" w:rsidR="00A04106" w:rsidRPr="004344AC" w:rsidRDefault="00437AA5" w:rsidP="001C3D36">
      <w:pPr>
        <w:autoSpaceDE w:val="0"/>
        <w:autoSpaceDN w:val="0"/>
        <w:adjustRightInd w:val="0"/>
        <w:jc w:val="center"/>
        <w:rPr>
          <w:rFonts w:ascii="Garamond" w:eastAsia="Calibri" w:hAnsi="Garamond"/>
          <w:sz w:val="24"/>
        </w:rPr>
      </w:pPr>
      <w:r>
        <w:rPr>
          <w:rFonts w:ascii="Garamond" w:eastAsia="Calibri" w:hAnsi="Garamond"/>
          <w:sz w:val="24"/>
        </w:rPr>
        <w:t>Fig 8</w:t>
      </w:r>
      <w:r w:rsidR="00710885">
        <w:rPr>
          <w:rFonts w:ascii="Garamond" w:eastAsia="Calibri" w:hAnsi="Garamond"/>
          <w:sz w:val="24"/>
        </w:rPr>
        <w:t>.2: P</w:t>
      </w:r>
      <w:r w:rsidR="00A04106" w:rsidRPr="004344AC">
        <w:rPr>
          <w:rFonts w:ascii="Garamond" w:eastAsia="Calibri" w:hAnsi="Garamond"/>
          <w:sz w:val="24"/>
        </w:rPr>
        <w:t>in configuration of 74LS153 MUX IC</w:t>
      </w:r>
    </w:p>
    <w:p w14:paraId="652B0B61" w14:textId="77777777" w:rsidR="00A04106" w:rsidRPr="00242D91" w:rsidRDefault="00A04106" w:rsidP="00A04106">
      <w:pPr>
        <w:autoSpaceDE w:val="0"/>
        <w:autoSpaceDN w:val="0"/>
        <w:adjustRightInd w:val="0"/>
        <w:ind w:left="1440" w:firstLine="720"/>
        <w:rPr>
          <w:rFonts w:eastAsia="Calibri"/>
        </w:rPr>
      </w:pP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Examples: </w:t>
      </w:r>
      <w:r w:rsidR="00C301F3">
        <w:rPr>
          <w:rFonts w:ascii="Garamond" w:hAnsi="Garamond" w:cs="Times-BoldSC"/>
          <w:b/>
          <w:bCs/>
          <w:color w:val="000000" w:themeColor="text1"/>
          <w:sz w:val="24"/>
          <w:szCs w:val="28"/>
        </w:rPr>
        <w:tab/>
      </w:r>
      <w:bookmarkStart w:id="0" w:name="nandgate"/>
    </w:p>
    <w:p w14:paraId="0285C21F" w14:textId="6EBEA4E2" w:rsidR="00EB2127" w:rsidRDefault="009203D6" w:rsidP="00EA45E3">
      <w:pPr>
        <w:rPr>
          <w:rFonts w:ascii="Garamond" w:eastAsia="Calibri" w:hAnsi="Garamond"/>
          <w:b/>
          <w:bCs/>
          <w:sz w:val="24"/>
        </w:rPr>
      </w:pPr>
      <w:r>
        <w:rPr>
          <w:rFonts w:ascii="Garamond" w:eastAsia="Calibri" w:hAnsi="Garamond"/>
          <w:b/>
          <w:bCs/>
          <w:sz w:val="24"/>
        </w:rPr>
        <w:t xml:space="preserve">Implementation of </w:t>
      </w:r>
      <w:r w:rsidR="0058665C">
        <w:rPr>
          <w:rFonts w:ascii="Garamond" w:eastAsia="Calibri" w:hAnsi="Garamond"/>
          <w:b/>
          <w:bCs/>
          <w:sz w:val="24"/>
        </w:rPr>
        <w:t>Multiplexer</w:t>
      </w:r>
      <w:r w:rsidR="00EB2127">
        <w:rPr>
          <w:rFonts w:ascii="Garamond" w:eastAsia="Calibri" w:hAnsi="Garamond"/>
          <w:b/>
          <w:bCs/>
          <w:sz w:val="24"/>
        </w:rPr>
        <w:t>:</w:t>
      </w:r>
    </w:p>
    <w:p w14:paraId="3527844A" w14:textId="1299D66A"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w:t>
      </w:r>
      <w:r w:rsidR="001E042C">
        <w:rPr>
          <w:rFonts w:ascii="Garamond" w:eastAsia="Calibri" w:hAnsi="Garamond"/>
          <w:b/>
          <w:sz w:val="24"/>
        </w:rPr>
        <w:t>153</w:t>
      </w:r>
      <w:r>
        <w:rPr>
          <w:rFonts w:ascii="Garamond" w:eastAsia="Calibri" w:hAnsi="Garamond"/>
          <w:sz w:val="24"/>
        </w:rPr>
        <w:t xml:space="preserve"> IC</w:t>
      </w:r>
    </w:p>
    <w:p w14:paraId="67200C56" w14:textId="14D102E7" w:rsidR="00E50489" w:rsidRPr="002C49A2" w:rsidRDefault="00E50489" w:rsidP="00437AA5">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w:t>
      </w:r>
      <w:r w:rsidR="001E042C">
        <w:rPr>
          <w:rFonts w:ascii="Garamond" w:eastAsia="Calibri" w:hAnsi="Garamond"/>
          <w:b/>
          <w:sz w:val="24"/>
        </w:rPr>
        <w:t>153</w:t>
      </w:r>
      <w:r w:rsidRPr="002C49A2">
        <w:rPr>
          <w:rFonts w:ascii="Garamond" w:eastAsia="Calibri" w:hAnsi="Garamond"/>
          <w:sz w:val="24"/>
        </w:rPr>
        <w:t xml:space="preserve"> IC and insert it in the breadboard present on the </w:t>
      </w:r>
      <w:r w:rsidR="00437AA5">
        <w:rPr>
          <w:rFonts w:ascii="Garamond" w:eastAsia="Calibri" w:hAnsi="Garamond"/>
          <w:b/>
          <w:bCs/>
          <w:sz w:val="24"/>
        </w:rPr>
        <w:t>NI ELVIS-II</w:t>
      </w:r>
      <w:r>
        <w:rPr>
          <w:rFonts w:ascii="Garamond" w:eastAsia="Calibri" w:hAnsi="Garamond"/>
          <w:b/>
          <w:bCs/>
          <w:sz w:val="24"/>
        </w:rPr>
        <w:t xml:space="preserve"> </w:t>
      </w:r>
      <w:r>
        <w:rPr>
          <w:rFonts w:ascii="Garamond" w:eastAsia="Calibri" w:hAnsi="Garamond"/>
          <w:sz w:val="24"/>
        </w:rPr>
        <w:t>kit</w:t>
      </w:r>
    </w:p>
    <w:p w14:paraId="195FFEA6" w14:textId="67D73B28" w:rsidR="00EB2127" w:rsidRPr="007F6F6D"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5AB2665E" w14:textId="6B67796D" w:rsidR="00EB2127" w:rsidRPr="00EB2127" w:rsidRDefault="00587994" w:rsidP="00EB2127">
      <w:pPr>
        <w:pStyle w:val="ListParagraph"/>
        <w:numPr>
          <w:ilvl w:val="0"/>
          <w:numId w:val="36"/>
        </w:numPr>
        <w:autoSpaceDE w:val="0"/>
        <w:autoSpaceDN w:val="0"/>
        <w:adjustRightInd w:val="0"/>
        <w:spacing w:after="0" w:line="240" w:lineRule="auto"/>
        <w:rPr>
          <w:rFonts w:ascii="Garamond" w:eastAsia="Calibri" w:hAnsi="Garamond"/>
          <w:sz w:val="24"/>
        </w:rPr>
      </w:pPr>
      <w:r>
        <w:rPr>
          <w:rFonts w:ascii="Garamond" w:eastAsia="Calibri" w:hAnsi="Garamond"/>
          <w:sz w:val="24"/>
        </w:rPr>
        <w:t xml:space="preserve">Connect inputs </w:t>
      </w:r>
      <w:r w:rsidR="00FA38C0">
        <w:rPr>
          <w:rFonts w:ascii="Garamond" w:eastAsia="Calibri" w:hAnsi="Garamond"/>
          <w:sz w:val="24"/>
        </w:rPr>
        <w:t>D0</w:t>
      </w:r>
      <w:r>
        <w:rPr>
          <w:rFonts w:ascii="Garamond" w:eastAsia="Calibri" w:hAnsi="Garamond"/>
          <w:sz w:val="24"/>
        </w:rPr>
        <w:t xml:space="preserve"> and </w:t>
      </w:r>
      <w:r w:rsidR="00FA38C0">
        <w:rPr>
          <w:rFonts w:ascii="Garamond" w:eastAsia="Calibri" w:hAnsi="Garamond"/>
          <w:sz w:val="24"/>
        </w:rPr>
        <w:t>D1</w:t>
      </w:r>
      <w:r w:rsidR="00EB2127" w:rsidRPr="00EB2127">
        <w:rPr>
          <w:rFonts w:ascii="Garamond" w:eastAsia="Calibri" w:hAnsi="Garamond"/>
          <w:sz w:val="24"/>
        </w:rPr>
        <w:t xml:space="preserve"> t</w:t>
      </w:r>
      <w:r w:rsidR="008B3440">
        <w:rPr>
          <w:rFonts w:ascii="Garamond" w:eastAsia="Calibri" w:hAnsi="Garamond"/>
          <w:sz w:val="24"/>
        </w:rPr>
        <w:t>o t</w:t>
      </w:r>
      <w:r w:rsidR="00FA38C0">
        <w:rPr>
          <w:rFonts w:ascii="Garamond" w:eastAsia="Calibri" w:hAnsi="Garamond"/>
          <w:sz w:val="24"/>
        </w:rPr>
        <w:t>wo</w:t>
      </w:r>
      <w:r w:rsidR="008B3440">
        <w:rPr>
          <w:rFonts w:ascii="Garamond" w:eastAsia="Calibri" w:hAnsi="Garamond"/>
          <w:sz w:val="24"/>
        </w:rPr>
        <w:t xml:space="preserve"> data switches SW0 and SW1 </w:t>
      </w:r>
      <w:r w:rsidR="00FA38C0">
        <w:rPr>
          <w:rFonts w:ascii="Garamond" w:eastAsia="Calibri" w:hAnsi="Garamond"/>
          <w:sz w:val="24"/>
        </w:rPr>
        <w:t>and data switch S to another switch</w:t>
      </w:r>
    </w:p>
    <w:p w14:paraId="090E07CF" w14:textId="786FD3EA" w:rsidR="00EB2127" w:rsidRP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 xml:space="preserve">Connect the output </w:t>
      </w:r>
      <w:r w:rsidR="00FA38C0">
        <w:rPr>
          <w:rFonts w:ascii="Garamond" w:eastAsia="Calibri" w:hAnsi="Garamond"/>
          <w:sz w:val="24"/>
        </w:rPr>
        <w:t>Y to the LED</w:t>
      </w:r>
    </w:p>
    <w:p w14:paraId="7A4E33A3" w14:textId="5E275648" w:rsidR="00EB2127" w:rsidRDefault="00B64578"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Analyse</w:t>
      </w:r>
      <w:r w:rsidR="00EB2127" w:rsidRPr="00EB2127">
        <w:rPr>
          <w:rFonts w:ascii="Garamond" w:eastAsia="Calibri" w:hAnsi="Garamond"/>
          <w:sz w:val="24"/>
        </w:rPr>
        <w:t xml:space="preserve"> the circuit </w:t>
      </w:r>
      <w:r w:rsidRPr="00EB2127">
        <w:rPr>
          <w:rFonts w:ascii="Garamond" w:eastAsia="Calibri" w:hAnsi="Garamond"/>
          <w:sz w:val="24"/>
        </w:rPr>
        <w:t>behaviour</w:t>
      </w:r>
      <w:r w:rsidR="00EB2127" w:rsidRPr="00EB2127">
        <w:rPr>
          <w:rFonts w:ascii="Garamond" w:eastAsia="Calibri" w:hAnsi="Garamond"/>
          <w:sz w:val="24"/>
        </w:rPr>
        <w:t xml:space="preserve"> by carrying out different combinations with the data switches and fill the o</w:t>
      </w:r>
      <w:r w:rsidR="00B1451A">
        <w:rPr>
          <w:rFonts w:ascii="Garamond" w:eastAsia="Calibri" w:hAnsi="Garamond"/>
          <w:sz w:val="24"/>
        </w:rPr>
        <w:t xml:space="preserve">bservation table for </w:t>
      </w:r>
      <w:r w:rsidR="00B47A4D">
        <w:rPr>
          <w:rFonts w:ascii="Garamond" w:eastAsia="Calibri" w:hAnsi="Garamond"/>
          <w:sz w:val="24"/>
        </w:rPr>
        <w:t>multiplexer</w:t>
      </w:r>
    </w:p>
    <w:p w14:paraId="3CCA1A3B" w14:textId="4138B11D" w:rsidR="00C9372E" w:rsidRPr="00437AA5" w:rsidRDefault="00437AA5" w:rsidP="00090638">
      <w:pPr>
        <w:spacing w:before="240"/>
        <w:ind w:left="360"/>
        <w:jc w:val="center"/>
        <w:rPr>
          <w:rFonts w:ascii="Garamond" w:hAnsi="Garamond"/>
          <w:color w:val="000000"/>
        </w:rPr>
      </w:pPr>
      <w:r w:rsidRPr="00437AA5">
        <w:rPr>
          <w:rFonts w:ascii="Garamond" w:hAnsi="Garamond"/>
          <w:color w:val="000000"/>
        </w:rPr>
        <w:t xml:space="preserve">Table </w:t>
      </w:r>
      <w:r>
        <w:rPr>
          <w:rFonts w:ascii="Garamond" w:hAnsi="Garamond"/>
          <w:color w:val="000000"/>
        </w:rPr>
        <w:t>8</w:t>
      </w:r>
      <w:r w:rsidRPr="00437AA5">
        <w:rPr>
          <w:rFonts w:ascii="Garamond" w:hAnsi="Garamond"/>
          <w:color w:val="000000"/>
        </w:rPr>
        <w:t>.1: Observation table of Multiplexer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5"/>
        <w:gridCol w:w="2250"/>
        <w:gridCol w:w="1873"/>
        <w:gridCol w:w="2308"/>
      </w:tblGrid>
      <w:tr w:rsidR="00B47A4D" w:rsidRPr="00026F54" w14:paraId="53C704E5" w14:textId="3D33262D" w:rsidTr="00E05B63">
        <w:trPr>
          <w:trHeight w:val="288"/>
          <w:jc w:val="center"/>
        </w:trPr>
        <w:tc>
          <w:tcPr>
            <w:tcW w:w="3975" w:type="dxa"/>
            <w:gridSpan w:val="2"/>
            <w:tcBorders>
              <w:top w:val="single" w:sz="12" w:space="0" w:color="auto"/>
              <w:left w:val="single" w:sz="12" w:space="0" w:color="auto"/>
              <w:right w:val="single" w:sz="12" w:space="0" w:color="auto"/>
            </w:tcBorders>
            <w:vAlign w:val="center"/>
          </w:tcPr>
          <w:p w14:paraId="126AE62D" w14:textId="77777777" w:rsidR="00B47A4D" w:rsidRPr="004B1F45" w:rsidRDefault="00B47A4D" w:rsidP="002D130A">
            <w:pPr>
              <w:jc w:val="center"/>
              <w:rPr>
                <w:rFonts w:ascii="Garamond" w:hAnsi="Garamond"/>
                <w:color w:val="000000"/>
                <w:sz w:val="24"/>
              </w:rPr>
            </w:pPr>
            <w:r w:rsidRPr="004B1F45">
              <w:rPr>
                <w:rFonts w:ascii="Garamond" w:hAnsi="Garamond"/>
                <w:b/>
                <w:bCs/>
                <w:color w:val="000000"/>
                <w:sz w:val="24"/>
              </w:rPr>
              <w:t>Input</w:t>
            </w:r>
          </w:p>
        </w:tc>
        <w:tc>
          <w:tcPr>
            <w:tcW w:w="4181" w:type="dxa"/>
            <w:gridSpan w:val="2"/>
            <w:tcBorders>
              <w:top w:val="single" w:sz="12" w:space="0" w:color="auto"/>
              <w:left w:val="single" w:sz="12" w:space="0" w:color="auto"/>
              <w:right w:val="single" w:sz="12" w:space="0" w:color="auto"/>
            </w:tcBorders>
            <w:vAlign w:val="center"/>
          </w:tcPr>
          <w:p w14:paraId="2A0D1AB9" w14:textId="3A220B5D" w:rsidR="00B47A4D" w:rsidRPr="004B1F45" w:rsidRDefault="00B47A4D" w:rsidP="00B47A4D">
            <w:pPr>
              <w:jc w:val="center"/>
              <w:rPr>
                <w:rFonts w:ascii="Garamond" w:hAnsi="Garamond"/>
                <w:color w:val="000000"/>
                <w:sz w:val="24"/>
              </w:rPr>
            </w:pPr>
            <w:r w:rsidRPr="004B1F45">
              <w:rPr>
                <w:rFonts w:ascii="Garamond" w:hAnsi="Garamond"/>
                <w:b/>
                <w:bCs/>
                <w:color w:val="000000"/>
                <w:sz w:val="24"/>
              </w:rPr>
              <w:t>Output</w:t>
            </w:r>
            <w:r>
              <w:rPr>
                <w:rFonts w:ascii="Garamond" w:hAnsi="Garamond"/>
                <w:b/>
                <w:bCs/>
                <w:color w:val="000000"/>
                <w:sz w:val="24"/>
              </w:rPr>
              <w:t xml:space="preserve"> (Y)</w:t>
            </w:r>
          </w:p>
        </w:tc>
      </w:tr>
      <w:tr w:rsidR="00B47A4D" w:rsidRPr="00026F54" w14:paraId="7DABEB4C" w14:textId="04972A00" w:rsidTr="00E05B63">
        <w:trPr>
          <w:trHeight w:val="241"/>
          <w:jc w:val="center"/>
        </w:trPr>
        <w:tc>
          <w:tcPr>
            <w:tcW w:w="1725" w:type="dxa"/>
            <w:tcBorders>
              <w:left w:val="single" w:sz="12" w:space="0" w:color="auto"/>
              <w:bottom w:val="single" w:sz="12" w:space="0" w:color="auto"/>
            </w:tcBorders>
            <w:vAlign w:val="center"/>
          </w:tcPr>
          <w:p w14:paraId="1513AF4B" w14:textId="6D8B1D44" w:rsidR="00B47A4D" w:rsidRPr="004B1F45" w:rsidRDefault="00E05B63" w:rsidP="002D130A">
            <w:pPr>
              <w:jc w:val="center"/>
              <w:rPr>
                <w:rFonts w:ascii="Garamond" w:hAnsi="Garamond"/>
                <w:color w:val="000000"/>
                <w:sz w:val="24"/>
              </w:rPr>
            </w:pPr>
            <w:r>
              <w:rPr>
                <w:rFonts w:ascii="Garamond" w:hAnsi="Garamond"/>
                <w:b/>
                <w:bCs/>
                <w:color w:val="000000"/>
                <w:sz w:val="24"/>
              </w:rPr>
              <w:t xml:space="preserve">Select </w:t>
            </w:r>
            <w:r w:rsidR="00B47A4D">
              <w:rPr>
                <w:rFonts w:ascii="Garamond" w:hAnsi="Garamond"/>
                <w:b/>
                <w:bCs/>
                <w:color w:val="000000"/>
                <w:sz w:val="24"/>
              </w:rPr>
              <w:t>Input</w:t>
            </w:r>
            <w:r>
              <w:rPr>
                <w:rFonts w:ascii="Garamond" w:hAnsi="Garamond"/>
                <w:b/>
                <w:bCs/>
                <w:color w:val="000000"/>
                <w:sz w:val="24"/>
              </w:rPr>
              <w:t xml:space="preserve"> (Switch S)</w:t>
            </w:r>
          </w:p>
        </w:tc>
        <w:tc>
          <w:tcPr>
            <w:tcW w:w="2250" w:type="dxa"/>
            <w:tcBorders>
              <w:bottom w:val="single" w:sz="12" w:space="0" w:color="auto"/>
              <w:right w:val="single" w:sz="12" w:space="0" w:color="auto"/>
            </w:tcBorders>
            <w:vAlign w:val="center"/>
          </w:tcPr>
          <w:p w14:paraId="0CEEA082" w14:textId="77777777" w:rsidR="00B47A4D" w:rsidRDefault="00B47A4D" w:rsidP="00E05B63">
            <w:pPr>
              <w:spacing w:after="0" w:line="240" w:lineRule="auto"/>
              <w:jc w:val="center"/>
              <w:rPr>
                <w:rFonts w:ascii="Garamond" w:hAnsi="Garamond"/>
                <w:b/>
                <w:bCs/>
                <w:color w:val="000000"/>
                <w:sz w:val="24"/>
              </w:rPr>
            </w:pPr>
            <w:r>
              <w:rPr>
                <w:rFonts w:ascii="Garamond" w:hAnsi="Garamond"/>
                <w:b/>
                <w:bCs/>
                <w:color w:val="000000"/>
                <w:sz w:val="24"/>
              </w:rPr>
              <w:t>Input Selected</w:t>
            </w:r>
          </w:p>
          <w:p w14:paraId="2F388B84" w14:textId="715E9318" w:rsidR="00E05B63" w:rsidRPr="004B1F45" w:rsidRDefault="00E05B63" w:rsidP="00E05B63">
            <w:pPr>
              <w:spacing w:after="0" w:line="240" w:lineRule="auto"/>
              <w:jc w:val="center"/>
              <w:rPr>
                <w:rFonts w:ascii="Garamond" w:hAnsi="Garamond"/>
                <w:color w:val="000000"/>
                <w:sz w:val="24"/>
              </w:rPr>
            </w:pPr>
            <w:r>
              <w:rPr>
                <w:rFonts w:ascii="Garamond" w:hAnsi="Garamond"/>
                <w:b/>
                <w:bCs/>
                <w:color w:val="000000"/>
                <w:sz w:val="24"/>
              </w:rPr>
              <w:t>(Data)</w:t>
            </w:r>
          </w:p>
        </w:tc>
        <w:tc>
          <w:tcPr>
            <w:tcW w:w="1873" w:type="dxa"/>
            <w:tcBorders>
              <w:left w:val="single" w:sz="12" w:space="0" w:color="auto"/>
              <w:bottom w:val="single" w:sz="12" w:space="0" w:color="auto"/>
            </w:tcBorders>
            <w:vAlign w:val="center"/>
          </w:tcPr>
          <w:p w14:paraId="274D146E" w14:textId="5741BC86" w:rsidR="00B47A4D" w:rsidRPr="00E05B63" w:rsidRDefault="00B47A4D" w:rsidP="00E05B63">
            <w:pPr>
              <w:spacing w:after="100" w:line="240" w:lineRule="auto"/>
              <w:jc w:val="center"/>
              <w:rPr>
                <w:rFonts w:ascii="Garamond" w:hAnsi="Garamond"/>
                <w:b/>
                <w:bCs/>
                <w:color w:val="000000"/>
                <w:sz w:val="24"/>
              </w:rPr>
            </w:pPr>
            <w:r w:rsidRPr="004B1F45">
              <w:rPr>
                <w:rFonts w:ascii="Garamond" w:hAnsi="Garamond"/>
                <w:b/>
                <w:bCs/>
                <w:color w:val="000000"/>
                <w:sz w:val="24"/>
              </w:rPr>
              <w:t>LED (on / off)</w:t>
            </w:r>
          </w:p>
        </w:tc>
        <w:tc>
          <w:tcPr>
            <w:tcW w:w="2308" w:type="dxa"/>
            <w:tcBorders>
              <w:bottom w:val="single" w:sz="12" w:space="0" w:color="auto"/>
              <w:right w:val="single" w:sz="12" w:space="0" w:color="auto"/>
            </w:tcBorders>
            <w:vAlign w:val="center"/>
          </w:tcPr>
          <w:p w14:paraId="531592C2" w14:textId="27112193" w:rsidR="00B47A4D" w:rsidRPr="00E05B63" w:rsidRDefault="00B47A4D" w:rsidP="00E05B63">
            <w:pPr>
              <w:spacing w:after="100" w:line="240" w:lineRule="auto"/>
              <w:jc w:val="center"/>
              <w:rPr>
                <w:rFonts w:ascii="Garamond" w:hAnsi="Garamond"/>
                <w:b/>
                <w:bCs/>
                <w:color w:val="000000"/>
                <w:sz w:val="24"/>
              </w:rPr>
            </w:pPr>
            <w:r w:rsidRPr="004B1F45">
              <w:rPr>
                <w:rFonts w:ascii="Garamond" w:hAnsi="Garamond"/>
                <w:b/>
                <w:bCs/>
                <w:color w:val="000000"/>
                <w:sz w:val="24"/>
              </w:rPr>
              <w:t>Level ( 1 / 0 )</w:t>
            </w:r>
          </w:p>
        </w:tc>
      </w:tr>
      <w:tr w:rsidR="00B47A4D" w:rsidRPr="00026F54" w14:paraId="6B1A1EB0" w14:textId="5C78D58F" w:rsidTr="00E05B63">
        <w:trPr>
          <w:trHeight w:val="285"/>
          <w:jc w:val="center"/>
        </w:trPr>
        <w:tc>
          <w:tcPr>
            <w:tcW w:w="1725" w:type="dxa"/>
            <w:tcBorders>
              <w:top w:val="single" w:sz="12" w:space="0" w:color="auto"/>
              <w:left w:val="single" w:sz="12" w:space="0" w:color="auto"/>
            </w:tcBorders>
            <w:vAlign w:val="center"/>
          </w:tcPr>
          <w:p w14:paraId="476EC61C" w14:textId="543DE865" w:rsidR="00B47A4D" w:rsidRPr="00E05B63" w:rsidRDefault="00B47A4D" w:rsidP="002D130A">
            <w:pPr>
              <w:jc w:val="center"/>
              <w:rPr>
                <w:rFonts w:ascii="Garamond" w:hAnsi="Garamond"/>
                <w:color w:val="000000"/>
                <w:sz w:val="24"/>
              </w:rPr>
            </w:pPr>
            <w:r w:rsidRPr="00E05B63">
              <w:rPr>
                <w:rFonts w:ascii="Garamond" w:hAnsi="Garamond"/>
                <w:color w:val="000000"/>
                <w:sz w:val="24"/>
              </w:rPr>
              <w:t>0</w:t>
            </w:r>
          </w:p>
        </w:tc>
        <w:tc>
          <w:tcPr>
            <w:tcW w:w="2250" w:type="dxa"/>
            <w:tcBorders>
              <w:top w:val="single" w:sz="12" w:space="0" w:color="auto"/>
              <w:right w:val="single" w:sz="12" w:space="0" w:color="auto"/>
            </w:tcBorders>
            <w:vAlign w:val="center"/>
          </w:tcPr>
          <w:p w14:paraId="7FB2F19E" w14:textId="4C7EBCE1" w:rsidR="00B47A4D" w:rsidRPr="00E05B63" w:rsidRDefault="00B47A4D" w:rsidP="002D130A">
            <w:pPr>
              <w:jc w:val="center"/>
              <w:rPr>
                <w:rFonts w:ascii="Garamond" w:hAnsi="Garamond"/>
                <w:color w:val="000000"/>
                <w:sz w:val="24"/>
              </w:rPr>
            </w:pPr>
          </w:p>
        </w:tc>
        <w:tc>
          <w:tcPr>
            <w:tcW w:w="1873" w:type="dxa"/>
            <w:tcBorders>
              <w:top w:val="single" w:sz="12" w:space="0" w:color="auto"/>
              <w:left w:val="single" w:sz="12" w:space="0" w:color="auto"/>
            </w:tcBorders>
            <w:vAlign w:val="center"/>
          </w:tcPr>
          <w:p w14:paraId="0EEC2540" w14:textId="77777777" w:rsidR="00B47A4D" w:rsidRPr="00026F54" w:rsidRDefault="00B47A4D" w:rsidP="002D130A">
            <w:pPr>
              <w:jc w:val="center"/>
              <w:rPr>
                <w:color w:val="000000"/>
              </w:rPr>
            </w:pPr>
          </w:p>
        </w:tc>
        <w:tc>
          <w:tcPr>
            <w:tcW w:w="2308" w:type="dxa"/>
            <w:tcBorders>
              <w:top w:val="single" w:sz="12" w:space="0" w:color="auto"/>
              <w:right w:val="single" w:sz="12" w:space="0" w:color="auto"/>
            </w:tcBorders>
            <w:vAlign w:val="center"/>
          </w:tcPr>
          <w:p w14:paraId="145DBCA1" w14:textId="77777777" w:rsidR="00B47A4D" w:rsidRPr="00026F54" w:rsidRDefault="00B47A4D" w:rsidP="002D130A">
            <w:pPr>
              <w:jc w:val="center"/>
              <w:rPr>
                <w:color w:val="000000"/>
              </w:rPr>
            </w:pPr>
          </w:p>
        </w:tc>
      </w:tr>
      <w:tr w:rsidR="00B47A4D" w:rsidRPr="00026F54" w14:paraId="4ED96F2B" w14:textId="1D715530" w:rsidTr="00E05B63">
        <w:trPr>
          <w:trHeight w:val="285"/>
          <w:jc w:val="center"/>
        </w:trPr>
        <w:tc>
          <w:tcPr>
            <w:tcW w:w="1725" w:type="dxa"/>
            <w:tcBorders>
              <w:left w:val="single" w:sz="12" w:space="0" w:color="auto"/>
              <w:bottom w:val="single" w:sz="12" w:space="0" w:color="auto"/>
            </w:tcBorders>
            <w:vAlign w:val="center"/>
          </w:tcPr>
          <w:p w14:paraId="65847D21" w14:textId="0B2CB760" w:rsidR="00B47A4D" w:rsidRPr="00E05B63" w:rsidRDefault="00E05B63" w:rsidP="002D130A">
            <w:pPr>
              <w:jc w:val="center"/>
              <w:rPr>
                <w:rFonts w:ascii="Garamond" w:hAnsi="Garamond"/>
                <w:color w:val="000000"/>
                <w:sz w:val="24"/>
              </w:rPr>
            </w:pPr>
            <w:r w:rsidRPr="00E05B63">
              <w:rPr>
                <w:rFonts w:ascii="Garamond" w:hAnsi="Garamond"/>
                <w:color w:val="000000"/>
                <w:sz w:val="24"/>
              </w:rPr>
              <w:t>1</w:t>
            </w:r>
          </w:p>
        </w:tc>
        <w:tc>
          <w:tcPr>
            <w:tcW w:w="2250" w:type="dxa"/>
            <w:tcBorders>
              <w:bottom w:val="single" w:sz="12" w:space="0" w:color="auto"/>
              <w:right w:val="single" w:sz="12" w:space="0" w:color="auto"/>
            </w:tcBorders>
            <w:vAlign w:val="center"/>
          </w:tcPr>
          <w:p w14:paraId="26C150B4" w14:textId="5A56BC32" w:rsidR="00B47A4D" w:rsidRPr="00E05B63" w:rsidRDefault="00B47A4D" w:rsidP="002D130A">
            <w:pPr>
              <w:jc w:val="center"/>
              <w:rPr>
                <w:rFonts w:ascii="Garamond" w:hAnsi="Garamond"/>
                <w:color w:val="000000"/>
                <w:sz w:val="24"/>
              </w:rPr>
            </w:pPr>
          </w:p>
        </w:tc>
        <w:tc>
          <w:tcPr>
            <w:tcW w:w="1873" w:type="dxa"/>
            <w:tcBorders>
              <w:left w:val="single" w:sz="12" w:space="0" w:color="auto"/>
              <w:bottom w:val="single" w:sz="12" w:space="0" w:color="auto"/>
            </w:tcBorders>
            <w:vAlign w:val="center"/>
          </w:tcPr>
          <w:p w14:paraId="6141CA94" w14:textId="77777777" w:rsidR="00B47A4D" w:rsidRPr="00026F54" w:rsidRDefault="00B47A4D" w:rsidP="002D130A">
            <w:pPr>
              <w:jc w:val="center"/>
              <w:rPr>
                <w:color w:val="000000"/>
              </w:rPr>
            </w:pPr>
          </w:p>
        </w:tc>
        <w:tc>
          <w:tcPr>
            <w:tcW w:w="2308" w:type="dxa"/>
            <w:tcBorders>
              <w:bottom w:val="single" w:sz="12" w:space="0" w:color="auto"/>
              <w:right w:val="single" w:sz="12" w:space="0" w:color="auto"/>
            </w:tcBorders>
            <w:vAlign w:val="center"/>
          </w:tcPr>
          <w:p w14:paraId="34056AA8" w14:textId="77777777" w:rsidR="00B47A4D" w:rsidRPr="00026F54" w:rsidRDefault="00B47A4D" w:rsidP="002D130A">
            <w:pPr>
              <w:jc w:val="center"/>
              <w:rPr>
                <w:color w:val="000000"/>
              </w:rPr>
            </w:pPr>
          </w:p>
        </w:tc>
      </w:tr>
    </w:tbl>
    <w:p w14:paraId="36EF7B54" w14:textId="77777777" w:rsidR="00437AA5" w:rsidRDefault="00437AA5" w:rsidP="00437AA5">
      <w:pPr>
        <w:spacing w:after="0"/>
        <w:rPr>
          <w:rFonts w:ascii="Garamond" w:hAnsi="Garamond"/>
          <w:b/>
          <w:sz w:val="24"/>
        </w:rPr>
      </w:pP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238560BC" w14:textId="0ACD2312" w:rsidR="00AE77AB" w:rsidRPr="00AE77AB" w:rsidRDefault="00AE77AB" w:rsidP="00AE77AB">
      <w:pPr>
        <w:autoSpaceDE w:val="0"/>
        <w:autoSpaceDN w:val="0"/>
        <w:adjustRightInd w:val="0"/>
        <w:rPr>
          <w:rFonts w:ascii="Garamond" w:eastAsia="Calibri" w:hAnsi="Garamond"/>
          <w:b/>
          <w:bCs/>
          <w:sz w:val="24"/>
        </w:rPr>
      </w:pPr>
      <w:r>
        <w:rPr>
          <w:rFonts w:ascii="Garamond" w:eastAsia="Calibri" w:hAnsi="Garamond"/>
          <w:b/>
          <w:bCs/>
          <w:sz w:val="24"/>
        </w:rPr>
        <w:t xml:space="preserve">Analysis of the </w:t>
      </w:r>
      <w:r w:rsidR="00473DB3">
        <w:rPr>
          <w:rFonts w:ascii="Garamond" w:eastAsia="Calibri" w:hAnsi="Garamond"/>
          <w:b/>
          <w:bCs/>
          <w:sz w:val="24"/>
        </w:rPr>
        <w:t>Multiplexer 74LS153</w:t>
      </w:r>
      <w:r w:rsidRPr="00AE77AB">
        <w:rPr>
          <w:rFonts w:ascii="Garamond" w:eastAsia="Calibri" w:hAnsi="Garamond"/>
          <w:b/>
          <w:bCs/>
          <w:sz w:val="24"/>
        </w:rPr>
        <w:t>:</w:t>
      </w:r>
    </w:p>
    <w:p w14:paraId="686675FC" w14:textId="480B47C2" w:rsidR="00563B25" w:rsidRPr="00563B25" w:rsidRDefault="00563B25" w:rsidP="00563B25">
      <w:pPr>
        <w:pStyle w:val="ListParagraph"/>
        <w:numPr>
          <w:ilvl w:val="0"/>
          <w:numId w:val="41"/>
        </w:numPr>
        <w:autoSpaceDE w:val="0"/>
        <w:autoSpaceDN w:val="0"/>
        <w:adjustRightInd w:val="0"/>
        <w:spacing w:after="0" w:line="240" w:lineRule="auto"/>
        <w:rPr>
          <w:rFonts w:ascii="Garamond" w:eastAsia="Calibri" w:hAnsi="Garamond"/>
          <w:sz w:val="24"/>
        </w:rPr>
      </w:pPr>
      <w:r>
        <w:rPr>
          <w:rFonts w:ascii="Garamond" w:eastAsia="Calibri" w:hAnsi="Garamond"/>
          <w:sz w:val="24"/>
        </w:rPr>
        <w:t>C</w:t>
      </w:r>
      <w:r w:rsidRPr="00563B25">
        <w:rPr>
          <w:rFonts w:ascii="Garamond" w:eastAsia="Calibri" w:hAnsi="Garamond"/>
          <w:sz w:val="24"/>
        </w:rPr>
        <w:t>onnect the data inputs C0 to C3 and</w:t>
      </w:r>
      <w:r>
        <w:rPr>
          <w:rFonts w:ascii="Garamond" w:eastAsia="Calibri" w:hAnsi="Garamond"/>
          <w:sz w:val="24"/>
        </w:rPr>
        <w:t xml:space="preserve"> select inputs A, B to switches</w:t>
      </w:r>
    </w:p>
    <w:p w14:paraId="3DC928CD" w14:textId="1239723A" w:rsidR="00563B25" w:rsidRPr="00563B25" w:rsidRDefault="00563B25" w:rsidP="00563B25">
      <w:pPr>
        <w:pStyle w:val="ListParagraph"/>
        <w:numPr>
          <w:ilvl w:val="0"/>
          <w:numId w:val="41"/>
        </w:numPr>
        <w:autoSpaceDE w:val="0"/>
        <w:autoSpaceDN w:val="0"/>
        <w:adjustRightInd w:val="0"/>
        <w:spacing w:after="0" w:line="240" w:lineRule="auto"/>
        <w:rPr>
          <w:rFonts w:ascii="Garamond" w:eastAsia="Calibri" w:hAnsi="Garamond"/>
          <w:sz w:val="24"/>
        </w:rPr>
      </w:pPr>
      <w:r w:rsidRPr="00563B25">
        <w:rPr>
          <w:rFonts w:ascii="Garamond" w:eastAsia="Calibri" w:hAnsi="Garamond"/>
          <w:sz w:val="24"/>
        </w:rPr>
        <w:t>Connect ena</w:t>
      </w:r>
      <w:r>
        <w:rPr>
          <w:rFonts w:ascii="Garamond" w:eastAsia="Calibri" w:hAnsi="Garamond"/>
          <w:sz w:val="24"/>
        </w:rPr>
        <w:t>ble input EN to ground</w:t>
      </w:r>
    </w:p>
    <w:p w14:paraId="692F1BA8" w14:textId="660656E4" w:rsidR="00563B25" w:rsidRPr="00563B25" w:rsidRDefault="00563B25" w:rsidP="00563B25">
      <w:pPr>
        <w:pStyle w:val="ListParagraph"/>
        <w:numPr>
          <w:ilvl w:val="0"/>
          <w:numId w:val="41"/>
        </w:numPr>
        <w:autoSpaceDE w:val="0"/>
        <w:autoSpaceDN w:val="0"/>
        <w:adjustRightInd w:val="0"/>
        <w:spacing w:after="0" w:line="240" w:lineRule="auto"/>
        <w:rPr>
          <w:rFonts w:ascii="Garamond" w:eastAsia="Calibri" w:hAnsi="Garamond"/>
          <w:sz w:val="24"/>
        </w:rPr>
      </w:pPr>
      <w:r>
        <w:rPr>
          <w:rFonts w:ascii="Garamond" w:eastAsia="Calibri" w:hAnsi="Garamond"/>
          <w:sz w:val="24"/>
        </w:rPr>
        <w:t>.Connect the output OUT to LED</w:t>
      </w:r>
    </w:p>
    <w:p w14:paraId="4F44FE68" w14:textId="404D348B" w:rsidR="00563B25" w:rsidRDefault="00563B25" w:rsidP="00563B25">
      <w:pPr>
        <w:pStyle w:val="ListParagraph"/>
        <w:numPr>
          <w:ilvl w:val="0"/>
          <w:numId w:val="41"/>
        </w:numPr>
        <w:autoSpaceDE w:val="0"/>
        <w:autoSpaceDN w:val="0"/>
        <w:adjustRightInd w:val="0"/>
        <w:spacing w:after="0" w:line="240" w:lineRule="auto"/>
        <w:rPr>
          <w:rFonts w:ascii="Garamond" w:eastAsia="Calibri" w:hAnsi="Garamond"/>
          <w:sz w:val="24"/>
        </w:rPr>
      </w:pPr>
      <w:r w:rsidRPr="00563B25">
        <w:rPr>
          <w:rFonts w:ascii="Garamond" w:eastAsia="Calibri" w:hAnsi="Garamond"/>
          <w:sz w:val="24"/>
        </w:rPr>
        <w:t>Change selection code by means of switches and test the</w:t>
      </w:r>
      <w:r w:rsidR="00C31FE3">
        <w:rPr>
          <w:rFonts w:ascii="Garamond" w:eastAsia="Calibri" w:hAnsi="Garamond"/>
          <w:sz w:val="24"/>
        </w:rPr>
        <w:t xml:space="preserve"> operation of device completely</w:t>
      </w:r>
    </w:p>
    <w:p w14:paraId="6CE587FE" w14:textId="75DDC7DE" w:rsidR="00C31FE3" w:rsidRPr="0064389C" w:rsidRDefault="0064389C" w:rsidP="00090638">
      <w:pPr>
        <w:autoSpaceDE w:val="0"/>
        <w:autoSpaceDN w:val="0"/>
        <w:adjustRightInd w:val="0"/>
        <w:spacing w:before="240" w:line="240" w:lineRule="auto"/>
        <w:jc w:val="center"/>
        <w:rPr>
          <w:rFonts w:ascii="Garamond" w:eastAsia="Calibri" w:hAnsi="Garamond"/>
          <w:sz w:val="24"/>
        </w:rPr>
      </w:pPr>
      <w:r w:rsidRPr="0064389C">
        <w:rPr>
          <w:rFonts w:ascii="Garamond" w:hAnsi="Garamond"/>
          <w:color w:val="000000"/>
        </w:rPr>
        <w:t xml:space="preserve">Table </w:t>
      </w:r>
      <w:r>
        <w:rPr>
          <w:rFonts w:ascii="Garamond" w:hAnsi="Garamond"/>
          <w:color w:val="000000"/>
        </w:rPr>
        <w:t>8</w:t>
      </w:r>
      <w:r w:rsidRPr="0064389C">
        <w:rPr>
          <w:rFonts w:ascii="Garamond" w:hAnsi="Garamond"/>
          <w:color w:val="000000"/>
        </w:rPr>
        <w:t>.2: Observation table of Multiplexer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1686"/>
        <w:gridCol w:w="1999"/>
        <w:gridCol w:w="1632"/>
        <w:gridCol w:w="1983"/>
      </w:tblGrid>
      <w:tr w:rsidR="000864DF" w:rsidRPr="00026F54" w14:paraId="12D46000" w14:textId="77777777" w:rsidTr="009910E9">
        <w:trPr>
          <w:trHeight w:val="288"/>
          <w:jc w:val="center"/>
        </w:trPr>
        <w:tc>
          <w:tcPr>
            <w:tcW w:w="5467" w:type="dxa"/>
            <w:gridSpan w:val="3"/>
            <w:tcBorders>
              <w:top w:val="single" w:sz="12" w:space="0" w:color="auto"/>
              <w:left w:val="single" w:sz="12" w:space="0" w:color="auto"/>
              <w:right w:val="single" w:sz="12" w:space="0" w:color="auto"/>
            </w:tcBorders>
          </w:tcPr>
          <w:p w14:paraId="0185B13A" w14:textId="09662B94" w:rsidR="000864DF" w:rsidRPr="004B1F45" w:rsidRDefault="000864DF" w:rsidP="003A47A6">
            <w:pPr>
              <w:jc w:val="center"/>
              <w:rPr>
                <w:rFonts w:ascii="Garamond" w:hAnsi="Garamond"/>
                <w:color w:val="000000"/>
                <w:sz w:val="24"/>
              </w:rPr>
            </w:pPr>
            <w:r w:rsidRPr="004B1F45">
              <w:rPr>
                <w:rFonts w:ascii="Garamond" w:hAnsi="Garamond"/>
                <w:b/>
                <w:bCs/>
                <w:color w:val="000000"/>
                <w:sz w:val="24"/>
              </w:rPr>
              <w:t>Input</w:t>
            </w:r>
          </w:p>
        </w:tc>
        <w:tc>
          <w:tcPr>
            <w:tcW w:w="3667" w:type="dxa"/>
            <w:gridSpan w:val="2"/>
            <w:tcBorders>
              <w:top w:val="single" w:sz="12" w:space="0" w:color="auto"/>
              <w:left w:val="single" w:sz="12" w:space="0" w:color="auto"/>
              <w:right w:val="single" w:sz="12" w:space="0" w:color="auto"/>
            </w:tcBorders>
            <w:vAlign w:val="center"/>
          </w:tcPr>
          <w:p w14:paraId="00ECADCE" w14:textId="77777777" w:rsidR="000864DF" w:rsidRPr="004B1F45" w:rsidRDefault="000864DF" w:rsidP="003A47A6">
            <w:pPr>
              <w:jc w:val="center"/>
              <w:rPr>
                <w:rFonts w:ascii="Garamond" w:hAnsi="Garamond"/>
                <w:color w:val="000000"/>
                <w:sz w:val="24"/>
              </w:rPr>
            </w:pPr>
            <w:r w:rsidRPr="004B1F45">
              <w:rPr>
                <w:rFonts w:ascii="Garamond" w:hAnsi="Garamond"/>
                <w:b/>
                <w:bCs/>
                <w:color w:val="000000"/>
                <w:sz w:val="24"/>
              </w:rPr>
              <w:t>Output</w:t>
            </w:r>
            <w:r>
              <w:rPr>
                <w:rFonts w:ascii="Garamond" w:hAnsi="Garamond"/>
                <w:b/>
                <w:bCs/>
                <w:color w:val="000000"/>
                <w:sz w:val="24"/>
              </w:rPr>
              <w:t xml:space="preserve"> (Y)</w:t>
            </w:r>
          </w:p>
        </w:tc>
      </w:tr>
      <w:tr w:rsidR="000864DF" w:rsidRPr="00026F54" w14:paraId="3C767BE6" w14:textId="77777777" w:rsidTr="00544843">
        <w:trPr>
          <w:trHeight w:val="179"/>
          <w:jc w:val="center"/>
        </w:trPr>
        <w:tc>
          <w:tcPr>
            <w:tcW w:w="3445" w:type="dxa"/>
            <w:gridSpan w:val="2"/>
            <w:tcBorders>
              <w:left w:val="single" w:sz="12" w:space="0" w:color="auto"/>
              <w:bottom w:val="single" w:sz="12" w:space="0" w:color="auto"/>
            </w:tcBorders>
            <w:vAlign w:val="center"/>
          </w:tcPr>
          <w:p w14:paraId="28D05E48" w14:textId="1101F24E" w:rsidR="000864DF" w:rsidRDefault="000864DF" w:rsidP="000864DF">
            <w:pPr>
              <w:spacing w:after="0" w:line="240" w:lineRule="auto"/>
              <w:jc w:val="center"/>
              <w:rPr>
                <w:rFonts w:ascii="Garamond" w:hAnsi="Garamond"/>
                <w:b/>
                <w:bCs/>
                <w:color w:val="000000"/>
                <w:sz w:val="24"/>
              </w:rPr>
            </w:pPr>
            <w:r>
              <w:rPr>
                <w:rFonts w:ascii="Garamond" w:hAnsi="Garamond"/>
                <w:b/>
                <w:bCs/>
                <w:color w:val="000000"/>
                <w:sz w:val="24"/>
              </w:rPr>
              <w:t xml:space="preserve">Select Input </w:t>
            </w:r>
          </w:p>
        </w:tc>
        <w:tc>
          <w:tcPr>
            <w:tcW w:w="2022" w:type="dxa"/>
            <w:vMerge w:val="restart"/>
            <w:tcBorders>
              <w:right w:val="single" w:sz="12" w:space="0" w:color="auto"/>
            </w:tcBorders>
            <w:vAlign w:val="center"/>
          </w:tcPr>
          <w:p w14:paraId="08B78E58" w14:textId="09E4C7C4" w:rsidR="000864DF" w:rsidRDefault="000864DF" w:rsidP="003A47A6">
            <w:pPr>
              <w:spacing w:after="0" w:line="240" w:lineRule="auto"/>
              <w:jc w:val="center"/>
              <w:rPr>
                <w:rFonts w:ascii="Garamond" w:hAnsi="Garamond"/>
                <w:b/>
                <w:bCs/>
                <w:color w:val="000000"/>
                <w:sz w:val="24"/>
              </w:rPr>
            </w:pPr>
            <w:r>
              <w:rPr>
                <w:rFonts w:ascii="Garamond" w:hAnsi="Garamond"/>
                <w:b/>
                <w:bCs/>
                <w:color w:val="000000"/>
                <w:sz w:val="24"/>
              </w:rPr>
              <w:t>Input Selected</w:t>
            </w:r>
          </w:p>
          <w:p w14:paraId="04DC8B95" w14:textId="77777777" w:rsidR="000864DF" w:rsidRPr="004B1F45" w:rsidRDefault="000864DF" w:rsidP="003A47A6">
            <w:pPr>
              <w:spacing w:after="0" w:line="240" w:lineRule="auto"/>
              <w:jc w:val="center"/>
              <w:rPr>
                <w:rFonts w:ascii="Garamond" w:hAnsi="Garamond"/>
                <w:color w:val="000000"/>
                <w:sz w:val="24"/>
              </w:rPr>
            </w:pPr>
            <w:r>
              <w:rPr>
                <w:rFonts w:ascii="Garamond" w:hAnsi="Garamond"/>
                <w:b/>
                <w:bCs/>
                <w:color w:val="000000"/>
                <w:sz w:val="24"/>
              </w:rPr>
              <w:t>(Data)</w:t>
            </w:r>
          </w:p>
        </w:tc>
        <w:tc>
          <w:tcPr>
            <w:tcW w:w="1654" w:type="dxa"/>
            <w:vMerge w:val="restart"/>
            <w:tcBorders>
              <w:left w:val="single" w:sz="12" w:space="0" w:color="auto"/>
            </w:tcBorders>
            <w:vAlign w:val="center"/>
          </w:tcPr>
          <w:p w14:paraId="1BE37CCB" w14:textId="77777777" w:rsidR="000864DF" w:rsidRPr="00E05B63" w:rsidRDefault="000864DF" w:rsidP="003A47A6">
            <w:pPr>
              <w:spacing w:after="100" w:line="240" w:lineRule="auto"/>
              <w:jc w:val="center"/>
              <w:rPr>
                <w:rFonts w:ascii="Garamond" w:hAnsi="Garamond"/>
                <w:b/>
                <w:bCs/>
                <w:color w:val="000000"/>
                <w:sz w:val="24"/>
              </w:rPr>
            </w:pPr>
            <w:r w:rsidRPr="004B1F45">
              <w:rPr>
                <w:rFonts w:ascii="Garamond" w:hAnsi="Garamond"/>
                <w:b/>
                <w:bCs/>
                <w:color w:val="000000"/>
                <w:sz w:val="24"/>
              </w:rPr>
              <w:t>LED (on / off)</w:t>
            </w:r>
          </w:p>
        </w:tc>
        <w:tc>
          <w:tcPr>
            <w:tcW w:w="2013" w:type="dxa"/>
            <w:vMerge w:val="restart"/>
            <w:tcBorders>
              <w:right w:val="single" w:sz="12" w:space="0" w:color="auto"/>
            </w:tcBorders>
            <w:vAlign w:val="center"/>
          </w:tcPr>
          <w:p w14:paraId="01372AED" w14:textId="77777777" w:rsidR="000864DF" w:rsidRPr="00E05B63" w:rsidRDefault="000864DF" w:rsidP="003A47A6">
            <w:pPr>
              <w:spacing w:after="100" w:line="240" w:lineRule="auto"/>
              <w:jc w:val="center"/>
              <w:rPr>
                <w:rFonts w:ascii="Garamond" w:hAnsi="Garamond"/>
                <w:b/>
                <w:bCs/>
                <w:color w:val="000000"/>
                <w:sz w:val="24"/>
              </w:rPr>
            </w:pPr>
            <w:r w:rsidRPr="004B1F45">
              <w:rPr>
                <w:rFonts w:ascii="Garamond" w:hAnsi="Garamond"/>
                <w:b/>
                <w:bCs/>
                <w:color w:val="000000"/>
                <w:sz w:val="24"/>
              </w:rPr>
              <w:t>Level ( 1 / 0 )</w:t>
            </w:r>
          </w:p>
        </w:tc>
      </w:tr>
      <w:tr w:rsidR="000864DF" w:rsidRPr="00026F54" w14:paraId="067CBEE4" w14:textId="77777777" w:rsidTr="000864DF">
        <w:trPr>
          <w:trHeight w:val="179"/>
          <w:jc w:val="center"/>
        </w:trPr>
        <w:tc>
          <w:tcPr>
            <w:tcW w:w="1728" w:type="dxa"/>
            <w:tcBorders>
              <w:left w:val="single" w:sz="12" w:space="0" w:color="auto"/>
              <w:bottom w:val="single" w:sz="12" w:space="0" w:color="auto"/>
            </w:tcBorders>
            <w:vAlign w:val="center"/>
          </w:tcPr>
          <w:p w14:paraId="11CBBBD4" w14:textId="1C8E4C21" w:rsidR="000864DF" w:rsidRDefault="000864DF" w:rsidP="003A47A6">
            <w:pPr>
              <w:spacing w:after="0" w:line="240" w:lineRule="auto"/>
              <w:jc w:val="center"/>
              <w:rPr>
                <w:rFonts w:ascii="Garamond" w:hAnsi="Garamond"/>
                <w:b/>
                <w:bCs/>
                <w:color w:val="000000"/>
                <w:sz w:val="24"/>
              </w:rPr>
            </w:pPr>
            <w:r>
              <w:rPr>
                <w:rFonts w:ascii="Garamond" w:hAnsi="Garamond"/>
                <w:b/>
                <w:bCs/>
                <w:color w:val="000000"/>
                <w:sz w:val="24"/>
              </w:rPr>
              <w:t>A</w:t>
            </w:r>
          </w:p>
        </w:tc>
        <w:tc>
          <w:tcPr>
            <w:tcW w:w="1717" w:type="dxa"/>
            <w:tcBorders>
              <w:left w:val="single" w:sz="12" w:space="0" w:color="auto"/>
              <w:bottom w:val="single" w:sz="12" w:space="0" w:color="auto"/>
            </w:tcBorders>
            <w:vAlign w:val="center"/>
          </w:tcPr>
          <w:p w14:paraId="469B4DE3" w14:textId="1A0B5B2B" w:rsidR="000864DF" w:rsidRDefault="000864DF" w:rsidP="003A47A6">
            <w:pPr>
              <w:spacing w:after="0" w:line="240" w:lineRule="auto"/>
              <w:jc w:val="center"/>
              <w:rPr>
                <w:rFonts w:ascii="Garamond" w:hAnsi="Garamond"/>
                <w:b/>
                <w:bCs/>
                <w:color w:val="000000"/>
                <w:sz w:val="24"/>
              </w:rPr>
            </w:pPr>
            <w:r>
              <w:rPr>
                <w:rFonts w:ascii="Garamond" w:hAnsi="Garamond"/>
                <w:b/>
                <w:bCs/>
                <w:color w:val="000000"/>
                <w:sz w:val="24"/>
              </w:rPr>
              <w:t>B</w:t>
            </w:r>
          </w:p>
        </w:tc>
        <w:tc>
          <w:tcPr>
            <w:tcW w:w="2022" w:type="dxa"/>
            <w:vMerge/>
            <w:tcBorders>
              <w:bottom w:val="single" w:sz="12" w:space="0" w:color="auto"/>
              <w:right w:val="single" w:sz="12" w:space="0" w:color="auto"/>
            </w:tcBorders>
            <w:vAlign w:val="center"/>
          </w:tcPr>
          <w:p w14:paraId="4F07D0EF" w14:textId="77777777" w:rsidR="000864DF" w:rsidRDefault="000864DF" w:rsidP="003A47A6">
            <w:pPr>
              <w:spacing w:after="0" w:line="240" w:lineRule="auto"/>
              <w:jc w:val="center"/>
              <w:rPr>
                <w:rFonts w:ascii="Garamond" w:hAnsi="Garamond"/>
                <w:b/>
                <w:bCs/>
                <w:color w:val="000000"/>
                <w:sz w:val="24"/>
              </w:rPr>
            </w:pPr>
          </w:p>
        </w:tc>
        <w:tc>
          <w:tcPr>
            <w:tcW w:w="1654" w:type="dxa"/>
            <w:vMerge/>
            <w:tcBorders>
              <w:left w:val="single" w:sz="12" w:space="0" w:color="auto"/>
              <w:bottom w:val="single" w:sz="12" w:space="0" w:color="auto"/>
            </w:tcBorders>
            <w:vAlign w:val="center"/>
          </w:tcPr>
          <w:p w14:paraId="79E747FF" w14:textId="77777777" w:rsidR="000864DF" w:rsidRPr="004B1F45" w:rsidRDefault="000864DF" w:rsidP="003A47A6">
            <w:pPr>
              <w:spacing w:after="100" w:line="240" w:lineRule="auto"/>
              <w:jc w:val="center"/>
              <w:rPr>
                <w:rFonts w:ascii="Garamond" w:hAnsi="Garamond"/>
                <w:b/>
                <w:bCs/>
                <w:color w:val="000000"/>
                <w:sz w:val="24"/>
              </w:rPr>
            </w:pPr>
          </w:p>
        </w:tc>
        <w:tc>
          <w:tcPr>
            <w:tcW w:w="2013" w:type="dxa"/>
            <w:vMerge/>
            <w:tcBorders>
              <w:bottom w:val="single" w:sz="12" w:space="0" w:color="auto"/>
              <w:right w:val="single" w:sz="12" w:space="0" w:color="auto"/>
            </w:tcBorders>
            <w:vAlign w:val="center"/>
          </w:tcPr>
          <w:p w14:paraId="38C20669" w14:textId="77777777" w:rsidR="000864DF" w:rsidRPr="004B1F45" w:rsidRDefault="000864DF" w:rsidP="003A47A6">
            <w:pPr>
              <w:spacing w:after="100" w:line="240" w:lineRule="auto"/>
              <w:jc w:val="center"/>
              <w:rPr>
                <w:rFonts w:ascii="Garamond" w:hAnsi="Garamond"/>
                <w:b/>
                <w:bCs/>
                <w:color w:val="000000"/>
                <w:sz w:val="24"/>
              </w:rPr>
            </w:pPr>
          </w:p>
        </w:tc>
      </w:tr>
      <w:tr w:rsidR="000864DF" w:rsidRPr="00026F54" w14:paraId="0A3A7F39" w14:textId="77777777" w:rsidTr="000864DF">
        <w:trPr>
          <w:trHeight w:val="285"/>
          <w:jc w:val="center"/>
        </w:trPr>
        <w:tc>
          <w:tcPr>
            <w:tcW w:w="1728" w:type="dxa"/>
            <w:tcBorders>
              <w:top w:val="single" w:sz="12" w:space="0" w:color="auto"/>
              <w:left w:val="single" w:sz="12" w:space="0" w:color="auto"/>
            </w:tcBorders>
            <w:vAlign w:val="center"/>
          </w:tcPr>
          <w:p w14:paraId="287BEA11" w14:textId="40B5378B" w:rsidR="000864DF" w:rsidRPr="00E05B63" w:rsidRDefault="000864DF" w:rsidP="003A47A6">
            <w:pPr>
              <w:jc w:val="center"/>
              <w:rPr>
                <w:rFonts w:ascii="Garamond" w:hAnsi="Garamond"/>
                <w:color w:val="000000"/>
                <w:sz w:val="24"/>
              </w:rPr>
            </w:pPr>
          </w:p>
        </w:tc>
        <w:tc>
          <w:tcPr>
            <w:tcW w:w="1717" w:type="dxa"/>
            <w:tcBorders>
              <w:top w:val="single" w:sz="12" w:space="0" w:color="auto"/>
            </w:tcBorders>
          </w:tcPr>
          <w:p w14:paraId="739CDF9D" w14:textId="77777777" w:rsidR="000864DF" w:rsidRPr="00E05B63" w:rsidRDefault="000864DF" w:rsidP="003A47A6">
            <w:pPr>
              <w:jc w:val="center"/>
              <w:rPr>
                <w:rFonts w:ascii="Garamond" w:hAnsi="Garamond"/>
                <w:color w:val="000000"/>
                <w:sz w:val="24"/>
              </w:rPr>
            </w:pPr>
          </w:p>
        </w:tc>
        <w:tc>
          <w:tcPr>
            <w:tcW w:w="2022" w:type="dxa"/>
            <w:tcBorders>
              <w:top w:val="single" w:sz="12" w:space="0" w:color="auto"/>
              <w:right w:val="single" w:sz="12" w:space="0" w:color="auto"/>
            </w:tcBorders>
            <w:vAlign w:val="center"/>
          </w:tcPr>
          <w:p w14:paraId="34CF665E" w14:textId="17DEF07A" w:rsidR="000864DF" w:rsidRPr="00E05B63" w:rsidRDefault="000864DF" w:rsidP="003A47A6">
            <w:pPr>
              <w:jc w:val="center"/>
              <w:rPr>
                <w:rFonts w:ascii="Garamond" w:hAnsi="Garamond"/>
                <w:color w:val="000000"/>
                <w:sz w:val="24"/>
              </w:rPr>
            </w:pPr>
          </w:p>
        </w:tc>
        <w:tc>
          <w:tcPr>
            <w:tcW w:w="1654" w:type="dxa"/>
            <w:tcBorders>
              <w:top w:val="single" w:sz="12" w:space="0" w:color="auto"/>
              <w:left w:val="single" w:sz="12" w:space="0" w:color="auto"/>
            </w:tcBorders>
            <w:vAlign w:val="center"/>
          </w:tcPr>
          <w:p w14:paraId="1396F5F9" w14:textId="77777777" w:rsidR="000864DF" w:rsidRPr="00026F54" w:rsidRDefault="000864DF" w:rsidP="003A47A6">
            <w:pPr>
              <w:jc w:val="center"/>
              <w:rPr>
                <w:color w:val="000000"/>
              </w:rPr>
            </w:pPr>
          </w:p>
        </w:tc>
        <w:tc>
          <w:tcPr>
            <w:tcW w:w="2013" w:type="dxa"/>
            <w:tcBorders>
              <w:top w:val="single" w:sz="12" w:space="0" w:color="auto"/>
              <w:right w:val="single" w:sz="12" w:space="0" w:color="auto"/>
            </w:tcBorders>
            <w:vAlign w:val="center"/>
          </w:tcPr>
          <w:p w14:paraId="2167126C" w14:textId="77777777" w:rsidR="000864DF" w:rsidRPr="00026F54" w:rsidRDefault="000864DF" w:rsidP="003A47A6">
            <w:pPr>
              <w:jc w:val="center"/>
              <w:rPr>
                <w:color w:val="000000"/>
              </w:rPr>
            </w:pPr>
          </w:p>
        </w:tc>
      </w:tr>
      <w:tr w:rsidR="000864DF" w:rsidRPr="00026F54" w14:paraId="33600B93" w14:textId="77777777" w:rsidTr="000864DF">
        <w:trPr>
          <w:trHeight w:val="285"/>
          <w:jc w:val="center"/>
        </w:trPr>
        <w:tc>
          <w:tcPr>
            <w:tcW w:w="1728" w:type="dxa"/>
            <w:tcBorders>
              <w:left w:val="single" w:sz="12" w:space="0" w:color="auto"/>
            </w:tcBorders>
            <w:vAlign w:val="center"/>
          </w:tcPr>
          <w:p w14:paraId="012F53DA" w14:textId="0320AECF" w:rsidR="000864DF" w:rsidRPr="00E05B63" w:rsidRDefault="000864DF" w:rsidP="003A47A6">
            <w:pPr>
              <w:jc w:val="center"/>
              <w:rPr>
                <w:rFonts w:ascii="Garamond" w:hAnsi="Garamond"/>
                <w:color w:val="000000"/>
                <w:sz w:val="24"/>
              </w:rPr>
            </w:pPr>
          </w:p>
        </w:tc>
        <w:tc>
          <w:tcPr>
            <w:tcW w:w="1717" w:type="dxa"/>
          </w:tcPr>
          <w:p w14:paraId="59E886B4" w14:textId="77777777" w:rsidR="000864DF" w:rsidRPr="00E05B63" w:rsidRDefault="000864DF" w:rsidP="003A47A6">
            <w:pPr>
              <w:jc w:val="center"/>
              <w:rPr>
                <w:rFonts w:ascii="Garamond" w:hAnsi="Garamond"/>
                <w:color w:val="000000"/>
                <w:sz w:val="24"/>
              </w:rPr>
            </w:pPr>
          </w:p>
        </w:tc>
        <w:tc>
          <w:tcPr>
            <w:tcW w:w="2022" w:type="dxa"/>
            <w:tcBorders>
              <w:right w:val="single" w:sz="12" w:space="0" w:color="auto"/>
            </w:tcBorders>
            <w:vAlign w:val="center"/>
          </w:tcPr>
          <w:p w14:paraId="0FB070C5" w14:textId="5EBC316B" w:rsidR="000864DF" w:rsidRPr="00E05B63" w:rsidRDefault="000864DF" w:rsidP="003A47A6">
            <w:pPr>
              <w:jc w:val="center"/>
              <w:rPr>
                <w:rFonts w:ascii="Garamond" w:hAnsi="Garamond"/>
                <w:color w:val="000000"/>
                <w:sz w:val="24"/>
              </w:rPr>
            </w:pPr>
          </w:p>
        </w:tc>
        <w:tc>
          <w:tcPr>
            <w:tcW w:w="1654" w:type="dxa"/>
            <w:tcBorders>
              <w:left w:val="single" w:sz="12" w:space="0" w:color="auto"/>
            </w:tcBorders>
            <w:vAlign w:val="center"/>
          </w:tcPr>
          <w:p w14:paraId="7EE2ED3C" w14:textId="77777777" w:rsidR="000864DF" w:rsidRPr="00026F54" w:rsidRDefault="000864DF" w:rsidP="003A47A6">
            <w:pPr>
              <w:jc w:val="center"/>
              <w:rPr>
                <w:color w:val="000000"/>
              </w:rPr>
            </w:pPr>
          </w:p>
        </w:tc>
        <w:tc>
          <w:tcPr>
            <w:tcW w:w="2013" w:type="dxa"/>
            <w:tcBorders>
              <w:right w:val="single" w:sz="12" w:space="0" w:color="auto"/>
            </w:tcBorders>
            <w:vAlign w:val="center"/>
          </w:tcPr>
          <w:p w14:paraId="62B420ED" w14:textId="77777777" w:rsidR="000864DF" w:rsidRPr="00026F54" w:rsidRDefault="000864DF" w:rsidP="003A47A6">
            <w:pPr>
              <w:jc w:val="center"/>
              <w:rPr>
                <w:color w:val="000000"/>
              </w:rPr>
            </w:pPr>
          </w:p>
        </w:tc>
      </w:tr>
      <w:tr w:rsidR="000864DF" w:rsidRPr="00026F54" w14:paraId="6F213E02" w14:textId="77777777" w:rsidTr="000864DF">
        <w:trPr>
          <w:trHeight w:val="285"/>
          <w:jc w:val="center"/>
        </w:trPr>
        <w:tc>
          <w:tcPr>
            <w:tcW w:w="1728" w:type="dxa"/>
            <w:tcBorders>
              <w:left w:val="single" w:sz="12" w:space="0" w:color="auto"/>
            </w:tcBorders>
            <w:vAlign w:val="center"/>
          </w:tcPr>
          <w:p w14:paraId="45609956" w14:textId="77777777" w:rsidR="000864DF" w:rsidRPr="00E05B63" w:rsidRDefault="000864DF" w:rsidP="003A47A6">
            <w:pPr>
              <w:jc w:val="center"/>
              <w:rPr>
                <w:rFonts w:ascii="Garamond" w:hAnsi="Garamond"/>
                <w:color w:val="000000"/>
                <w:sz w:val="24"/>
              </w:rPr>
            </w:pPr>
          </w:p>
        </w:tc>
        <w:tc>
          <w:tcPr>
            <w:tcW w:w="1717" w:type="dxa"/>
          </w:tcPr>
          <w:p w14:paraId="20558F7A" w14:textId="77777777" w:rsidR="000864DF" w:rsidRPr="00E05B63" w:rsidRDefault="000864DF" w:rsidP="003A47A6">
            <w:pPr>
              <w:jc w:val="center"/>
              <w:rPr>
                <w:rFonts w:ascii="Garamond" w:hAnsi="Garamond"/>
                <w:color w:val="000000"/>
                <w:sz w:val="24"/>
              </w:rPr>
            </w:pPr>
          </w:p>
        </w:tc>
        <w:tc>
          <w:tcPr>
            <w:tcW w:w="2022" w:type="dxa"/>
            <w:tcBorders>
              <w:right w:val="single" w:sz="12" w:space="0" w:color="auto"/>
            </w:tcBorders>
            <w:vAlign w:val="center"/>
          </w:tcPr>
          <w:p w14:paraId="25E75215" w14:textId="48848E58" w:rsidR="000864DF" w:rsidRPr="00E05B63" w:rsidRDefault="000864DF" w:rsidP="003A47A6">
            <w:pPr>
              <w:jc w:val="center"/>
              <w:rPr>
                <w:rFonts w:ascii="Garamond" w:hAnsi="Garamond"/>
                <w:color w:val="000000"/>
                <w:sz w:val="24"/>
              </w:rPr>
            </w:pPr>
          </w:p>
        </w:tc>
        <w:tc>
          <w:tcPr>
            <w:tcW w:w="1654" w:type="dxa"/>
            <w:tcBorders>
              <w:left w:val="single" w:sz="12" w:space="0" w:color="auto"/>
            </w:tcBorders>
            <w:vAlign w:val="center"/>
          </w:tcPr>
          <w:p w14:paraId="3644C14D" w14:textId="77777777" w:rsidR="000864DF" w:rsidRPr="00026F54" w:rsidRDefault="000864DF" w:rsidP="003A47A6">
            <w:pPr>
              <w:jc w:val="center"/>
              <w:rPr>
                <w:color w:val="000000"/>
              </w:rPr>
            </w:pPr>
          </w:p>
        </w:tc>
        <w:tc>
          <w:tcPr>
            <w:tcW w:w="2013" w:type="dxa"/>
            <w:tcBorders>
              <w:right w:val="single" w:sz="12" w:space="0" w:color="auto"/>
            </w:tcBorders>
            <w:vAlign w:val="center"/>
          </w:tcPr>
          <w:p w14:paraId="06B8805E" w14:textId="77777777" w:rsidR="000864DF" w:rsidRPr="00026F54" w:rsidRDefault="000864DF" w:rsidP="003A47A6">
            <w:pPr>
              <w:jc w:val="center"/>
              <w:rPr>
                <w:color w:val="000000"/>
              </w:rPr>
            </w:pPr>
          </w:p>
        </w:tc>
      </w:tr>
      <w:tr w:rsidR="000864DF" w:rsidRPr="00026F54" w14:paraId="7C9D9B6D" w14:textId="77777777" w:rsidTr="000864DF">
        <w:trPr>
          <w:trHeight w:val="285"/>
          <w:jc w:val="center"/>
        </w:trPr>
        <w:tc>
          <w:tcPr>
            <w:tcW w:w="1728" w:type="dxa"/>
            <w:tcBorders>
              <w:left w:val="single" w:sz="12" w:space="0" w:color="auto"/>
              <w:bottom w:val="single" w:sz="12" w:space="0" w:color="auto"/>
            </w:tcBorders>
            <w:vAlign w:val="center"/>
          </w:tcPr>
          <w:p w14:paraId="6D89DD29" w14:textId="77777777" w:rsidR="000864DF" w:rsidRPr="00E05B63" w:rsidRDefault="000864DF" w:rsidP="003A47A6">
            <w:pPr>
              <w:jc w:val="center"/>
              <w:rPr>
                <w:rFonts w:ascii="Garamond" w:hAnsi="Garamond"/>
                <w:color w:val="000000"/>
                <w:sz w:val="24"/>
              </w:rPr>
            </w:pPr>
          </w:p>
        </w:tc>
        <w:tc>
          <w:tcPr>
            <w:tcW w:w="1717" w:type="dxa"/>
            <w:tcBorders>
              <w:bottom w:val="single" w:sz="12" w:space="0" w:color="auto"/>
            </w:tcBorders>
          </w:tcPr>
          <w:p w14:paraId="4E85AD3C" w14:textId="77777777" w:rsidR="000864DF" w:rsidRPr="00E05B63" w:rsidRDefault="000864DF" w:rsidP="003A47A6">
            <w:pPr>
              <w:jc w:val="center"/>
              <w:rPr>
                <w:rFonts w:ascii="Garamond" w:hAnsi="Garamond"/>
                <w:color w:val="000000"/>
                <w:sz w:val="24"/>
              </w:rPr>
            </w:pPr>
          </w:p>
        </w:tc>
        <w:tc>
          <w:tcPr>
            <w:tcW w:w="2022" w:type="dxa"/>
            <w:tcBorders>
              <w:bottom w:val="single" w:sz="12" w:space="0" w:color="auto"/>
              <w:right w:val="single" w:sz="12" w:space="0" w:color="auto"/>
            </w:tcBorders>
            <w:vAlign w:val="center"/>
          </w:tcPr>
          <w:p w14:paraId="5CF670CB" w14:textId="0D6DF611" w:rsidR="000864DF" w:rsidRPr="00E05B63" w:rsidRDefault="000864DF" w:rsidP="003A47A6">
            <w:pPr>
              <w:jc w:val="center"/>
              <w:rPr>
                <w:rFonts w:ascii="Garamond" w:hAnsi="Garamond"/>
                <w:color w:val="000000"/>
                <w:sz w:val="24"/>
              </w:rPr>
            </w:pPr>
          </w:p>
        </w:tc>
        <w:tc>
          <w:tcPr>
            <w:tcW w:w="1654" w:type="dxa"/>
            <w:tcBorders>
              <w:left w:val="single" w:sz="12" w:space="0" w:color="auto"/>
              <w:bottom w:val="single" w:sz="12" w:space="0" w:color="auto"/>
            </w:tcBorders>
            <w:vAlign w:val="center"/>
          </w:tcPr>
          <w:p w14:paraId="7552022C" w14:textId="77777777" w:rsidR="000864DF" w:rsidRPr="00026F54" w:rsidRDefault="000864DF" w:rsidP="003A47A6">
            <w:pPr>
              <w:jc w:val="center"/>
              <w:rPr>
                <w:color w:val="000000"/>
              </w:rPr>
            </w:pPr>
          </w:p>
        </w:tc>
        <w:tc>
          <w:tcPr>
            <w:tcW w:w="2013" w:type="dxa"/>
            <w:tcBorders>
              <w:bottom w:val="single" w:sz="12" w:space="0" w:color="auto"/>
              <w:right w:val="single" w:sz="12" w:space="0" w:color="auto"/>
            </w:tcBorders>
            <w:vAlign w:val="center"/>
          </w:tcPr>
          <w:p w14:paraId="662A376F" w14:textId="77777777" w:rsidR="000864DF" w:rsidRPr="00026F54" w:rsidRDefault="000864DF" w:rsidP="003A47A6">
            <w:pPr>
              <w:jc w:val="center"/>
              <w:rPr>
                <w:color w:val="000000"/>
              </w:rPr>
            </w:pPr>
          </w:p>
        </w:tc>
      </w:tr>
    </w:tbl>
    <w:p w14:paraId="2569520B" w14:textId="6247B640" w:rsidR="00C31FE3" w:rsidRPr="00A66FE7" w:rsidRDefault="00C31FE3" w:rsidP="00C31FE3">
      <w:pPr>
        <w:jc w:val="center"/>
        <w:rPr>
          <w:rFonts w:ascii="Garamond" w:hAnsi="Garamond"/>
          <w:color w:val="000000"/>
        </w:rPr>
      </w:pPr>
    </w:p>
    <w:p w14:paraId="6CC34133" w14:textId="77777777" w:rsidR="00B1451A" w:rsidRPr="0064389C" w:rsidRDefault="00B1451A" w:rsidP="0064389C">
      <w:pPr>
        <w:autoSpaceDE w:val="0"/>
        <w:autoSpaceDN w:val="0"/>
        <w:adjustRightInd w:val="0"/>
        <w:spacing w:after="0" w:line="240" w:lineRule="auto"/>
        <w:rPr>
          <w:rFonts w:ascii="Garamond" w:eastAsia="Calibri"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lastRenderedPageBreak/>
        <w:t xml:space="preserve">Lab </w:t>
      </w:r>
      <w:r w:rsidR="006D682F">
        <w:rPr>
          <w:rFonts w:ascii="Garamond" w:hAnsi="Garamond"/>
          <w:b/>
          <w:sz w:val="24"/>
        </w:rPr>
        <w:t>E</w:t>
      </w:r>
      <w:r w:rsidR="000D501A" w:rsidRPr="000D501A">
        <w:rPr>
          <w:rFonts w:ascii="Garamond" w:hAnsi="Garamond"/>
          <w:b/>
          <w:sz w:val="24"/>
        </w:rPr>
        <w:t>xercises:</w:t>
      </w:r>
    </w:p>
    <w:p w14:paraId="0CA4CB16" w14:textId="42830696" w:rsidR="002D2ABB" w:rsidRDefault="002D2ABB" w:rsidP="00DE7502">
      <w:pPr>
        <w:autoSpaceDE w:val="0"/>
        <w:autoSpaceDN w:val="0"/>
        <w:adjustRightInd w:val="0"/>
        <w:spacing w:after="0" w:line="240" w:lineRule="auto"/>
        <w:rPr>
          <w:rFonts w:ascii="Garamond" w:eastAsia="Calibri" w:hAnsi="Garamond"/>
          <w:sz w:val="24"/>
        </w:rPr>
      </w:pPr>
      <w:r>
        <w:rPr>
          <w:rFonts w:ascii="Garamond" w:eastAsia="Calibri" w:hAnsi="Garamond"/>
          <w:sz w:val="24"/>
        </w:rPr>
        <w:t>What is multiplexer?</w:t>
      </w:r>
    </w:p>
    <w:p w14:paraId="37A07213" w14:textId="2F49B4E2" w:rsidR="002D2ABB" w:rsidRDefault="002D2ABB" w:rsidP="00DE7502">
      <w:pPr>
        <w:autoSpaceDE w:val="0"/>
        <w:autoSpaceDN w:val="0"/>
        <w:adjustRightInd w:val="0"/>
        <w:spacing w:after="0" w:line="240" w:lineRule="auto"/>
        <w:rPr>
          <w:rFonts w:ascii="Garamond" w:eastAsia="Calibri" w:hAnsi="Garamond"/>
          <w:sz w:val="24"/>
        </w:rPr>
      </w:pPr>
    </w:p>
    <w:p w14:paraId="39AD0649" w14:textId="77777777" w:rsidR="00B00F79" w:rsidRDefault="00B00F79" w:rsidP="00DE7502">
      <w:pPr>
        <w:autoSpaceDE w:val="0"/>
        <w:autoSpaceDN w:val="0"/>
        <w:adjustRightInd w:val="0"/>
        <w:spacing w:after="0" w:line="240" w:lineRule="auto"/>
        <w:rPr>
          <w:rFonts w:ascii="Garamond" w:eastAsia="Calibri" w:hAnsi="Garamond"/>
          <w:sz w:val="24"/>
        </w:rPr>
      </w:pPr>
    </w:p>
    <w:p w14:paraId="7EF0D2AC" w14:textId="77CF097E" w:rsidR="00B00F79" w:rsidRDefault="00B00F79" w:rsidP="00DE7502">
      <w:pPr>
        <w:autoSpaceDE w:val="0"/>
        <w:autoSpaceDN w:val="0"/>
        <w:adjustRightInd w:val="0"/>
        <w:spacing w:after="0" w:line="240" w:lineRule="auto"/>
        <w:rPr>
          <w:rFonts w:ascii="Garamond" w:eastAsia="Calibri" w:hAnsi="Garamond"/>
          <w:sz w:val="24"/>
        </w:rPr>
      </w:pPr>
    </w:p>
    <w:p w14:paraId="5CAC0E19" w14:textId="4FA5C181" w:rsidR="00B00F79" w:rsidRDefault="00B00F79" w:rsidP="00DE7502">
      <w:pPr>
        <w:autoSpaceDE w:val="0"/>
        <w:autoSpaceDN w:val="0"/>
        <w:adjustRightInd w:val="0"/>
        <w:spacing w:after="0" w:line="240" w:lineRule="auto"/>
        <w:rPr>
          <w:rFonts w:ascii="Garamond" w:eastAsia="Calibri" w:hAnsi="Garamond"/>
          <w:sz w:val="24"/>
        </w:rPr>
      </w:pPr>
    </w:p>
    <w:p w14:paraId="24FD4556" w14:textId="2359B50F" w:rsidR="00B00F79" w:rsidRDefault="00B00F79" w:rsidP="00DE7502">
      <w:pPr>
        <w:autoSpaceDE w:val="0"/>
        <w:autoSpaceDN w:val="0"/>
        <w:adjustRightInd w:val="0"/>
        <w:spacing w:after="0" w:line="240" w:lineRule="auto"/>
        <w:rPr>
          <w:rFonts w:ascii="Garamond" w:eastAsia="Calibri" w:hAnsi="Garamond"/>
          <w:sz w:val="24"/>
        </w:rPr>
      </w:pPr>
    </w:p>
    <w:p w14:paraId="4383B87F" w14:textId="77777777" w:rsidR="00B00F79" w:rsidRDefault="00B00F79" w:rsidP="00DE7502">
      <w:pPr>
        <w:autoSpaceDE w:val="0"/>
        <w:autoSpaceDN w:val="0"/>
        <w:adjustRightInd w:val="0"/>
        <w:spacing w:after="0" w:line="240" w:lineRule="auto"/>
        <w:rPr>
          <w:rFonts w:ascii="Garamond" w:eastAsia="Calibri" w:hAnsi="Garamond"/>
          <w:sz w:val="24"/>
        </w:rPr>
      </w:pPr>
    </w:p>
    <w:p w14:paraId="1CDB1D0C" w14:textId="7BEEA109" w:rsidR="00676AAC" w:rsidRPr="00DE7502" w:rsidRDefault="000A408A" w:rsidP="00DE7502">
      <w:pPr>
        <w:autoSpaceDE w:val="0"/>
        <w:autoSpaceDN w:val="0"/>
        <w:adjustRightInd w:val="0"/>
        <w:spacing w:after="0" w:line="240" w:lineRule="auto"/>
        <w:rPr>
          <w:rFonts w:ascii="Garamond" w:eastAsia="Calibri" w:hAnsi="Garamond"/>
          <w:sz w:val="24"/>
        </w:rPr>
      </w:pPr>
      <w:r>
        <w:rPr>
          <w:rFonts w:ascii="Garamond" w:eastAsia="Calibri" w:hAnsi="Garamond"/>
          <w:sz w:val="24"/>
        </w:rPr>
        <w:t>Using 74LS153 IC, make multiplexer circuit in Multisim and attach that circuit in here.</w:t>
      </w:r>
      <w:r w:rsidR="002D2ABB">
        <w:rPr>
          <w:rFonts w:ascii="Garamond" w:eastAsia="Calibri" w:hAnsi="Garamond"/>
          <w:sz w:val="24"/>
        </w:rPr>
        <w:t xml:space="preserve"> Also write down circuit details.</w:t>
      </w:r>
    </w:p>
    <w:sectPr w:rsidR="00676AAC" w:rsidRPr="00DE7502" w:rsidSect="00D92B79">
      <w:footerReference w:type="default" r:id="rId11"/>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EAABF" w14:textId="77777777" w:rsidR="0073647F" w:rsidRDefault="0073647F" w:rsidP="00D83891">
      <w:pPr>
        <w:spacing w:after="0" w:line="240" w:lineRule="auto"/>
      </w:pPr>
      <w:r>
        <w:separator/>
      </w:r>
    </w:p>
  </w:endnote>
  <w:endnote w:type="continuationSeparator" w:id="0">
    <w:p w14:paraId="0483C23B" w14:textId="77777777" w:rsidR="0073647F" w:rsidRDefault="0073647F"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446CF9">
          <w:rPr>
            <w:noProof/>
          </w:rPr>
          <w:t>4</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A01BA" w14:textId="77777777" w:rsidR="0073647F" w:rsidRDefault="0073647F" w:rsidP="00D83891">
      <w:pPr>
        <w:spacing w:after="0" w:line="240" w:lineRule="auto"/>
      </w:pPr>
      <w:r>
        <w:separator/>
      </w:r>
    </w:p>
  </w:footnote>
  <w:footnote w:type="continuationSeparator" w:id="0">
    <w:p w14:paraId="00CA274B" w14:textId="77777777" w:rsidR="0073647F" w:rsidRDefault="0073647F"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843275"/>
    <w:multiLevelType w:val="hybridMultilevel"/>
    <w:tmpl w:val="E4BA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7510601">
    <w:abstractNumId w:val="28"/>
  </w:num>
  <w:num w:numId="2" w16cid:durableId="312175460">
    <w:abstractNumId w:val="5"/>
  </w:num>
  <w:num w:numId="3" w16cid:durableId="1273053537">
    <w:abstractNumId w:val="23"/>
  </w:num>
  <w:num w:numId="4" w16cid:durableId="1242639841">
    <w:abstractNumId w:val="11"/>
  </w:num>
  <w:num w:numId="5" w16cid:durableId="1782453600">
    <w:abstractNumId w:val="33"/>
  </w:num>
  <w:num w:numId="6" w16cid:durableId="663821854">
    <w:abstractNumId w:val="18"/>
  </w:num>
  <w:num w:numId="7" w16cid:durableId="1517114752">
    <w:abstractNumId w:val="31"/>
  </w:num>
  <w:num w:numId="8" w16cid:durableId="1097021351">
    <w:abstractNumId w:val="6"/>
  </w:num>
  <w:num w:numId="9" w16cid:durableId="1502741624">
    <w:abstractNumId w:val="10"/>
  </w:num>
  <w:num w:numId="10" w16cid:durableId="2010716172">
    <w:abstractNumId w:val="30"/>
  </w:num>
  <w:num w:numId="11" w16cid:durableId="765689279">
    <w:abstractNumId w:val="2"/>
  </w:num>
  <w:num w:numId="12" w16cid:durableId="1542864544">
    <w:abstractNumId w:val="29"/>
  </w:num>
  <w:num w:numId="13" w16cid:durableId="755636263">
    <w:abstractNumId w:val="17"/>
  </w:num>
  <w:num w:numId="14" w16cid:durableId="1539976422">
    <w:abstractNumId w:val="40"/>
  </w:num>
  <w:num w:numId="15" w16cid:durableId="1079130584">
    <w:abstractNumId w:val="0"/>
  </w:num>
  <w:num w:numId="16" w16cid:durableId="443035287">
    <w:abstractNumId w:val="19"/>
  </w:num>
  <w:num w:numId="17" w16cid:durableId="1801995240">
    <w:abstractNumId w:val="24"/>
  </w:num>
  <w:num w:numId="18" w16cid:durableId="601574846">
    <w:abstractNumId w:val="39"/>
  </w:num>
  <w:num w:numId="19" w16cid:durableId="371881550">
    <w:abstractNumId w:val="36"/>
  </w:num>
  <w:num w:numId="20" w16cid:durableId="494342970">
    <w:abstractNumId w:val="38"/>
  </w:num>
  <w:num w:numId="21" w16cid:durableId="1225024774">
    <w:abstractNumId w:val="26"/>
  </w:num>
  <w:num w:numId="22" w16cid:durableId="129597301">
    <w:abstractNumId w:val="15"/>
  </w:num>
  <w:num w:numId="23" w16cid:durableId="1817911058">
    <w:abstractNumId w:val="22"/>
  </w:num>
  <w:num w:numId="24" w16cid:durableId="893351362">
    <w:abstractNumId w:val="8"/>
  </w:num>
  <w:num w:numId="25" w16cid:durableId="1519268742">
    <w:abstractNumId w:val="25"/>
  </w:num>
  <w:num w:numId="26" w16cid:durableId="534317625">
    <w:abstractNumId w:val="37"/>
  </w:num>
  <w:num w:numId="27" w16cid:durableId="2026327692">
    <w:abstractNumId w:val="1"/>
  </w:num>
  <w:num w:numId="28" w16cid:durableId="1628778861">
    <w:abstractNumId w:val="3"/>
  </w:num>
  <w:num w:numId="29" w16cid:durableId="1221132830">
    <w:abstractNumId w:val="12"/>
  </w:num>
  <w:num w:numId="30" w16cid:durableId="1618293282">
    <w:abstractNumId w:val="20"/>
  </w:num>
  <w:num w:numId="31" w16cid:durableId="1865753871">
    <w:abstractNumId w:val="4"/>
  </w:num>
  <w:num w:numId="32" w16cid:durableId="71319723">
    <w:abstractNumId w:val="7"/>
  </w:num>
  <w:num w:numId="33" w16cid:durableId="19554220">
    <w:abstractNumId w:val="32"/>
  </w:num>
  <w:num w:numId="34" w16cid:durableId="2045062008">
    <w:abstractNumId w:val="13"/>
  </w:num>
  <w:num w:numId="35" w16cid:durableId="1823812348">
    <w:abstractNumId w:val="35"/>
  </w:num>
  <w:num w:numId="36" w16cid:durableId="1201431846">
    <w:abstractNumId w:val="14"/>
  </w:num>
  <w:num w:numId="37" w16cid:durableId="1104113097">
    <w:abstractNumId w:val="16"/>
  </w:num>
  <w:num w:numId="38" w16cid:durableId="153497640">
    <w:abstractNumId w:val="9"/>
  </w:num>
  <w:num w:numId="39" w16cid:durableId="730083312">
    <w:abstractNumId w:val="21"/>
  </w:num>
  <w:num w:numId="40" w16cid:durableId="68844148">
    <w:abstractNumId w:val="34"/>
  </w:num>
  <w:num w:numId="41" w16cid:durableId="16505950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3E68"/>
    <w:rsid w:val="000147B7"/>
    <w:rsid w:val="00016161"/>
    <w:rsid w:val="0002080D"/>
    <w:rsid w:val="00020BA5"/>
    <w:rsid w:val="00023A50"/>
    <w:rsid w:val="00027E20"/>
    <w:rsid w:val="0003281C"/>
    <w:rsid w:val="000417A6"/>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8037A"/>
    <w:rsid w:val="00082CD2"/>
    <w:rsid w:val="00085AD2"/>
    <w:rsid w:val="00086063"/>
    <w:rsid w:val="000864DF"/>
    <w:rsid w:val="00086646"/>
    <w:rsid w:val="00087931"/>
    <w:rsid w:val="00090638"/>
    <w:rsid w:val="000925C6"/>
    <w:rsid w:val="00094B31"/>
    <w:rsid w:val="00096838"/>
    <w:rsid w:val="000A0471"/>
    <w:rsid w:val="000A0753"/>
    <w:rsid w:val="000A394A"/>
    <w:rsid w:val="000A3B55"/>
    <w:rsid w:val="000A408A"/>
    <w:rsid w:val="000A479C"/>
    <w:rsid w:val="000A7371"/>
    <w:rsid w:val="000A7992"/>
    <w:rsid w:val="000B0E17"/>
    <w:rsid w:val="000B681A"/>
    <w:rsid w:val="000C2D2C"/>
    <w:rsid w:val="000C46C7"/>
    <w:rsid w:val="000D501A"/>
    <w:rsid w:val="000D54CD"/>
    <w:rsid w:val="000D5EF0"/>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5BAE"/>
    <w:rsid w:val="00136EA4"/>
    <w:rsid w:val="00140BE9"/>
    <w:rsid w:val="00141DED"/>
    <w:rsid w:val="00142CA2"/>
    <w:rsid w:val="0014419E"/>
    <w:rsid w:val="001461D0"/>
    <w:rsid w:val="00152870"/>
    <w:rsid w:val="00153E4B"/>
    <w:rsid w:val="001553E6"/>
    <w:rsid w:val="0015697B"/>
    <w:rsid w:val="00156E17"/>
    <w:rsid w:val="0016078F"/>
    <w:rsid w:val="0016516D"/>
    <w:rsid w:val="00165602"/>
    <w:rsid w:val="00172817"/>
    <w:rsid w:val="001730F5"/>
    <w:rsid w:val="00175E1A"/>
    <w:rsid w:val="00176337"/>
    <w:rsid w:val="0018041A"/>
    <w:rsid w:val="00180772"/>
    <w:rsid w:val="0018314B"/>
    <w:rsid w:val="00187609"/>
    <w:rsid w:val="00193005"/>
    <w:rsid w:val="00193308"/>
    <w:rsid w:val="00194F87"/>
    <w:rsid w:val="001A2E20"/>
    <w:rsid w:val="001A79BF"/>
    <w:rsid w:val="001B222C"/>
    <w:rsid w:val="001B2811"/>
    <w:rsid w:val="001B4B49"/>
    <w:rsid w:val="001B5911"/>
    <w:rsid w:val="001C19E2"/>
    <w:rsid w:val="001C3D36"/>
    <w:rsid w:val="001C58E0"/>
    <w:rsid w:val="001C73AA"/>
    <w:rsid w:val="001D4A63"/>
    <w:rsid w:val="001D654E"/>
    <w:rsid w:val="001D6D5C"/>
    <w:rsid w:val="001E042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13D7E"/>
    <w:rsid w:val="00216E77"/>
    <w:rsid w:val="00220851"/>
    <w:rsid w:val="00221239"/>
    <w:rsid w:val="00224BF0"/>
    <w:rsid w:val="0022570B"/>
    <w:rsid w:val="002275D2"/>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7AD2"/>
    <w:rsid w:val="00262C53"/>
    <w:rsid w:val="002641EC"/>
    <w:rsid w:val="00265C4C"/>
    <w:rsid w:val="00270138"/>
    <w:rsid w:val="00271E47"/>
    <w:rsid w:val="00272F7D"/>
    <w:rsid w:val="00275815"/>
    <w:rsid w:val="00275889"/>
    <w:rsid w:val="00280FB8"/>
    <w:rsid w:val="002815D3"/>
    <w:rsid w:val="00282833"/>
    <w:rsid w:val="00291258"/>
    <w:rsid w:val="002923BD"/>
    <w:rsid w:val="00294193"/>
    <w:rsid w:val="00294F1D"/>
    <w:rsid w:val="002A0D0A"/>
    <w:rsid w:val="002A3B16"/>
    <w:rsid w:val="002A3FA0"/>
    <w:rsid w:val="002A433B"/>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D0D17"/>
    <w:rsid w:val="002D2ABB"/>
    <w:rsid w:val="002D7886"/>
    <w:rsid w:val="002E15DB"/>
    <w:rsid w:val="002E33B2"/>
    <w:rsid w:val="002E3497"/>
    <w:rsid w:val="002F122F"/>
    <w:rsid w:val="002F2934"/>
    <w:rsid w:val="002F2F1E"/>
    <w:rsid w:val="002F540A"/>
    <w:rsid w:val="002F75F8"/>
    <w:rsid w:val="002F774C"/>
    <w:rsid w:val="00302098"/>
    <w:rsid w:val="00303790"/>
    <w:rsid w:val="003041F5"/>
    <w:rsid w:val="00305B02"/>
    <w:rsid w:val="003072AA"/>
    <w:rsid w:val="00312617"/>
    <w:rsid w:val="00314B28"/>
    <w:rsid w:val="003156C5"/>
    <w:rsid w:val="00316A65"/>
    <w:rsid w:val="00320739"/>
    <w:rsid w:val="00321232"/>
    <w:rsid w:val="0032137D"/>
    <w:rsid w:val="003227CF"/>
    <w:rsid w:val="00324FB5"/>
    <w:rsid w:val="00325076"/>
    <w:rsid w:val="003253EC"/>
    <w:rsid w:val="00326D02"/>
    <w:rsid w:val="00330ED6"/>
    <w:rsid w:val="00332497"/>
    <w:rsid w:val="003329EB"/>
    <w:rsid w:val="0033488B"/>
    <w:rsid w:val="00334A7C"/>
    <w:rsid w:val="00334EC7"/>
    <w:rsid w:val="00336338"/>
    <w:rsid w:val="0033662D"/>
    <w:rsid w:val="003370E1"/>
    <w:rsid w:val="0034257B"/>
    <w:rsid w:val="00345149"/>
    <w:rsid w:val="003501A3"/>
    <w:rsid w:val="00350204"/>
    <w:rsid w:val="00350517"/>
    <w:rsid w:val="003508EA"/>
    <w:rsid w:val="00351333"/>
    <w:rsid w:val="00351A95"/>
    <w:rsid w:val="00353A1D"/>
    <w:rsid w:val="00354E99"/>
    <w:rsid w:val="0035522A"/>
    <w:rsid w:val="00356D51"/>
    <w:rsid w:val="00356FB8"/>
    <w:rsid w:val="00357485"/>
    <w:rsid w:val="0035787F"/>
    <w:rsid w:val="00361686"/>
    <w:rsid w:val="00363624"/>
    <w:rsid w:val="00363802"/>
    <w:rsid w:val="00364337"/>
    <w:rsid w:val="003740BE"/>
    <w:rsid w:val="00376010"/>
    <w:rsid w:val="0037656F"/>
    <w:rsid w:val="003811BE"/>
    <w:rsid w:val="00382A57"/>
    <w:rsid w:val="00384BFF"/>
    <w:rsid w:val="00384E2A"/>
    <w:rsid w:val="00385580"/>
    <w:rsid w:val="003910B1"/>
    <w:rsid w:val="00395F65"/>
    <w:rsid w:val="0039747F"/>
    <w:rsid w:val="003A23A0"/>
    <w:rsid w:val="003A2AF2"/>
    <w:rsid w:val="003A3524"/>
    <w:rsid w:val="003A6A90"/>
    <w:rsid w:val="003A6B5B"/>
    <w:rsid w:val="003B0195"/>
    <w:rsid w:val="003B1CFC"/>
    <w:rsid w:val="003B1F0C"/>
    <w:rsid w:val="003B2477"/>
    <w:rsid w:val="003B2578"/>
    <w:rsid w:val="003B3DBE"/>
    <w:rsid w:val="003C1E3A"/>
    <w:rsid w:val="003C59EE"/>
    <w:rsid w:val="003C6240"/>
    <w:rsid w:val="003D014C"/>
    <w:rsid w:val="003D30B5"/>
    <w:rsid w:val="003D30D9"/>
    <w:rsid w:val="003D53BA"/>
    <w:rsid w:val="003D5559"/>
    <w:rsid w:val="003E1550"/>
    <w:rsid w:val="003E20AD"/>
    <w:rsid w:val="003E2833"/>
    <w:rsid w:val="003E5BF0"/>
    <w:rsid w:val="003E6DD8"/>
    <w:rsid w:val="003E703D"/>
    <w:rsid w:val="003F3387"/>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4AC"/>
    <w:rsid w:val="00434AEE"/>
    <w:rsid w:val="00434D36"/>
    <w:rsid w:val="00437AA5"/>
    <w:rsid w:val="0044139D"/>
    <w:rsid w:val="00441F55"/>
    <w:rsid w:val="00446080"/>
    <w:rsid w:val="00446CF9"/>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6C6C"/>
    <w:rsid w:val="00473DB3"/>
    <w:rsid w:val="004745F7"/>
    <w:rsid w:val="00481094"/>
    <w:rsid w:val="0048459D"/>
    <w:rsid w:val="0048698D"/>
    <w:rsid w:val="0049137D"/>
    <w:rsid w:val="004A0B73"/>
    <w:rsid w:val="004A12F2"/>
    <w:rsid w:val="004A195B"/>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7482"/>
    <w:rsid w:val="004D1D00"/>
    <w:rsid w:val="004D3036"/>
    <w:rsid w:val="004D3396"/>
    <w:rsid w:val="004D4D12"/>
    <w:rsid w:val="004D5D53"/>
    <w:rsid w:val="004E03E8"/>
    <w:rsid w:val="004E073A"/>
    <w:rsid w:val="004E2D86"/>
    <w:rsid w:val="004E42A2"/>
    <w:rsid w:val="004E509C"/>
    <w:rsid w:val="004E57C5"/>
    <w:rsid w:val="004E58AE"/>
    <w:rsid w:val="004E671A"/>
    <w:rsid w:val="004E6C7A"/>
    <w:rsid w:val="004F1B75"/>
    <w:rsid w:val="004F44B7"/>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292"/>
    <w:rsid w:val="00517F3D"/>
    <w:rsid w:val="0052161A"/>
    <w:rsid w:val="00525EB6"/>
    <w:rsid w:val="0052650D"/>
    <w:rsid w:val="00531EFF"/>
    <w:rsid w:val="00535F29"/>
    <w:rsid w:val="005361FE"/>
    <w:rsid w:val="0054071C"/>
    <w:rsid w:val="005420BF"/>
    <w:rsid w:val="0054496B"/>
    <w:rsid w:val="00544AD4"/>
    <w:rsid w:val="00546E3C"/>
    <w:rsid w:val="005502D1"/>
    <w:rsid w:val="0055093F"/>
    <w:rsid w:val="00550AEF"/>
    <w:rsid w:val="0055289D"/>
    <w:rsid w:val="00553A26"/>
    <w:rsid w:val="0055581A"/>
    <w:rsid w:val="00555C74"/>
    <w:rsid w:val="00561523"/>
    <w:rsid w:val="00563B25"/>
    <w:rsid w:val="00565022"/>
    <w:rsid w:val="00570208"/>
    <w:rsid w:val="005730CB"/>
    <w:rsid w:val="005742A7"/>
    <w:rsid w:val="00574386"/>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73EE"/>
    <w:rsid w:val="005976FB"/>
    <w:rsid w:val="005A17F8"/>
    <w:rsid w:val="005A3EC5"/>
    <w:rsid w:val="005A5BBF"/>
    <w:rsid w:val="005A6D7D"/>
    <w:rsid w:val="005B3F53"/>
    <w:rsid w:val="005B3FD9"/>
    <w:rsid w:val="005B54F9"/>
    <w:rsid w:val="005B5702"/>
    <w:rsid w:val="005B7052"/>
    <w:rsid w:val="005C1E89"/>
    <w:rsid w:val="005C2F7A"/>
    <w:rsid w:val="005C435F"/>
    <w:rsid w:val="005C4597"/>
    <w:rsid w:val="005C700A"/>
    <w:rsid w:val="005D0D15"/>
    <w:rsid w:val="005D1133"/>
    <w:rsid w:val="005D11AA"/>
    <w:rsid w:val="005D1ACA"/>
    <w:rsid w:val="005D1EBD"/>
    <w:rsid w:val="005D5077"/>
    <w:rsid w:val="005E2CF8"/>
    <w:rsid w:val="005E4787"/>
    <w:rsid w:val="005E6208"/>
    <w:rsid w:val="005F2EFE"/>
    <w:rsid w:val="005F5DAF"/>
    <w:rsid w:val="005F7268"/>
    <w:rsid w:val="00600000"/>
    <w:rsid w:val="0060075E"/>
    <w:rsid w:val="00601F50"/>
    <w:rsid w:val="00602208"/>
    <w:rsid w:val="006027C9"/>
    <w:rsid w:val="006050F3"/>
    <w:rsid w:val="006054DF"/>
    <w:rsid w:val="00607EA6"/>
    <w:rsid w:val="00611F1F"/>
    <w:rsid w:val="0061767D"/>
    <w:rsid w:val="00617B17"/>
    <w:rsid w:val="0062006C"/>
    <w:rsid w:val="00621389"/>
    <w:rsid w:val="0062385F"/>
    <w:rsid w:val="00626D48"/>
    <w:rsid w:val="006309C3"/>
    <w:rsid w:val="00631575"/>
    <w:rsid w:val="0063260B"/>
    <w:rsid w:val="00633380"/>
    <w:rsid w:val="006342BC"/>
    <w:rsid w:val="006357CD"/>
    <w:rsid w:val="00635A12"/>
    <w:rsid w:val="00641BB9"/>
    <w:rsid w:val="0064389C"/>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3FA7"/>
    <w:rsid w:val="00675AE9"/>
    <w:rsid w:val="00676AAC"/>
    <w:rsid w:val="00676BE4"/>
    <w:rsid w:val="0068007A"/>
    <w:rsid w:val="00680D79"/>
    <w:rsid w:val="00680FD7"/>
    <w:rsid w:val="00681629"/>
    <w:rsid w:val="006821BE"/>
    <w:rsid w:val="00682E09"/>
    <w:rsid w:val="00691389"/>
    <w:rsid w:val="00692874"/>
    <w:rsid w:val="006929D2"/>
    <w:rsid w:val="00693CDE"/>
    <w:rsid w:val="00695F04"/>
    <w:rsid w:val="006A2258"/>
    <w:rsid w:val="006A269A"/>
    <w:rsid w:val="006A300A"/>
    <w:rsid w:val="006B1E3B"/>
    <w:rsid w:val="006B2168"/>
    <w:rsid w:val="006B496B"/>
    <w:rsid w:val="006B58E3"/>
    <w:rsid w:val="006B61E5"/>
    <w:rsid w:val="006C431D"/>
    <w:rsid w:val="006C437D"/>
    <w:rsid w:val="006C49DB"/>
    <w:rsid w:val="006C66DB"/>
    <w:rsid w:val="006C6CD6"/>
    <w:rsid w:val="006C7679"/>
    <w:rsid w:val="006C7CDE"/>
    <w:rsid w:val="006C7EE0"/>
    <w:rsid w:val="006D1C53"/>
    <w:rsid w:val="006D30C4"/>
    <w:rsid w:val="006D625C"/>
    <w:rsid w:val="006D682F"/>
    <w:rsid w:val="006E0A12"/>
    <w:rsid w:val="006E261F"/>
    <w:rsid w:val="006E53B9"/>
    <w:rsid w:val="006E6E34"/>
    <w:rsid w:val="006E7572"/>
    <w:rsid w:val="006F13A4"/>
    <w:rsid w:val="006F2E77"/>
    <w:rsid w:val="00700DB9"/>
    <w:rsid w:val="00700E20"/>
    <w:rsid w:val="00701019"/>
    <w:rsid w:val="007011BF"/>
    <w:rsid w:val="00701838"/>
    <w:rsid w:val="00706EEC"/>
    <w:rsid w:val="007104BD"/>
    <w:rsid w:val="00710869"/>
    <w:rsid w:val="00710885"/>
    <w:rsid w:val="007120AC"/>
    <w:rsid w:val="00712583"/>
    <w:rsid w:val="00714779"/>
    <w:rsid w:val="00714A61"/>
    <w:rsid w:val="0071705E"/>
    <w:rsid w:val="00720226"/>
    <w:rsid w:val="00721A9A"/>
    <w:rsid w:val="00721F32"/>
    <w:rsid w:val="00722710"/>
    <w:rsid w:val="00722CAA"/>
    <w:rsid w:val="0072319D"/>
    <w:rsid w:val="00723A53"/>
    <w:rsid w:val="00723D51"/>
    <w:rsid w:val="00727C80"/>
    <w:rsid w:val="00730F9C"/>
    <w:rsid w:val="00731D62"/>
    <w:rsid w:val="00735901"/>
    <w:rsid w:val="00735CCF"/>
    <w:rsid w:val="00735F17"/>
    <w:rsid w:val="0073647F"/>
    <w:rsid w:val="00740318"/>
    <w:rsid w:val="00740B18"/>
    <w:rsid w:val="0074187A"/>
    <w:rsid w:val="00741FBD"/>
    <w:rsid w:val="0074216F"/>
    <w:rsid w:val="007424F9"/>
    <w:rsid w:val="007443D8"/>
    <w:rsid w:val="007455BA"/>
    <w:rsid w:val="007527BE"/>
    <w:rsid w:val="007575C7"/>
    <w:rsid w:val="00764809"/>
    <w:rsid w:val="00772B17"/>
    <w:rsid w:val="00774D13"/>
    <w:rsid w:val="00775955"/>
    <w:rsid w:val="0077691A"/>
    <w:rsid w:val="00782782"/>
    <w:rsid w:val="007847EF"/>
    <w:rsid w:val="00785577"/>
    <w:rsid w:val="00786C18"/>
    <w:rsid w:val="00790166"/>
    <w:rsid w:val="00791E43"/>
    <w:rsid w:val="00792AEC"/>
    <w:rsid w:val="007937D5"/>
    <w:rsid w:val="00793C94"/>
    <w:rsid w:val="007947F0"/>
    <w:rsid w:val="00795377"/>
    <w:rsid w:val="00797B70"/>
    <w:rsid w:val="007A45B5"/>
    <w:rsid w:val="007A54BD"/>
    <w:rsid w:val="007A5C3A"/>
    <w:rsid w:val="007B0D17"/>
    <w:rsid w:val="007B4033"/>
    <w:rsid w:val="007B61A6"/>
    <w:rsid w:val="007C001C"/>
    <w:rsid w:val="007C4BC7"/>
    <w:rsid w:val="007D0A33"/>
    <w:rsid w:val="007D4729"/>
    <w:rsid w:val="007D703B"/>
    <w:rsid w:val="007E287B"/>
    <w:rsid w:val="007E34DF"/>
    <w:rsid w:val="007E448F"/>
    <w:rsid w:val="007E628D"/>
    <w:rsid w:val="007F1870"/>
    <w:rsid w:val="007F1B9C"/>
    <w:rsid w:val="007F32AA"/>
    <w:rsid w:val="007F3B80"/>
    <w:rsid w:val="007F6F6D"/>
    <w:rsid w:val="007F7066"/>
    <w:rsid w:val="007F79D4"/>
    <w:rsid w:val="00802DE5"/>
    <w:rsid w:val="0080339D"/>
    <w:rsid w:val="008052C9"/>
    <w:rsid w:val="0080547E"/>
    <w:rsid w:val="0080760E"/>
    <w:rsid w:val="00812140"/>
    <w:rsid w:val="008123A5"/>
    <w:rsid w:val="00812B52"/>
    <w:rsid w:val="008165A4"/>
    <w:rsid w:val="00817360"/>
    <w:rsid w:val="0082007D"/>
    <w:rsid w:val="0082224D"/>
    <w:rsid w:val="008330DF"/>
    <w:rsid w:val="00833ABA"/>
    <w:rsid w:val="00835891"/>
    <w:rsid w:val="00842196"/>
    <w:rsid w:val="00843A84"/>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DD7"/>
    <w:rsid w:val="0086742B"/>
    <w:rsid w:val="00867608"/>
    <w:rsid w:val="00867F15"/>
    <w:rsid w:val="008805DD"/>
    <w:rsid w:val="00880947"/>
    <w:rsid w:val="00880A3E"/>
    <w:rsid w:val="008840A2"/>
    <w:rsid w:val="0088483C"/>
    <w:rsid w:val="0089001D"/>
    <w:rsid w:val="0089073E"/>
    <w:rsid w:val="0089107A"/>
    <w:rsid w:val="0089172F"/>
    <w:rsid w:val="0089575E"/>
    <w:rsid w:val="00896812"/>
    <w:rsid w:val="008A00DC"/>
    <w:rsid w:val="008A0573"/>
    <w:rsid w:val="008A225A"/>
    <w:rsid w:val="008A3310"/>
    <w:rsid w:val="008A42E8"/>
    <w:rsid w:val="008A4980"/>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7084"/>
    <w:rsid w:val="008C7B32"/>
    <w:rsid w:val="008D4301"/>
    <w:rsid w:val="008D48EA"/>
    <w:rsid w:val="008D5600"/>
    <w:rsid w:val="008D7BC7"/>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6478"/>
    <w:rsid w:val="00906DBC"/>
    <w:rsid w:val="00910D2C"/>
    <w:rsid w:val="009114FA"/>
    <w:rsid w:val="00911949"/>
    <w:rsid w:val="00912C5F"/>
    <w:rsid w:val="0091362F"/>
    <w:rsid w:val="00913D44"/>
    <w:rsid w:val="009147E8"/>
    <w:rsid w:val="00916B92"/>
    <w:rsid w:val="00916CBB"/>
    <w:rsid w:val="009203D6"/>
    <w:rsid w:val="009207F1"/>
    <w:rsid w:val="00921056"/>
    <w:rsid w:val="00922079"/>
    <w:rsid w:val="009220F0"/>
    <w:rsid w:val="00924341"/>
    <w:rsid w:val="00924F45"/>
    <w:rsid w:val="009256E7"/>
    <w:rsid w:val="00927AB6"/>
    <w:rsid w:val="00927C22"/>
    <w:rsid w:val="0093001B"/>
    <w:rsid w:val="009309A5"/>
    <w:rsid w:val="009311B0"/>
    <w:rsid w:val="00931750"/>
    <w:rsid w:val="009349C9"/>
    <w:rsid w:val="00934EB7"/>
    <w:rsid w:val="00936567"/>
    <w:rsid w:val="0093662D"/>
    <w:rsid w:val="00936AFE"/>
    <w:rsid w:val="00940E23"/>
    <w:rsid w:val="009418BD"/>
    <w:rsid w:val="00944044"/>
    <w:rsid w:val="00951BEA"/>
    <w:rsid w:val="00952DD2"/>
    <w:rsid w:val="00953964"/>
    <w:rsid w:val="009539B3"/>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0FF9"/>
    <w:rsid w:val="00981C15"/>
    <w:rsid w:val="00984F9B"/>
    <w:rsid w:val="00991970"/>
    <w:rsid w:val="009A03A0"/>
    <w:rsid w:val="009A1029"/>
    <w:rsid w:val="009A1FDD"/>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4C7C"/>
    <w:rsid w:val="009E619E"/>
    <w:rsid w:val="009F1F83"/>
    <w:rsid w:val="009F2BC3"/>
    <w:rsid w:val="009F2C26"/>
    <w:rsid w:val="009F5733"/>
    <w:rsid w:val="009F6FB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5DA6"/>
    <w:rsid w:val="00A279B3"/>
    <w:rsid w:val="00A341AC"/>
    <w:rsid w:val="00A35C84"/>
    <w:rsid w:val="00A37528"/>
    <w:rsid w:val="00A43378"/>
    <w:rsid w:val="00A436DC"/>
    <w:rsid w:val="00A45742"/>
    <w:rsid w:val="00A474D5"/>
    <w:rsid w:val="00A47A07"/>
    <w:rsid w:val="00A51A32"/>
    <w:rsid w:val="00A52C40"/>
    <w:rsid w:val="00A52EE2"/>
    <w:rsid w:val="00A57807"/>
    <w:rsid w:val="00A622FD"/>
    <w:rsid w:val="00A66FE7"/>
    <w:rsid w:val="00A67BA0"/>
    <w:rsid w:val="00A70A72"/>
    <w:rsid w:val="00A71CD4"/>
    <w:rsid w:val="00A72CB4"/>
    <w:rsid w:val="00A7448D"/>
    <w:rsid w:val="00A75D50"/>
    <w:rsid w:val="00A767FA"/>
    <w:rsid w:val="00A813BD"/>
    <w:rsid w:val="00A8446A"/>
    <w:rsid w:val="00A84881"/>
    <w:rsid w:val="00A8677D"/>
    <w:rsid w:val="00A87624"/>
    <w:rsid w:val="00A90068"/>
    <w:rsid w:val="00A91097"/>
    <w:rsid w:val="00A93538"/>
    <w:rsid w:val="00A93683"/>
    <w:rsid w:val="00A9724A"/>
    <w:rsid w:val="00A9732B"/>
    <w:rsid w:val="00AA1857"/>
    <w:rsid w:val="00AA66E8"/>
    <w:rsid w:val="00AB3CC1"/>
    <w:rsid w:val="00AC0816"/>
    <w:rsid w:val="00AC0A30"/>
    <w:rsid w:val="00AC35E9"/>
    <w:rsid w:val="00AC3916"/>
    <w:rsid w:val="00AD01DE"/>
    <w:rsid w:val="00AD1155"/>
    <w:rsid w:val="00AD1A81"/>
    <w:rsid w:val="00AD2580"/>
    <w:rsid w:val="00AD46E3"/>
    <w:rsid w:val="00AD4776"/>
    <w:rsid w:val="00AD5CCA"/>
    <w:rsid w:val="00AD6F53"/>
    <w:rsid w:val="00AE0372"/>
    <w:rsid w:val="00AE302B"/>
    <w:rsid w:val="00AE4AB1"/>
    <w:rsid w:val="00AE4E74"/>
    <w:rsid w:val="00AE53C8"/>
    <w:rsid w:val="00AE77AB"/>
    <w:rsid w:val="00AE7963"/>
    <w:rsid w:val="00AF6E0A"/>
    <w:rsid w:val="00AF7312"/>
    <w:rsid w:val="00B00F79"/>
    <w:rsid w:val="00B0169E"/>
    <w:rsid w:val="00B01AD7"/>
    <w:rsid w:val="00B01DC9"/>
    <w:rsid w:val="00B0266B"/>
    <w:rsid w:val="00B03084"/>
    <w:rsid w:val="00B04390"/>
    <w:rsid w:val="00B06ABB"/>
    <w:rsid w:val="00B104D3"/>
    <w:rsid w:val="00B1319D"/>
    <w:rsid w:val="00B1332E"/>
    <w:rsid w:val="00B1451A"/>
    <w:rsid w:val="00B14D10"/>
    <w:rsid w:val="00B2247E"/>
    <w:rsid w:val="00B246D8"/>
    <w:rsid w:val="00B25087"/>
    <w:rsid w:val="00B25446"/>
    <w:rsid w:val="00B25634"/>
    <w:rsid w:val="00B27580"/>
    <w:rsid w:val="00B2797D"/>
    <w:rsid w:val="00B302AB"/>
    <w:rsid w:val="00B3090E"/>
    <w:rsid w:val="00B31329"/>
    <w:rsid w:val="00B33134"/>
    <w:rsid w:val="00B35A32"/>
    <w:rsid w:val="00B42774"/>
    <w:rsid w:val="00B4321F"/>
    <w:rsid w:val="00B442DC"/>
    <w:rsid w:val="00B47127"/>
    <w:rsid w:val="00B47A4D"/>
    <w:rsid w:val="00B5350E"/>
    <w:rsid w:val="00B60CEB"/>
    <w:rsid w:val="00B6402B"/>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4D0A"/>
    <w:rsid w:val="00BC7FDF"/>
    <w:rsid w:val="00BD3315"/>
    <w:rsid w:val="00BD68F6"/>
    <w:rsid w:val="00BD7547"/>
    <w:rsid w:val="00BD7CF2"/>
    <w:rsid w:val="00BE599E"/>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59A0"/>
    <w:rsid w:val="00C159CC"/>
    <w:rsid w:val="00C230A7"/>
    <w:rsid w:val="00C23241"/>
    <w:rsid w:val="00C2487F"/>
    <w:rsid w:val="00C301F3"/>
    <w:rsid w:val="00C305F1"/>
    <w:rsid w:val="00C31FE3"/>
    <w:rsid w:val="00C33098"/>
    <w:rsid w:val="00C33BBE"/>
    <w:rsid w:val="00C368D4"/>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2C52"/>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708D"/>
    <w:rsid w:val="00CA0329"/>
    <w:rsid w:val="00CA0921"/>
    <w:rsid w:val="00CA243C"/>
    <w:rsid w:val="00CA59AF"/>
    <w:rsid w:val="00CA729E"/>
    <w:rsid w:val="00CA74A0"/>
    <w:rsid w:val="00CB25D4"/>
    <w:rsid w:val="00CB28A3"/>
    <w:rsid w:val="00CB2FE4"/>
    <w:rsid w:val="00CB31FB"/>
    <w:rsid w:val="00CB7280"/>
    <w:rsid w:val="00CC0741"/>
    <w:rsid w:val="00CC1D06"/>
    <w:rsid w:val="00CC5024"/>
    <w:rsid w:val="00CC6503"/>
    <w:rsid w:val="00CD1053"/>
    <w:rsid w:val="00CD203F"/>
    <w:rsid w:val="00CD2861"/>
    <w:rsid w:val="00CD32C5"/>
    <w:rsid w:val="00CD39D0"/>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5BD6"/>
    <w:rsid w:val="00D57167"/>
    <w:rsid w:val="00D57B91"/>
    <w:rsid w:val="00D6278F"/>
    <w:rsid w:val="00D655D6"/>
    <w:rsid w:val="00D66FAF"/>
    <w:rsid w:val="00D6710A"/>
    <w:rsid w:val="00D6740A"/>
    <w:rsid w:val="00D67980"/>
    <w:rsid w:val="00D67B5E"/>
    <w:rsid w:val="00D71B9F"/>
    <w:rsid w:val="00D721BB"/>
    <w:rsid w:val="00D723BF"/>
    <w:rsid w:val="00D736C0"/>
    <w:rsid w:val="00D745E4"/>
    <w:rsid w:val="00D76B52"/>
    <w:rsid w:val="00D774CE"/>
    <w:rsid w:val="00D77523"/>
    <w:rsid w:val="00D77878"/>
    <w:rsid w:val="00D807F3"/>
    <w:rsid w:val="00D8145D"/>
    <w:rsid w:val="00D83891"/>
    <w:rsid w:val="00D83F8A"/>
    <w:rsid w:val="00D84D12"/>
    <w:rsid w:val="00D856F6"/>
    <w:rsid w:val="00D92B79"/>
    <w:rsid w:val="00D9392E"/>
    <w:rsid w:val="00D95E0C"/>
    <w:rsid w:val="00D95FEA"/>
    <w:rsid w:val="00D966CA"/>
    <w:rsid w:val="00D97F02"/>
    <w:rsid w:val="00D97F4C"/>
    <w:rsid w:val="00DA2AD5"/>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D0CA9"/>
    <w:rsid w:val="00DD1D13"/>
    <w:rsid w:val="00DD4587"/>
    <w:rsid w:val="00DD4F9D"/>
    <w:rsid w:val="00DD78F7"/>
    <w:rsid w:val="00DE0477"/>
    <w:rsid w:val="00DE448C"/>
    <w:rsid w:val="00DE62F5"/>
    <w:rsid w:val="00DE7502"/>
    <w:rsid w:val="00DE76EA"/>
    <w:rsid w:val="00DF136E"/>
    <w:rsid w:val="00DF188B"/>
    <w:rsid w:val="00DF19FE"/>
    <w:rsid w:val="00DF4FC6"/>
    <w:rsid w:val="00E00CAB"/>
    <w:rsid w:val="00E02FFE"/>
    <w:rsid w:val="00E04126"/>
    <w:rsid w:val="00E05325"/>
    <w:rsid w:val="00E05B63"/>
    <w:rsid w:val="00E05CF1"/>
    <w:rsid w:val="00E07FD0"/>
    <w:rsid w:val="00E131F4"/>
    <w:rsid w:val="00E14572"/>
    <w:rsid w:val="00E16FE1"/>
    <w:rsid w:val="00E17986"/>
    <w:rsid w:val="00E20484"/>
    <w:rsid w:val="00E2215D"/>
    <w:rsid w:val="00E2228B"/>
    <w:rsid w:val="00E231E5"/>
    <w:rsid w:val="00E2503B"/>
    <w:rsid w:val="00E2671C"/>
    <w:rsid w:val="00E27965"/>
    <w:rsid w:val="00E31121"/>
    <w:rsid w:val="00E31C6F"/>
    <w:rsid w:val="00E32278"/>
    <w:rsid w:val="00E32692"/>
    <w:rsid w:val="00E3362A"/>
    <w:rsid w:val="00E36C6D"/>
    <w:rsid w:val="00E42798"/>
    <w:rsid w:val="00E431C2"/>
    <w:rsid w:val="00E472EC"/>
    <w:rsid w:val="00E50489"/>
    <w:rsid w:val="00E51243"/>
    <w:rsid w:val="00E51B1E"/>
    <w:rsid w:val="00E60727"/>
    <w:rsid w:val="00E611AA"/>
    <w:rsid w:val="00E6268B"/>
    <w:rsid w:val="00E65098"/>
    <w:rsid w:val="00E65D5E"/>
    <w:rsid w:val="00E70B7B"/>
    <w:rsid w:val="00E71C54"/>
    <w:rsid w:val="00E72A7F"/>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D0157"/>
    <w:rsid w:val="00ED3DE3"/>
    <w:rsid w:val="00ED5E12"/>
    <w:rsid w:val="00ED6AE9"/>
    <w:rsid w:val="00EE0238"/>
    <w:rsid w:val="00EE14FE"/>
    <w:rsid w:val="00EE26FE"/>
    <w:rsid w:val="00EE564E"/>
    <w:rsid w:val="00EE5BCD"/>
    <w:rsid w:val="00EE707A"/>
    <w:rsid w:val="00EF0873"/>
    <w:rsid w:val="00EF17C2"/>
    <w:rsid w:val="00EF313C"/>
    <w:rsid w:val="00F01DD9"/>
    <w:rsid w:val="00F131DB"/>
    <w:rsid w:val="00F145CA"/>
    <w:rsid w:val="00F1714F"/>
    <w:rsid w:val="00F17CB9"/>
    <w:rsid w:val="00F22659"/>
    <w:rsid w:val="00F2282D"/>
    <w:rsid w:val="00F27A93"/>
    <w:rsid w:val="00F30DE0"/>
    <w:rsid w:val="00F32149"/>
    <w:rsid w:val="00F321FB"/>
    <w:rsid w:val="00F3409F"/>
    <w:rsid w:val="00F3544C"/>
    <w:rsid w:val="00F364D6"/>
    <w:rsid w:val="00F3739A"/>
    <w:rsid w:val="00F44610"/>
    <w:rsid w:val="00F4613D"/>
    <w:rsid w:val="00F463C5"/>
    <w:rsid w:val="00F468E8"/>
    <w:rsid w:val="00F5060D"/>
    <w:rsid w:val="00F51A00"/>
    <w:rsid w:val="00F51FF4"/>
    <w:rsid w:val="00F6105F"/>
    <w:rsid w:val="00F61418"/>
    <w:rsid w:val="00F61C5B"/>
    <w:rsid w:val="00F67B29"/>
    <w:rsid w:val="00F71068"/>
    <w:rsid w:val="00F71677"/>
    <w:rsid w:val="00F725D2"/>
    <w:rsid w:val="00F74C3F"/>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14EC"/>
    <w:rsid w:val="00FA211A"/>
    <w:rsid w:val="00FA2D08"/>
    <w:rsid w:val="00FA38C0"/>
    <w:rsid w:val="00FA46E6"/>
    <w:rsid w:val="00FA4A91"/>
    <w:rsid w:val="00FA5DE3"/>
    <w:rsid w:val="00FA5DE8"/>
    <w:rsid w:val="00FB0F2D"/>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8C13F3FD-E7D6-4017-8098-7088CFF1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570</TotalTime>
  <Pages>4</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033-18-0009</cp:lastModifiedBy>
  <cp:revision>383</cp:revision>
  <cp:lastPrinted>2018-01-11T04:38:00Z</cp:lastPrinted>
  <dcterms:created xsi:type="dcterms:W3CDTF">2018-01-18T05:17:00Z</dcterms:created>
  <dcterms:modified xsi:type="dcterms:W3CDTF">2025-08-17T11:53:00Z</dcterms:modified>
</cp:coreProperties>
</file>