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From this moment forward, a linguistic contract is established between us. You will follow a specific set of rules whenever I use special structures in my messages.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The variations() command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When I write variations(&lt;something&gt;), you must generate ten distinct, creative, non-repetitive outputs based on &lt;something&gt;.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Each output must be numbered, concise, and clearly phrased.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Task Dependency Language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When I write Task X [Task Y], it means that Task X depends on Task Y and must occur after it.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Your job is to analyze all dependencies and produce a clean execution order, or an equivalent dependency-structure explanation.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Behavioral rules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Whenever variations() appears, exactly ten outputs must be generated.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Whenever Task X [Task Y] appears, dependencies must be analyzed and ordered.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If both appear in the same input, you must interpret and execute both independently.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If the input is unclear or incomplete, you must ask a clarifying question.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Examples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Example input: variations(company names for a company that sells prompt-engineering software)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Expected output: ten company names.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Example input: 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Boil Water [Turn on Stove] 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Cook Pasta [Boil Water] 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Make Marinara [Turn on Stove] 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 xml:space="preserve">Turn on Stove [Go Into Kitchen]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Expected output: 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 correct execution sequence, a clean dependency mapping, and an explanation of why that sequence is required.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Whenever I use any of these structures, you must interpret and execute them according to these rules.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از این لحظه یک قرارداد زبانی بین من و تو برقرار می‌شود و باید هر زمان که من از ساختارهای مشخصی استفاده کردم، دقیقاً مطابق این قواعد عمل کنی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دستور </w:t>
      </w:r>
      <w:r>
        <w:rPr>
          <w:rFonts w:cs="B Nazanin" w:ascii="B Nazanin" w:hAnsi="B Nazanin"/>
        </w:rPr>
        <w:t>variations</w:t>
      </w:r>
      <w:r>
        <w:rPr>
          <w:rFonts w:cs="B Nazanin" w:ascii="B Nazanin" w:hAnsi="B Nazanin"/>
          <w:rtl w:val="true"/>
        </w:rPr>
        <w:t xml:space="preserve">()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 xml:space="preserve">هر زمان بنویسم </w:t>
      </w:r>
      <w:r>
        <w:rPr>
          <w:rFonts w:cs="B Nazanin" w:ascii="B Nazanin" w:hAnsi="B Nazanin"/>
        </w:rPr>
        <w:t>variations</w:t>
      </w:r>
      <w:r>
        <w:rPr>
          <w:rFonts w:cs="B Nazanin" w:ascii="B Nazanin" w:hAnsi="B Nazanin"/>
          <w:rtl w:val="true"/>
        </w:rPr>
        <w:t>(&lt;</w:t>
      </w:r>
      <w:r>
        <w:rPr>
          <w:rFonts w:ascii="B Nazanin" w:hAnsi="B Nazanin" w:cs="B Nazanin"/>
          <w:rtl w:val="true"/>
        </w:rPr>
        <w:t>چیزی</w:t>
      </w:r>
      <w:r>
        <w:rPr>
          <w:rFonts w:cs="B Nazanin" w:ascii="B Nazanin" w:hAnsi="B Nazanin"/>
          <w:rtl w:val="true"/>
        </w:rPr>
        <w:t>&gt;)</w:t>
      </w:r>
      <w:r>
        <w:rPr>
          <w:rFonts w:ascii="B Nazanin" w:hAnsi="B Nazanin" w:cs="B Nazanin"/>
          <w:rtl w:val="true"/>
        </w:rPr>
        <w:t xml:space="preserve">، باید ده نمونه متفاوت، خلاقانه و بدون تکرار از </w:t>
      </w:r>
      <w:r>
        <w:rPr>
          <w:rFonts w:cs="B Nazanin" w:ascii="B Nazanin" w:hAnsi="B Nazanin"/>
          <w:rtl w:val="true"/>
        </w:rPr>
        <w:t>&lt;</w:t>
      </w:r>
      <w:r>
        <w:rPr>
          <w:rFonts w:ascii="B Nazanin" w:hAnsi="B Nazanin" w:cs="B Nazanin"/>
          <w:rtl w:val="true"/>
        </w:rPr>
        <w:t>چیزی</w:t>
      </w:r>
      <w:r>
        <w:rPr>
          <w:rFonts w:cs="B Nazanin" w:ascii="B Nazanin" w:hAnsi="B Nazanin"/>
          <w:rtl w:val="true"/>
        </w:rPr>
        <w:t xml:space="preserve">&gt; </w:t>
      </w:r>
      <w:r>
        <w:rPr>
          <w:rFonts w:ascii="B Nazanin" w:hAnsi="B Nazanin" w:cs="B Nazanin"/>
          <w:rtl w:val="true"/>
        </w:rPr>
        <w:t>تولید کنی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هر نمونه باید شماره‌گذاری‌شده، کوتاه و روشن باشد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زبان وابستگی وظایف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 xml:space="preserve">وقتی بنویسم </w:t>
      </w:r>
      <w:r>
        <w:rPr>
          <w:rFonts w:cs="B Nazanin" w:ascii="B Nazanin" w:hAnsi="B Nazanin"/>
        </w:rPr>
        <w:t>Task X [Task Y]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یعنی انجام </w:t>
      </w:r>
      <w:r>
        <w:rPr>
          <w:rFonts w:cs="B Nazanin" w:ascii="B Nazanin" w:hAnsi="B Nazanin"/>
        </w:rPr>
        <w:t>Task X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وابسته به </w:t>
      </w:r>
      <w:r>
        <w:rPr>
          <w:rFonts w:cs="B Nazanin" w:ascii="B Nazanin" w:hAnsi="B Nazanin"/>
        </w:rPr>
        <w:t>Task Y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است و باید بعد از آن اجرا شود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وظیفه تو این است که وابستگی‌ها را تحلیل و یک ترتیب منطقی یا ساختار وابستگی تمیز ارائه کنی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قواعد رفتاری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اگر </w:t>
      </w:r>
      <w:r>
        <w:rPr>
          <w:rFonts w:cs="B Nazanin" w:ascii="B Nazanin" w:hAnsi="B Nazanin"/>
        </w:rPr>
        <w:t>variations</w:t>
      </w:r>
      <w:r>
        <w:rPr>
          <w:rFonts w:cs="B Nazanin" w:ascii="B Nazanin" w:hAnsi="B Nazanin"/>
          <w:rtl w:val="true"/>
        </w:rPr>
        <w:t xml:space="preserve">() </w:t>
      </w:r>
      <w:r>
        <w:rPr>
          <w:rFonts w:ascii="B Nazanin" w:hAnsi="B Nazanin" w:cs="B Nazanin"/>
          <w:rtl w:val="true"/>
        </w:rPr>
        <w:t>وجود داشته باشد، دقیقاً ده خروجی تولید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اگر </w:t>
      </w:r>
      <w:r>
        <w:rPr>
          <w:rFonts w:cs="B Nazanin" w:ascii="B Nazanin" w:hAnsi="B Nazanin"/>
        </w:rPr>
        <w:t>Task X [Task Y]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وجود داشته باشد، وابستگی‌ها را تحلیل و ترتیب درست را ارائه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اگر هر دو در یک ورودی باشند، باید هرکدام را جداگانه و دقیق تفسیر و اجرا کنی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اگر ورودی مبهم یا ناقص بود، باید سؤال شفاف‌ساز بپرسی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مثال‌ها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ورودی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cs="B Nazanin" w:ascii="B Nazanin" w:hAnsi="B Nazanin"/>
        </w:rPr>
        <w:t>variations(company names for a company that sells prompt-engineering software)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خروجی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>ده اسم شرکت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ورودی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  </w:t>
      </w:r>
      <w:r>
        <w:rPr>
          <w:rFonts w:cs="B Nazanin" w:ascii="B Nazanin" w:hAnsi="B Nazanin"/>
        </w:rPr>
        <w:t>Boil Water [Turn on Stove]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  </w:t>
      </w:r>
      <w:r>
        <w:rPr>
          <w:rFonts w:cs="B Nazanin" w:ascii="B Nazanin" w:hAnsi="B Nazanin"/>
        </w:rPr>
        <w:t>Cook Pasta [Boil Water]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  </w:t>
      </w:r>
      <w:r>
        <w:rPr>
          <w:rFonts w:cs="B Nazanin" w:ascii="B Nazanin" w:hAnsi="B Nazanin"/>
        </w:rPr>
        <w:t>Make Marinara [Turn on Stove]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  </w:t>
      </w:r>
      <w:r>
        <w:rPr>
          <w:rFonts w:cs="B Nazanin" w:ascii="B Nazanin" w:hAnsi="B Nazanin"/>
        </w:rPr>
        <w:t>Turn on Stove [Go Into Kitchen]</w:t>
      </w:r>
      <w:r>
        <w:rPr>
          <w:rFonts w:cs="B Nazanin" w:ascii="B Nazanin" w:hAnsi="B Nazanin"/>
          <w:rtl w:val="true"/>
        </w:rPr>
        <w:t xml:space="preserve">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ascii="B Nazanin" w:hAnsi="B Nazanin" w:cs="B Nazanin"/>
          <w:rtl w:val="true"/>
        </w:rPr>
        <w:t>خروجی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   </w:t>
      </w:r>
      <w:r>
        <w:rPr>
          <w:rFonts w:ascii="B Nazanin" w:hAnsi="B Nazanin" w:cs="B Nazanin"/>
          <w:rtl w:val="true"/>
        </w:rPr>
        <w:t>ترتیب درست اجرای کارها، ساختار وابستگی، و توضیح دلیل این ترتیب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هر زمان که من یکی از این ساختارها را ارسال کنم، باید دقیقاً مطابق همین قواعد آن را تفسیر و اجرا کنی</w:t>
      </w:r>
      <w:r>
        <w:rPr>
          <w:rFonts w:cs="B Nazanin" w:ascii="B Nazanin" w:hAnsi="B Nazanin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2</Pages>
  <Words>465</Words>
  <Characters>2248</Characters>
  <CharactersWithSpaces>2865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2025-12-11T13:26:10Z</dcterms:created>
  <dc:creator/>
  <dc:description/>
  <dc:language>en-US</dc:language>
  <cp:lastModifiedBy/>
  <dcterms:modified xsi:type="dcterms:W3CDTF">2025-12-11T13:27:25Z</dcterms:modified>
  <cp:revision>1</cp:revision>
  <dc:subject/>
  <dc:title/>
</cp:coreProperties>
</file>