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6D6D" w14:textId="77777777" w:rsidR="00973CC4" w:rsidRDefault="00000000">
      <w:pPr>
        <w:pStyle w:val="Heading1"/>
      </w:pPr>
      <w:r>
        <w:t>Kaasb — Engineering Handoff</w:t>
      </w:r>
    </w:p>
    <w:p w14:paraId="77C7D58C" w14:textId="77777777" w:rsidR="00973CC4" w:rsidRDefault="00000000">
      <w:pPr>
        <w:pStyle w:val="IntenseQuote"/>
      </w:pPr>
      <w:r>
        <w:t>Audience: Senior software engineer joining the project to help close out launch-blocking issues and ship outstanding work.</w:t>
      </w:r>
    </w:p>
    <w:p w14:paraId="48584BE1" w14:textId="77777777" w:rsidR="00973CC4" w:rsidRDefault="00000000">
      <w:pPr>
        <w:pStyle w:val="IntenseQuote"/>
      </w:pPr>
      <w:r>
        <w:t>Last updated: 2026-04-25</w:t>
      </w:r>
    </w:p>
    <w:p w14:paraId="7E63BF7D" w14:textId="77777777" w:rsidR="00973CC4" w:rsidRDefault="00000000">
      <w:pPr>
        <w:pStyle w:val="IntenseQuote"/>
      </w:pPr>
      <w:r>
        <w:t>Owner: Dr. Mustafa Ghassan Abd (mustafaalnasiry21@gmail.com)</w:t>
      </w:r>
    </w:p>
    <w:p w14:paraId="53B62CEC" w14:textId="77777777" w:rsidR="00973CC4" w:rsidRDefault="00000000">
      <w:pPr>
        <w:pStyle w:val="IntenseQuote"/>
      </w:pPr>
      <w:r>
        <w:t>Phase: Production live · public beta · launch-hardening in progress</w:t>
      </w:r>
    </w:p>
    <w:p w14:paraId="0EE64629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331E4001" w14:textId="77777777" w:rsidR="00973CC4" w:rsidRDefault="00000000">
      <w:pPr>
        <w:pStyle w:val="Heading2"/>
      </w:pPr>
      <w:r>
        <w:t>1. What Kaasb is</w:t>
      </w:r>
    </w:p>
    <w:p w14:paraId="2A8A272E" w14:textId="77777777" w:rsidR="00973CC4" w:rsidRDefault="00000000">
      <w:r>
        <w:t xml:space="preserve">Kaasb is an </w:t>
      </w:r>
      <w:r>
        <w:rPr>
          <w:b/>
        </w:rPr>
        <w:t>Iraqi freelancing marketplace</w:t>
      </w:r>
      <w:r>
        <w:t xml:space="preserve"> — the local-market equivalent of Upwork/Fiverr, denominated in Iraqi Dinar (IQD) and built around a single Iraqi-only payment rail (Qi Card). The platform supports two parallel sales models:</w:t>
      </w:r>
    </w:p>
    <w:p w14:paraId="110DC7C3" w14:textId="77777777" w:rsidR="00973CC4" w:rsidRDefault="00000000">
      <w:pPr>
        <w:pStyle w:val="ListNumber"/>
      </w:pPr>
      <w:r>
        <w:rPr>
          <w:b/>
        </w:rPr>
        <w:t>Job board</w:t>
      </w:r>
      <w:r>
        <w:t xml:space="preserve"> — clients post jobs, freelancers submit proposals, accepted proposals become contracts with milestones.</w:t>
      </w:r>
    </w:p>
    <w:p w14:paraId="58B53238" w14:textId="77777777" w:rsidR="00973CC4" w:rsidRDefault="00000000">
      <w:pPr>
        <w:pStyle w:val="ListNumber"/>
      </w:pPr>
      <w:r>
        <w:rPr>
          <w:b/>
        </w:rPr>
        <w:t>Service catalog</w:t>
      </w:r>
      <w:r>
        <w:t xml:space="preserve"> ("services", historically "gigs") — freelancers publish fixed-price packaged offers; clients place orders directly. Renamed from "gig" → "service" / "خدمة" on 2026-04-21 (atomic migration </w:t>
      </w:r>
      <w:r>
        <w:rPr>
          <w:rFonts w:ascii="Consolas" w:hAnsi="Consolas"/>
          <w:sz w:val="20"/>
        </w:rPr>
        <w:t>z2v3w4x5y6z7</w:t>
      </w:r>
      <w:r>
        <w:t>).</w:t>
      </w:r>
    </w:p>
    <w:p w14:paraId="3A5478E4" w14:textId="77777777" w:rsidR="00973CC4" w:rsidRDefault="00000000">
      <w:r>
        <w:t xml:space="preserve">Both models settle through the same escrow + payout system. Kaasb takes a </w:t>
      </w:r>
      <w:r>
        <w:rPr>
          <w:b/>
        </w:rPr>
        <w:t>10% platform fee</w:t>
      </w:r>
      <w:r>
        <w:t xml:space="preserve"> on completed work.</w:t>
      </w:r>
    </w:p>
    <w:p w14:paraId="55AEA7E8" w14:textId="77777777" w:rsidR="00973CC4" w:rsidRDefault="00000000">
      <w:r>
        <w:t xml:space="preserve">The product is </w:t>
      </w:r>
      <w:r>
        <w:rPr>
          <w:b/>
        </w:rPr>
        <w:t>Arabic-primary (RTL)</w:t>
      </w:r>
      <w:r>
        <w:t xml:space="preserve"> with English secondary. All translations are </w:t>
      </w:r>
      <w:r>
        <w:rPr>
          <w:b/>
        </w:rPr>
        <w:t>inline ternaries</w:t>
      </w:r>
      <w:r>
        <w:t xml:space="preserve"> (</w:t>
      </w:r>
      <w:r>
        <w:rPr>
          <w:rFonts w:ascii="Consolas" w:hAnsi="Consolas"/>
          <w:sz w:val="20"/>
        </w:rPr>
        <w:t>ar ? '...' : '...'</w:t>
      </w:r>
      <w:r>
        <w:t xml:space="preserve">) — there is no </w:t>
      </w:r>
      <w:r>
        <w:rPr>
          <w:rFonts w:ascii="Consolas" w:hAnsi="Consolas"/>
          <w:sz w:val="20"/>
        </w:rPr>
        <w:t>next-intl</w:t>
      </w:r>
      <w:r>
        <w:t xml:space="preserve"> or message-bundle system at runtime.</w:t>
      </w:r>
    </w:p>
    <w:p w14:paraId="286C4A65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5D6ED9BC" w14:textId="77777777" w:rsidR="00973CC4" w:rsidRDefault="00000000">
      <w:pPr>
        <w:pStyle w:val="Heading2"/>
      </w:pPr>
      <w:r>
        <w:t>2. Stack at a glance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3CC4" w14:paraId="3E35C748" w14:textId="77777777" w:rsidTr="00973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A3E15C" w14:textId="77777777" w:rsidR="00973CC4" w:rsidRDefault="00000000">
            <w:r>
              <w:t>Layer</w:t>
            </w:r>
          </w:p>
        </w:tc>
        <w:tc>
          <w:tcPr>
            <w:tcW w:w="4320" w:type="dxa"/>
          </w:tcPr>
          <w:p w14:paraId="2A0934A8" w14:textId="77777777" w:rsidR="00973C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</w:t>
            </w:r>
          </w:p>
        </w:tc>
      </w:tr>
      <w:tr w:rsidR="00973CC4" w14:paraId="372727CB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2AE79E" w14:textId="77777777" w:rsidR="00973CC4" w:rsidRDefault="00000000">
            <w:r>
              <w:t>Backend</w:t>
            </w:r>
          </w:p>
        </w:tc>
        <w:tc>
          <w:tcPr>
            <w:tcW w:w="4320" w:type="dxa"/>
          </w:tcPr>
          <w:p w14:paraId="79045B15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0.136.0 · Python 3.12 · Uvicorn / Gunicorn</w:t>
            </w:r>
          </w:p>
        </w:tc>
      </w:tr>
      <w:tr w:rsidR="00973CC4" w14:paraId="432E925F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E77A0" w14:textId="77777777" w:rsidR="00973CC4" w:rsidRDefault="00000000">
            <w:r>
              <w:t>ORM</w:t>
            </w:r>
          </w:p>
        </w:tc>
        <w:tc>
          <w:tcPr>
            <w:tcW w:w="4320" w:type="dxa"/>
          </w:tcPr>
          <w:p w14:paraId="35B03002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SQLAlchemy 2.0 (</w:t>
            </w:r>
            <w:r>
              <w:rPr>
                <w:rFonts w:ascii="Consolas" w:hAnsi="Consolas"/>
                <w:sz w:val="20"/>
              </w:rPr>
              <w:t>Mapped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mapped_column</w:t>
            </w:r>
            <w:r>
              <w:t>) · Alembic</w:t>
            </w:r>
          </w:p>
        </w:tc>
      </w:tr>
      <w:tr w:rsidR="00973CC4" w14:paraId="3888E927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21196" w14:textId="77777777" w:rsidR="00973CC4" w:rsidRDefault="00000000">
            <w:r>
              <w:t>Frontend</w:t>
            </w:r>
          </w:p>
        </w:tc>
        <w:tc>
          <w:tcPr>
            <w:tcW w:w="4320" w:type="dxa"/>
          </w:tcPr>
          <w:p w14:paraId="0659A7D9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15.5.15 (App Router) · React 19 · TypeScript 5.7 strict</w:t>
            </w:r>
          </w:p>
        </w:tc>
      </w:tr>
      <w:tr w:rsidR="00973CC4" w14:paraId="71CCD408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55548" w14:textId="77777777" w:rsidR="00973CC4" w:rsidRDefault="00000000">
            <w:r>
              <w:t>Styling</w:t>
            </w:r>
          </w:p>
        </w:tc>
        <w:tc>
          <w:tcPr>
            <w:tcW w:w="4320" w:type="dxa"/>
          </w:tcPr>
          <w:p w14:paraId="05859C60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Tailwind 3.4 · shadcn/ui</w:t>
            </w:r>
          </w:p>
        </w:tc>
      </w:tr>
      <w:tr w:rsidR="00973CC4" w14:paraId="799106F3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EF29D8" w14:textId="77777777" w:rsidR="00973CC4" w:rsidRDefault="00000000">
            <w:r>
              <w:t>State</w:t>
            </w:r>
          </w:p>
        </w:tc>
        <w:tc>
          <w:tcPr>
            <w:tcW w:w="4320" w:type="dxa"/>
          </w:tcPr>
          <w:p w14:paraId="472535E2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Zustand (auth) · React Query patterns via </w:t>
            </w:r>
            <w:r>
              <w:rPr>
                <w:rFonts w:ascii="Consolas" w:hAnsi="Consolas"/>
                <w:sz w:val="20"/>
              </w:rPr>
              <w:t>src/lib/api.ts</w:t>
            </w:r>
            <w:r>
              <w:t xml:space="preserve"> axios</w:t>
            </w:r>
          </w:p>
        </w:tc>
      </w:tr>
      <w:tr w:rsidR="00973CC4" w14:paraId="5BE2D618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48F0A" w14:textId="77777777" w:rsidR="00973CC4" w:rsidRDefault="00000000">
            <w:r>
              <w:lastRenderedPageBreak/>
              <w:t>DB / Cache</w:t>
            </w:r>
          </w:p>
        </w:tc>
        <w:tc>
          <w:tcPr>
            <w:tcW w:w="4320" w:type="dxa"/>
          </w:tcPr>
          <w:p w14:paraId="4EB048BA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16 · Redis 7</w:t>
            </w:r>
          </w:p>
        </w:tc>
      </w:tr>
      <w:tr w:rsidR="00973CC4" w14:paraId="253D5C09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C3E59" w14:textId="77777777" w:rsidR="00973CC4" w:rsidRDefault="00000000">
            <w:r>
              <w:t>Auth</w:t>
            </w:r>
          </w:p>
        </w:tc>
        <w:tc>
          <w:tcPr>
            <w:tcW w:w="4320" w:type="dxa"/>
          </w:tcPr>
          <w:p w14:paraId="2A3097D4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(httpOnly cookies, 30 min access + 7 day refresh) · Google OAuth · Facebook · Phone OTP (currently delivered via email — Twilio in roadmap)</w:t>
            </w:r>
          </w:p>
        </w:tc>
      </w:tr>
      <w:tr w:rsidR="00973CC4" w14:paraId="2A70042E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008BB4" w14:textId="77777777" w:rsidR="00973CC4" w:rsidRDefault="00000000">
            <w:r>
              <w:t>Payments</w:t>
            </w:r>
          </w:p>
        </w:tc>
        <w:tc>
          <w:tcPr>
            <w:tcW w:w="4320" w:type="dxa"/>
          </w:tcPr>
          <w:p w14:paraId="35FC4857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Qi Card v0 only</w:t>
            </w:r>
            <w:r>
              <w:t xml:space="preserve"> (IQD redirect flow). Stripe / Wise are fully removed.</w:t>
            </w:r>
          </w:p>
        </w:tc>
      </w:tr>
      <w:tr w:rsidR="00973CC4" w14:paraId="3A5A2129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D12A2" w14:textId="77777777" w:rsidR="00973CC4" w:rsidRDefault="00000000">
            <w:r>
              <w:t>Hosting</w:t>
            </w:r>
          </w:p>
        </w:tc>
        <w:tc>
          <w:tcPr>
            <w:tcW w:w="4320" w:type="dxa"/>
          </w:tcPr>
          <w:p w14:paraId="5BA093FC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Hetzner CPX22 — </w:t>
            </w:r>
            <w:r>
              <w:rPr>
                <w:rFonts w:ascii="Consolas" w:hAnsi="Consolas"/>
                <w:sz w:val="20"/>
              </w:rPr>
              <w:t>116.203.140.27</w:t>
            </w:r>
            <w:r>
              <w:t xml:space="preserve"> — kaasb.com</w:t>
            </w:r>
          </w:p>
        </w:tc>
      </w:tr>
      <w:tr w:rsidR="00973CC4" w14:paraId="016DF766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B6E9FA" w14:textId="77777777" w:rsidR="00973CC4" w:rsidRDefault="00000000">
            <w:r>
              <w:t>Monitoring</w:t>
            </w:r>
          </w:p>
        </w:tc>
        <w:tc>
          <w:tcPr>
            <w:tcW w:w="4320" w:type="dxa"/>
          </w:tcPr>
          <w:p w14:paraId="3A3AEB9F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Prometheus + Grafana + Alertmanager (Discord + Gmail) · Sentry</w:t>
            </w:r>
          </w:p>
        </w:tc>
      </w:tr>
      <w:tr w:rsidR="00973CC4" w14:paraId="4CBD2CC3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B8C637" w14:textId="77777777" w:rsidR="00973CC4" w:rsidRDefault="00000000">
            <w:r>
              <w:t>CI/CD</w:t>
            </w:r>
          </w:p>
        </w:tc>
        <w:tc>
          <w:tcPr>
            <w:tcW w:w="4320" w:type="dxa"/>
          </w:tcPr>
          <w:p w14:paraId="359914BB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GitHub Actions · GHCR images · </w:t>
            </w:r>
            <w:r>
              <w:rPr>
                <w:rFonts w:ascii="Consolas" w:hAnsi="Consolas"/>
                <w:sz w:val="20"/>
              </w:rPr>
              <w:t>deploy.sh</w:t>
            </w:r>
            <w:r>
              <w:t xml:space="preserve"> over SSH</w:t>
            </w:r>
          </w:p>
        </w:tc>
      </w:tr>
    </w:tbl>
    <w:p w14:paraId="106B2516" w14:textId="77777777" w:rsidR="00973CC4" w:rsidRDefault="00973CC4"/>
    <w:p w14:paraId="797A7436" w14:textId="77777777" w:rsidR="00973CC4" w:rsidRDefault="00000000">
      <w:r>
        <w:t xml:space="preserve">SSH to prod: </w:t>
      </w:r>
      <w:r>
        <w:rPr>
          <w:rFonts w:ascii="Consolas" w:hAnsi="Consolas"/>
          <w:sz w:val="20"/>
        </w:rPr>
        <w:t>ssh -i ~/.ssh/id_ed25519 deploy@116.203.140.27 -p 2222</w:t>
      </w:r>
    </w:p>
    <w:p w14:paraId="69C936CC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674821A0" w14:textId="77777777" w:rsidR="00973CC4" w:rsidRDefault="00000000">
      <w:pPr>
        <w:pStyle w:val="Heading2"/>
      </w:pPr>
      <w:r>
        <w:t>3. Architecture summary</w:t>
      </w:r>
    </w:p>
    <w:p w14:paraId="553ED815" w14:textId="77777777" w:rsidR="00973CC4" w:rsidRDefault="00000000">
      <w:pPr>
        <w:pStyle w:val="Heading3"/>
      </w:pPr>
      <w:r>
        <w:t>Backend — strict layering</w:t>
      </w:r>
    </w:p>
    <w:p w14:paraId="66F4791D" w14:textId="77777777" w:rsidR="00973CC4" w:rsidRDefault="00000000">
      <w:pPr>
        <w:pStyle w:val="CodeBlock"/>
        <w:rPr>
          <w:rFonts w:hint="eastAsia"/>
        </w:rPr>
      </w:pPr>
      <w:r>
        <w:t>HTTP request</w:t>
      </w:r>
    </w:p>
    <w:p w14:paraId="4BD7456C" w14:textId="77777777" w:rsidR="00973CC4" w:rsidRDefault="00000000">
      <w:pPr>
        <w:pStyle w:val="CodeBlock"/>
        <w:rPr>
          <w:rFonts w:hint="eastAsia"/>
        </w:rPr>
      </w:pPr>
      <w:r>
        <w:t xml:space="preserve">  → api/v1/endpoints/*.py     (router; HTTP only — no SQL, no business logic)</w:t>
      </w:r>
    </w:p>
    <w:p w14:paraId="1C8F0BB1" w14:textId="77777777" w:rsidR="00973CC4" w:rsidRDefault="00000000">
      <w:pPr>
        <w:pStyle w:val="CodeBlock"/>
        <w:rPr>
          <w:rFonts w:hint="eastAsia"/>
        </w:rPr>
      </w:pPr>
      <w:r>
        <w:t xml:space="preserve">    → services/*.py           (business logic; AsyncSession; raises domain exceptions)</w:t>
      </w:r>
    </w:p>
    <w:p w14:paraId="36C03568" w14:textId="77777777" w:rsidR="00973CC4" w:rsidRDefault="00000000">
      <w:pPr>
        <w:pStyle w:val="CodeBlock"/>
        <w:rPr>
          <w:rFonts w:hint="eastAsia"/>
        </w:rPr>
      </w:pPr>
      <w:r>
        <w:t xml:space="preserve">      → models/*.py           (SQLAlchemy 2.0; lazy="raise" forces eager loading)</w:t>
      </w:r>
    </w:p>
    <w:p w14:paraId="06CDA1CA" w14:textId="77777777" w:rsidR="00973CC4" w:rsidRDefault="00000000">
      <w:pPr>
        <w:pStyle w:val="ListBullet"/>
      </w:pPr>
      <w:r>
        <w:t xml:space="preserve">Domain exceptions live in </w:t>
      </w:r>
      <w:r>
        <w:rPr>
          <w:rFonts w:ascii="Consolas" w:hAnsi="Consolas"/>
          <w:sz w:val="20"/>
        </w:rPr>
        <w:t>core/exceptions.py</w:t>
      </w:r>
      <w:r>
        <w:t xml:space="preserve"> and are mapped to HTTP codes in </w:t>
      </w:r>
      <w:r>
        <w:rPr>
          <w:rFonts w:ascii="Consolas" w:hAnsi="Consolas"/>
          <w:sz w:val="20"/>
        </w:rPr>
        <w:t>main.py</w:t>
      </w:r>
      <w:r>
        <w:t xml:space="preserve">. Services </w:t>
      </w:r>
      <w:r>
        <w:rPr>
          <w:b/>
        </w:rPr>
        <w:t>never raise `HTTPException` directly</w:t>
      </w:r>
      <w:r>
        <w:t>.</w:t>
      </w:r>
    </w:p>
    <w:p w14:paraId="19C46F0B" w14:textId="77777777" w:rsidR="00973CC4" w:rsidRDefault="00000000">
      <w:pPr>
        <w:pStyle w:val="ListBullet"/>
      </w:pPr>
      <w:r>
        <w:t>Pydantic v2 throughout (</w:t>
      </w:r>
      <w:r>
        <w:rPr>
          <w:rFonts w:ascii="Consolas" w:hAnsi="Consolas"/>
          <w:sz w:val="20"/>
        </w:rPr>
        <w:t>model_dump</w:t>
      </w:r>
      <w:r>
        <w:t xml:space="preserve">, </w:t>
      </w:r>
      <w:r>
        <w:rPr>
          <w:rFonts w:ascii="Consolas" w:hAnsi="Consolas"/>
          <w:sz w:val="20"/>
        </w:rPr>
        <w:t>model_validate</w:t>
      </w:r>
      <w:r>
        <w:t xml:space="preserve"> — never </w:t>
      </w:r>
      <w:r>
        <w:rPr>
          <w:rFonts w:ascii="Consolas" w:hAnsi="Consolas"/>
          <w:sz w:val="20"/>
        </w:rPr>
        <w:t>.dict()</w:t>
      </w:r>
      <w:r>
        <w:t xml:space="preserve"> or </w:t>
      </w:r>
      <w:r>
        <w:rPr>
          <w:rFonts w:ascii="Consolas" w:hAnsi="Consolas"/>
          <w:sz w:val="20"/>
        </w:rPr>
        <w:t>.from_orm()</w:t>
      </w:r>
      <w:r>
        <w:t>).</w:t>
      </w:r>
    </w:p>
    <w:p w14:paraId="1FE4B65D" w14:textId="77777777" w:rsidR="00973CC4" w:rsidRDefault="00000000">
      <w:pPr>
        <w:pStyle w:val="ListBullet"/>
      </w:pPr>
      <w:r>
        <w:t xml:space="preserve">Background work uses </w:t>
      </w:r>
      <w:r>
        <w:rPr>
          <w:rFonts w:ascii="Consolas" w:hAnsi="Consolas"/>
          <w:sz w:val="20"/>
        </w:rPr>
        <w:t>asyncio.create_task()</w:t>
      </w:r>
      <w:r>
        <w:t xml:space="preserve">. There is an </w:t>
      </w:r>
      <w:r>
        <w:rPr>
          <w:b/>
        </w:rPr>
        <w:t>in-process scheduler with a Redis lock</w:t>
      </w:r>
      <w:r>
        <w:t xml:space="preserve"> for daily marketplace tasks (</w:t>
      </w:r>
      <w:r>
        <w:rPr>
          <w:rFonts w:ascii="Consolas" w:hAnsi="Consolas"/>
          <w:sz w:val="20"/>
        </w:rPr>
        <w:t>scheduler.py</w:t>
      </w:r>
      <w:r>
        <w:t>, hooked into FastAPI lifespan) — no Celery.</w:t>
      </w:r>
    </w:p>
    <w:p w14:paraId="2434DE8F" w14:textId="77777777" w:rsidR="00973CC4" w:rsidRDefault="00000000">
      <w:pPr>
        <w:pStyle w:val="ListBullet"/>
      </w:pPr>
      <w:r>
        <w:t xml:space="preserve">Cross-worker WebSocket delivery uses </w:t>
      </w:r>
      <w:r>
        <w:rPr>
          <w:b/>
        </w:rPr>
        <w:t>Redis pub/sub</w:t>
      </w:r>
      <w:r>
        <w:t xml:space="preserve"> (</w:t>
      </w:r>
      <w:r>
        <w:rPr>
          <w:rFonts w:ascii="Consolas" w:hAnsi="Consolas"/>
          <w:sz w:val="20"/>
        </w:rPr>
        <w:t>psubscribe</w:t>
      </w:r>
      <w:r>
        <w:t xml:space="preserve"> pattern) — see </w:t>
      </w:r>
      <w:r>
        <w:rPr>
          <w:rFonts w:ascii="Consolas" w:hAnsi="Consolas"/>
          <w:sz w:val="20"/>
        </w:rPr>
        <w:t>services/websocket_manager.py</w:t>
      </w:r>
      <w:r>
        <w:t>.</w:t>
      </w:r>
    </w:p>
    <w:p w14:paraId="1B4AE673" w14:textId="77777777" w:rsidR="00973CC4" w:rsidRDefault="00000000">
      <w:pPr>
        <w:pStyle w:val="Heading3"/>
      </w:pPr>
      <w:r>
        <w:t>Frontend — Next.js App Router</w:t>
      </w:r>
    </w:p>
    <w:p w14:paraId="23777CBB" w14:textId="77777777" w:rsidR="00973CC4" w:rsidRDefault="00000000">
      <w:pPr>
        <w:pStyle w:val="ListBullet"/>
      </w:pPr>
      <w:r>
        <w:rPr>
          <w:rFonts w:ascii="Consolas" w:hAnsi="Consolas"/>
          <w:sz w:val="20"/>
        </w:rPr>
        <w:t>src/app/</w:t>
      </w:r>
      <w:r>
        <w:t xml:space="preserve"> — pages (SSR for public/SEO pages, CSR for dashboards)</w:t>
      </w:r>
    </w:p>
    <w:p w14:paraId="39F8D931" w14:textId="77777777" w:rsidR="00973CC4" w:rsidRDefault="00000000">
      <w:pPr>
        <w:pStyle w:val="ListBullet"/>
      </w:pPr>
      <w:r>
        <w:rPr>
          <w:rFonts w:ascii="Consolas" w:hAnsi="Consolas"/>
          <w:sz w:val="20"/>
        </w:rPr>
        <w:t>src/components/</w:t>
      </w:r>
      <w:r>
        <w:t xml:space="preserve"> — shared UI (shadcn/ui-based)</w:t>
      </w:r>
    </w:p>
    <w:p w14:paraId="1AB0FCAD" w14:textId="77777777" w:rsidR="00973CC4" w:rsidRDefault="00000000">
      <w:pPr>
        <w:pStyle w:val="ListBullet"/>
      </w:pPr>
      <w:r>
        <w:rPr>
          <w:b/>
        </w:rPr>
        <w:t>All API calls go through `src/lib/api.ts`</w:t>
      </w:r>
      <w:r>
        <w:t xml:space="preserve"> (axios). Domain-specific APIs live in </w:t>
      </w:r>
      <w:r>
        <w:rPr>
          <w:rFonts w:ascii="Consolas" w:hAnsi="Consolas"/>
          <w:sz w:val="20"/>
        </w:rPr>
        <w:t>src/lib/api/{auth,users,jobs,services,...}.ts</w:t>
      </w:r>
      <w:r>
        <w:t xml:space="preserve"> and are re-exported through </w:t>
      </w:r>
      <w:r>
        <w:rPr>
          <w:rFonts w:ascii="Consolas" w:hAnsi="Consolas"/>
          <w:sz w:val="20"/>
        </w:rPr>
        <w:t>api.ts</w:t>
      </w:r>
      <w:r>
        <w:t>.</w:t>
      </w:r>
    </w:p>
    <w:p w14:paraId="12DA4474" w14:textId="77777777" w:rsidR="00973CC4" w:rsidRDefault="00000000">
      <w:pPr>
        <w:pStyle w:val="ListBullet"/>
      </w:pPr>
      <w:r>
        <w:t xml:space="preserve">Auth state in Zustand: </w:t>
      </w:r>
      <w:r>
        <w:rPr>
          <w:rFonts w:ascii="Consolas" w:hAnsi="Consolas"/>
          <w:sz w:val="20"/>
        </w:rPr>
        <w:t>src/lib/auth-store.ts</w:t>
      </w:r>
      <w:r>
        <w:t>.</w:t>
      </w:r>
    </w:p>
    <w:p w14:paraId="5A80D42E" w14:textId="77777777" w:rsidR="00973CC4" w:rsidRDefault="00000000">
      <w:pPr>
        <w:pStyle w:val="ListBullet"/>
      </w:pPr>
      <w:r>
        <w:t>Edge middleware (</w:t>
      </w:r>
      <w:r>
        <w:rPr>
          <w:rFonts w:ascii="Consolas" w:hAnsi="Consolas"/>
          <w:sz w:val="20"/>
        </w:rPr>
        <w:t>src/middleware.ts</w:t>
      </w:r>
      <w:r>
        <w:t xml:space="preserve">) protects </w:t>
      </w:r>
      <w:r>
        <w:rPr>
          <w:rFonts w:ascii="Consolas" w:hAnsi="Consolas"/>
          <w:sz w:val="20"/>
        </w:rPr>
        <w:t>/dashboard</w:t>
      </w:r>
      <w:r>
        <w:t xml:space="preserve"> and </w:t>
      </w:r>
      <w:r>
        <w:rPr>
          <w:rFonts w:ascii="Consolas" w:hAnsi="Consolas"/>
          <w:sz w:val="20"/>
        </w:rPr>
        <w:t>/admin</w:t>
      </w:r>
      <w:r>
        <w:t xml:space="preserve">, and 308-redirects deprecated </w:t>
      </w:r>
      <w:r>
        <w:rPr>
          <w:rFonts w:ascii="Consolas" w:hAnsi="Consolas"/>
          <w:sz w:val="20"/>
        </w:rPr>
        <w:t>/gigs*</w:t>
      </w:r>
      <w:r>
        <w:t xml:space="preserve"> routes to </w:t>
      </w:r>
      <w:r>
        <w:rPr>
          <w:rFonts w:ascii="Consolas" w:hAnsi="Consolas"/>
          <w:sz w:val="20"/>
        </w:rPr>
        <w:t>/services*</w:t>
      </w:r>
      <w:r>
        <w:t>.</w:t>
      </w:r>
    </w:p>
    <w:p w14:paraId="1B58D1D7" w14:textId="77777777" w:rsidR="00973CC4" w:rsidRDefault="00000000">
      <w:pPr>
        <w:pStyle w:val="ListBullet"/>
      </w:pPr>
      <w:r>
        <w:lastRenderedPageBreak/>
        <w:t xml:space="preserve">i18n via </w:t>
      </w:r>
      <w:r>
        <w:rPr>
          <w:rFonts w:ascii="Consolas" w:hAnsi="Consolas"/>
          <w:sz w:val="20"/>
        </w:rPr>
        <w:t>useLocale()</w:t>
      </w:r>
      <w:r>
        <w:t xml:space="preserve"> from </w:t>
      </w:r>
      <w:r>
        <w:rPr>
          <w:rFonts w:ascii="Consolas" w:hAnsi="Consolas"/>
          <w:sz w:val="20"/>
        </w:rPr>
        <w:t>src/providers/locale-provider.tsx</w:t>
      </w:r>
      <w:r>
        <w:t xml:space="preserve"> (client) or </w:t>
      </w:r>
      <w:r>
        <w:rPr>
          <w:rFonts w:ascii="Consolas" w:hAnsi="Consolas"/>
          <w:sz w:val="20"/>
        </w:rPr>
        <w:t>cookies()</w:t>
      </w:r>
      <w:r>
        <w:t xml:space="preserve"> (server). RTL via </w:t>
      </w:r>
      <w:r>
        <w:rPr>
          <w:rFonts w:ascii="Consolas" w:hAnsi="Consolas"/>
          <w:sz w:val="20"/>
        </w:rPr>
        <w:t>dir="rtl"</w:t>
      </w:r>
      <w:r>
        <w:t xml:space="preserve"> at root.</w:t>
      </w:r>
    </w:p>
    <w:p w14:paraId="3976D283" w14:textId="77777777" w:rsidR="00973CC4" w:rsidRDefault="00000000">
      <w:pPr>
        <w:pStyle w:val="Heading3"/>
      </w:pPr>
      <w:r>
        <w:t>Auth flow</w:t>
      </w:r>
    </w:p>
    <w:p w14:paraId="1E76C847" w14:textId="77777777" w:rsidR="00973CC4" w:rsidRDefault="00000000">
      <w:r>
        <w:t xml:space="preserve">JWT access token (30 min) + refresh token (7 days, hashed in DB) — both in </w:t>
      </w:r>
      <w:r>
        <w:rPr>
          <w:b/>
        </w:rPr>
        <w:t>httpOnly cookies</w:t>
      </w:r>
      <w:r>
        <w:t xml:space="preserve">. </w:t>
      </w:r>
      <w:r>
        <w:rPr>
          <w:rFonts w:ascii="Consolas" w:hAnsi="Consolas"/>
          <w:sz w:val="20"/>
        </w:rPr>
        <w:t>/auth/refresh</w:t>
      </w:r>
      <w:r>
        <w:t xml:space="preserve"> reads the refresh token from the cookie. Social login via </w:t>
      </w:r>
      <w:r>
        <w:rPr>
          <w:rFonts w:ascii="Consolas" w:hAnsi="Consolas"/>
          <w:sz w:val="20"/>
        </w:rPr>
        <w:t>POST /auth/social</w:t>
      </w:r>
      <w:r>
        <w:t xml:space="preserve">. Phone OTP via </w:t>
      </w:r>
      <w:r>
        <w:rPr>
          <w:rFonts w:ascii="Consolas" w:hAnsi="Consolas"/>
          <w:sz w:val="20"/>
        </w:rPr>
        <w:t>/auth/phone/send-otp</w:t>
      </w:r>
      <w:r>
        <w:t xml:space="preserve"> + </w:t>
      </w:r>
      <w:r>
        <w:rPr>
          <w:rFonts w:ascii="Consolas" w:hAnsi="Consolas"/>
          <w:sz w:val="20"/>
        </w:rPr>
        <w:t>/auth/phone/verify-otp</w:t>
      </w:r>
      <w:r>
        <w:t xml:space="preserve">. Password change/reset revokes </w:t>
      </w:r>
      <w:r>
        <w:rPr>
          <w:b/>
        </w:rPr>
        <w:t>all</w:t>
      </w:r>
      <w:r>
        <w:t xml:space="preserve"> live refresh tokens and bumps </w:t>
      </w:r>
      <w:r>
        <w:rPr>
          <w:rFonts w:ascii="Consolas" w:hAnsi="Consolas"/>
          <w:sz w:val="20"/>
        </w:rPr>
        <w:t>users.token_version</w:t>
      </w:r>
      <w:r>
        <w:t xml:space="preserve"> (forced re-auth).</w:t>
      </w:r>
    </w:p>
    <w:p w14:paraId="4DEE19B8" w14:textId="77777777" w:rsidR="00973CC4" w:rsidRDefault="00000000">
      <w:pPr>
        <w:pStyle w:val="Heading3"/>
      </w:pPr>
      <w:r>
        <w:t>Payments — manual-payout reality</w:t>
      </w:r>
    </w:p>
    <w:p w14:paraId="425D7E16" w14:textId="77777777" w:rsidR="00973CC4" w:rsidRDefault="00000000">
      <w:r>
        <w:t xml:space="preserve">Important: </w:t>
      </w:r>
      <w:r>
        <w:rPr>
          <w:b/>
        </w:rPr>
        <w:t>Qi Card has no payout API in v0 or v1.</w:t>
      </w:r>
      <w:r>
        <w:t xml:space="preserve"> Confirmed against the full v1 3DS OpenAPI spec — only 4 endpoints exist: </w:t>
      </w:r>
      <w:r>
        <w:rPr>
          <w:rFonts w:ascii="Consolas" w:hAnsi="Consolas"/>
          <w:sz w:val="20"/>
        </w:rPr>
        <w:t>POST /payment</w:t>
      </w:r>
      <w:r>
        <w:t xml:space="preserve">, </w:t>
      </w:r>
      <w:r>
        <w:rPr>
          <w:rFonts w:ascii="Consolas" w:hAnsi="Consolas"/>
          <w:sz w:val="20"/>
        </w:rPr>
        <w:t>GET /payment/{id}/status</w:t>
      </w:r>
      <w:r>
        <w:t xml:space="preserve">, </w:t>
      </w:r>
      <w:r>
        <w:rPr>
          <w:rFonts w:ascii="Consolas" w:hAnsi="Consolas"/>
          <w:sz w:val="20"/>
        </w:rPr>
        <w:t>POST /payment/{id}/cancel</w:t>
      </w:r>
      <w:r>
        <w:t xml:space="preserve">, </w:t>
      </w:r>
      <w:r>
        <w:rPr>
          <w:rFonts w:ascii="Consolas" w:hAnsi="Consolas"/>
          <w:sz w:val="20"/>
        </w:rPr>
        <w:t>POST /payment/{id}/refund</w:t>
      </w:r>
      <w:r>
        <w:t>. The end-to-end money flow is:</w:t>
      </w:r>
    </w:p>
    <w:p w14:paraId="17BAEE75" w14:textId="77777777" w:rsidR="00973CC4" w:rsidRDefault="00000000">
      <w:pPr>
        <w:pStyle w:val="ListNumber"/>
      </w:pPr>
      <w:r>
        <w:t>Client pays via Qi Card (redirect flow, HMAC-signed return URL).</w:t>
      </w:r>
    </w:p>
    <w:p w14:paraId="795AB785" w14:textId="77777777" w:rsidR="00973CC4" w:rsidRDefault="00000000">
      <w:pPr>
        <w:pStyle w:val="ListNumber"/>
      </w:pPr>
      <w:r>
        <w:t xml:space="preserve">Funds land in </w:t>
      </w:r>
      <w:r>
        <w:rPr>
          <w:b/>
        </w:rPr>
        <w:t>merchant account</w:t>
      </w:r>
      <w:r>
        <w:t xml:space="preserve">; an </w:t>
      </w:r>
      <w:r>
        <w:rPr>
          <w:rFonts w:ascii="Consolas" w:hAnsi="Consolas"/>
          <w:sz w:val="20"/>
        </w:rPr>
        <w:t>Escrow</w:t>
      </w:r>
      <w:r>
        <w:t xml:space="preserve"> row tracks the obligation logically.</w:t>
      </w:r>
    </w:p>
    <w:p w14:paraId="283F7249" w14:textId="77777777" w:rsidR="00973CC4" w:rsidRDefault="00000000">
      <w:pPr>
        <w:pStyle w:val="ListNumber"/>
      </w:pPr>
      <w:r>
        <w:t xml:space="preserve">Order/contract completes → escrow flips to </w:t>
      </w:r>
      <w:r>
        <w:rPr>
          <w:rFonts w:ascii="Consolas" w:hAnsi="Consolas"/>
          <w:sz w:val="20"/>
        </w:rPr>
        <w:t>released</w:t>
      </w:r>
      <w:r>
        <w:t>.</w:t>
      </w:r>
    </w:p>
    <w:p w14:paraId="251035DC" w14:textId="77777777" w:rsidR="00973CC4" w:rsidRDefault="00000000">
      <w:pPr>
        <w:pStyle w:val="ListNumber"/>
      </w:pPr>
      <w:r>
        <w:rPr>
          <w:b/>
        </w:rPr>
        <w:t>Admin manually transfers</w:t>
      </w:r>
      <w:r>
        <w:t xml:space="preserve"> the freelancer's payout via the Qi Card merchant app to their </w:t>
      </w:r>
      <w:r>
        <w:rPr>
          <w:rFonts w:ascii="Consolas" w:hAnsi="Consolas"/>
          <w:sz w:val="20"/>
        </w:rPr>
        <w:t>qi_card_phone</w:t>
      </w:r>
      <w:r>
        <w:t xml:space="preserve"> + </w:t>
      </w:r>
      <w:r>
        <w:rPr>
          <w:rFonts w:ascii="Consolas" w:hAnsi="Consolas"/>
          <w:sz w:val="20"/>
        </w:rPr>
        <w:t>qi_card_holder_name</w:t>
      </w:r>
      <w:r>
        <w:t xml:space="preserve"> (both required before the Release button enables — see migration </w:t>
      </w:r>
      <w:r>
        <w:rPr>
          <w:rFonts w:ascii="Consolas" w:hAnsi="Consolas"/>
          <w:sz w:val="20"/>
        </w:rPr>
        <w:t>y1u2v3w4x5y6</w:t>
      </w:r>
      <w:r>
        <w:t>).</w:t>
      </w:r>
    </w:p>
    <w:p w14:paraId="79EEFC81" w14:textId="77777777" w:rsidR="00973CC4" w:rsidRDefault="00000000">
      <w:pPr>
        <w:pStyle w:val="ListNumber"/>
      </w:pPr>
      <w:r>
        <w:t xml:space="preserve">Admin clicks </w:t>
      </w:r>
      <w:r>
        <w:rPr>
          <w:b/>
        </w:rPr>
        <w:t>Mark Paid</w:t>
      </w:r>
      <w:r>
        <w:t xml:space="preserve"> in Kaasb to record settlement.</w:t>
      </w:r>
    </w:p>
    <w:p w14:paraId="6059DAEB" w14:textId="77777777" w:rsidR="00973CC4" w:rsidRDefault="00000000">
      <w:r>
        <w:t xml:space="preserve">Payouts above </w:t>
      </w:r>
      <w:r>
        <w:rPr>
          <w:rFonts w:ascii="Consolas" w:hAnsi="Consolas"/>
          <w:sz w:val="20"/>
        </w:rPr>
        <w:t>PAYOUT_APPROVAL_THRESHOLD_IQD</w:t>
      </w:r>
      <w:r>
        <w:t xml:space="preserve"> (default </w:t>
      </w:r>
      <w:r>
        <w:rPr>
          <w:b/>
        </w:rPr>
        <w:t>500,000 IQD</w:t>
      </w:r>
      <w:r>
        <w:t xml:space="preserve">) require </w:t>
      </w:r>
      <w:r>
        <w:rPr>
          <w:b/>
        </w:rPr>
        <w:t>dual-control</w:t>
      </w:r>
      <w:r>
        <w:t xml:space="preserve"> — a second admin approves before release. Refunds use the v0 API path that does not expose refunds; for now </w:t>
      </w:r>
      <w:r>
        <w:rPr>
          <w:rFonts w:ascii="Consolas" w:hAnsi="Consolas"/>
          <w:sz w:val="20"/>
        </w:rPr>
        <w:t>refund_payment()</w:t>
      </w:r>
      <w:r>
        <w:t xml:space="preserve"> raises and refunds are processed manually in the merchant portal. Migrating to v1 3DS for refunds is tracked as Known Issue #2.</w:t>
      </w:r>
    </w:p>
    <w:p w14:paraId="72306586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45B3C50F" w14:textId="77777777" w:rsidR="00973CC4" w:rsidRDefault="00000000">
      <w:pPr>
        <w:pStyle w:val="Heading2"/>
      </w:pPr>
      <w:r>
        <w:t>4. Core domain workflows</w:t>
      </w:r>
    </w:p>
    <w:p w14:paraId="1C9BA233" w14:textId="77777777" w:rsidR="00973CC4" w:rsidRDefault="00000000">
      <w:pPr>
        <w:pStyle w:val="Heading3"/>
      </w:pPr>
      <w:r>
        <w:t>4a. Job → Proposal → Contract</w:t>
      </w:r>
    </w:p>
    <w:p w14:paraId="19AA3886" w14:textId="77777777" w:rsidR="00973CC4" w:rsidRDefault="00000000">
      <w:pPr>
        <w:pStyle w:val="CodeBlock"/>
        <w:rPr>
          <w:rFonts w:hint="eastAsia"/>
        </w:rPr>
      </w:pPr>
      <w:r>
        <w:t>Client posts job  ──▶  freelancers submit proposals  ──▶  client accepts proposal</w:t>
      </w:r>
    </w:p>
    <w:p w14:paraId="324736C9" w14:textId="77777777" w:rsidR="00973CC4" w:rsidRDefault="00000000">
      <w:pPr>
        <w:pStyle w:val="CodeBlock"/>
        <w:rPr>
          <w:rFonts w:hint="eastAsia"/>
        </w:rPr>
      </w:pPr>
      <w:r>
        <w:t xml:space="preserve">   (jobs)               (proposals)                       (contract created)</w:t>
      </w:r>
    </w:p>
    <w:p w14:paraId="710D8925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│</w:t>
      </w:r>
    </w:p>
    <w:p w14:paraId="2F533F43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▼</w:t>
      </w:r>
    </w:p>
    <w:p w14:paraId="27AEB9B2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milestones (submit/approve)</w:t>
      </w:r>
    </w:p>
    <w:p w14:paraId="751698A9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│</w:t>
      </w:r>
    </w:p>
    <w:p w14:paraId="7EEB71AB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▼</w:t>
      </w:r>
    </w:p>
    <w:p w14:paraId="2974AB14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escrow funded → released → fee + payout</w:t>
      </w:r>
    </w:p>
    <w:p w14:paraId="7BD3DEC7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│</w:t>
      </w:r>
    </w:p>
    <w:p w14:paraId="0A166132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▼</w:t>
      </w:r>
    </w:p>
    <w:p w14:paraId="179B7A08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reviews (both parties)</w:t>
      </w:r>
    </w:p>
    <w:p w14:paraId="42A54798" w14:textId="77777777" w:rsidR="00973CC4" w:rsidRDefault="00000000">
      <w:r>
        <w:lastRenderedPageBreak/>
        <w:t xml:space="preserve">Jobs are </w:t>
      </w:r>
      <w:r>
        <w:rPr>
          <w:b/>
        </w:rPr>
        <w:t>fixed-price only</w:t>
      </w:r>
      <w:r>
        <w:t xml:space="preserve"> — the hourly job type was removed on 2026-04-20 (migration </w:t>
      </w:r>
      <w:r>
        <w:rPr>
          <w:rFonts w:ascii="Consolas" w:hAnsi="Consolas"/>
          <w:sz w:val="20"/>
        </w:rPr>
        <w:t>v8q9r0s1t2u3</w:t>
      </w:r>
      <w:r>
        <w:t>).</w:t>
      </w:r>
    </w:p>
    <w:p w14:paraId="59B85F05" w14:textId="77777777" w:rsidR="00973CC4" w:rsidRDefault="00000000">
      <w:pPr>
        <w:pStyle w:val="Heading3"/>
      </w:pPr>
      <w:r>
        <w:t>4b. Service order</w:t>
      </w:r>
    </w:p>
    <w:p w14:paraId="112223A0" w14:textId="77777777" w:rsidR="00973CC4" w:rsidRDefault="00000000">
      <w:pPr>
        <w:pStyle w:val="CodeBlock"/>
        <w:rPr>
          <w:rFonts w:hint="eastAsia"/>
        </w:rPr>
      </w:pPr>
      <w:r>
        <w:t>Freelancer publishes service  ──▶  admin approves  ──▶  client orders + answers requirement questions</w:t>
      </w:r>
    </w:p>
    <w:p w14:paraId="65BD7EAC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           │</w:t>
      </w:r>
    </w:p>
    <w:p w14:paraId="31B18C9D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           ▼</w:t>
      </w:r>
    </w:p>
    <w:p w14:paraId="036C2DBE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order: pending_requirements → in_progress</w:t>
      </w:r>
    </w:p>
    <w:p w14:paraId="6823892B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           │</w:t>
      </w:r>
    </w:p>
    <w:p w14:paraId="36522AD6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           ▼</w:t>
      </w:r>
    </w:p>
    <w:p w14:paraId="09422305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structured delivery (message + files)</w:t>
      </w:r>
    </w:p>
    <w:p w14:paraId="49463109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           │</w:t>
      </w:r>
    </w:p>
    <w:p w14:paraId="24D40548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           ▼</w:t>
      </w:r>
    </w:p>
    <w:p w14:paraId="74DB5AEB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client accepts (or 3-day auto-complete)</w:t>
      </w:r>
    </w:p>
    <w:p w14:paraId="1E3BD951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           │</w:t>
      </w:r>
    </w:p>
    <w:p w14:paraId="790CBA49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                  ▼</w:t>
      </w:r>
    </w:p>
    <w:p w14:paraId="785375C2" w14:textId="77777777" w:rsidR="00973CC4" w:rsidRDefault="00000000">
      <w:pPr>
        <w:pStyle w:val="CodeBlock"/>
        <w:rPr>
          <w:rFonts w:hint="eastAsia"/>
        </w:rPr>
      </w:pPr>
      <w:r>
        <w:t xml:space="preserve">                                                       escrow released → fee + payout</w:t>
      </w:r>
    </w:p>
    <w:p w14:paraId="34D97B67" w14:textId="77777777" w:rsidR="00973CC4" w:rsidRDefault="00000000">
      <w:r>
        <w:t xml:space="preserve">Stale </w:t>
      </w:r>
      <w:r>
        <w:rPr>
          <w:rFonts w:ascii="Consolas" w:hAnsi="Consolas"/>
          <w:sz w:val="20"/>
        </w:rPr>
        <w:t>pending</w:t>
      </w:r>
      <w:r>
        <w:t xml:space="preserve"> orders (no </w:t>
      </w:r>
      <w:r>
        <w:rPr>
          <w:rFonts w:ascii="Consolas" w:hAnsi="Consolas"/>
          <w:sz w:val="20"/>
        </w:rPr>
        <w:t>funded</w:t>
      </w:r>
      <w:r>
        <w:t xml:space="preserve"> escrow within 30 min) are auto-cancelled by </w:t>
      </w:r>
      <w:r>
        <w:rPr>
          <w:rFonts w:ascii="Consolas" w:hAnsi="Consolas"/>
          <w:sz w:val="20"/>
        </w:rPr>
        <w:t>expire_stale_pending_orders</w:t>
      </w:r>
      <w:r>
        <w:t xml:space="preserve"> and </w:t>
      </w:r>
      <w:r>
        <w:rPr>
          <w:rFonts w:ascii="Consolas" w:hAnsi="Consolas"/>
          <w:sz w:val="20"/>
        </w:rPr>
        <w:t>Service.orders_count</w:t>
      </w:r>
      <w:r>
        <w:t xml:space="preserve"> is decremented.</w:t>
      </w:r>
    </w:p>
    <w:p w14:paraId="165FF5DD" w14:textId="77777777" w:rsidR="00973CC4" w:rsidRDefault="00000000">
      <w:pPr>
        <w:pStyle w:val="Heading3"/>
      </w:pPr>
      <w:r>
        <w:t>4c. Disputes</w:t>
      </w:r>
    </w:p>
    <w:p w14:paraId="7A67D1C9" w14:textId="77777777" w:rsidR="00973CC4" w:rsidRDefault="00000000">
      <w:r>
        <w:t xml:space="preserve">A client or freelancer can raise a dispute on an order in any state up to and including </w:t>
      </w:r>
      <w:r>
        <w:rPr>
          <w:rFonts w:ascii="Consolas" w:hAnsi="Consolas"/>
          <w:sz w:val="20"/>
        </w:rPr>
        <w:t>pending_requirements</w:t>
      </w:r>
      <w:r>
        <w:t xml:space="preserve">. Dispute opens → escrow frozen → admin reviews evidence → admin resolves with </w:t>
      </w:r>
      <w:r>
        <w:rPr>
          <w:b/>
        </w:rPr>
        <w:t>release</w:t>
      </w:r>
      <w:r>
        <w:t xml:space="preserve"> (to freelancer) or </w:t>
      </w:r>
      <w:r>
        <w:rPr>
          <w:b/>
        </w:rPr>
        <w:t>refund</w:t>
      </w:r>
      <w:r>
        <w:t xml:space="preserve"> (to client). All dispute events generate system messages in the order chat. See </w:t>
      </w:r>
      <w:r>
        <w:rPr>
          <w:rFonts w:ascii="Consolas" w:hAnsi="Consolas"/>
          <w:sz w:val="20"/>
        </w:rPr>
        <w:t>services/dispute_service.py</w:t>
      </w:r>
      <w:r>
        <w:t>.</w:t>
      </w:r>
    </w:p>
    <w:p w14:paraId="7BE7F631" w14:textId="77777777" w:rsidR="00973CC4" w:rsidRDefault="00000000">
      <w:pPr>
        <w:pStyle w:val="Heading3"/>
      </w:pPr>
      <w:r>
        <w:t>4d. Chat / messaging</w:t>
      </w:r>
    </w:p>
    <w:p w14:paraId="0CDC9E7B" w14:textId="77777777" w:rsidR="00973CC4" w:rsidRDefault="00000000">
      <w:r>
        <w:t xml:space="preserve">Three conversation types: </w:t>
      </w:r>
      <w:r>
        <w:rPr>
          <w:rFonts w:ascii="Consolas" w:hAnsi="Consolas"/>
          <w:sz w:val="20"/>
        </w:rPr>
        <w:t>USER</w:t>
      </w:r>
      <w:r>
        <w:t xml:space="preserve"> (freelancer ↔ client), </w:t>
      </w:r>
      <w:r>
        <w:rPr>
          <w:rFonts w:ascii="Consolas" w:hAnsi="Consolas"/>
          <w:sz w:val="20"/>
        </w:rPr>
        <w:t>ORDER</w:t>
      </w:r>
      <w:r>
        <w:t xml:space="preserve"> (scoped to an order, admin can read/write for mediation), </w:t>
      </w:r>
      <w:r>
        <w:rPr>
          <w:rFonts w:ascii="Consolas" w:hAnsi="Consolas"/>
          <w:sz w:val="20"/>
        </w:rPr>
        <w:t>SUPPORT</w:t>
      </w:r>
      <w:r>
        <w:t xml:space="preserve"> (any user ↔ admin/support staff). Messages support file attachments. An anti-off-platform filter (</w:t>
      </w:r>
      <w:r>
        <w:rPr>
          <w:rFonts w:ascii="Consolas" w:hAnsi="Consolas"/>
          <w:sz w:val="20"/>
        </w:rPr>
        <w:t>MessageFilterService</w:t>
      </w:r>
      <w:r>
        <w:t xml:space="preserve">) detects email/phone/URL/external-app strings; escalation is </w:t>
      </w:r>
      <w:r>
        <w:rPr>
          <w:b/>
        </w:rPr>
        <w:t>warning → block → 24h chat suspension</w:t>
      </w:r>
      <w:r>
        <w:t xml:space="preserve"> with a </w:t>
      </w:r>
      <w:r>
        <w:rPr>
          <w:rFonts w:ascii="Consolas" w:hAnsi="Consolas"/>
          <w:sz w:val="20"/>
        </w:rPr>
        <w:t>violation_logs</w:t>
      </w:r>
      <w:r>
        <w:t xml:space="preserve"> audit trail. Read receipts + typing indicators ship via WebSocket (Redis-backed presence).</w:t>
      </w:r>
    </w:p>
    <w:p w14:paraId="06B87EB9" w14:textId="77777777" w:rsidR="00973CC4" w:rsidRDefault="00000000">
      <w:pPr>
        <w:pStyle w:val="Heading3"/>
      </w:pPr>
      <w:r>
        <w:t>4e. Buyer Requests (F1)</w:t>
      </w:r>
    </w:p>
    <w:p w14:paraId="6EE22EDC" w14:textId="77777777" w:rsidR="00973CC4" w:rsidRDefault="00000000">
      <w:r>
        <w:t xml:space="preserve">Clients post short-form buyer requests; freelancers send offers (optionally tied to an existing service). Accepted offers create a service order. See </w:t>
      </w:r>
      <w:r>
        <w:rPr>
          <w:rFonts w:ascii="Consolas" w:hAnsi="Consolas"/>
          <w:sz w:val="20"/>
        </w:rPr>
        <w:t>models/buyer_request.py</w:t>
      </w:r>
      <w:r>
        <w:t>.</w:t>
      </w:r>
    </w:p>
    <w:p w14:paraId="762C9BD7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286372EE" w14:textId="77777777" w:rsidR="00973CC4" w:rsidRDefault="00000000">
      <w:pPr>
        <w:pStyle w:val="Heading2"/>
      </w:pPr>
      <w:r>
        <w:lastRenderedPageBreak/>
        <w:t>5. Where things are — fast index</w:t>
      </w:r>
    </w:p>
    <w:p w14:paraId="0A3CD6A0" w14:textId="77777777" w:rsidR="00973CC4" w:rsidRDefault="00000000">
      <w:r>
        <w:t xml:space="preserve">The full file index is in </w:t>
      </w:r>
      <w:r>
        <w:rPr>
          <w:color w:val="0B57D0"/>
          <w:u w:val="single"/>
        </w:rPr>
        <w:t>`CLAUDE.md`</w:t>
      </w:r>
      <w:r>
        <w:t xml:space="preserve"> (the AI-assistant navigation map — read it once; it's the single best source of truth for "what file has what"). Highlights:</w:t>
      </w:r>
    </w:p>
    <w:p w14:paraId="5B027A83" w14:textId="77777777" w:rsidR="00973CC4" w:rsidRDefault="00000000">
      <w:pPr>
        <w:pStyle w:val="ListBullet"/>
      </w:pPr>
      <w:r>
        <w:rPr>
          <w:b/>
        </w:rPr>
        <w:t>Backend models:</w:t>
      </w:r>
      <w:r>
        <w:t xml:space="preserve"> </w:t>
      </w:r>
      <w:r>
        <w:rPr>
          <w:rFonts w:ascii="Consolas" w:hAnsi="Consolas"/>
          <w:sz w:val="20"/>
        </w:rPr>
        <w:t>backend/app/models/{user,job,proposal,contract,service,payment,message,notification,review,dispute,buyer_request,violation_log}.py</w:t>
      </w:r>
    </w:p>
    <w:p w14:paraId="0922CAE3" w14:textId="77777777" w:rsidR="00973CC4" w:rsidRDefault="00000000">
      <w:pPr>
        <w:pStyle w:val="ListBullet"/>
      </w:pPr>
      <w:r>
        <w:rPr>
          <w:b/>
        </w:rPr>
        <w:t>Backend services:</w:t>
      </w:r>
      <w:r>
        <w:t xml:space="preserve"> </w:t>
      </w:r>
      <w:r>
        <w:rPr>
          <w:rFonts w:ascii="Consolas" w:hAnsi="Consolas"/>
          <w:sz w:val="20"/>
        </w:rPr>
        <w:t>backend/app/services/{auth,user,job,proposal,contract,catalog,payment,admin,message,notification,review,dispute,email,qi_card_client}_service.py</w:t>
      </w:r>
    </w:p>
    <w:p w14:paraId="16CE0B08" w14:textId="77777777" w:rsidR="00973CC4" w:rsidRDefault="00000000">
      <w:pPr>
        <w:pStyle w:val="ListBullet"/>
      </w:pPr>
      <w:r>
        <w:rPr>
          <w:b/>
        </w:rPr>
        <w:t>Backend endpoints:</w:t>
      </w:r>
      <w:r>
        <w:t xml:space="preserve"> </w:t>
      </w:r>
      <w:r>
        <w:rPr>
          <w:rFonts w:ascii="Consolas" w:hAnsi="Consolas"/>
          <w:sz w:val="20"/>
        </w:rPr>
        <w:t>backend/app/api/v1/endpoints/*</w:t>
      </w:r>
    </w:p>
    <w:p w14:paraId="7989FDF5" w14:textId="77777777" w:rsidR="00973CC4" w:rsidRDefault="00000000">
      <w:pPr>
        <w:pStyle w:val="ListBullet"/>
      </w:pPr>
      <w:r>
        <w:rPr>
          <w:b/>
        </w:rPr>
        <w:t>Frontend API layer:</w:t>
      </w:r>
      <w:r>
        <w:t xml:space="preserve"> </w:t>
      </w:r>
      <w:r>
        <w:rPr>
          <w:rFonts w:ascii="Consolas" w:hAnsi="Consolas"/>
          <w:sz w:val="20"/>
        </w:rPr>
        <w:t>frontend/src/lib/api/*</w:t>
      </w:r>
      <w:r>
        <w:t xml:space="preserve"> (every HTTP call is here — start here when chasing a feature)</w:t>
      </w:r>
    </w:p>
    <w:p w14:paraId="3DE087DB" w14:textId="77777777" w:rsidR="00973CC4" w:rsidRPr="00752F0E" w:rsidRDefault="00000000">
      <w:pPr>
        <w:pStyle w:val="ListBullet"/>
        <w:rPr>
          <w:lang w:val="fr-FR"/>
        </w:rPr>
      </w:pPr>
      <w:r w:rsidRPr="00752F0E">
        <w:rPr>
          <w:b/>
          <w:lang w:val="fr-FR"/>
        </w:rPr>
        <w:t xml:space="preserve">Frontend </w:t>
      </w:r>
      <w:proofErr w:type="gramStart"/>
      <w:r w:rsidRPr="00752F0E">
        <w:rPr>
          <w:b/>
          <w:lang w:val="fr-FR"/>
        </w:rPr>
        <w:t>pages:</w:t>
      </w:r>
      <w:proofErr w:type="gramEnd"/>
      <w:r w:rsidRPr="00752F0E">
        <w:rPr>
          <w:lang w:val="fr-FR"/>
        </w:rPr>
        <w:t xml:space="preserve"> </w:t>
      </w:r>
      <w:r w:rsidRPr="00752F0E">
        <w:rPr>
          <w:rFonts w:ascii="Consolas" w:hAnsi="Consolas"/>
          <w:sz w:val="20"/>
          <w:lang w:val="fr-FR"/>
        </w:rPr>
        <w:t>frontend/src/app/**</w:t>
      </w:r>
    </w:p>
    <w:p w14:paraId="69C8AD1B" w14:textId="77777777" w:rsidR="00973CC4" w:rsidRDefault="00000000">
      <w:pPr>
        <w:pStyle w:val="ListBullet"/>
      </w:pPr>
      <w:r>
        <w:rPr>
          <w:b/>
        </w:rPr>
        <w:t>Migrations:</w:t>
      </w:r>
      <w:r>
        <w:t xml:space="preserve"> </w:t>
      </w:r>
      <w:r>
        <w:rPr>
          <w:rFonts w:ascii="Consolas" w:hAnsi="Consolas"/>
          <w:sz w:val="20"/>
        </w:rPr>
        <w:t>backend/alembic/versions/</w:t>
      </w:r>
      <w:r>
        <w:t xml:space="preserve"> — </w:t>
      </w:r>
      <w:r>
        <w:rPr>
          <w:b/>
        </w:rPr>
        <w:t>linear chain, 36 migrations</w:t>
      </w:r>
      <w:r>
        <w:t xml:space="preserve">. Always </w:t>
      </w:r>
      <w:r>
        <w:rPr>
          <w:rFonts w:ascii="Consolas" w:hAnsi="Consolas"/>
          <w:sz w:val="20"/>
        </w:rPr>
        <w:t>alembic upgrade head &amp;&amp; alembic check</w:t>
      </w:r>
      <w:r>
        <w:t xml:space="preserve"> after generating one.</w:t>
      </w:r>
    </w:p>
    <w:p w14:paraId="52A5C8C3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3D13C685" w14:textId="77777777" w:rsidR="00973CC4" w:rsidRDefault="00000000">
      <w:pPr>
        <w:pStyle w:val="Heading2"/>
      </w:pPr>
      <w:r>
        <w:t>6. Progress tracker (high-level history)</w:t>
      </w:r>
    </w:p>
    <w:p w14:paraId="3AB3A273" w14:textId="77777777" w:rsidR="00973CC4" w:rsidRDefault="00000000">
      <w:r>
        <w:t xml:space="preserve">Detailed line-by-line history is in </w:t>
      </w:r>
      <w:r>
        <w:rPr>
          <w:rFonts w:ascii="Consolas" w:hAnsi="Consolas"/>
          <w:sz w:val="20"/>
        </w:rPr>
        <w:t>CLAUDE.md</w:t>
      </w:r>
      <w:r>
        <w:t xml:space="preserve"> under </w:t>
      </w:r>
      <w:r>
        <w:rPr>
          <w:b/>
        </w:rPr>
        <w:t>Progress Tracker</w:t>
      </w:r>
      <w:r>
        <w:t>. Compressed view: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3CC4" w14:paraId="0190A50F" w14:textId="77777777" w:rsidTr="00973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6BF038" w14:textId="77777777" w:rsidR="00973CC4" w:rsidRDefault="00000000">
            <w:r>
              <w:t>Period</w:t>
            </w:r>
          </w:p>
        </w:tc>
        <w:tc>
          <w:tcPr>
            <w:tcW w:w="4320" w:type="dxa"/>
          </w:tcPr>
          <w:p w14:paraId="7FEB5108" w14:textId="77777777" w:rsidR="00973C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shipped</w:t>
            </w:r>
          </w:p>
        </w:tc>
      </w:tr>
      <w:tr w:rsidR="00973CC4" w14:paraId="6A1D5EEB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18DB63" w14:textId="77777777" w:rsidR="00973CC4" w:rsidRDefault="00000000">
            <w:r>
              <w:t>2026-03-25</w:t>
            </w:r>
          </w:p>
        </w:tc>
        <w:tc>
          <w:tcPr>
            <w:tcW w:w="4320" w:type="dxa"/>
          </w:tcPr>
          <w:p w14:paraId="45A51B84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audit (29 issues) + code-quality audit (20 issues) — all resolved.</w:t>
            </w:r>
          </w:p>
        </w:tc>
      </w:tr>
      <w:tr w:rsidR="00973CC4" w14:paraId="48BA8426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CF5C4E" w14:textId="77777777" w:rsidR="00973CC4" w:rsidRDefault="00000000">
            <w:r>
              <w:t>2026-04-05</w:t>
            </w:r>
          </w:p>
        </w:tc>
        <w:tc>
          <w:tcPr>
            <w:tcW w:w="4320" w:type="dxa"/>
          </w:tcPr>
          <w:p w14:paraId="4514C446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All 20 build checkpoints complete; </w:t>
            </w:r>
            <w:r>
              <w:rPr>
                <w:b/>
              </w:rPr>
              <w:t>production goes live</w:t>
            </w:r>
            <w:r>
              <w:t>.</w:t>
            </w:r>
          </w:p>
        </w:tc>
      </w:tr>
      <w:tr w:rsidR="00973CC4" w14:paraId="4B2D18AF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6C9406" w14:textId="77777777" w:rsidR="00973CC4" w:rsidRDefault="00000000">
            <w:r>
              <w:t>2026-04-10 → 13</w:t>
            </w:r>
          </w:p>
        </w:tc>
        <w:tc>
          <w:tcPr>
            <w:tcW w:w="4320" w:type="dxa"/>
          </w:tcPr>
          <w:p w14:paraId="7E778B6F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Post-launch fixes (Next.js CVE, auth store bugs, gig lifecycle hardening, admin promote/demote).</w:t>
            </w:r>
          </w:p>
        </w:tc>
      </w:tr>
      <w:tr w:rsidR="00973CC4" w14:paraId="6F9ECD33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18D90D" w14:textId="77777777" w:rsidR="00973CC4" w:rsidRDefault="00000000">
            <w:r>
              <w:t>2026-04-14</w:t>
            </w:r>
          </w:p>
        </w:tc>
        <w:tc>
          <w:tcPr>
            <w:tcW w:w="4320" w:type="dxa"/>
          </w:tcPr>
          <w:p w14:paraId="004B9BA6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WebSocket cross-worker via Redis pub/sub (Known Issue #1 closed). Service orders wired to Qi Card escrow (Issue #6 closed). Admin page + </w:t>
            </w:r>
            <w:r>
              <w:rPr>
                <w:rFonts w:ascii="Consolas" w:hAnsi="Consolas"/>
                <w:sz w:val="20"/>
              </w:rPr>
              <w:t>api.ts</w:t>
            </w:r>
            <w:r>
              <w:t xml:space="preserve"> refactored.</w:t>
            </w:r>
          </w:p>
        </w:tc>
      </w:tr>
      <w:tr w:rsidR="00973CC4" w14:paraId="3C999648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330993" w14:textId="77777777" w:rsidR="00973CC4" w:rsidRDefault="00000000">
            <w:r>
              <w:t>2026-04-15</w:t>
            </w:r>
          </w:p>
        </w:tc>
        <w:tc>
          <w:tcPr>
            <w:tcW w:w="4320" w:type="dxa"/>
          </w:tcPr>
          <w:p w14:paraId="530331C8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Sessions feature (per-device revoke). CI history cleaned, lockfile regenerated.</w:t>
            </w:r>
          </w:p>
        </w:tc>
      </w:tr>
      <w:tr w:rsidR="00973CC4" w14:paraId="5DCB084A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70CB7" w14:textId="77777777" w:rsidR="00973CC4" w:rsidRDefault="00000000">
            <w:r>
              <w:t>2026-04-17</w:t>
            </w:r>
          </w:p>
        </w:tc>
        <w:tc>
          <w:tcPr>
            <w:tcW w:w="4320" w:type="dxa"/>
          </w:tcPr>
          <w:p w14:paraId="541FAA09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Chat system Phase 1+2+3 — conversation types, system messages, read receipts, presence, typing indicators.</w:t>
            </w:r>
          </w:p>
        </w:tc>
      </w:tr>
      <w:tr w:rsidR="00973CC4" w14:paraId="5D06190E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09E3BC" w14:textId="77777777" w:rsidR="00973CC4" w:rsidRDefault="00000000">
            <w:r>
              <w:t>2026-04-18</w:t>
            </w:r>
          </w:p>
        </w:tc>
        <w:tc>
          <w:tcPr>
            <w:tcW w:w="4320" w:type="dxa"/>
          </w:tcPr>
          <w:p w14:paraId="03728FDF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image upload, hourly_rate fully removed, security CVE dep bumps, admin support inbox.</w:t>
            </w:r>
          </w:p>
        </w:tc>
      </w:tr>
      <w:tr w:rsidR="00973CC4" w14:paraId="7817DF85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FC0D05" w14:textId="77777777" w:rsidR="00973CC4" w:rsidRDefault="00000000">
            <w:r>
              <w:t>2026-04-19 → 20</w:t>
            </w:r>
          </w:p>
        </w:tc>
        <w:tc>
          <w:tcPr>
            <w:tcW w:w="4320" w:type="dxa"/>
          </w:tcPr>
          <w:p w14:paraId="598C57F9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Production-readiness hardening (HMAC, secure OTP, sanitize fix, dispute lifecycle, idempotency, atomic UPDATEs). </w:t>
            </w:r>
            <w:r>
              <w:lastRenderedPageBreak/>
              <w:t>Comprehensive enum normalization. F1–F7 marketplace mechanics (buyer requests, seller levels, order requirements, structured delivery, disputes, anti-off-platform filter, gig ranking). Admin audit log + dual-control payouts. SUPPORT role.</w:t>
            </w:r>
          </w:p>
        </w:tc>
      </w:tr>
      <w:tr w:rsidR="00973CC4" w14:paraId="70C11D0D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E6D904" w14:textId="77777777" w:rsidR="00973CC4" w:rsidRDefault="00000000">
            <w:r>
              <w:lastRenderedPageBreak/>
              <w:t>2026-04-21</w:t>
            </w:r>
          </w:p>
        </w:tc>
        <w:tc>
          <w:tcPr>
            <w:tcW w:w="4320" w:type="dxa"/>
          </w:tcPr>
          <w:p w14:paraId="21205748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Atomic gig → service rename</w:t>
            </w:r>
            <w:r>
              <w:t xml:space="preserve"> across DB, code, URLs (308 redirect). Payout cardholder-name field.</w:t>
            </w:r>
          </w:p>
        </w:tc>
      </w:tr>
      <w:tr w:rsidR="00973CC4" w14:paraId="0D50A29A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8468E5" w14:textId="77777777" w:rsidR="00973CC4" w:rsidRDefault="00000000">
            <w:r>
              <w:t>2026-04-22</w:t>
            </w:r>
          </w:p>
        </w:tc>
        <w:tc>
          <w:tcPr>
            <w:tcW w:w="4320" w:type="dxa"/>
          </w:tcPr>
          <w:p w14:paraId="61B8E5B1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12-PR cherry-pick onto post-rename main: payments hardening (P1–P4), notifications (N1–N4), chat (C1–C4).</w:t>
            </w:r>
          </w:p>
        </w:tc>
      </w:tr>
      <w:tr w:rsidR="00973CC4" w14:paraId="5B45308C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AA59D" w14:textId="77777777" w:rsidR="00973CC4" w:rsidRDefault="00000000">
            <w:r>
              <w:t>2026-04-22</w:t>
            </w:r>
          </w:p>
        </w:tc>
        <w:tc>
          <w:tcPr>
            <w:tcW w:w="4320" w:type="dxa"/>
          </w:tcPr>
          <w:p w14:paraId="213076AB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Gig-domain audit + 5 fix PRs (escrow release path fixes, stale-order expiry, dispute status, service rating mirroring, revision due-date reset).</w:t>
            </w:r>
          </w:p>
        </w:tc>
      </w:tr>
      <w:tr w:rsidR="00973CC4" w14:paraId="0C3558C1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644E11" w14:textId="77777777" w:rsidR="00973CC4" w:rsidRDefault="00000000">
            <w:r>
              <w:t>2026-04-23</w:t>
            </w:r>
          </w:p>
        </w:tc>
        <w:tc>
          <w:tcPr>
            <w:tcW w:w="4320" w:type="dxa"/>
          </w:tcPr>
          <w:p w14:paraId="0B13A889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Professional-launch plan Phases 1–8</w:t>
            </w:r>
            <w:r>
              <w:t xml:space="preserve"> executed: backup wiring, Discord alerts, runbooks (dispute/support/payout/refund), Playwright E2E + 6 backend integration test files, error budgets, SEO + JSON-LD, /help + /faq + /how-it-works, support macros.</w:t>
            </w:r>
          </w:p>
        </w:tc>
      </w:tr>
      <w:tr w:rsidR="00973CC4" w14:paraId="433BAE06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A9470" w14:textId="77777777" w:rsidR="00973CC4" w:rsidRDefault="00000000">
            <w:r>
              <w:t>2026-04-24</w:t>
            </w:r>
          </w:p>
        </w:tc>
        <w:tc>
          <w:tcPr>
            <w:tcW w:w="4320" w:type="dxa"/>
          </w:tcPr>
          <w:p w14:paraId="463D92F5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Switch-to-selling navbar toggle, language-switcher hang fix, password-reset email rewrite, logout 2-click fix, "sign out of all other devices", footer help links. Local Playwright dev loop live.</w:t>
            </w:r>
          </w:p>
        </w:tc>
      </w:tr>
      <w:tr w:rsidR="00973CC4" w14:paraId="43A835BA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00108" w14:textId="77777777" w:rsidR="00973CC4" w:rsidRDefault="00000000">
            <w:r>
              <w:t>2026-04-25</w:t>
            </w:r>
          </w:p>
        </w:tc>
        <w:tc>
          <w:tcPr>
            <w:tcW w:w="4320" w:type="dxa"/>
          </w:tcPr>
          <w:p w14:paraId="26847C7B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Reviews aggregate filter fix (hidden reviews no longer skew avg). Migration chain collision fix. </w:t>
            </w:r>
            <w:r>
              <w:rPr>
                <w:b/>
              </w:rPr>
              <w:t>Audit pass</w:t>
            </w:r>
            <w:r>
              <w:t xml:space="preserve"> — signup, reviews, images audits added under </w:t>
            </w:r>
            <w:r>
              <w:rPr>
                <w:rFonts w:ascii="Consolas" w:hAnsi="Consolas"/>
                <w:sz w:val="20"/>
              </w:rPr>
              <w:t>docs/launch/</w:t>
            </w:r>
            <w:r>
              <w:t xml:space="preserve">. </w:t>
            </w:r>
            <w:r>
              <w:rPr>
                <w:b/>
              </w:rPr>
              <w:t>Nightly bug scan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docs/audits/nightly-2026-04-25.md</w:t>
            </w:r>
            <w:r>
              <w:t>) — see §7.</w:t>
            </w:r>
          </w:p>
        </w:tc>
      </w:tr>
    </w:tbl>
    <w:p w14:paraId="2721FF82" w14:textId="77777777" w:rsidR="00973CC4" w:rsidRDefault="00973CC4"/>
    <w:p w14:paraId="5E53D705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516CCEE1" w14:textId="77777777" w:rsidR="00973CC4" w:rsidRDefault="00000000">
      <w:pPr>
        <w:pStyle w:val="Heading2"/>
      </w:pPr>
      <w:r>
        <w:t>7. What's left — open work, by priority</w:t>
      </w:r>
    </w:p>
    <w:p w14:paraId="56497570" w14:textId="77777777" w:rsidR="00973CC4" w:rsidRDefault="00000000">
      <w:r>
        <w:t>This is the action list a new engineer should drive against. Items with file:line refs are concrete fixes; items in italics are research/sequencing decisions.</w:t>
      </w:r>
    </w:p>
    <w:p w14:paraId="5B2B3283" w14:textId="77777777" w:rsidR="00973CC4" w:rsidRDefault="00000000">
      <w:pPr>
        <w:pStyle w:val="Heading3"/>
      </w:pPr>
      <w:r>
        <w:t>P0 — fix before next release</w:t>
      </w:r>
    </w:p>
    <w:p w14:paraId="233DA9DA" w14:textId="77777777" w:rsidR="00973CC4" w:rsidRDefault="00000000">
      <w:r>
        <w:t xml:space="preserve">These four items came out of the 2026-04-25 nightly audit (full report: </w:t>
      </w:r>
      <w:r>
        <w:rPr>
          <w:color w:val="0B57D0"/>
          <w:u w:val="single"/>
        </w:rPr>
        <w:t>`docs/audits/nightly-2026-04-25.md`</w:t>
      </w:r>
      <w:r>
        <w:t>).</w:t>
      </w:r>
    </w:p>
    <w:p w14:paraId="0FA9D701" w14:textId="77777777" w:rsidR="00973CC4" w:rsidRDefault="00000000">
      <w:pPr>
        <w:pStyle w:val="ListNumber"/>
      </w:pPr>
      <w:r>
        <w:rPr>
          <w:b/>
        </w:rPr>
        <w:t>Admin lockout possible via `update_user_status`.</w:t>
      </w:r>
      <w:r>
        <w:t xml:space="preserve"> </w:t>
      </w:r>
      <w:r>
        <w:rPr>
          <w:color w:val="0B57D0"/>
          <w:u w:val="single"/>
        </w:rPr>
        <w:t>`backend/app/services/admin_service.py:194-208`</w:t>
      </w:r>
      <w:r>
        <w:t xml:space="preserve">. The last-admin guard only runs in </w:t>
      </w:r>
      <w:r>
        <w:rPr>
          <w:rFonts w:ascii="Consolas" w:hAnsi="Consolas"/>
          <w:sz w:val="20"/>
        </w:rPr>
        <w:lastRenderedPageBreak/>
        <w:t>toggle_superuser</w:t>
      </w:r>
      <w:r>
        <w:t xml:space="preserve">; </w:t>
      </w:r>
      <w:r>
        <w:rPr>
          <w:rFonts w:ascii="Consolas" w:hAnsi="Consolas"/>
          <w:sz w:val="20"/>
        </w:rPr>
        <w:t>update_user_status</w:t>
      </w:r>
      <w:r>
        <w:t xml:space="preserve"> lets a single admin suspend/deactivate every other admin (including themselves). </w:t>
      </w:r>
      <w:r>
        <w:rPr>
          <w:b/>
        </w:rPr>
        <w:t>Fix:</w:t>
      </w:r>
      <w:r>
        <w:t xml:space="preserve"> add </w:t>
      </w:r>
      <w:r>
        <w:rPr>
          <w:rFonts w:ascii="Consolas" w:hAnsi="Consolas"/>
          <w:sz w:val="20"/>
        </w:rPr>
        <w:t>acting_admin</w:t>
      </w:r>
      <w:r>
        <w:t xml:space="preserve"> parameter, self-target guard, and a last-active-admin check on every path that drops an admin out of the active pool.</w:t>
      </w:r>
    </w:p>
    <w:p w14:paraId="01AA0DCB" w14:textId="77777777" w:rsidR="00973CC4" w:rsidRDefault="00000000">
      <w:pPr>
        <w:pStyle w:val="ListNumber"/>
      </w:pPr>
      <w:r>
        <w:rPr>
          <w:b/>
        </w:rPr>
        <w:t>Last-admin check race.</w:t>
      </w:r>
      <w:r>
        <w:t xml:space="preserve"> </w:t>
      </w:r>
      <w:r>
        <w:rPr>
          <w:color w:val="0B57D0"/>
          <w:u w:val="single"/>
        </w:rPr>
        <w:t>`backend/app/services/admin_service.py:222-232`</w:t>
      </w:r>
      <w:r>
        <w:t xml:space="preserve">. The </w:t>
      </w:r>
      <w:r>
        <w:rPr>
          <w:rFonts w:ascii="Consolas" w:hAnsi="Consolas"/>
          <w:sz w:val="20"/>
        </w:rPr>
        <w:t>is_superuser AND status=ACTIVE</w:t>
      </w:r>
      <w:r>
        <w:t xml:space="preserve"> count has no </w:t>
      </w:r>
      <w:r>
        <w:rPr>
          <w:rFonts w:ascii="Consolas" w:hAnsi="Consolas"/>
          <w:sz w:val="20"/>
        </w:rPr>
        <w:t>FOR UPDATE</w:t>
      </w:r>
      <w:r>
        <w:t xml:space="preserve">; two admins concurrently demoting each other both pass and commit. </w:t>
      </w:r>
      <w:r>
        <w:rPr>
          <w:b/>
        </w:rPr>
        <w:t>Fix:</w:t>
      </w:r>
      <w:r>
        <w:t xml:space="preserve"> add </w:t>
      </w:r>
      <w:r>
        <w:rPr>
          <w:rFonts w:ascii="Consolas" w:hAnsi="Consolas"/>
          <w:sz w:val="20"/>
        </w:rPr>
        <w:t>with_for_update()</w:t>
      </w:r>
      <w:r>
        <w:t xml:space="preserve"> on the admin rows or use a unique-row lock pattern.</w:t>
      </w:r>
    </w:p>
    <w:p w14:paraId="73DFE2B5" w14:textId="77777777" w:rsidR="00973CC4" w:rsidRDefault="00000000">
      <w:pPr>
        <w:pStyle w:val="ListNumber"/>
      </w:pPr>
      <w:r>
        <w:rPr>
          <w:b/>
        </w:rPr>
        <w:t>Payout dual-control bypass via splitting.</w:t>
      </w:r>
      <w:r>
        <w:t xml:space="preserve"> </w:t>
      </w:r>
      <w:r>
        <w:rPr>
          <w:color w:val="0B57D0"/>
          <w:u w:val="single"/>
        </w:rPr>
        <w:t>`backend/app/services/payout_approval_service.py:74-97`</w:t>
      </w:r>
      <w:r>
        <w:t xml:space="preserve">. Threshold check is per-escrow-row only; an admin controlling multiple sub-threshold escrows for the same freelancer can release unlimited totals without a second approver. </w:t>
      </w:r>
      <w:r>
        <w:rPr>
          <w:b/>
        </w:rPr>
        <w:t>Fix:</w:t>
      </w:r>
      <w:r>
        <w:t xml:space="preserve"> aggregate per payee per rolling window.</w:t>
      </w:r>
    </w:p>
    <w:p w14:paraId="6F094246" w14:textId="77777777" w:rsidR="00973CC4" w:rsidRDefault="00000000">
      <w:pPr>
        <w:pStyle w:val="ListNumber"/>
      </w:pPr>
      <w:r>
        <w:rPr>
          <w:b/>
        </w:rPr>
        <w:t>Audit-log loss race on admin mutations.</w:t>
      </w:r>
      <w:r>
        <w:t xml:space="preserve"> </w:t>
      </w:r>
      <w:r>
        <w:rPr>
          <w:color w:val="0B57D0"/>
          <w:u w:val="single"/>
        </w:rPr>
        <w:t>`backend/app/api/v1/endpoints/admin.py:107-115`</w:t>
      </w:r>
      <w:r>
        <w:t xml:space="preserve">. The handler commits the mutation, </w:t>
      </w:r>
      <w:r>
        <w:rPr>
          <w:i/>
        </w:rPr>
        <w:t>then</w:t>
      </w:r>
      <w:r>
        <w:t xml:space="preserve"> writes the audit row and commits again. If the audit write fails the status change is permanent with no trail. Same shape in </w:t>
      </w:r>
      <w:r>
        <w:rPr>
          <w:rFonts w:ascii="Consolas" w:hAnsi="Consolas"/>
          <w:sz w:val="20"/>
        </w:rPr>
        <w:t>toggle_admin</w:t>
      </w:r>
      <w:r>
        <w:t xml:space="preserve">, </w:t>
      </w:r>
      <w:r>
        <w:rPr>
          <w:rFonts w:ascii="Consolas" w:hAnsi="Consolas"/>
          <w:sz w:val="20"/>
        </w:rPr>
        <w:t>toggle_support</w:t>
      </w:r>
      <w:r>
        <w:t xml:space="preserve">, </w:t>
      </w:r>
      <w:r>
        <w:rPr>
          <w:rFonts w:ascii="Consolas" w:hAnsi="Consolas"/>
          <w:sz w:val="20"/>
        </w:rPr>
        <w:t>unsuspend_chat</w:t>
      </w:r>
      <w:r>
        <w:t xml:space="preserve">. </w:t>
      </w:r>
      <w:r>
        <w:rPr>
          <w:b/>
        </w:rPr>
        <w:t>Fix:</w:t>
      </w:r>
      <w:r>
        <w:t xml:space="preserve"> either single-transaction commit or post-mutation outbox.</w:t>
      </w:r>
    </w:p>
    <w:p w14:paraId="51405ADC" w14:textId="77777777" w:rsidR="00973CC4" w:rsidRDefault="00000000">
      <w:pPr>
        <w:pStyle w:val="Heading3"/>
      </w:pPr>
      <w:r>
        <w:t>P1 — high (this week)</w:t>
      </w:r>
    </w:p>
    <w:p w14:paraId="2CEA8543" w14:textId="77777777" w:rsidR="00973CC4" w:rsidRDefault="00000000">
      <w:pPr>
        <w:pStyle w:val="ListBullet"/>
      </w:pPr>
      <w:r>
        <w:rPr>
          <w:b/>
        </w:rPr>
        <w:t>Bump axios to ^1.15.2</w:t>
      </w:r>
      <w:r>
        <w:t xml:space="preserve"> (</w:t>
      </w:r>
      <w:r>
        <w:rPr>
          <w:rFonts w:ascii="Consolas" w:hAnsi="Consolas"/>
          <w:sz w:val="20"/>
        </w:rPr>
        <w:t>frontend/package.json</w:t>
      </w:r>
      <w:r>
        <w:t xml:space="preserve">). Three high-severity CVEs cluster (SSRF, cloud-metadata exfil, DoS). Non-major bump. </w:t>
      </w:r>
      <w:r>
        <w:rPr>
          <w:i/>
        </w:rPr>
        <w:t>Trivial.</w:t>
      </w:r>
    </w:p>
    <w:p w14:paraId="3C071EED" w14:textId="77777777" w:rsidR="00973CC4" w:rsidRDefault="00000000">
      <w:pPr>
        <w:pStyle w:val="ListBullet"/>
      </w:pPr>
      <w:r>
        <w:rPr>
          <w:b/>
        </w:rPr>
        <w:t>Add audit row on `PUT /admin/jobs/{id}/status`.</w:t>
      </w:r>
      <w:r>
        <w:t xml:space="preserve"> </w:t>
      </w:r>
      <w:r>
        <w:rPr>
          <w:color w:val="0B57D0"/>
          <w:u w:val="single"/>
        </w:rPr>
        <w:t>`backend/app/api/v1/endpoints/admin.py:235-248`</w:t>
      </w:r>
      <w:r>
        <w:t>. Job moderation is currently silent in the audit trail.</w:t>
      </w:r>
    </w:p>
    <w:p w14:paraId="783A3DCA" w14:textId="77777777" w:rsidR="00973CC4" w:rsidRDefault="00000000">
      <w:pPr>
        <w:pStyle w:val="ListBullet"/>
      </w:pPr>
      <w:r>
        <w:rPr>
          <w:b/>
        </w:rPr>
        <w:t>Harden free-form status enum coercion.</w:t>
      </w:r>
      <w:r>
        <w:t xml:space="preserve"> </w:t>
      </w:r>
      <w:r>
        <w:rPr>
          <w:rFonts w:ascii="Consolas" w:hAnsi="Consolas"/>
          <w:sz w:val="20"/>
        </w:rPr>
        <w:t>update_user_status</w:t>
      </w:r>
      <w:r>
        <w:t xml:space="preserve">, </w:t>
      </w:r>
      <w:r>
        <w:rPr>
          <w:rFonts w:ascii="Consolas" w:hAnsi="Consolas"/>
          <w:sz w:val="20"/>
        </w:rPr>
        <w:t>update_job_status</w:t>
      </w:r>
      <w:r>
        <w:t xml:space="preserve">, </w:t>
      </w:r>
      <w:r>
        <w:rPr>
          <w:rFonts w:ascii="Consolas" w:hAnsi="Consolas"/>
          <w:sz w:val="20"/>
        </w:rPr>
        <w:t>list_users</w:t>
      </w:r>
      <w:r>
        <w:t xml:space="preserve"> accept </w:t>
      </w:r>
      <w:r>
        <w:rPr>
          <w:rFonts w:ascii="Consolas" w:hAnsi="Consolas"/>
          <w:sz w:val="20"/>
        </w:rPr>
        <w:t>new_status: str</w:t>
      </w:r>
      <w:r>
        <w:t xml:space="preserve"> and call </w:t>
      </w:r>
      <w:r>
        <w:rPr>
          <w:rFonts w:ascii="Consolas" w:hAnsi="Consolas"/>
          <w:sz w:val="20"/>
        </w:rPr>
        <w:t>Enum(value)</w:t>
      </w:r>
      <w:r>
        <w:t xml:space="preserve"> with no try/except → invalid value surfaces as a raw 500 </w:t>
      </w:r>
      <w:r>
        <w:rPr>
          <w:rFonts w:ascii="Consolas" w:hAnsi="Consolas"/>
          <w:sz w:val="20"/>
        </w:rPr>
        <w:t>ValueError</w:t>
      </w:r>
      <w:r>
        <w:t xml:space="preserve">. Convert to </w:t>
      </w:r>
      <w:r>
        <w:rPr>
          <w:rFonts w:ascii="Consolas" w:hAnsi="Consolas"/>
          <w:sz w:val="20"/>
        </w:rPr>
        <w:t>BadRequestError</w:t>
      </w:r>
      <w:r>
        <w:t>.</w:t>
      </w:r>
    </w:p>
    <w:p w14:paraId="6D616A76" w14:textId="77777777" w:rsidR="00973CC4" w:rsidRDefault="00000000">
      <w:pPr>
        <w:pStyle w:val="ListBullet"/>
      </w:pPr>
      <w:r>
        <w:rPr>
          <w:b/>
        </w:rPr>
        <w:t>Service orders have no review path</w:t>
      </w:r>
      <w:r>
        <w:t xml:space="preserve"> (launch blocker — see </w:t>
      </w:r>
      <w:r>
        <w:rPr>
          <w:color w:val="0B57D0"/>
          <w:u w:val="single"/>
        </w:rPr>
        <w:t>`docs/launch/reviews-audit.md`</w:t>
      </w:r>
      <w:r>
        <w:t xml:space="preserve">). Reviews today only live on contracts; service-style sellers show 0 reviews forever. Decide schema (extend </w:t>
      </w:r>
      <w:r>
        <w:rPr>
          <w:rFonts w:ascii="Consolas" w:hAnsi="Consolas"/>
          <w:sz w:val="20"/>
        </w:rPr>
        <w:t>reviews.contract_id</w:t>
      </w:r>
      <w:r>
        <w:t xml:space="preserve"> to be either contract or order, or add </w:t>
      </w:r>
      <w:r>
        <w:rPr>
          <w:rFonts w:ascii="Consolas" w:hAnsi="Consolas"/>
          <w:sz w:val="20"/>
        </w:rPr>
        <w:t>service_order_id</w:t>
      </w:r>
      <w:r>
        <w:t xml:space="preserve"> column) and ship.</w:t>
      </w:r>
    </w:p>
    <w:p w14:paraId="4D3E2947" w14:textId="77777777" w:rsidR="00973CC4" w:rsidRDefault="00000000">
      <w:pPr>
        <w:pStyle w:val="ListBullet"/>
      </w:pPr>
      <w:r>
        <w:t xml:space="preserve">**Migrate admin.ts from </w:t>
      </w:r>
      <w:r>
        <w:rPr>
          <w:rFonts w:ascii="Consolas" w:hAnsi="Consolas"/>
          <w:sz w:val="20"/>
        </w:rPr>
        <w:t>/gigs/admin/*</w:t>
      </w:r>
      <w:r>
        <w:t xml:space="preserve"> to </w:t>
      </w:r>
      <w:r>
        <w:rPr>
          <w:rFonts w:ascii="Consolas" w:hAnsi="Consolas"/>
          <w:sz w:val="20"/>
        </w:rPr>
        <w:t>/services/admin/*</w:t>
      </w:r>
      <w:r>
        <w:t xml:space="preserve">.** </w:t>
      </w:r>
      <w:r>
        <w:rPr>
          <w:color w:val="0B57D0"/>
          <w:u w:val="single"/>
        </w:rPr>
        <w:t>`frontend/src/lib/api/admin.ts`</w:t>
      </w:r>
      <w:r>
        <w:t xml:space="preserve">. Required before the deprecated </w:t>
      </w:r>
      <w:r>
        <w:rPr>
          <w:rFonts w:ascii="Consolas" w:hAnsi="Consolas"/>
          <w:sz w:val="20"/>
        </w:rPr>
        <w:t>/gigs</w:t>
      </w:r>
      <w:r>
        <w:t xml:space="preserve"> alias router is dropped in Phase 2.</w:t>
      </w:r>
    </w:p>
    <w:p w14:paraId="64C25EBC" w14:textId="77777777" w:rsidR="00973CC4" w:rsidRDefault="00000000">
      <w:pPr>
        <w:pStyle w:val="ListBullet"/>
      </w:pPr>
      <w:r>
        <w:rPr>
          <w:b/>
        </w:rPr>
        <w:t>Audit-service exception swallowing.</w:t>
      </w:r>
      <w:r>
        <w:t xml:space="preserve"> </w:t>
      </w:r>
      <w:r>
        <w:rPr>
          <w:color w:val="0B57D0"/>
          <w:u w:val="single"/>
        </w:rPr>
        <w:t>`backend/app/services/audit_service.py:50-77`</w:t>
      </w:r>
      <w:r>
        <w:t xml:space="preserve"> flushes inside the caller's </w:t>
      </w:r>
      <w:r>
        <w:rPr>
          <w:rFonts w:ascii="Consolas" w:hAnsi="Consolas"/>
          <w:sz w:val="20"/>
        </w:rPr>
        <w:t>db</w:t>
      </w:r>
      <w:r>
        <w:t xml:space="preserve"> session and swallows; a flush failure can leave the session partially failed and silently lose the underlying admin action.</w:t>
      </w:r>
    </w:p>
    <w:p w14:paraId="0FB93940" w14:textId="77777777" w:rsidR="00973CC4" w:rsidRDefault="00000000">
      <w:pPr>
        <w:pStyle w:val="ListBullet"/>
      </w:pPr>
      <w:r>
        <w:rPr>
          <w:b/>
        </w:rPr>
        <w:t>Approve-action `is_superuser` re-check.</w:t>
      </w:r>
      <w:r>
        <w:t xml:space="preserve"> </w:t>
      </w:r>
      <w:r>
        <w:rPr>
          <w:color w:val="0B57D0"/>
          <w:u w:val="single"/>
        </w:rPr>
        <w:t>`backend/app/services/payout_approval_service.py:153-200`</w:t>
      </w:r>
      <w:r>
        <w:t>. Route dependency catches it today, but the service has no defense-in-depth — re-verify at decision time.</w:t>
      </w:r>
    </w:p>
    <w:p w14:paraId="4FD615C1" w14:textId="77777777" w:rsidR="00973CC4" w:rsidRDefault="00000000">
      <w:pPr>
        <w:pStyle w:val="ListBullet"/>
      </w:pPr>
      <w:r>
        <w:rPr>
          <w:b/>
        </w:rPr>
        <w:lastRenderedPageBreak/>
        <w:t>Phone OTP via Twilio.</w:t>
      </w:r>
      <w:r>
        <w:t xml:space="preserve"> Currently OTP is delivered via email (beta workaround). To go live: set </w:t>
      </w:r>
      <w:r>
        <w:rPr>
          <w:rFonts w:ascii="Consolas" w:hAnsi="Consolas"/>
          <w:sz w:val="20"/>
        </w:rPr>
        <w:t>TWILIO_*</w:t>
      </w:r>
      <w:r>
        <w:t xml:space="preserve"> env vars and switch </w:t>
      </w:r>
      <w:r>
        <w:rPr>
          <w:rFonts w:ascii="Consolas" w:hAnsi="Consolas"/>
          <w:sz w:val="20"/>
        </w:rPr>
        <w:t>email_service.send_phone_otp</w:t>
      </w:r>
      <w:r>
        <w:t xml:space="preserve"> → Twilio in </w:t>
      </w:r>
      <w:r>
        <w:rPr>
          <w:rFonts w:ascii="Consolas" w:hAnsi="Consolas"/>
          <w:sz w:val="20"/>
        </w:rPr>
        <w:t>auth_service.send_phone_otp</w:t>
      </w:r>
      <w:r>
        <w:t>. Known Issue #4.</w:t>
      </w:r>
    </w:p>
    <w:p w14:paraId="630D6E38" w14:textId="77777777" w:rsidR="00973CC4" w:rsidRDefault="00000000">
      <w:pPr>
        <w:pStyle w:val="Heading3"/>
      </w:pPr>
      <w:r>
        <w:t>P2 — medium</w:t>
      </w:r>
    </w:p>
    <w:p w14:paraId="154A43C5" w14:textId="77777777" w:rsidR="00973CC4" w:rsidRDefault="00000000">
      <w:pPr>
        <w:pStyle w:val="ListBullet"/>
      </w:pPr>
      <w:r>
        <w:rPr>
          <w:b/>
        </w:rPr>
        <w:t>Paginate `list_funded_escrows`.</w:t>
      </w:r>
      <w:r>
        <w:t xml:space="preserve"> </w:t>
      </w:r>
      <w:r>
        <w:rPr>
          <w:color w:val="0B57D0"/>
          <w:u w:val="single"/>
        </w:rPr>
        <w:t>`backend/app/services/admin_service.py:354-420`</w:t>
      </w:r>
      <w:r>
        <w:t>. Returns full freelancer email + phone + Qi Card details for every funded escrow with no cap → leaked admin cookie = full payout-PII scrape.</w:t>
      </w:r>
    </w:p>
    <w:p w14:paraId="5D16A5D8" w14:textId="77777777" w:rsidR="00973CC4" w:rsidRDefault="00000000">
      <w:pPr>
        <w:pStyle w:val="ListBullet"/>
      </w:pPr>
      <w:r>
        <w:rPr>
          <w:b/>
        </w:rPr>
        <w:t>Decimal consistency for IQD amounts.</w:t>
      </w:r>
      <w:r>
        <w:t xml:space="preserve"> </w:t>
      </w:r>
      <w:r>
        <w:rPr>
          <w:color w:val="0B57D0"/>
          <w:u w:val="single"/>
        </w:rPr>
        <w:t>`backend/app/services/payout_approval_service.py:71-72`</w:t>
      </w:r>
      <w:r>
        <w:t xml:space="preserve"> casts to </w:t>
      </w:r>
      <w:r>
        <w:rPr>
          <w:rFonts w:ascii="Consolas" w:hAnsi="Consolas"/>
          <w:sz w:val="20"/>
        </w:rPr>
        <w:t>float</w:t>
      </w:r>
      <w:r>
        <w:t>. Fine today, silent precision boundary at scale.</w:t>
      </w:r>
    </w:p>
    <w:p w14:paraId="48E54209" w14:textId="77777777" w:rsidR="00973CC4" w:rsidRDefault="00000000">
      <w:pPr>
        <w:pStyle w:val="ListBullet"/>
      </w:pPr>
      <w:r>
        <w:rPr>
          <w:b/>
        </w:rPr>
        <w:t>Pending-escrow sum missing currency filter.</w:t>
      </w:r>
      <w:r>
        <w:t xml:space="preserve"> </w:t>
      </w:r>
      <w:r>
        <w:rPr>
          <w:color w:val="0B57D0"/>
          <w:u w:val="single"/>
        </w:rPr>
        <w:t>`backend/app/services/admin_service.py:107-111`</w:t>
      </w:r>
      <w:r>
        <w:t xml:space="preserve"> sums across currencies if data drift introduces non-IQD rows.</w:t>
      </w:r>
    </w:p>
    <w:p w14:paraId="1E2322B2" w14:textId="77777777" w:rsidR="00973CC4" w:rsidRDefault="00000000">
      <w:pPr>
        <w:pStyle w:val="ListBullet"/>
      </w:pPr>
      <w:r>
        <w:rPr>
          <w:b/>
        </w:rPr>
        <w:t>Split audit-log endpoint scope.</w:t>
      </w:r>
      <w:r>
        <w:t xml:space="preserve"> </w:t>
      </w:r>
      <w:r>
        <w:rPr>
          <w:color w:val="0B57D0"/>
          <w:u w:val="single"/>
        </w:rPr>
        <w:t>`backend/app/api/v1/endpoints/admin.py:441-487`</w:t>
      </w:r>
      <w:r>
        <w:t xml:space="preserve">. Currently gated on </w:t>
      </w:r>
      <w:r>
        <w:rPr>
          <w:rFonts w:ascii="Consolas" w:hAnsi="Consolas"/>
          <w:sz w:val="20"/>
        </w:rPr>
        <w:t>get_current_staff</w:t>
      </w:r>
      <w:r>
        <w:t xml:space="preserve"> (support included); support staff should not read </w:t>
      </w:r>
      <w:r>
        <w:rPr>
          <w:rFonts w:ascii="Consolas" w:hAnsi="Consolas"/>
          <w:sz w:val="20"/>
        </w:rPr>
        <w:t>escrow_release</w:t>
      </w:r>
      <w:r>
        <w:t xml:space="preserve"> / </w:t>
      </w:r>
      <w:r>
        <w:rPr>
          <w:rFonts w:ascii="Consolas" w:hAnsi="Consolas"/>
          <w:sz w:val="20"/>
        </w:rPr>
        <w:t>payout_approved</w:t>
      </w:r>
      <w:r>
        <w:t xml:space="preserve"> / </w:t>
      </w:r>
      <w:r>
        <w:rPr>
          <w:rFonts w:ascii="Consolas" w:hAnsi="Consolas"/>
          <w:sz w:val="20"/>
        </w:rPr>
        <w:t>user_promoted_admin</w:t>
      </w:r>
      <w:r>
        <w:t xml:space="preserve"> entries.</w:t>
      </w:r>
    </w:p>
    <w:p w14:paraId="44F6CED2" w14:textId="77777777" w:rsidR="00973CC4" w:rsidRDefault="00000000">
      <w:pPr>
        <w:pStyle w:val="ListBullet"/>
      </w:pPr>
      <w:r>
        <w:rPr>
          <w:b/>
        </w:rPr>
        <w:t>Idempotency on `mark_payout_paid`.</w:t>
      </w:r>
      <w:r>
        <w:t xml:space="preserve"> Double-click can record two settlement entries — needs an idempotency key.</w:t>
      </w:r>
    </w:p>
    <w:p w14:paraId="4B69250E" w14:textId="77777777" w:rsidR="00973CC4" w:rsidRDefault="00000000">
      <w:pPr>
        <w:pStyle w:val="ListBullet"/>
      </w:pPr>
      <w:r>
        <w:rPr>
          <w:b/>
        </w:rPr>
        <w:t>Server-side image resizing + EXIF strip + crop UI.</w:t>
      </w:r>
      <w:r>
        <w:t xml:space="preserve"> Multi-MB phone uploads currently served 1:1 to 32px avatars. See </w:t>
      </w:r>
      <w:r>
        <w:rPr>
          <w:color w:val="0B57D0"/>
          <w:u w:val="single"/>
        </w:rPr>
        <w:t>`docs/launch/images-audit.md`</w:t>
      </w:r>
      <w:r>
        <w:t>.</w:t>
      </w:r>
    </w:p>
    <w:p w14:paraId="1BBF70F7" w14:textId="77777777" w:rsidR="00973CC4" w:rsidRDefault="00000000">
      <w:pPr>
        <w:pStyle w:val="Heading3"/>
      </w:pPr>
      <w:r>
        <w:t>P3 — low / cleanup</w:t>
      </w:r>
    </w:p>
    <w:p w14:paraId="1A5D7645" w14:textId="77777777" w:rsidR="00973CC4" w:rsidRDefault="00000000">
      <w:pPr>
        <w:pStyle w:val="ListBullet"/>
      </w:pPr>
      <w:r>
        <w:t xml:space="preserve">3 </w:t>
      </w:r>
      <w:r>
        <w:rPr>
          <w:rFonts w:ascii="Consolas" w:hAnsi="Consolas"/>
          <w:sz w:val="20"/>
        </w:rPr>
        <w:t>ruff</w:t>
      </w:r>
      <w:r>
        <w:t xml:space="preserve"> autofixes in </w:t>
      </w:r>
      <w:r>
        <w:rPr>
          <w:rFonts w:ascii="Consolas" w:hAnsi="Consolas"/>
          <w:sz w:val="20"/>
        </w:rPr>
        <w:t>backend/app/models/review.py</w:t>
      </w:r>
      <w:r>
        <w:t xml:space="preserve"> + </w:t>
      </w:r>
      <w:r>
        <w:rPr>
          <w:rFonts w:ascii="Consolas" w:hAnsi="Consolas"/>
          <w:sz w:val="20"/>
        </w:rPr>
        <w:t>backend/app/services/catalog_service.py</w:t>
      </w:r>
      <w:r>
        <w:t>.</w:t>
      </w:r>
    </w:p>
    <w:p w14:paraId="0E8EF3EF" w14:textId="77777777" w:rsidR="00973CC4" w:rsidRDefault="00000000">
      <w:pPr>
        <w:pStyle w:val="ListBullet"/>
      </w:pPr>
      <w:r>
        <w:t xml:space="preserve">27 unused type exports across </w:t>
      </w:r>
      <w:r>
        <w:rPr>
          <w:rFonts w:ascii="Consolas" w:hAnsi="Consolas"/>
          <w:sz w:val="20"/>
        </w:rPr>
        <w:t>frontend/src/types/*</w:t>
      </w:r>
      <w:r>
        <w:t xml:space="preserve"> — delete as you touch them.</w:t>
      </w:r>
    </w:p>
    <w:p w14:paraId="1D30DA83" w14:textId="77777777" w:rsidR="00973CC4" w:rsidRDefault="00000000">
      <w:pPr>
        <w:pStyle w:val="ListBullet"/>
      </w:pPr>
      <w:r>
        <w:t xml:space="preserve">5 ESLint warnings (mostly </w:t>
      </w:r>
      <w:r>
        <w:rPr>
          <w:rFonts w:ascii="Consolas" w:hAnsi="Consolas"/>
          <w:sz w:val="20"/>
        </w:rPr>
        <w:t>&lt;img&gt;</w:t>
      </w:r>
      <w:r>
        <w:t xml:space="preserve"> → </w:t>
      </w:r>
      <w:r>
        <w:rPr>
          <w:rFonts w:ascii="Consolas" w:hAnsi="Consolas"/>
          <w:sz w:val="20"/>
        </w:rPr>
        <w:t>&lt;Image&gt;</w:t>
      </w:r>
      <w:r>
        <w:t xml:space="preserve"> migrations + 2 unused imports).</w:t>
      </w:r>
    </w:p>
    <w:p w14:paraId="763BA063" w14:textId="77777777" w:rsidR="00973CC4" w:rsidRDefault="00000000">
      <w:pPr>
        <w:pStyle w:val="ListBullet"/>
      </w:pPr>
      <w:r>
        <w:t>19 English-only strings, mostly in legal pages — confirm with owner whether legal copy needs Arabic mirroring.</w:t>
      </w:r>
    </w:p>
    <w:p w14:paraId="6884FD22" w14:textId="77777777" w:rsidR="00973CC4" w:rsidRDefault="00000000">
      <w:pPr>
        <w:pStyle w:val="ListBullet"/>
      </w:pPr>
      <w:r>
        <w:t xml:space="preserve">Native </w:t>
      </w:r>
      <w:r>
        <w:rPr>
          <w:rFonts w:ascii="Consolas" w:hAnsi="Consolas"/>
          <w:sz w:val="20"/>
        </w:rPr>
        <w:t>confirm()</w:t>
      </w:r>
      <w:r>
        <w:t xml:space="preserve"> on critical admin actions (</w:t>
      </w:r>
      <w:r>
        <w:rPr>
          <w:color w:val="0B57D0"/>
          <w:u w:val="single"/>
        </w:rPr>
        <w:t>`frontend/src/app/admin/page.tsx:241-247`</w:t>
      </w:r>
      <w:r>
        <w:t>) — replace with RTL-aware modal.</w:t>
      </w:r>
    </w:p>
    <w:p w14:paraId="50EFF544" w14:textId="77777777" w:rsidR="00973CC4" w:rsidRDefault="00000000">
      <w:pPr>
        <w:pStyle w:val="ListBullet"/>
      </w:pPr>
      <w:r>
        <w:t>Polling without visibility-pause in payout-approvals tab (</w:t>
      </w:r>
      <w:r>
        <w:rPr>
          <w:color w:val="0B57D0"/>
          <w:u w:val="single"/>
        </w:rPr>
        <w:t>line 54-60</w:t>
      </w:r>
      <w:r>
        <w:t>).</w:t>
      </w:r>
    </w:p>
    <w:p w14:paraId="20A10B78" w14:textId="77777777" w:rsidR="00973CC4" w:rsidRDefault="00000000">
      <w:pPr>
        <w:pStyle w:val="Heading3"/>
      </w:pPr>
      <w:r>
        <w:t>Standing known issues (non-blocking, scoped on roadmap)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966"/>
        <w:gridCol w:w="2880"/>
      </w:tblGrid>
      <w:tr w:rsidR="00973CC4" w14:paraId="47B2D0CF" w14:textId="77777777" w:rsidTr="00973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1C54C" w14:textId="77777777" w:rsidR="00973CC4" w:rsidRDefault="00000000">
            <w:r>
              <w:t>#</w:t>
            </w:r>
          </w:p>
        </w:tc>
        <w:tc>
          <w:tcPr>
            <w:tcW w:w="2880" w:type="dxa"/>
          </w:tcPr>
          <w:p w14:paraId="3F3AD21F" w14:textId="77777777" w:rsidR="00973C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  <w:tc>
          <w:tcPr>
            <w:tcW w:w="2880" w:type="dxa"/>
          </w:tcPr>
          <w:p w14:paraId="4E9BBD1D" w14:textId="77777777" w:rsidR="00973C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73CC4" w14:paraId="1506691F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175C8" w14:textId="77777777" w:rsidR="00973CC4" w:rsidRDefault="00000000">
            <w:r>
              <w:t>2</w:t>
            </w:r>
          </w:p>
        </w:tc>
        <w:tc>
          <w:tcPr>
            <w:tcW w:w="2880" w:type="dxa"/>
          </w:tcPr>
          <w:p w14:paraId="7D1058A9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Qi Card v0 has no refund endpoint</w:t>
            </w:r>
          </w:p>
        </w:tc>
        <w:tc>
          <w:tcPr>
            <w:tcW w:w="2880" w:type="dxa"/>
          </w:tcPr>
          <w:p w14:paraId="772657E2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Migrate to v1 3DS API (</w:t>
            </w:r>
            <w:r>
              <w:rPr>
                <w:rFonts w:ascii="Consolas" w:hAnsi="Consolas"/>
                <w:sz w:val="20"/>
              </w:rPr>
              <w:t>uat-sandbox-3ds-api.qi.iq</w:t>
            </w:r>
            <w:r>
              <w:t xml:space="preserve">); needs merchant provisioning + </w:t>
            </w:r>
            <w:r>
              <w:rPr>
                <w:rFonts w:ascii="Consolas" w:hAnsi="Consolas"/>
                <w:sz w:val="20"/>
              </w:rPr>
              <w:t>QI_CARD_V1_HOST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QI_CARD_TERMINAL_ID</w:t>
            </w:r>
            <w:r>
              <w:t xml:space="preserve"> + Basic-auth creds + persisting v1 paymentId at create time. Until then refunds are manual via merchant portal.</w:t>
            </w:r>
          </w:p>
        </w:tc>
      </w:tr>
      <w:tr w:rsidR="00973CC4" w14:paraId="71C251E0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FB9305" w14:textId="77777777" w:rsidR="00973CC4" w:rsidRDefault="00000000">
            <w:r>
              <w:lastRenderedPageBreak/>
              <w:t>3</w:t>
            </w:r>
          </w:p>
        </w:tc>
        <w:tc>
          <w:tcPr>
            <w:tcW w:w="2880" w:type="dxa"/>
          </w:tcPr>
          <w:p w14:paraId="1B43E89B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payout API in either Qi Card v0 or v1 3DS</w:t>
            </w:r>
          </w:p>
        </w:tc>
        <w:tc>
          <w:tcPr>
            <w:tcW w:w="2880" w:type="dxa"/>
          </w:tcPr>
          <w:p w14:paraId="173F4838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Confirmed against full OpenAPI spec — only 4 endpoints. </w:t>
            </w:r>
            <w:r>
              <w:rPr>
                <w:b/>
              </w:rPr>
              <w:t>Manual payout via merchant app is the design</w:t>
            </w:r>
            <w:r>
              <w:t>, not a workaround.</w:t>
            </w:r>
          </w:p>
        </w:tc>
      </w:tr>
      <w:tr w:rsidR="00973CC4" w14:paraId="668910F6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CBEDCB" w14:textId="77777777" w:rsidR="00973CC4" w:rsidRDefault="00000000">
            <w:r>
              <w:t>7</w:t>
            </w:r>
          </w:p>
        </w:tc>
        <w:tc>
          <w:tcPr>
            <w:tcW w:w="2880" w:type="dxa"/>
          </w:tcPr>
          <w:p w14:paraId="186E627C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src/messages/{ar,en}.json</w:t>
            </w:r>
            <w:r>
              <w:t xml:space="preserve"> exist but are unused</w:t>
            </w:r>
          </w:p>
        </w:tc>
        <w:tc>
          <w:tcPr>
            <w:tcW w:w="2880" w:type="dxa"/>
          </w:tcPr>
          <w:p w14:paraId="5DC4EB70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translations are inline ternaries. Decide: delete the files, or migrate to a real i18n runtime.</w:t>
            </w:r>
          </w:p>
        </w:tc>
      </w:tr>
    </w:tbl>
    <w:p w14:paraId="335C8F13" w14:textId="77777777" w:rsidR="00973CC4" w:rsidRDefault="00973CC4"/>
    <w:p w14:paraId="00E9A05A" w14:textId="77777777" w:rsidR="00973CC4" w:rsidRDefault="00000000">
      <w:pPr>
        <w:pStyle w:val="Heading3"/>
      </w:pPr>
      <w:r>
        <w:t>Pending operational items (need user input, not code)</w:t>
      </w:r>
    </w:p>
    <w:p w14:paraId="1DB94502" w14:textId="77777777" w:rsidR="00973CC4" w:rsidRDefault="00000000">
      <w:pPr>
        <w:pStyle w:val="ListBullet"/>
      </w:pPr>
      <w:r>
        <w:rPr>
          <w:b/>
        </w:rPr>
        <w:t>Qi Card merchant portal walkthrough</w:t>
      </w:r>
      <w:r>
        <w:t xml:space="preserve"> is pending — payout + refund admin runbooks (</w:t>
      </w:r>
      <w:r>
        <w:rPr>
          <w:color w:val="0B57D0"/>
          <w:u w:val="single"/>
        </w:rPr>
        <w:t>`docs/admin/payout-runbook.md`</w:t>
      </w:r>
      <w:r>
        <w:t xml:space="preserve">, </w:t>
      </w:r>
      <w:r>
        <w:rPr>
          <w:color w:val="0B57D0"/>
          <w:u w:val="single"/>
        </w:rPr>
        <w:t>`docs/admin/refund-runbook.md`</w:t>
      </w:r>
      <w:r>
        <w:t xml:space="preserve">) have </w:t>
      </w:r>
      <w:r>
        <w:rPr>
          <w:rFonts w:ascii="Consolas" w:hAnsi="Consolas"/>
          <w:sz w:val="20"/>
        </w:rPr>
        <w:t>[PENDING QICARD PORTAL WALKTHROUGH]</w:t>
      </w:r>
      <w:r>
        <w:t xml:space="preserve"> placeholders. 19 specific questions are queued in the project-internal note </w:t>
      </w:r>
      <w:r>
        <w:rPr>
          <w:rFonts w:ascii="Consolas" w:hAnsi="Consolas"/>
          <w:sz w:val="20"/>
        </w:rPr>
        <w:t>project_pending_qicard_walkthrough.md</w:t>
      </w:r>
      <w:r>
        <w:t>.</w:t>
      </w:r>
    </w:p>
    <w:p w14:paraId="67992CED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7A5D6536" w14:textId="77777777" w:rsidR="00973CC4" w:rsidRDefault="00000000">
      <w:pPr>
        <w:pStyle w:val="Heading2"/>
      </w:pPr>
      <w:r>
        <w:t>8. Quality bars (continuous, not phase-gated)</w:t>
      </w:r>
    </w:p>
    <w:p w14:paraId="6C00BA5B" w14:textId="77777777" w:rsidR="00973CC4" w:rsidRDefault="00000000">
      <w:r>
        <w:t>These are not work items — they're standing bars every PR is held to. Drawn from the launch decision log.</w:t>
      </w:r>
    </w:p>
    <w:p w14:paraId="72FA2B11" w14:textId="77777777" w:rsidR="00973CC4" w:rsidRDefault="00000000">
      <w:pPr>
        <w:pStyle w:val="ListBullet"/>
      </w:pPr>
      <w:r>
        <w:rPr>
          <w:b/>
        </w:rPr>
        <w:t>Security</w:t>
      </w:r>
      <w:r>
        <w:t xml:space="preserve"> — no new CVEs, secrets in env only, all admin actions audited, dual-control on high-value money moves.</w:t>
      </w:r>
    </w:p>
    <w:p w14:paraId="02532EAE" w14:textId="77777777" w:rsidR="00973CC4" w:rsidRDefault="00000000">
      <w:pPr>
        <w:pStyle w:val="ListBullet"/>
      </w:pPr>
      <w:r>
        <w:rPr>
          <w:b/>
        </w:rPr>
        <w:t>SEO</w:t>
      </w:r>
      <w:r>
        <w:t xml:space="preserve"> — every public page has </w:t>
      </w:r>
      <w:r>
        <w:rPr>
          <w:rFonts w:ascii="Consolas" w:hAnsi="Consolas"/>
          <w:sz w:val="20"/>
        </w:rPr>
        <w:t>generateMetadata</w:t>
      </w:r>
      <w:r>
        <w:t xml:space="preserve"> + JSON-LD, sitemap maintained, OG image present.</w:t>
      </w:r>
    </w:p>
    <w:p w14:paraId="4C32744B" w14:textId="77777777" w:rsidR="00973CC4" w:rsidRDefault="00000000">
      <w:pPr>
        <w:pStyle w:val="ListBullet"/>
      </w:pPr>
      <w:r>
        <w:rPr>
          <w:b/>
        </w:rPr>
        <w:t>i18n / RTL</w:t>
      </w:r>
      <w:r>
        <w:t xml:space="preserve"> — every user-visible string has </w:t>
      </w:r>
      <w:r>
        <w:rPr>
          <w:rFonts w:ascii="Consolas" w:hAnsi="Consolas"/>
          <w:sz w:val="20"/>
        </w:rPr>
        <w:t>ar ? ... : ...</w:t>
      </w:r>
      <w:r>
        <w:t>. RTL-tested in real Arabic locale.</w:t>
      </w:r>
    </w:p>
    <w:p w14:paraId="46A44C19" w14:textId="77777777" w:rsidR="00973CC4" w:rsidRDefault="00000000">
      <w:pPr>
        <w:pStyle w:val="ListBullet"/>
      </w:pPr>
      <w:r>
        <w:rPr>
          <w:b/>
        </w:rPr>
        <w:t>Mobile</w:t>
      </w:r>
      <w:r>
        <w:t xml:space="preserve"> — tested on a real phone in both orientations before merge for any UI change. Mobile-app cross-platform port is on the roadmap </w:t>
      </w:r>
      <w:r>
        <w:rPr>
          <w:i/>
        </w:rPr>
        <w:t>after</w:t>
      </w:r>
      <w:r>
        <w:t xml:space="preserve"> web launch — keep API stable, no web-only UX decisions.</w:t>
      </w:r>
    </w:p>
    <w:p w14:paraId="28082650" w14:textId="77777777" w:rsidR="00973CC4" w:rsidRDefault="00000000">
      <w:pPr>
        <w:pStyle w:val="ListBullet"/>
      </w:pPr>
      <w:r>
        <w:rPr>
          <w:b/>
        </w:rPr>
        <w:t>Tests</w:t>
      </w:r>
      <w:r>
        <w:t xml:space="preserve"> — Playwright smoke against live kaasb.com on push-to-main; backend integration tests under </w:t>
      </w:r>
      <w:r>
        <w:rPr>
          <w:rFonts w:ascii="Consolas" w:hAnsi="Consolas"/>
          <w:sz w:val="20"/>
        </w:rPr>
        <w:t>backend/tests/integration/</w:t>
      </w:r>
      <w:r>
        <w:t xml:space="preserve"> (template: </w:t>
      </w:r>
      <w:r>
        <w:rPr>
          <w:rFonts w:ascii="Consolas" w:hAnsi="Consolas"/>
          <w:sz w:val="20"/>
        </w:rPr>
        <w:t>test_service_order_placement.py</w:t>
      </w:r>
      <w:r>
        <w:t>).</w:t>
      </w:r>
    </w:p>
    <w:p w14:paraId="5BB28CA0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6BC9AD7D" w14:textId="77777777" w:rsidR="00973CC4" w:rsidRDefault="00000000">
      <w:pPr>
        <w:pStyle w:val="Heading2"/>
      </w:pPr>
      <w:r>
        <w:t>9. How to get set up</w:t>
      </w:r>
    </w:p>
    <w:p w14:paraId="33118CAC" w14:textId="77777777" w:rsidR="00973CC4" w:rsidRDefault="00000000">
      <w:pPr>
        <w:pStyle w:val="CodeBlock"/>
        <w:rPr>
          <w:rFonts w:hint="eastAsia"/>
        </w:rPr>
      </w:pPr>
      <w:r>
        <w:t># Clone</w:t>
      </w:r>
    </w:p>
    <w:p w14:paraId="434E6A7E" w14:textId="77777777" w:rsidR="00973CC4" w:rsidRDefault="00000000">
      <w:pPr>
        <w:pStyle w:val="CodeBlock"/>
        <w:rPr>
          <w:rFonts w:hint="eastAsia"/>
        </w:rPr>
      </w:pPr>
      <w:r>
        <w:t>git clone &lt;repo&gt;</w:t>
      </w:r>
    </w:p>
    <w:p w14:paraId="32582C9B" w14:textId="77777777" w:rsidR="00973CC4" w:rsidRDefault="00000000">
      <w:pPr>
        <w:pStyle w:val="CodeBlock"/>
        <w:rPr>
          <w:rFonts w:hint="eastAsia"/>
        </w:rPr>
      </w:pPr>
      <w:r>
        <w:t>cd kaasb</w:t>
      </w:r>
    </w:p>
    <w:p w14:paraId="7BB3FF10" w14:textId="77777777" w:rsidR="00973CC4" w:rsidRDefault="00973CC4">
      <w:pPr>
        <w:pStyle w:val="CodeBlock"/>
        <w:rPr>
          <w:rFonts w:hint="eastAsia"/>
        </w:rPr>
      </w:pPr>
    </w:p>
    <w:p w14:paraId="434CF0F7" w14:textId="77777777" w:rsidR="00973CC4" w:rsidRDefault="00000000">
      <w:pPr>
        <w:pStyle w:val="CodeBlock"/>
        <w:rPr>
          <w:rFonts w:hint="eastAsia"/>
        </w:rPr>
      </w:pPr>
      <w:r>
        <w:t># Backend (Python 3.12)</w:t>
      </w:r>
    </w:p>
    <w:p w14:paraId="79C4F9C9" w14:textId="77777777" w:rsidR="00973CC4" w:rsidRDefault="00000000">
      <w:pPr>
        <w:pStyle w:val="CodeBlock"/>
        <w:rPr>
          <w:rFonts w:hint="eastAsia"/>
        </w:rPr>
      </w:pPr>
      <w:r>
        <w:t>cd backend</w:t>
      </w:r>
    </w:p>
    <w:p w14:paraId="14AF8DDB" w14:textId="77777777" w:rsidR="00973CC4" w:rsidRDefault="00000000">
      <w:pPr>
        <w:pStyle w:val="CodeBlock"/>
        <w:rPr>
          <w:rFonts w:hint="eastAsia"/>
        </w:rPr>
      </w:pPr>
      <w:r>
        <w:t>python -m venv .venv &amp;&amp; source .venv/bin/activate</w:t>
      </w:r>
    </w:p>
    <w:p w14:paraId="2DE1CB86" w14:textId="77777777" w:rsidR="00973CC4" w:rsidRDefault="00000000">
      <w:pPr>
        <w:pStyle w:val="CodeBlock"/>
        <w:rPr>
          <w:rFonts w:hint="eastAsia"/>
        </w:rPr>
      </w:pPr>
      <w:r>
        <w:lastRenderedPageBreak/>
        <w:t>pip install -r requirements.txt -r requirements-dev.txt</w:t>
      </w:r>
    </w:p>
    <w:p w14:paraId="4A4999AA" w14:textId="77777777" w:rsidR="00973CC4" w:rsidRDefault="00000000">
      <w:pPr>
        <w:pStyle w:val="CodeBlock"/>
        <w:rPr>
          <w:rFonts w:hint="eastAsia"/>
        </w:rPr>
      </w:pPr>
      <w:r>
        <w:t>cp .env.example .env   # populate DB / Redis / Qi Card sandbox creds</w:t>
      </w:r>
    </w:p>
    <w:p w14:paraId="0498DB43" w14:textId="77777777" w:rsidR="00973CC4" w:rsidRDefault="00000000">
      <w:pPr>
        <w:pStyle w:val="CodeBlock"/>
        <w:rPr>
          <w:rFonts w:hint="eastAsia"/>
        </w:rPr>
      </w:pPr>
      <w:r>
        <w:t>alembic upgrade head</w:t>
      </w:r>
    </w:p>
    <w:p w14:paraId="77205E45" w14:textId="77777777" w:rsidR="00973CC4" w:rsidRDefault="00000000">
      <w:pPr>
        <w:pStyle w:val="CodeBlock"/>
        <w:rPr>
          <w:rFonts w:hint="eastAsia"/>
        </w:rPr>
      </w:pPr>
      <w:r>
        <w:t>python scripts/seed_categories.py</w:t>
      </w:r>
    </w:p>
    <w:p w14:paraId="2FCD8177" w14:textId="77777777" w:rsidR="00973CC4" w:rsidRDefault="00000000">
      <w:pPr>
        <w:pStyle w:val="CodeBlock"/>
        <w:rPr>
          <w:rFonts w:hint="eastAsia"/>
        </w:rPr>
      </w:pPr>
      <w:r>
        <w:t>uvicorn app.main:app --reload --port 8000</w:t>
      </w:r>
    </w:p>
    <w:p w14:paraId="79EC8A91" w14:textId="77777777" w:rsidR="00973CC4" w:rsidRDefault="00973CC4">
      <w:pPr>
        <w:pStyle w:val="CodeBlock"/>
        <w:rPr>
          <w:rFonts w:hint="eastAsia"/>
        </w:rPr>
      </w:pPr>
    </w:p>
    <w:p w14:paraId="028CE2CD" w14:textId="77777777" w:rsidR="00973CC4" w:rsidRDefault="00000000">
      <w:pPr>
        <w:pStyle w:val="CodeBlock"/>
        <w:rPr>
          <w:rFonts w:hint="eastAsia"/>
        </w:rPr>
      </w:pPr>
      <w:r>
        <w:t># Frontend (Node 22)</w:t>
      </w:r>
    </w:p>
    <w:p w14:paraId="71E58B57" w14:textId="77777777" w:rsidR="00973CC4" w:rsidRDefault="00000000">
      <w:pPr>
        <w:pStyle w:val="CodeBlock"/>
        <w:rPr>
          <w:rFonts w:hint="eastAsia"/>
        </w:rPr>
      </w:pPr>
      <w:r>
        <w:t>cd frontend</w:t>
      </w:r>
    </w:p>
    <w:p w14:paraId="0E1F83A5" w14:textId="77777777" w:rsidR="00973CC4" w:rsidRDefault="00000000">
      <w:pPr>
        <w:pStyle w:val="CodeBlock"/>
        <w:rPr>
          <w:rFonts w:hint="eastAsia"/>
        </w:rPr>
      </w:pPr>
      <w:r>
        <w:t>npm ci --legacy-peer-deps</w:t>
      </w:r>
    </w:p>
    <w:p w14:paraId="6A09FEDF" w14:textId="77777777" w:rsidR="00973CC4" w:rsidRDefault="00000000">
      <w:pPr>
        <w:pStyle w:val="CodeBlock"/>
        <w:rPr>
          <w:rFonts w:hint="eastAsia"/>
        </w:rPr>
      </w:pPr>
      <w:r>
        <w:t>cp .env.example .env.local</w:t>
      </w:r>
    </w:p>
    <w:p w14:paraId="1C83981E" w14:textId="77777777" w:rsidR="00973CC4" w:rsidRDefault="00000000">
      <w:pPr>
        <w:pStyle w:val="CodeBlock"/>
        <w:rPr>
          <w:rFonts w:hint="eastAsia"/>
        </w:rPr>
      </w:pPr>
      <w:r>
        <w:t>npm run dev   # http://localhost:3000</w:t>
      </w:r>
    </w:p>
    <w:p w14:paraId="7F6F67F9" w14:textId="77777777" w:rsidR="00973CC4" w:rsidRDefault="00973CC4">
      <w:pPr>
        <w:pStyle w:val="CodeBlock"/>
        <w:rPr>
          <w:rFonts w:hint="eastAsia"/>
        </w:rPr>
      </w:pPr>
    </w:p>
    <w:p w14:paraId="6FF4BAAF" w14:textId="77777777" w:rsidR="00973CC4" w:rsidRDefault="00000000">
      <w:pPr>
        <w:pStyle w:val="CodeBlock"/>
        <w:rPr>
          <w:rFonts w:hint="eastAsia"/>
        </w:rPr>
      </w:pPr>
      <w:r>
        <w:t># Or all-in-one</w:t>
      </w:r>
    </w:p>
    <w:p w14:paraId="1AAAB5E6" w14:textId="77777777" w:rsidR="00973CC4" w:rsidRDefault="00000000">
      <w:pPr>
        <w:pStyle w:val="CodeBlock"/>
        <w:rPr>
          <w:rFonts w:hint="eastAsia"/>
        </w:rPr>
      </w:pPr>
      <w:r>
        <w:t>docker compose up -d</w:t>
      </w:r>
    </w:p>
    <w:p w14:paraId="221108CE" w14:textId="77777777" w:rsidR="00973CC4" w:rsidRDefault="00973CC4">
      <w:pPr>
        <w:pStyle w:val="CodeBlock"/>
        <w:rPr>
          <w:rFonts w:hint="eastAsia"/>
        </w:rPr>
      </w:pPr>
    </w:p>
    <w:p w14:paraId="028B8EEC" w14:textId="77777777" w:rsidR="00973CC4" w:rsidRDefault="00000000">
      <w:pPr>
        <w:pStyle w:val="CodeBlock"/>
        <w:rPr>
          <w:rFonts w:hint="eastAsia"/>
        </w:rPr>
      </w:pPr>
      <w:r>
        <w:t># First admin</w:t>
      </w:r>
    </w:p>
    <w:p w14:paraId="3EF69D2C" w14:textId="77777777" w:rsidR="00973CC4" w:rsidRDefault="00000000">
      <w:pPr>
        <w:pStyle w:val="CodeBlock"/>
        <w:rPr>
          <w:rFonts w:hint="eastAsia"/>
        </w:rPr>
      </w:pPr>
      <w:r>
        <w:t>cd backend &amp;&amp; python scripts/create_admin.py</w:t>
      </w:r>
    </w:p>
    <w:p w14:paraId="15F865A0" w14:textId="77777777" w:rsidR="00973CC4" w:rsidRDefault="00000000">
      <w:r>
        <w:t>Before any PR:</w:t>
      </w:r>
    </w:p>
    <w:p w14:paraId="755F5DEC" w14:textId="77777777" w:rsidR="00973CC4" w:rsidRDefault="00000000">
      <w:pPr>
        <w:pStyle w:val="CodeBlock"/>
        <w:rPr>
          <w:rFonts w:hint="eastAsia"/>
        </w:rPr>
      </w:pPr>
      <w:r>
        <w:t>cd backend &amp;&amp; ruff check app/ &amp;&amp; mypy app/ &amp;&amp; pytest</w:t>
      </w:r>
    </w:p>
    <w:p w14:paraId="66A32CC7" w14:textId="77777777" w:rsidR="00973CC4" w:rsidRDefault="00000000">
      <w:pPr>
        <w:pStyle w:val="CodeBlock"/>
        <w:rPr>
          <w:rFonts w:hint="eastAsia"/>
        </w:rPr>
      </w:pPr>
      <w:r>
        <w:t>cd frontend &amp;&amp; npm run build &amp;&amp; npm run type-check &amp;&amp; npm run lint</w:t>
      </w:r>
    </w:p>
    <w:p w14:paraId="1CF9CCD9" w14:textId="77777777" w:rsidR="00973CC4" w:rsidRDefault="00000000">
      <w:pPr>
        <w:pStyle w:val="CodeBlock"/>
        <w:rPr>
          <w:rFonts w:hint="eastAsia"/>
        </w:rPr>
      </w:pPr>
      <w:r>
        <w:t>cd backend &amp;&amp; alembic check</w:t>
      </w:r>
    </w:p>
    <w:p w14:paraId="363472A8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151F57FF" w14:textId="77777777" w:rsidR="00973CC4" w:rsidRDefault="00000000">
      <w:pPr>
        <w:pStyle w:val="Heading2"/>
      </w:pPr>
      <w:r>
        <w:t>10. Operations quick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3CC4" w14:paraId="04CDA4B7" w14:textId="77777777" w:rsidTr="00973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F979E" w14:textId="77777777" w:rsidR="00973CC4" w:rsidRDefault="00000000">
            <w:r>
              <w:t>Action</w:t>
            </w:r>
          </w:p>
        </w:tc>
        <w:tc>
          <w:tcPr>
            <w:tcW w:w="4320" w:type="dxa"/>
          </w:tcPr>
          <w:p w14:paraId="2FE87B44" w14:textId="77777777" w:rsidR="00973C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</w:tr>
      <w:tr w:rsidR="00973CC4" w14:paraId="03D85AF3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34BF1E" w14:textId="77777777" w:rsidR="00973CC4" w:rsidRDefault="00000000">
            <w:r>
              <w:t>Full prod redeploy</w:t>
            </w:r>
          </w:p>
        </w:tc>
        <w:tc>
          <w:tcPr>
            <w:tcW w:w="4320" w:type="dxa"/>
          </w:tcPr>
          <w:p w14:paraId="6294DC68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./deploy.sh full</w:t>
            </w:r>
          </w:p>
        </w:tc>
      </w:tr>
      <w:tr w:rsidR="00973CC4" w14:paraId="4B596BE1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25D59A" w14:textId="77777777" w:rsidR="00973CC4" w:rsidRDefault="00000000">
            <w:r>
              <w:t>Pull + restart only</w:t>
            </w:r>
          </w:p>
        </w:tc>
        <w:tc>
          <w:tcPr>
            <w:tcW w:w="4320" w:type="dxa"/>
          </w:tcPr>
          <w:p w14:paraId="2C8026B3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./deploy.sh --pull</w:t>
            </w:r>
          </w:p>
        </w:tc>
      </w:tr>
      <w:tr w:rsidR="00973CC4" w14:paraId="50456962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8C8230" w14:textId="77777777" w:rsidR="00973CC4" w:rsidRDefault="00000000">
            <w:r>
              <w:t>Migrations only</w:t>
            </w:r>
          </w:p>
        </w:tc>
        <w:tc>
          <w:tcPr>
            <w:tcW w:w="4320" w:type="dxa"/>
          </w:tcPr>
          <w:p w14:paraId="696B310B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./deploy.sh --migrate</w:t>
            </w:r>
          </w:p>
        </w:tc>
      </w:tr>
      <w:tr w:rsidR="00973CC4" w14:paraId="50844908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8AE25" w14:textId="77777777" w:rsidR="00973CC4" w:rsidRDefault="00000000">
            <w:r>
              <w:t>Roll back to previous image</w:t>
            </w:r>
          </w:p>
        </w:tc>
        <w:tc>
          <w:tcPr>
            <w:tcW w:w="4320" w:type="dxa"/>
          </w:tcPr>
          <w:p w14:paraId="266D773E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./deploy.sh --rollback</w:t>
            </w:r>
          </w:p>
        </w:tc>
      </w:tr>
      <w:tr w:rsidR="00973CC4" w14:paraId="72156410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F2AAFE" w14:textId="77777777" w:rsidR="00973CC4" w:rsidRDefault="00000000">
            <w:r>
              <w:t>Manual backup</w:t>
            </w:r>
          </w:p>
        </w:tc>
        <w:tc>
          <w:tcPr>
            <w:tcW w:w="4320" w:type="dxa"/>
          </w:tcPr>
          <w:p w14:paraId="6196D279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./deploy.sh --backup</w:t>
            </w:r>
          </w:p>
        </w:tc>
      </w:tr>
      <w:tr w:rsidR="00973CC4" w14:paraId="7AB74A3E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ACC089" w14:textId="77777777" w:rsidR="00973CC4" w:rsidRDefault="00000000">
            <w:r>
              <w:t>Status / health</w:t>
            </w:r>
          </w:p>
        </w:tc>
        <w:tc>
          <w:tcPr>
            <w:tcW w:w="4320" w:type="dxa"/>
          </w:tcPr>
          <w:p w14:paraId="33631206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./deploy.sh --status</w:t>
            </w:r>
          </w:p>
        </w:tc>
      </w:tr>
      <w:tr w:rsidR="00973CC4" w14:paraId="359C662D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A81319" w14:textId="77777777" w:rsidR="00973CC4" w:rsidRDefault="00000000">
            <w:r>
              <w:t>Tail all logs</w:t>
            </w:r>
          </w:p>
        </w:tc>
        <w:tc>
          <w:tcPr>
            <w:tcW w:w="4320" w:type="dxa"/>
          </w:tcPr>
          <w:p w14:paraId="1EF1998D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./deploy.sh --logs</w:t>
            </w:r>
          </w:p>
        </w:tc>
      </w:tr>
      <w:tr w:rsidR="00973CC4" w14:paraId="7C556A90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08AFC7" w14:textId="77777777" w:rsidR="00973CC4" w:rsidRDefault="00000000">
            <w:r>
              <w:t>Grafana (SSH tunnel)</w:t>
            </w:r>
          </w:p>
        </w:tc>
        <w:tc>
          <w:tcPr>
            <w:tcW w:w="4320" w:type="dxa"/>
          </w:tcPr>
          <w:p w14:paraId="044C408F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ssh -L 3001:localhost:3001 deploy@116.203.140.27 -p 2222 -N</w:t>
            </w:r>
            <w:r>
              <w:t xml:space="preserve"> then http://localhost:3001</w:t>
            </w:r>
          </w:p>
        </w:tc>
      </w:tr>
    </w:tbl>
    <w:p w14:paraId="73E6147D" w14:textId="77777777" w:rsidR="00973CC4" w:rsidRDefault="00973CC4"/>
    <w:p w14:paraId="5CACFB1E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732A838A" w14:textId="77777777" w:rsidR="00973CC4" w:rsidRDefault="00000000">
      <w:pPr>
        <w:pStyle w:val="Heading2"/>
      </w:pPr>
      <w:r>
        <w:t>11. Where to read more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86"/>
      </w:tblGrid>
      <w:tr w:rsidR="00973CC4" w14:paraId="5428BEAD" w14:textId="77777777" w:rsidTr="00973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053693" w14:textId="77777777" w:rsidR="00973CC4" w:rsidRDefault="00000000">
            <w:r>
              <w:t>Topic</w:t>
            </w:r>
          </w:p>
        </w:tc>
        <w:tc>
          <w:tcPr>
            <w:tcW w:w="4320" w:type="dxa"/>
          </w:tcPr>
          <w:p w14:paraId="000B7F8C" w14:textId="77777777" w:rsidR="00973C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</w:tr>
      <w:tr w:rsidR="00973CC4" w14:paraId="3D37A841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27E21E" w14:textId="77777777" w:rsidR="00973CC4" w:rsidRPr="00752F0E" w:rsidRDefault="00000000">
            <w:pPr>
              <w:rPr>
                <w:lang w:val="fr-FR"/>
              </w:rPr>
            </w:pPr>
            <w:proofErr w:type="spellStart"/>
            <w:r w:rsidRPr="00752F0E">
              <w:rPr>
                <w:lang w:val="fr-FR"/>
              </w:rPr>
              <w:t>Authoritative</w:t>
            </w:r>
            <w:proofErr w:type="spellEnd"/>
            <w:r w:rsidRPr="00752F0E">
              <w:rPr>
                <w:lang w:val="fr-FR"/>
              </w:rPr>
              <w:t xml:space="preserve"> file index, conventions, </w:t>
            </w:r>
            <w:proofErr w:type="spellStart"/>
            <w:r w:rsidRPr="00752F0E">
              <w:rPr>
                <w:lang w:val="fr-FR"/>
              </w:rPr>
              <w:t>env</w:t>
            </w:r>
            <w:proofErr w:type="spellEnd"/>
            <w:r w:rsidRPr="00752F0E">
              <w:rPr>
                <w:lang w:val="fr-FR"/>
              </w:rPr>
              <w:t xml:space="preserve"> vars, migration </w:t>
            </w:r>
            <w:proofErr w:type="spellStart"/>
            <w:r w:rsidRPr="00752F0E">
              <w:rPr>
                <w:lang w:val="fr-FR"/>
              </w:rPr>
              <w:t>chain</w:t>
            </w:r>
            <w:proofErr w:type="spellEnd"/>
          </w:p>
        </w:tc>
        <w:tc>
          <w:tcPr>
            <w:tcW w:w="4320" w:type="dxa"/>
          </w:tcPr>
          <w:p w14:paraId="271A7643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`CLAUDE.md`</w:t>
            </w:r>
          </w:p>
        </w:tc>
      </w:tr>
      <w:tr w:rsidR="00973CC4" w14:paraId="56BD9057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E9D22" w14:textId="77777777" w:rsidR="00973CC4" w:rsidRDefault="00000000">
            <w:r>
              <w:t>Full architecture deep-dive</w:t>
            </w:r>
          </w:p>
        </w:tc>
        <w:tc>
          <w:tcPr>
            <w:tcW w:w="4320" w:type="dxa"/>
          </w:tcPr>
          <w:p w14:paraId="4C1EDAD2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`docs/architecture.md`</w:t>
            </w:r>
          </w:p>
        </w:tc>
      </w:tr>
      <w:tr w:rsidR="00973CC4" w14:paraId="23E4A94C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574295" w14:textId="77777777" w:rsidR="00973CC4" w:rsidRDefault="00000000">
            <w:r>
              <w:lastRenderedPageBreak/>
              <w:t>Deployment</w:t>
            </w:r>
          </w:p>
        </w:tc>
        <w:tc>
          <w:tcPr>
            <w:tcW w:w="4320" w:type="dxa"/>
          </w:tcPr>
          <w:p w14:paraId="4BA213F6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`docs/deployment-guide.md`</w:t>
            </w:r>
          </w:p>
        </w:tc>
      </w:tr>
      <w:tr w:rsidR="00973CC4" w14:paraId="6F0B18A4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3F95CA" w14:textId="77777777" w:rsidR="00973CC4" w:rsidRDefault="00000000">
            <w:r>
              <w:t>Disaster recovery</w:t>
            </w:r>
          </w:p>
        </w:tc>
        <w:tc>
          <w:tcPr>
            <w:tcW w:w="4320" w:type="dxa"/>
          </w:tcPr>
          <w:p w14:paraId="20621D4F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`docs/disaster-recovery.md`</w:t>
            </w:r>
          </w:p>
        </w:tc>
      </w:tr>
      <w:tr w:rsidR="00973CC4" w14:paraId="033C8228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BD4D95" w14:textId="77777777" w:rsidR="00973CC4" w:rsidRDefault="00000000">
            <w:r>
              <w:t>Operations quickstart</w:t>
            </w:r>
          </w:p>
        </w:tc>
        <w:tc>
          <w:tcPr>
            <w:tcW w:w="4320" w:type="dxa"/>
          </w:tcPr>
          <w:p w14:paraId="5456064C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`docs/launch/ops-quickstart.md`</w:t>
            </w:r>
          </w:p>
        </w:tc>
      </w:tr>
      <w:tr w:rsidR="00973CC4" w14:paraId="75693149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59E543" w14:textId="77777777" w:rsidR="00973CC4" w:rsidRDefault="00000000">
            <w:r>
              <w:t>Launch decision log + checklist</w:t>
            </w:r>
          </w:p>
        </w:tc>
        <w:tc>
          <w:tcPr>
            <w:tcW w:w="4320" w:type="dxa"/>
          </w:tcPr>
          <w:p w14:paraId="6ABD260A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`docs/launch/decision-log.md`</w:t>
            </w:r>
            <w:r>
              <w:t xml:space="preserve">, </w:t>
            </w:r>
            <w:r>
              <w:rPr>
                <w:color w:val="0B57D0"/>
                <w:u w:val="single"/>
              </w:rPr>
              <w:t>`docs/launch/go-no-go-checklist.md`</w:t>
            </w:r>
          </w:p>
        </w:tc>
      </w:tr>
      <w:tr w:rsidR="00973CC4" w14:paraId="2CDC7366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4ADB0" w14:textId="77777777" w:rsidR="00973CC4" w:rsidRDefault="00000000">
            <w:r>
              <w:t>Error budgets</w:t>
            </w:r>
          </w:p>
        </w:tc>
        <w:tc>
          <w:tcPr>
            <w:tcW w:w="4320" w:type="dxa"/>
          </w:tcPr>
          <w:p w14:paraId="65D80FA1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`docs/launch/error-budgets.md`</w:t>
            </w:r>
          </w:p>
        </w:tc>
      </w:tr>
      <w:tr w:rsidR="00973CC4" w14:paraId="03465EAB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43D6B7" w14:textId="77777777" w:rsidR="00973CC4" w:rsidRDefault="00000000">
            <w:r>
              <w:t>Domain audits</w:t>
            </w:r>
          </w:p>
        </w:tc>
        <w:tc>
          <w:tcPr>
            <w:tcW w:w="4320" w:type="dxa"/>
          </w:tcPr>
          <w:p w14:paraId="6590E8F8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`docs/launch/{signup,reviews,images,support-dispute,chat-notifications}-audit.md`</w:t>
            </w:r>
          </w:p>
        </w:tc>
      </w:tr>
      <w:tr w:rsidR="00973CC4" w14:paraId="5462D8F6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AA812A" w14:textId="77777777" w:rsidR="00973CC4" w:rsidRDefault="00000000">
            <w:r>
              <w:t>Latest nightly bug scan</w:t>
            </w:r>
          </w:p>
        </w:tc>
        <w:tc>
          <w:tcPr>
            <w:tcW w:w="4320" w:type="dxa"/>
          </w:tcPr>
          <w:p w14:paraId="512A0732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`docs/audits/nightly-2026-04-25.md`</w:t>
            </w:r>
          </w:p>
        </w:tc>
      </w:tr>
      <w:tr w:rsidR="00973CC4" w14:paraId="29557787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A405D" w14:textId="77777777" w:rsidR="00973CC4" w:rsidRDefault="00000000">
            <w:r>
              <w:t>Admin runbooks</w:t>
            </w:r>
          </w:p>
        </w:tc>
        <w:tc>
          <w:tcPr>
            <w:tcW w:w="4320" w:type="dxa"/>
          </w:tcPr>
          <w:p w14:paraId="42F4184F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`docs/admin/{dispute,support,payout,refund}-runbook.md`</w:t>
            </w:r>
          </w:p>
        </w:tc>
      </w:tr>
      <w:tr w:rsidR="00973CC4" w14:paraId="13E0BEDA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72DF0" w14:textId="77777777" w:rsidR="00973CC4" w:rsidRDefault="00000000">
            <w:r>
              <w:t>Support macros (canned responses)</w:t>
            </w:r>
          </w:p>
        </w:tc>
        <w:tc>
          <w:tcPr>
            <w:tcW w:w="4320" w:type="dxa"/>
          </w:tcPr>
          <w:p w14:paraId="300A3D5C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`docs/admin/support-macros.md`</w:t>
            </w:r>
          </w:p>
        </w:tc>
      </w:tr>
      <w:tr w:rsidR="00973CC4" w14:paraId="0A027C9E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066F2A" w14:textId="77777777" w:rsidR="00973CC4" w:rsidRDefault="00000000">
            <w:r>
              <w:t>Qi Card v1 migration plan</w:t>
            </w:r>
          </w:p>
        </w:tc>
        <w:tc>
          <w:tcPr>
            <w:tcW w:w="4320" w:type="dxa"/>
          </w:tcPr>
          <w:p w14:paraId="01E35A0E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`docs/launch/phase-4-qicard-v1.md`</w:t>
            </w:r>
          </w:p>
        </w:tc>
      </w:tr>
      <w:tr w:rsidR="00973CC4" w14:paraId="397C2B77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736F5A" w14:textId="77777777" w:rsidR="00973CC4" w:rsidRDefault="00000000">
            <w:r>
              <w:t>Fiverr-parity research</w:t>
            </w:r>
          </w:p>
        </w:tc>
        <w:tc>
          <w:tcPr>
            <w:tcW w:w="4320" w:type="dxa"/>
          </w:tcPr>
          <w:p w14:paraId="138391C7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`docs/launch/fiverr-parity-notes.md`</w:t>
            </w:r>
          </w:p>
        </w:tc>
      </w:tr>
      <w:tr w:rsidR="00973CC4" w14:paraId="1014059E" w14:textId="77777777" w:rsidTr="00973C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9C3DD8" w14:textId="77777777" w:rsidR="00973CC4" w:rsidRDefault="00000000">
            <w:r>
              <w:t>API reference</w:t>
            </w:r>
          </w:p>
        </w:tc>
        <w:tc>
          <w:tcPr>
            <w:tcW w:w="4320" w:type="dxa"/>
          </w:tcPr>
          <w:p w14:paraId="63FD863F" w14:textId="77777777" w:rsidR="00973C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`docs/api-reference.md`</w:t>
            </w:r>
          </w:p>
        </w:tc>
      </w:tr>
      <w:tr w:rsidR="00973CC4" w14:paraId="31764A2F" w14:textId="77777777" w:rsidTr="00973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832FF" w14:textId="77777777" w:rsidR="00973CC4" w:rsidRDefault="00000000">
            <w:r>
              <w:t>Git workflow + commit conventions</w:t>
            </w:r>
          </w:p>
        </w:tc>
        <w:tc>
          <w:tcPr>
            <w:tcW w:w="4320" w:type="dxa"/>
          </w:tcPr>
          <w:p w14:paraId="00394E1C" w14:textId="77777777" w:rsidR="00973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B57D0"/>
                <w:u w:val="single"/>
              </w:rPr>
              <w:t>`docs/git-workflow.md`</w:t>
            </w:r>
          </w:p>
        </w:tc>
      </w:tr>
    </w:tbl>
    <w:p w14:paraId="2208C7E4" w14:textId="77777777" w:rsidR="00973CC4" w:rsidRDefault="00973CC4"/>
    <w:p w14:paraId="45E93D62" w14:textId="77777777" w:rsidR="00973CC4" w:rsidRDefault="00000000"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 w14:paraId="1FE4C45A" w14:textId="77777777" w:rsidR="00973CC4" w:rsidRDefault="00000000">
      <w:pPr>
        <w:pStyle w:val="Heading2"/>
      </w:pPr>
      <w:r>
        <w:t>12. Contact</w:t>
      </w:r>
    </w:p>
    <w:p w14:paraId="264D6BD1" w14:textId="6ED97284" w:rsidR="00973CC4" w:rsidRDefault="00000000">
      <w:pPr>
        <w:pStyle w:val="ListBullet"/>
      </w:pPr>
      <w:r>
        <w:rPr>
          <w:b/>
        </w:rPr>
        <w:t>Owner / product decisions:</w:t>
      </w:r>
      <w:r>
        <w:t xml:space="preserve"> Mustafa Ghassan Abd — mustafaalnasiry21@gmail.com</w:t>
      </w:r>
    </w:p>
    <w:p w14:paraId="032DF078" w14:textId="77777777" w:rsidR="00973CC4" w:rsidRDefault="00000000">
      <w:pPr>
        <w:pStyle w:val="ListBullet"/>
      </w:pPr>
      <w:r>
        <w:rPr>
          <w:b/>
        </w:rPr>
        <w:t>Repo:</w:t>
      </w:r>
      <w:r>
        <w:t xml:space="preserve"> see </w:t>
      </w:r>
      <w:r>
        <w:rPr>
          <w:rFonts w:ascii="Consolas" w:hAnsi="Consolas"/>
          <w:sz w:val="20"/>
        </w:rPr>
        <w:t>GITHUB_REPO</w:t>
      </w:r>
      <w:r>
        <w:t xml:space="preserve"> env var</w:t>
      </w:r>
    </w:p>
    <w:p w14:paraId="146EE045" w14:textId="77777777" w:rsidR="00973CC4" w:rsidRDefault="00000000">
      <w:pPr>
        <w:pStyle w:val="ListBullet"/>
      </w:pPr>
      <w:r>
        <w:rPr>
          <w:b/>
        </w:rPr>
        <w:t>Production server:</w:t>
      </w:r>
      <w:r>
        <w:t xml:space="preserve"> </w:t>
      </w:r>
      <w:r>
        <w:rPr>
          <w:rFonts w:ascii="Consolas" w:hAnsi="Consolas"/>
          <w:sz w:val="20"/>
        </w:rPr>
        <w:t>deploy@116.203.140.27</w:t>
      </w:r>
      <w:r>
        <w:t xml:space="preserve"> (port 2222) — SSH key required, request from owner</w:t>
      </w:r>
    </w:p>
    <w:p w14:paraId="7C9E8524" w14:textId="77777777" w:rsidR="00973CC4" w:rsidRDefault="00000000">
      <w:pPr>
        <w:pStyle w:val="ListBullet"/>
      </w:pPr>
      <w:r>
        <w:rPr>
          <w:b/>
        </w:rPr>
        <w:t>Domain:</w:t>
      </w:r>
      <w:r>
        <w:t xml:space="preserve"> kaasb.com</w:t>
      </w:r>
    </w:p>
    <w:p w14:paraId="6866B142" w14:textId="270B2D10" w:rsidR="00973CC4" w:rsidRDefault="00973CC4"/>
    <w:sectPr w:rsidR="00973C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610672">
    <w:abstractNumId w:val="8"/>
  </w:num>
  <w:num w:numId="2" w16cid:durableId="267394886">
    <w:abstractNumId w:val="6"/>
  </w:num>
  <w:num w:numId="3" w16cid:durableId="1198422624">
    <w:abstractNumId w:val="5"/>
  </w:num>
  <w:num w:numId="4" w16cid:durableId="86006109">
    <w:abstractNumId w:val="4"/>
  </w:num>
  <w:num w:numId="5" w16cid:durableId="1368407682">
    <w:abstractNumId w:val="7"/>
  </w:num>
  <w:num w:numId="6" w16cid:durableId="803501435">
    <w:abstractNumId w:val="3"/>
  </w:num>
  <w:num w:numId="7" w16cid:durableId="1019238897">
    <w:abstractNumId w:val="2"/>
  </w:num>
  <w:num w:numId="8" w16cid:durableId="2081558183">
    <w:abstractNumId w:val="1"/>
  </w:num>
  <w:num w:numId="9" w16cid:durableId="51519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F0E"/>
    <w:rsid w:val="00973CC4"/>
    <w:rsid w:val="00AA1D8D"/>
    <w:rsid w:val="00B47730"/>
    <w:rsid w:val="00CB0664"/>
    <w:rsid w:val="00E312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DB9C2"/>
  <w14:defaultImageDpi w14:val="300"/>
  <w15:docId w15:val="{CA2CFF51-FAF2-4590-BB23-E6F0EBCB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3155</Words>
  <Characters>17986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Alrasheed</cp:lastModifiedBy>
  <cp:revision>2</cp:revision>
  <dcterms:created xsi:type="dcterms:W3CDTF">2013-12-23T23:15:00Z</dcterms:created>
  <dcterms:modified xsi:type="dcterms:W3CDTF">2026-04-25T15:37:00Z</dcterms:modified>
  <cp:category/>
</cp:coreProperties>
</file>