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F135" w14:textId="77777777" w:rsidR="00BB2E93" w:rsidRPr="00BB2E93" w:rsidRDefault="00BB2E93" w:rsidP="00BB2E93">
      <w:r w:rsidRPr="00BB2E93">
        <w:rPr>
          <w:b/>
          <w:bCs/>
        </w:rPr>
        <w:t>Factual Accuracy vs. Prompt Mechanics</w:t>
      </w:r>
      <w:r w:rsidRPr="00BB2E93">
        <w:t xml:space="preserve"> The most critical factor for my project is getting the facts right.</w:t>
      </w:r>
    </w:p>
    <w:p w14:paraId="333F5399" w14:textId="77777777" w:rsidR="00BB2E93" w:rsidRPr="00BB2E93" w:rsidRDefault="00BB2E93" w:rsidP="00BB2E93">
      <w:pPr>
        <w:numPr>
          <w:ilvl w:val="0"/>
          <w:numId w:val="1"/>
        </w:numPr>
      </w:pPr>
      <w:r w:rsidRPr="00BB2E93">
        <w:rPr>
          <w:b/>
          <w:bCs/>
        </w:rPr>
        <w:t>GPT's Edge in Grounded Reality:</w:t>
      </w:r>
      <w:r w:rsidRPr="00BB2E93">
        <w:t xml:space="preserve"> GPT emerged as the most useful for my academic needs because it correctly anchored its response in verifiable data. It successfully identified both the </w:t>
      </w:r>
      <w:proofErr w:type="spellStart"/>
      <w:r w:rsidRPr="00BB2E93">
        <w:t>Kotri</w:t>
      </w:r>
      <w:proofErr w:type="spellEnd"/>
      <w:r w:rsidRPr="00BB2E93">
        <w:t xml:space="preserve"> and Sundar manufacturing sites. In a course where we are evaluated on how well we map concepts to actual company footprints, GPT's accuracy on this fundamental operational fact gave it a major advantage.</w:t>
      </w:r>
    </w:p>
    <w:p w14:paraId="1F76EA27" w14:textId="77777777" w:rsidR="00BB2E93" w:rsidRPr="00BB2E93" w:rsidRDefault="00BB2E93" w:rsidP="00BB2E93">
      <w:pPr>
        <w:numPr>
          <w:ilvl w:val="0"/>
          <w:numId w:val="1"/>
        </w:numPr>
      </w:pPr>
      <w:r w:rsidRPr="00BB2E93">
        <w:rPr>
          <w:b/>
          <w:bCs/>
        </w:rPr>
        <w:t>Claude's Geographical Misstep:</w:t>
      </w:r>
      <w:r w:rsidRPr="00BB2E93">
        <w:t xml:space="preserve"> Claude provided an impressive level of detail and even pulled a very recent fact about the board approving negotiations to acquire P&amp;G's Port Qasim assets. However, it completely dropped the ball by conflating the corporate headquarters in Karachi with an active manufacturing plant. Presenting Karachi as the primary production hub would undoubtedly cost me points in a final grading evaluation.</w:t>
      </w:r>
    </w:p>
    <w:p w14:paraId="30019E47" w14:textId="77777777" w:rsidR="00BB2E93" w:rsidRPr="00BB2E93" w:rsidRDefault="00BB2E93" w:rsidP="00BB2E93">
      <w:pPr>
        <w:numPr>
          <w:ilvl w:val="0"/>
          <w:numId w:val="1"/>
        </w:numPr>
      </w:pPr>
      <w:r w:rsidRPr="00BB2E93">
        <w:rPr>
          <w:b/>
          <w:bCs/>
        </w:rPr>
        <w:t>Gemini's Strict Adherence:</w:t>
      </w:r>
      <w:r w:rsidRPr="00BB2E93">
        <w:t xml:space="preserve"> Gemini perfectly followed all the strict formatting constraints and negative boundaries I set, such as the exact single-line text diagram and one-sentence limitations. It also correctly identified the </w:t>
      </w:r>
      <w:proofErr w:type="spellStart"/>
      <w:r w:rsidRPr="00BB2E93">
        <w:t>Kotri</w:t>
      </w:r>
      <w:proofErr w:type="spellEnd"/>
      <w:r w:rsidRPr="00BB2E93">
        <w:t xml:space="preserve"> plant. However, its response felt a bit too rigid and lacked the deeper contextual justification needed for a university-level analysis.</w:t>
      </w:r>
    </w:p>
    <w:p w14:paraId="4921E7E7" w14:textId="77777777" w:rsidR="00BB2E93" w:rsidRPr="00BB2E93" w:rsidRDefault="00BB2E93" w:rsidP="00BB2E93">
      <w:r w:rsidRPr="00BB2E93">
        <w:rPr>
          <w:b/>
          <w:bCs/>
        </w:rPr>
        <w:t>Business Application and Downstream Nuance</w:t>
      </w:r>
      <w:r w:rsidRPr="00BB2E93">
        <w:t xml:space="preserve"> When mapping a supply chain in Pakistan, distribution cannot be treated as a single monolithic block.</w:t>
      </w:r>
    </w:p>
    <w:p w14:paraId="34CA6827" w14:textId="77777777" w:rsidR="00BB2E93" w:rsidRPr="00BB2E93" w:rsidRDefault="00BB2E93" w:rsidP="00BB2E93">
      <w:pPr>
        <w:numPr>
          <w:ilvl w:val="0"/>
          <w:numId w:val="2"/>
        </w:numPr>
      </w:pPr>
      <w:r w:rsidRPr="00BB2E93">
        <w:rPr>
          <w:b/>
          <w:bCs/>
        </w:rPr>
        <w:t>Channel Segmentation:</w:t>
      </w:r>
      <w:r w:rsidRPr="00BB2E93">
        <w:t xml:space="preserve"> GPT correctly recognized the complexity of the local FMCG market by splitting the downstream distribution into traditional trade and modern trade. This is exactly the kind of nuance expected in an IBA classroom.</w:t>
      </w:r>
    </w:p>
    <w:p w14:paraId="540A74D6" w14:textId="77777777" w:rsidR="00BB2E93" w:rsidRPr="00BB2E93" w:rsidRDefault="00BB2E93" w:rsidP="00BB2E93">
      <w:pPr>
        <w:numPr>
          <w:ilvl w:val="0"/>
          <w:numId w:val="2"/>
        </w:numPr>
      </w:pPr>
      <w:r w:rsidRPr="00BB2E93">
        <w:rPr>
          <w:b/>
          <w:bCs/>
        </w:rPr>
        <w:t>Presentation Readiness:</w:t>
      </w:r>
      <w:r w:rsidRPr="00BB2E93">
        <w:t xml:space="preserve"> GPT went a step further by anticipating the end-use of this information—a semester presentation. Its suggestion to simplify the map into a five-box layout for slides was highly practical. While it broke the prompt's structural rules to include this, as a student, I value actionable advice over robotic compliance.</w:t>
      </w:r>
    </w:p>
    <w:p w14:paraId="30311953" w14:textId="77777777" w:rsidR="00BB2E93" w:rsidRPr="00BB2E93" w:rsidRDefault="00BB2E93" w:rsidP="00BB2E93">
      <w:r w:rsidRPr="00BB2E93">
        <w:t>If I were grading these models strictly on prompt adherence, Gemini would score highest. However, from the perspective of a business student trying to build a credible, defensible supply chain map for a real Pakistani company, GPT is the clear winner. It sacrificed formatting perfection to deliver a more factually accurate, analytically nuanced, and presentation-ready output.</w:t>
      </w:r>
    </w:p>
    <w:p w14:paraId="5EA77649" w14:textId="77777777" w:rsidR="007D1B45" w:rsidRPr="00BB2E93" w:rsidRDefault="007D1B45" w:rsidP="00BB2E93"/>
    <w:sectPr w:rsidR="007D1B45" w:rsidRPr="00BB2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D66"/>
    <w:multiLevelType w:val="multilevel"/>
    <w:tmpl w:val="8DE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96CC5"/>
    <w:multiLevelType w:val="multilevel"/>
    <w:tmpl w:val="31E8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099494">
    <w:abstractNumId w:val="1"/>
  </w:num>
  <w:num w:numId="2" w16cid:durableId="66520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E93"/>
    <w:rsid w:val="000B48CF"/>
    <w:rsid w:val="00590D40"/>
    <w:rsid w:val="007D1B45"/>
    <w:rsid w:val="00BB2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F4A4"/>
  <w15:chartTrackingRefBased/>
  <w15:docId w15:val="{59BD0E2C-8747-44DF-A5DF-5C803B36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E93"/>
    <w:rPr>
      <w:rFonts w:eastAsiaTheme="majorEastAsia" w:cstheme="majorBidi"/>
      <w:color w:val="272727" w:themeColor="text1" w:themeTint="D8"/>
    </w:rPr>
  </w:style>
  <w:style w:type="paragraph" w:styleId="Title">
    <w:name w:val="Title"/>
    <w:basedOn w:val="Normal"/>
    <w:next w:val="Normal"/>
    <w:link w:val="TitleChar"/>
    <w:uiPriority w:val="10"/>
    <w:qFormat/>
    <w:rsid w:val="00BB2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E93"/>
    <w:pPr>
      <w:spacing w:before="160"/>
      <w:jc w:val="center"/>
    </w:pPr>
    <w:rPr>
      <w:i/>
      <w:iCs/>
      <w:color w:val="404040" w:themeColor="text1" w:themeTint="BF"/>
    </w:rPr>
  </w:style>
  <w:style w:type="character" w:customStyle="1" w:styleId="QuoteChar">
    <w:name w:val="Quote Char"/>
    <w:basedOn w:val="DefaultParagraphFont"/>
    <w:link w:val="Quote"/>
    <w:uiPriority w:val="29"/>
    <w:rsid w:val="00BB2E93"/>
    <w:rPr>
      <w:i/>
      <w:iCs/>
      <w:color w:val="404040" w:themeColor="text1" w:themeTint="BF"/>
    </w:rPr>
  </w:style>
  <w:style w:type="paragraph" w:styleId="ListParagraph">
    <w:name w:val="List Paragraph"/>
    <w:basedOn w:val="Normal"/>
    <w:uiPriority w:val="34"/>
    <w:qFormat/>
    <w:rsid w:val="00BB2E93"/>
    <w:pPr>
      <w:ind w:left="720"/>
      <w:contextualSpacing/>
    </w:pPr>
  </w:style>
  <w:style w:type="character" w:styleId="IntenseEmphasis">
    <w:name w:val="Intense Emphasis"/>
    <w:basedOn w:val="DefaultParagraphFont"/>
    <w:uiPriority w:val="21"/>
    <w:qFormat/>
    <w:rsid w:val="00BB2E93"/>
    <w:rPr>
      <w:i/>
      <w:iCs/>
      <w:color w:val="0F4761" w:themeColor="accent1" w:themeShade="BF"/>
    </w:rPr>
  </w:style>
  <w:style w:type="paragraph" w:styleId="IntenseQuote">
    <w:name w:val="Intense Quote"/>
    <w:basedOn w:val="Normal"/>
    <w:next w:val="Normal"/>
    <w:link w:val="IntenseQuoteChar"/>
    <w:uiPriority w:val="30"/>
    <w:qFormat/>
    <w:rsid w:val="00BB2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E93"/>
    <w:rPr>
      <w:i/>
      <w:iCs/>
      <w:color w:val="0F4761" w:themeColor="accent1" w:themeShade="BF"/>
    </w:rPr>
  </w:style>
  <w:style w:type="character" w:styleId="IntenseReference">
    <w:name w:val="Intense Reference"/>
    <w:basedOn w:val="DefaultParagraphFont"/>
    <w:uiPriority w:val="32"/>
    <w:qFormat/>
    <w:rsid w:val="00BB2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Arif</dc:creator>
  <cp:keywords/>
  <dc:description/>
  <cp:lastModifiedBy>Mustafa Arif</cp:lastModifiedBy>
  <cp:revision>1</cp:revision>
  <dcterms:created xsi:type="dcterms:W3CDTF">2026-09-09T16:57:00Z</dcterms:created>
  <dcterms:modified xsi:type="dcterms:W3CDTF">2026-09-09T16:57:00Z</dcterms:modified>
</cp:coreProperties>
</file>