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8449C" w14:textId="2E36A8F0" w:rsidR="00C7363F" w:rsidRPr="00336C7C" w:rsidRDefault="00F90113" w:rsidP="005C7AEA">
      <w:pPr>
        <w:pStyle w:val="Title"/>
      </w:pPr>
      <w:bookmarkStart w:id="0" w:name="_GoBack"/>
      <w:r w:rsidRPr="00F90113">
        <w:t xml:space="preserve">Propelling digital transformation in </w:t>
      </w:r>
      <w:r w:rsidR="00DF5582">
        <w:t>manufacturing</w:t>
      </w:r>
      <w:r>
        <w:t xml:space="preserve"> operations with Power BI</w:t>
      </w:r>
    </w:p>
    <w:bookmarkEnd w:id="0"/>
    <w:p w14:paraId="5AD655EB" w14:textId="020348C5" w:rsidR="00C0398E" w:rsidRDefault="00061899" w:rsidP="00061899">
      <w:pPr>
        <w:rPr>
          <w:szCs w:val="18"/>
        </w:rPr>
      </w:pPr>
      <w:r w:rsidRPr="00061899">
        <w:rPr>
          <w:szCs w:val="18"/>
        </w:rPr>
        <w:t>If manufacturers don’t ship on time because of a problem in the supply chain</w:t>
      </w:r>
      <w:r w:rsidR="003E5A7E">
        <w:rPr>
          <w:szCs w:val="18"/>
        </w:rPr>
        <w:t xml:space="preserve"> or production line</w:t>
      </w:r>
      <w:r w:rsidRPr="00061899">
        <w:rPr>
          <w:szCs w:val="18"/>
        </w:rPr>
        <w:t xml:space="preserve">, customers and future sales are affected. </w:t>
      </w:r>
      <w:r w:rsidR="00DE6EB1">
        <w:rPr>
          <w:szCs w:val="18"/>
        </w:rPr>
        <w:t xml:space="preserve">To stay competitive in the marketplace, </w:t>
      </w:r>
      <w:r w:rsidR="00F12CF4">
        <w:rPr>
          <w:szCs w:val="18"/>
        </w:rPr>
        <w:t xml:space="preserve">prevent </w:t>
      </w:r>
      <w:r w:rsidR="002F3291">
        <w:rPr>
          <w:szCs w:val="18"/>
        </w:rPr>
        <w:t xml:space="preserve">costly </w:t>
      </w:r>
      <w:r w:rsidR="00775527">
        <w:rPr>
          <w:szCs w:val="18"/>
        </w:rPr>
        <w:t>delays</w:t>
      </w:r>
      <w:r w:rsidR="000938AC">
        <w:rPr>
          <w:szCs w:val="18"/>
        </w:rPr>
        <w:t>,</w:t>
      </w:r>
      <w:r w:rsidR="00775527">
        <w:rPr>
          <w:szCs w:val="18"/>
        </w:rPr>
        <w:t xml:space="preserve"> and </w:t>
      </w:r>
      <w:r w:rsidR="000938AC">
        <w:rPr>
          <w:szCs w:val="18"/>
        </w:rPr>
        <w:t xml:space="preserve">avoid </w:t>
      </w:r>
      <w:r w:rsidR="00775527">
        <w:rPr>
          <w:szCs w:val="18"/>
        </w:rPr>
        <w:t>errors</w:t>
      </w:r>
      <w:r w:rsidR="00F12CF4">
        <w:rPr>
          <w:szCs w:val="18"/>
        </w:rPr>
        <w:t>, i</w:t>
      </w:r>
      <w:r w:rsidRPr="00061899">
        <w:rPr>
          <w:szCs w:val="18"/>
        </w:rPr>
        <w:t xml:space="preserve">t’s critical to </w:t>
      </w:r>
      <w:r w:rsidR="000938AC">
        <w:rPr>
          <w:szCs w:val="18"/>
        </w:rPr>
        <w:t>understand</w:t>
      </w:r>
      <w:r w:rsidR="00DE6EB1">
        <w:rPr>
          <w:szCs w:val="18"/>
        </w:rPr>
        <w:t xml:space="preserve"> and respond </w:t>
      </w:r>
      <w:r w:rsidR="009A5EDB">
        <w:rPr>
          <w:szCs w:val="18"/>
        </w:rPr>
        <w:t xml:space="preserve">quickly </w:t>
      </w:r>
      <w:r w:rsidR="00DE6EB1">
        <w:rPr>
          <w:szCs w:val="18"/>
        </w:rPr>
        <w:t>to</w:t>
      </w:r>
      <w:r w:rsidRPr="00061899">
        <w:rPr>
          <w:szCs w:val="18"/>
        </w:rPr>
        <w:t xml:space="preserve"> end-to-end </w:t>
      </w:r>
      <w:r w:rsidR="009A5EDB">
        <w:rPr>
          <w:szCs w:val="18"/>
        </w:rPr>
        <w:t xml:space="preserve">operations </w:t>
      </w:r>
      <w:r w:rsidRPr="00061899">
        <w:rPr>
          <w:szCs w:val="18"/>
        </w:rPr>
        <w:t>in the factory</w:t>
      </w:r>
      <w:r w:rsidR="003A6391">
        <w:rPr>
          <w:szCs w:val="18"/>
        </w:rPr>
        <w:t>, supply chain, and production line</w:t>
      </w:r>
      <w:r w:rsidR="00411F80">
        <w:rPr>
          <w:szCs w:val="18"/>
        </w:rPr>
        <w:t>s</w:t>
      </w:r>
      <w:r w:rsidR="003A6391">
        <w:rPr>
          <w:szCs w:val="18"/>
        </w:rPr>
        <w:t xml:space="preserve">. </w:t>
      </w:r>
    </w:p>
    <w:p w14:paraId="2227E262" w14:textId="7568A2D4" w:rsidR="00930005" w:rsidRDefault="00B86C46" w:rsidP="00061899">
      <w:pPr>
        <w:rPr>
          <w:szCs w:val="18"/>
        </w:rPr>
      </w:pPr>
      <w:r>
        <w:rPr>
          <w:szCs w:val="18"/>
        </w:rPr>
        <w:t>At</w:t>
      </w:r>
      <w:r w:rsidRPr="00C0398E">
        <w:rPr>
          <w:szCs w:val="18"/>
        </w:rPr>
        <w:t xml:space="preserve"> </w:t>
      </w:r>
      <w:r w:rsidR="00C0398E" w:rsidRPr="00C0398E">
        <w:rPr>
          <w:szCs w:val="18"/>
        </w:rPr>
        <w:t>Microsoft, hardware</w:t>
      </w:r>
      <w:r>
        <w:rPr>
          <w:szCs w:val="18"/>
        </w:rPr>
        <w:t xml:space="preserve"> </w:t>
      </w:r>
      <w:r w:rsidR="00936D8A" w:rsidRPr="00C0398E">
        <w:rPr>
          <w:szCs w:val="18"/>
        </w:rPr>
        <w:t>for product</w:t>
      </w:r>
      <w:r w:rsidR="00936D8A">
        <w:rPr>
          <w:szCs w:val="18"/>
        </w:rPr>
        <w:t>s</w:t>
      </w:r>
      <w:r w:rsidR="00936D8A" w:rsidRPr="00C0398E">
        <w:rPr>
          <w:szCs w:val="18"/>
        </w:rPr>
        <w:t xml:space="preserve"> like Microsoft Surface, HoloLens, and Xbox</w:t>
      </w:r>
      <w:r w:rsidR="00936D8A">
        <w:rPr>
          <w:szCs w:val="18"/>
        </w:rPr>
        <w:t xml:space="preserve"> </w:t>
      </w:r>
      <w:r>
        <w:rPr>
          <w:szCs w:val="18"/>
        </w:rPr>
        <w:t>is</w:t>
      </w:r>
      <w:r w:rsidR="00C0398E" w:rsidRPr="00C0398E">
        <w:rPr>
          <w:szCs w:val="18"/>
        </w:rPr>
        <w:t xml:space="preserve"> big business. </w:t>
      </w:r>
      <w:r w:rsidR="00936D8A">
        <w:rPr>
          <w:szCs w:val="18"/>
        </w:rPr>
        <w:t>In fact, i</w:t>
      </w:r>
      <w:r w:rsidR="00C0398E" w:rsidRPr="00C0398E">
        <w:rPr>
          <w:szCs w:val="18"/>
        </w:rPr>
        <w:t xml:space="preserve">n </w:t>
      </w:r>
      <w:r w:rsidR="00403430">
        <w:rPr>
          <w:szCs w:val="18"/>
        </w:rPr>
        <w:t>fiscal year 20</w:t>
      </w:r>
      <w:r w:rsidR="00C0398E" w:rsidRPr="00C0398E">
        <w:rPr>
          <w:szCs w:val="18"/>
        </w:rPr>
        <w:t xml:space="preserve">16, </w:t>
      </w:r>
      <w:r w:rsidR="00936D8A">
        <w:rPr>
          <w:szCs w:val="18"/>
        </w:rPr>
        <w:t>it was a billion-dollar business</w:t>
      </w:r>
      <w:r w:rsidR="00C0398E" w:rsidRPr="00C0398E">
        <w:rPr>
          <w:szCs w:val="18"/>
        </w:rPr>
        <w:t>. This large</w:t>
      </w:r>
      <w:r w:rsidR="0053000F">
        <w:rPr>
          <w:szCs w:val="18"/>
        </w:rPr>
        <w:t xml:space="preserve"> </w:t>
      </w:r>
      <w:r w:rsidR="00C0398E" w:rsidRPr="00C0398E">
        <w:rPr>
          <w:szCs w:val="18"/>
        </w:rPr>
        <w:t xml:space="preserve">dollar amount </w:t>
      </w:r>
      <w:r w:rsidR="00807422">
        <w:rPr>
          <w:szCs w:val="18"/>
        </w:rPr>
        <w:t>underscores</w:t>
      </w:r>
      <w:r w:rsidR="00C0398E" w:rsidRPr="00C0398E">
        <w:rPr>
          <w:szCs w:val="18"/>
        </w:rPr>
        <w:t xml:space="preserve"> why it’s so important to monitor, share information about, and optimize manufacturing operations</w:t>
      </w:r>
      <w:r w:rsidR="00403430">
        <w:rPr>
          <w:szCs w:val="18"/>
        </w:rPr>
        <w:t>.</w:t>
      </w:r>
    </w:p>
    <w:p w14:paraId="757CE511" w14:textId="0339CCC9" w:rsidR="00061899" w:rsidRPr="00061899" w:rsidRDefault="00061899" w:rsidP="00061899">
      <w:pPr>
        <w:rPr>
          <w:szCs w:val="18"/>
        </w:rPr>
      </w:pPr>
      <w:r w:rsidRPr="00061899">
        <w:rPr>
          <w:szCs w:val="18"/>
        </w:rPr>
        <w:t xml:space="preserve">Previously, </w:t>
      </w:r>
      <w:r w:rsidR="000938AC">
        <w:rPr>
          <w:szCs w:val="18"/>
        </w:rPr>
        <w:t xml:space="preserve">in one manufacturing facility of </w:t>
      </w:r>
      <w:r w:rsidR="00807422" w:rsidRPr="00C0398E">
        <w:rPr>
          <w:szCs w:val="18"/>
        </w:rPr>
        <w:t>Surface, HoloLens, and Xbox</w:t>
      </w:r>
      <w:r w:rsidR="000938AC">
        <w:rPr>
          <w:szCs w:val="18"/>
        </w:rPr>
        <w:t xml:space="preserve">, </w:t>
      </w:r>
      <w:r w:rsidR="00807422">
        <w:rPr>
          <w:szCs w:val="18"/>
        </w:rPr>
        <w:t xml:space="preserve">teams reviewed operational information </w:t>
      </w:r>
      <w:r w:rsidRPr="00061899">
        <w:rPr>
          <w:szCs w:val="18"/>
        </w:rPr>
        <w:t>in daily</w:t>
      </w:r>
      <w:r w:rsidR="003E5A7E">
        <w:rPr>
          <w:szCs w:val="18"/>
        </w:rPr>
        <w:t xml:space="preserve"> or weekly</w:t>
      </w:r>
      <w:r w:rsidRPr="00061899">
        <w:rPr>
          <w:szCs w:val="18"/>
        </w:rPr>
        <w:t xml:space="preserve"> business reviews. </w:t>
      </w:r>
      <w:r w:rsidR="000938AC">
        <w:rPr>
          <w:szCs w:val="18"/>
        </w:rPr>
        <w:t>In preparation</w:t>
      </w:r>
      <w:r w:rsidRPr="00061899">
        <w:rPr>
          <w:szCs w:val="18"/>
        </w:rPr>
        <w:t xml:space="preserve">, executives </w:t>
      </w:r>
      <w:r w:rsidR="00775527">
        <w:rPr>
          <w:szCs w:val="18"/>
        </w:rPr>
        <w:t xml:space="preserve">typically </w:t>
      </w:r>
      <w:r w:rsidRPr="00061899">
        <w:rPr>
          <w:szCs w:val="18"/>
        </w:rPr>
        <w:t xml:space="preserve">spent hours </w:t>
      </w:r>
      <w:r w:rsidR="000938AC">
        <w:rPr>
          <w:szCs w:val="18"/>
        </w:rPr>
        <w:t>curating</w:t>
      </w:r>
      <w:r w:rsidRPr="00061899">
        <w:rPr>
          <w:szCs w:val="18"/>
        </w:rPr>
        <w:t xml:space="preserve"> reports from Microsoft Excel </w:t>
      </w:r>
      <w:r w:rsidR="00F12CF4">
        <w:rPr>
          <w:szCs w:val="18"/>
        </w:rPr>
        <w:t xml:space="preserve">worksheets </w:t>
      </w:r>
      <w:r w:rsidRPr="00061899">
        <w:rPr>
          <w:szCs w:val="18"/>
        </w:rPr>
        <w:t xml:space="preserve">and </w:t>
      </w:r>
      <w:r w:rsidR="00F12CF4">
        <w:rPr>
          <w:szCs w:val="18"/>
        </w:rPr>
        <w:t>presenting</w:t>
      </w:r>
      <w:r w:rsidRPr="00061899">
        <w:rPr>
          <w:szCs w:val="18"/>
        </w:rPr>
        <w:t xml:space="preserve"> the data in Microsoft PowerPoint. This effort took </w:t>
      </w:r>
      <w:r w:rsidR="00775527">
        <w:rPr>
          <w:szCs w:val="18"/>
        </w:rPr>
        <w:t xml:space="preserve">valuable </w:t>
      </w:r>
      <w:r w:rsidRPr="00061899">
        <w:rPr>
          <w:szCs w:val="18"/>
        </w:rPr>
        <w:t xml:space="preserve">time </w:t>
      </w:r>
      <w:r w:rsidR="00775527">
        <w:rPr>
          <w:szCs w:val="18"/>
        </w:rPr>
        <w:t xml:space="preserve">away </w:t>
      </w:r>
      <w:r w:rsidRPr="00061899">
        <w:rPr>
          <w:szCs w:val="18"/>
        </w:rPr>
        <w:t xml:space="preserve">from </w:t>
      </w:r>
      <w:r w:rsidR="00775527">
        <w:rPr>
          <w:szCs w:val="18"/>
        </w:rPr>
        <w:t xml:space="preserve">more </w:t>
      </w:r>
      <w:r w:rsidRPr="00775527">
        <w:rPr>
          <w:szCs w:val="18"/>
        </w:rPr>
        <w:t>strategic</w:t>
      </w:r>
      <w:r w:rsidRPr="00061899">
        <w:rPr>
          <w:szCs w:val="18"/>
        </w:rPr>
        <w:t xml:space="preserve"> work, like data-based decision-making. </w:t>
      </w:r>
      <w:r w:rsidR="00807422">
        <w:rPr>
          <w:szCs w:val="18"/>
        </w:rPr>
        <w:t>Plus,</w:t>
      </w:r>
      <w:r w:rsidR="00D652D3">
        <w:rPr>
          <w:szCs w:val="18"/>
        </w:rPr>
        <w:t xml:space="preserve"> </w:t>
      </w:r>
      <w:r w:rsidR="00807422">
        <w:rPr>
          <w:szCs w:val="18"/>
        </w:rPr>
        <w:t xml:space="preserve">the </w:t>
      </w:r>
      <w:r w:rsidR="00D652D3">
        <w:rPr>
          <w:szCs w:val="18"/>
        </w:rPr>
        <w:t xml:space="preserve">data often wasn’t current and </w:t>
      </w:r>
      <w:r w:rsidR="007B3A74">
        <w:rPr>
          <w:szCs w:val="18"/>
        </w:rPr>
        <w:t xml:space="preserve">gave </w:t>
      </w:r>
      <w:r w:rsidR="00807422">
        <w:rPr>
          <w:szCs w:val="18"/>
        </w:rPr>
        <w:t>different</w:t>
      </w:r>
      <w:r w:rsidR="007B3A74">
        <w:rPr>
          <w:szCs w:val="18"/>
        </w:rPr>
        <w:t xml:space="preserve"> messages</w:t>
      </w:r>
      <w:r w:rsidR="00D652D3">
        <w:rPr>
          <w:szCs w:val="18"/>
        </w:rPr>
        <w:t>.</w:t>
      </w:r>
    </w:p>
    <w:p w14:paraId="536CB98E" w14:textId="4D455EBE" w:rsidR="00C7363F" w:rsidRDefault="00DF4F3C" w:rsidP="00061899">
      <w:pPr>
        <w:rPr>
          <w:szCs w:val="18"/>
        </w:rPr>
      </w:pPr>
      <w:r>
        <w:rPr>
          <w:szCs w:val="18"/>
        </w:rPr>
        <w:t xml:space="preserve">So </w:t>
      </w:r>
      <w:r w:rsidR="00E315A7">
        <w:rPr>
          <w:szCs w:val="18"/>
        </w:rPr>
        <w:t>Microsoft IT</w:t>
      </w:r>
      <w:r w:rsidR="00061899" w:rsidRPr="00061899">
        <w:rPr>
          <w:szCs w:val="18"/>
        </w:rPr>
        <w:t xml:space="preserve"> </w:t>
      </w:r>
      <w:r w:rsidR="00411F80">
        <w:rPr>
          <w:szCs w:val="18"/>
        </w:rPr>
        <w:t xml:space="preserve">and the Microsoft supply chain </w:t>
      </w:r>
      <w:r w:rsidR="00061899" w:rsidRPr="00061899">
        <w:rPr>
          <w:szCs w:val="18"/>
        </w:rPr>
        <w:t xml:space="preserve">created </w:t>
      </w:r>
      <w:r w:rsidR="00CC7951">
        <w:rPr>
          <w:szCs w:val="18"/>
        </w:rPr>
        <w:t xml:space="preserve">the first phase of </w:t>
      </w:r>
      <w:r w:rsidR="00061899" w:rsidRPr="00061899">
        <w:rPr>
          <w:szCs w:val="18"/>
        </w:rPr>
        <w:t xml:space="preserve">an automated solution that uses </w:t>
      </w:r>
      <w:r w:rsidR="00573C39">
        <w:rPr>
          <w:szCs w:val="18"/>
        </w:rPr>
        <w:t xml:space="preserve">Microsoft </w:t>
      </w:r>
      <w:hyperlink r:id="rId11" w:history="1">
        <w:r w:rsidR="00061899" w:rsidRPr="00322B56">
          <w:rPr>
            <w:rStyle w:val="Hyperlink"/>
            <w:szCs w:val="18"/>
          </w:rPr>
          <w:t>Power BI</w:t>
        </w:r>
      </w:hyperlink>
      <w:r>
        <w:rPr>
          <w:szCs w:val="18"/>
        </w:rPr>
        <w:t xml:space="preserve">, </w:t>
      </w:r>
      <w:hyperlink r:id="rId12" w:history="1">
        <w:r w:rsidR="00061899" w:rsidRPr="00573C39">
          <w:rPr>
            <w:rStyle w:val="Hyperlink"/>
            <w:szCs w:val="18"/>
          </w:rPr>
          <w:t xml:space="preserve">Power BI </w:t>
        </w:r>
        <w:r w:rsidR="00573C39" w:rsidRPr="00573C39">
          <w:rPr>
            <w:rStyle w:val="Hyperlink"/>
            <w:szCs w:val="18"/>
          </w:rPr>
          <w:t>Mobile</w:t>
        </w:r>
      </w:hyperlink>
      <w:r>
        <w:rPr>
          <w:szCs w:val="18"/>
        </w:rPr>
        <w:t>,</w:t>
      </w:r>
      <w:r w:rsidR="00193505">
        <w:rPr>
          <w:szCs w:val="18"/>
        </w:rPr>
        <w:t xml:space="preserve"> </w:t>
      </w:r>
      <w:r>
        <w:rPr>
          <w:szCs w:val="18"/>
        </w:rPr>
        <w:t xml:space="preserve">and data analytics </w:t>
      </w:r>
      <w:r w:rsidR="00061899" w:rsidRPr="00061899">
        <w:rPr>
          <w:szCs w:val="18"/>
        </w:rPr>
        <w:t>to</w:t>
      </w:r>
      <w:r w:rsidR="00837784">
        <w:rPr>
          <w:szCs w:val="18"/>
        </w:rPr>
        <w:t xml:space="preserve"> help Microsoft and factory managers</w:t>
      </w:r>
      <w:r w:rsidR="00FE4F38">
        <w:rPr>
          <w:szCs w:val="18"/>
        </w:rPr>
        <w:t xml:space="preserve">. </w:t>
      </w:r>
      <w:r w:rsidR="00B35624">
        <w:rPr>
          <w:szCs w:val="18"/>
        </w:rPr>
        <w:t xml:space="preserve">Using the solution </w:t>
      </w:r>
      <w:r w:rsidR="0053000F">
        <w:rPr>
          <w:szCs w:val="18"/>
        </w:rPr>
        <w:t>gives us</w:t>
      </w:r>
      <w:r w:rsidR="000A6CA4">
        <w:rPr>
          <w:szCs w:val="18"/>
        </w:rPr>
        <w:t>:</w:t>
      </w:r>
    </w:p>
    <w:p w14:paraId="0D176A82" w14:textId="6CD91D29" w:rsidR="0048607D" w:rsidRPr="0048607D" w:rsidRDefault="0048607D" w:rsidP="0048607D">
      <w:pPr>
        <w:pStyle w:val="Bullet1"/>
      </w:pPr>
      <w:r w:rsidRPr="00A95D1B">
        <w:rPr>
          <w:rStyle w:val="Strong"/>
        </w:rPr>
        <w:t>Increase</w:t>
      </w:r>
      <w:r w:rsidR="0053000F">
        <w:rPr>
          <w:rStyle w:val="Strong"/>
        </w:rPr>
        <w:t>d</w:t>
      </w:r>
      <w:r w:rsidRPr="00A95D1B">
        <w:rPr>
          <w:rStyle w:val="Strong"/>
        </w:rPr>
        <w:t xml:space="preserve"> productivity</w:t>
      </w:r>
      <w:r w:rsidRPr="007436ED">
        <w:rPr>
          <w:b/>
        </w:rPr>
        <w:t>.</w:t>
      </w:r>
      <w:r w:rsidRPr="0048607D">
        <w:t xml:space="preserve"> </w:t>
      </w:r>
      <w:r w:rsidR="00106DC9">
        <w:t xml:space="preserve">It’s </w:t>
      </w:r>
      <w:r w:rsidRPr="0048607D">
        <w:t>faster to get data and create reports on production, shipment yield, and quality.</w:t>
      </w:r>
    </w:p>
    <w:p w14:paraId="565DC29C" w14:textId="5298C6FD" w:rsidR="0048607D" w:rsidRPr="0048607D" w:rsidRDefault="0048607D" w:rsidP="0048607D">
      <w:pPr>
        <w:pStyle w:val="Bullet1"/>
      </w:pPr>
      <w:r w:rsidRPr="00A95D1B">
        <w:rPr>
          <w:rStyle w:val="Strong"/>
        </w:rPr>
        <w:t>Improve</w:t>
      </w:r>
      <w:r w:rsidR="0053000F">
        <w:rPr>
          <w:rStyle w:val="Strong"/>
        </w:rPr>
        <w:t>d</w:t>
      </w:r>
      <w:r w:rsidRPr="00A95D1B">
        <w:rPr>
          <w:rStyle w:val="Strong"/>
        </w:rPr>
        <w:t xml:space="preserve"> operation </w:t>
      </w:r>
      <w:r w:rsidR="00F62C20">
        <w:rPr>
          <w:rStyle w:val="Strong"/>
        </w:rPr>
        <w:t>reviews</w:t>
      </w:r>
      <w:r w:rsidR="00110530" w:rsidRPr="007436ED">
        <w:rPr>
          <w:b/>
        </w:rPr>
        <w:t>.</w:t>
      </w:r>
      <w:r w:rsidR="00110530">
        <w:t xml:space="preserve"> </w:t>
      </w:r>
      <w:r w:rsidR="00FE2469">
        <w:t>We m</w:t>
      </w:r>
      <w:r w:rsidR="00110530">
        <w:t xml:space="preserve">ake decisions based on </w:t>
      </w:r>
      <w:r w:rsidRPr="0048607D">
        <w:t>current</w:t>
      </w:r>
      <w:r w:rsidR="00110530">
        <w:t>,</w:t>
      </w:r>
      <w:r w:rsidRPr="0048607D">
        <w:t xml:space="preserve"> </w:t>
      </w:r>
      <w:r w:rsidR="00857ADD">
        <w:t xml:space="preserve">trusted, </w:t>
      </w:r>
      <w:r w:rsidRPr="0048607D">
        <w:t>interactive</w:t>
      </w:r>
      <w:r w:rsidR="00110530">
        <w:t xml:space="preserve"> data</w:t>
      </w:r>
      <w:r w:rsidRPr="0048607D">
        <w:t>.</w:t>
      </w:r>
    </w:p>
    <w:p w14:paraId="65FFBC27" w14:textId="4CBE67A9" w:rsidR="0048607D" w:rsidRDefault="0048607D" w:rsidP="0035183E">
      <w:pPr>
        <w:pStyle w:val="Bullet1spaceafter"/>
      </w:pPr>
      <w:r w:rsidRPr="00A95D1B">
        <w:rPr>
          <w:rStyle w:val="Strong"/>
        </w:rPr>
        <w:t>Decrease</w:t>
      </w:r>
      <w:r w:rsidR="0053000F">
        <w:rPr>
          <w:rStyle w:val="Strong"/>
        </w:rPr>
        <w:t>d</w:t>
      </w:r>
      <w:r w:rsidRPr="00A95D1B">
        <w:rPr>
          <w:rStyle w:val="Strong"/>
        </w:rPr>
        <w:t xml:space="preserve"> time to root cause, and drive continuous improvement</w:t>
      </w:r>
      <w:r w:rsidRPr="007436ED">
        <w:rPr>
          <w:b/>
        </w:rPr>
        <w:t>.</w:t>
      </w:r>
      <w:r w:rsidRPr="0048607D">
        <w:t xml:space="preserve"> </w:t>
      </w:r>
      <w:r w:rsidR="00FE2469">
        <w:t>We q</w:t>
      </w:r>
      <w:r w:rsidRPr="0048607D">
        <w:t>uickly detect process-related issues</w:t>
      </w:r>
      <w:r w:rsidR="00E75398">
        <w:t xml:space="preserve"> and </w:t>
      </w:r>
      <w:r w:rsidRPr="0048607D">
        <w:t>anomalies to change how the supply c</w:t>
      </w:r>
      <w:r w:rsidR="008F465D">
        <w:t>hain</w:t>
      </w:r>
      <w:r w:rsidR="00D41FC4">
        <w:t xml:space="preserve">’s </w:t>
      </w:r>
      <w:r w:rsidRPr="0048607D">
        <w:t>managed.</w:t>
      </w:r>
    </w:p>
    <w:p w14:paraId="1EE20A13" w14:textId="789DCB68" w:rsidR="007A7F3E" w:rsidRDefault="00376017" w:rsidP="007A7F3E">
      <w:r>
        <w:t xml:space="preserve">The results? </w:t>
      </w:r>
      <w:r w:rsidR="00D94A0E">
        <w:t>E</w:t>
      </w:r>
      <w:r w:rsidR="007317F3">
        <w:t xml:space="preserve">ven in </w:t>
      </w:r>
      <w:r>
        <w:t>our</w:t>
      </w:r>
      <w:r w:rsidR="007317F3">
        <w:t xml:space="preserve"> initial phase, </w:t>
      </w:r>
      <w:r w:rsidR="00807F4B">
        <w:t xml:space="preserve">we’re seeing </w:t>
      </w:r>
      <w:r w:rsidR="008E3240">
        <w:t>tons of</w:t>
      </w:r>
      <w:r w:rsidR="00807F4B">
        <w:t xml:space="preserve"> value</w:t>
      </w:r>
      <w:r w:rsidR="00D94A0E">
        <w:t xml:space="preserve"> for </w:t>
      </w:r>
      <w:r w:rsidR="007F6AFB" w:rsidRPr="00E64E30">
        <w:t>e</w:t>
      </w:r>
      <w:r w:rsidR="007A7F3E" w:rsidRPr="00E64E30">
        <w:t xml:space="preserve">xecutives, factory managers, </w:t>
      </w:r>
      <w:r w:rsidR="007F6AFB" w:rsidRPr="00E64E30">
        <w:t>and</w:t>
      </w:r>
      <w:r w:rsidR="007A7F3E" w:rsidRPr="00E64E30">
        <w:t xml:space="preserve"> stakeholders:</w:t>
      </w:r>
    </w:p>
    <w:p w14:paraId="60A92F93" w14:textId="3C6D3C7B" w:rsidR="00B80C51" w:rsidRDefault="007436ED" w:rsidP="00F40C17">
      <w:pPr>
        <w:pStyle w:val="Bullet1"/>
      </w:pPr>
      <w:r>
        <w:t xml:space="preserve">Time-savings </w:t>
      </w:r>
      <w:r w:rsidR="00B86C46">
        <w:t xml:space="preserve">by </w:t>
      </w:r>
      <w:r>
        <w:t>not</w:t>
      </w:r>
      <w:r w:rsidR="00B80C51">
        <w:t xml:space="preserve"> creating reports</w:t>
      </w:r>
      <w:r w:rsidR="00F40C17">
        <w:t xml:space="preserve"> </w:t>
      </w:r>
      <w:r w:rsidR="00F40C17" w:rsidRPr="006D068E">
        <w:t>(</w:t>
      </w:r>
      <w:r w:rsidR="00F40C17" w:rsidRPr="00F07E26">
        <w:rPr>
          <w:rStyle w:val="Strong"/>
          <w:b w:val="0"/>
        </w:rPr>
        <w:t>15</w:t>
      </w:r>
      <w:r w:rsidR="002B697C" w:rsidRPr="002B697C">
        <w:rPr>
          <w:rStyle w:val="Strong"/>
          <w:rFonts w:ascii="Segoe UI" w:hAnsi="Segoe UI" w:cs="Segoe UI"/>
          <w:b w:val="0"/>
        </w:rPr>
        <w:t xml:space="preserve"> to </w:t>
      </w:r>
      <w:r w:rsidR="00F40C17" w:rsidRPr="00F07E26">
        <w:rPr>
          <w:rStyle w:val="Strong"/>
          <w:b w:val="0"/>
        </w:rPr>
        <w:t>20</w:t>
      </w:r>
      <w:r w:rsidR="00F40C17" w:rsidRPr="006D068E">
        <w:t xml:space="preserve"> </w:t>
      </w:r>
      <w:r w:rsidR="00F40C17" w:rsidRPr="00F07E26">
        <w:rPr>
          <w:rStyle w:val="Strong"/>
          <w:b w:val="0"/>
        </w:rPr>
        <w:t>hours per week</w:t>
      </w:r>
      <w:r w:rsidR="00F40C17" w:rsidRPr="006D068E">
        <w:t>,</w:t>
      </w:r>
      <w:r w:rsidR="00F40C17">
        <w:t xml:space="preserve"> in one case)</w:t>
      </w:r>
      <w:r>
        <w:t xml:space="preserve">; </w:t>
      </w:r>
      <w:r w:rsidR="0035183E">
        <w:t>faster</w:t>
      </w:r>
      <w:r w:rsidR="00930005">
        <w:t xml:space="preserve"> de</w:t>
      </w:r>
      <w:r w:rsidR="00B80C51">
        <w:t>cision-making</w:t>
      </w:r>
      <w:r w:rsidR="00F40C17">
        <w:t>.</w:t>
      </w:r>
    </w:p>
    <w:p w14:paraId="2806DD6A" w14:textId="7DB545AD" w:rsidR="00F358D3" w:rsidRDefault="00F358D3" w:rsidP="00F358D3">
      <w:pPr>
        <w:pStyle w:val="Bullet1"/>
      </w:pPr>
      <w:r>
        <w:t>Significant cost-savings</w:t>
      </w:r>
      <w:r w:rsidR="0036799C">
        <w:t>—</w:t>
      </w:r>
      <w:r w:rsidR="008235A8">
        <w:t xml:space="preserve">think of the </w:t>
      </w:r>
      <w:r w:rsidRPr="00F358D3">
        <w:t>cost</w:t>
      </w:r>
      <w:r w:rsidR="00B86C46">
        <w:t xml:space="preserve"> savings</w:t>
      </w:r>
      <w:r w:rsidRPr="00F358D3">
        <w:t xml:space="preserve"> of </w:t>
      </w:r>
      <w:r w:rsidR="00B86C46" w:rsidRPr="00F358D3">
        <w:t xml:space="preserve">solving a </w:t>
      </w:r>
      <w:r w:rsidR="00B86C46">
        <w:t xml:space="preserve">yield </w:t>
      </w:r>
      <w:r w:rsidR="00B86C46" w:rsidRPr="00F358D3">
        <w:t>problem</w:t>
      </w:r>
      <w:r w:rsidR="00B86C46">
        <w:t xml:space="preserve"> versus </w:t>
      </w:r>
      <w:r w:rsidR="0036799C">
        <w:t>preparing</w:t>
      </w:r>
      <w:r w:rsidRPr="00F358D3">
        <w:t xml:space="preserve"> a report</w:t>
      </w:r>
      <w:r>
        <w:t xml:space="preserve">. </w:t>
      </w:r>
    </w:p>
    <w:p w14:paraId="05AD324A" w14:textId="1575C277" w:rsidR="00B80C51" w:rsidRDefault="000A6CA4" w:rsidP="005843EF">
      <w:pPr>
        <w:pStyle w:val="Bullet1"/>
      </w:pPr>
      <w:r>
        <w:t>Onscreen dashboards</w:t>
      </w:r>
      <w:r w:rsidR="009B56DD">
        <w:t xml:space="preserve"> in meeting rooms</w:t>
      </w:r>
      <w:r w:rsidR="00B80C51">
        <w:t>, with data</w:t>
      </w:r>
      <w:r w:rsidR="00214F26">
        <w:t xml:space="preserve"> </w:t>
      </w:r>
      <w:r w:rsidR="00B80C51">
        <w:t>that show</w:t>
      </w:r>
      <w:r w:rsidR="00930005">
        <w:t>s</w:t>
      </w:r>
      <w:r w:rsidR="00214F26">
        <w:t>—at any given moment—</w:t>
      </w:r>
      <w:r w:rsidR="00B80C51">
        <w:t>what to produce or fix</w:t>
      </w:r>
      <w:r w:rsidR="00214F26">
        <w:t>.</w:t>
      </w:r>
    </w:p>
    <w:p w14:paraId="1AC9A8CC" w14:textId="0136164B" w:rsidR="00B80C51" w:rsidRDefault="00B80C51" w:rsidP="005D0783">
      <w:pPr>
        <w:pStyle w:val="Bullet1spaceafter"/>
      </w:pPr>
      <w:r>
        <w:t>Ability to monitor, detect, show, and solve production-related problems hourly rather than daily</w:t>
      </w:r>
      <w:r w:rsidR="00BD7774">
        <w:t>, from anywhere</w:t>
      </w:r>
      <w:r>
        <w:t>.</w:t>
      </w:r>
    </w:p>
    <w:p w14:paraId="0A8CF913" w14:textId="41E458CA" w:rsidR="00D94A0E" w:rsidRDefault="00376017" w:rsidP="00D94A0E">
      <w:r>
        <w:t>And w</w:t>
      </w:r>
      <w:r w:rsidR="008E2492">
        <w:t xml:space="preserve">e’ll see even </w:t>
      </w:r>
      <w:r w:rsidR="00991AE7">
        <w:t>bigger</w:t>
      </w:r>
      <w:r w:rsidR="008E2492">
        <w:t xml:space="preserve"> value in the nex</w:t>
      </w:r>
      <w:r w:rsidR="00F47721">
        <w:t>t phase</w:t>
      </w:r>
      <w:r w:rsidR="00A32BBE">
        <w:t xml:space="preserve">. We’ll </w:t>
      </w:r>
      <w:r w:rsidR="002B0F39">
        <w:t xml:space="preserve">include </w:t>
      </w:r>
      <w:r w:rsidR="00D85260">
        <w:t xml:space="preserve">more </w:t>
      </w:r>
      <w:r w:rsidR="002B0F39">
        <w:t>manufacturing locations</w:t>
      </w:r>
      <w:r w:rsidR="00C630EE">
        <w:t xml:space="preserve">, collect data from </w:t>
      </w:r>
      <w:r w:rsidR="00A32BBE">
        <w:t xml:space="preserve">other </w:t>
      </w:r>
      <w:r w:rsidR="00603A75">
        <w:t xml:space="preserve">tier-level </w:t>
      </w:r>
      <w:r w:rsidR="00C630EE">
        <w:t xml:space="preserve">suppliers, </w:t>
      </w:r>
      <w:r w:rsidR="00A32BBE">
        <w:t>use</w:t>
      </w:r>
      <w:r w:rsidR="00C630EE">
        <w:t xml:space="preserve"> p</w:t>
      </w:r>
      <w:r w:rsidR="00D94A0E" w:rsidRPr="00807F4B">
        <w:t>redictive analytics</w:t>
      </w:r>
      <w:r w:rsidR="00D41FC4">
        <w:t xml:space="preserve">, and get more process data </w:t>
      </w:r>
      <w:r w:rsidR="00F47721">
        <w:t>from factories</w:t>
      </w:r>
      <w:r w:rsidR="005A0923">
        <w:t xml:space="preserve">. </w:t>
      </w:r>
      <w:r w:rsidR="0049291C">
        <w:t>Plus</w:t>
      </w:r>
      <w:r w:rsidR="00F47721">
        <w:t xml:space="preserve">, </w:t>
      </w:r>
      <w:r w:rsidR="0049291C">
        <w:t>al</w:t>
      </w:r>
      <w:r w:rsidR="005A0923">
        <w:t>thou</w:t>
      </w:r>
      <w:r w:rsidR="004B690E">
        <w:t>gh we</w:t>
      </w:r>
      <w:r w:rsidR="00F47721">
        <w:t xml:space="preserve"> </w:t>
      </w:r>
      <w:r w:rsidR="0049291C">
        <w:t xml:space="preserve">currently </w:t>
      </w:r>
      <w:r w:rsidR="00F47721">
        <w:t>support</w:t>
      </w:r>
      <w:r w:rsidR="004B690E">
        <w:t xml:space="preserve"> </w:t>
      </w:r>
      <w:r>
        <w:t>certain</w:t>
      </w:r>
      <w:r w:rsidR="00F47721">
        <w:t xml:space="preserve"> Internet of Things (IoT)</w:t>
      </w:r>
      <w:r w:rsidR="00EA4F4C">
        <w:t xml:space="preserve"> </w:t>
      </w:r>
      <w:r w:rsidR="004B690E">
        <w:t>scenario</w:t>
      </w:r>
      <w:r w:rsidR="00EA4F4C">
        <w:t>s</w:t>
      </w:r>
      <w:r w:rsidR="00F47721">
        <w:t xml:space="preserve">, </w:t>
      </w:r>
      <w:r w:rsidR="004B690E">
        <w:t xml:space="preserve">we’ll </w:t>
      </w:r>
      <w:r>
        <w:t xml:space="preserve">take </w:t>
      </w:r>
      <w:r w:rsidR="002F5F0A">
        <w:t>the</w:t>
      </w:r>
      <w:r w:rsidR="0049291C">
        <w:t>se</w:t>
      </w:r>
      <w:r w:rsidR="002F5F0A">
        <w:t xml:space="preserve"> </w:t>
      </w:r>
      <w:r>
        <w:t>to the next level</w:t>
      </w:r>
      <w:r w:rsidR="004B690E">
        <w:t xml:space="preserve"> to empower operations</w:t>
      </w:r>
      <w:r w:rsidR="0049291C">
        <w:t xml:space="preserve"> even more</w:t>
      </w:r>
      <w:r w:rsidR="00F47721">
        <w:t xml:space="preserve">. </w:t>
      </w:r>
    </w:p>
    <w:p w14:paraId="5C1A2431" w14:textId="77777777" w:rsidR="00C7363F" w:rsidRDefault="00B46A83" w:rsidP="00C7363F">
      <w:pPr>
        <w:pStyle w:val="Heading1"/>
      </w:pPr>
      <w:r w:rsidRPr="00B46A83">
        <w:t>Moving from curating data to responding to data</w:t>
      </w:r>
    </w:p>
    <w:p w14:paraId="6FD600E6" w14:textId="6559AA60" w:rsidR="00A6687F" w:rsidRDefault="00A6687F" w:rsidP="00B80C51">
      <w:r>
        <w:t xml:space="preserve">In </w:t>
      </w:r>
      <w:hyperlink r:id="rId13" w:anchor="sm.001igw1sq19qkeh5wdi2j2jfgsybv" w:history="1">
        <w:r>
          <w:rPr>
            <w:rStyle w:val="Hyperlink"/>
          </w:rPr>
          <w:t>How digital transformation is changing the face of manufacturing</w:t>
        </w:r>
      </w:hyperlink>
      <w:r w:rsidR="000938AC">
        <w:t xml:space="preserve">, </w:t>
      </w:r>
      <w:r>
        <w:t xml:space="preserve">Microsoft CEO Satya Nadella states: </w:t>
      </w:r>
      <w:r w:rsidR="000938AC" w:rsidRPr="00E9033D">
        <w:rPr>
          <w:rStyle w:val="QuoteChar"/>
        </w:rPr>
        <w:t>“A digital transformation is remaking companies and their factories, bringing the intersection of manufacturing and technology even closer…</w:t>
      </w:r>
      <w:r w:rsidR="00C50B90">
        <w:rPr>
          <w:rStyle w:val="QuoteChar"/>
        </w:rPr>
        <w:t xml:space="preserve"> </w:t>
      </w:r>
      <w:r w:rsidR="000938AC" w:rsidRPr="00E9033D">
        <w:rPr>
          <w:rStyle w:val="QuoteChar"/>
        </w:rPr>
        <w:t>Enabling that transformation are systems of intelligence that help companies gain insight and take action</w:t>
      </w:r>
      <w:r w:rsidR="00A57310" w:rsidRPr="00E9033D">
        <w:rPr>
          <w:rStyle w:val="QuoteChar"/>
        </w:rPr>
        <w:t>…</w:t>
      </w:r>
      <w:r w:rsidR="000938AC" w:rsidRPr="00E9033D">
        <w:rPr>
          <w:rStyle w:val="QuoteChar"/>
        </w:rPr>
        <w:t>optimize their operations</w:t>
      </w:r>
      <w:r w:rsidR="00AF06B8" w:rsidRPr="00E9033D">
        <w:rPr>
          <w:rStyle w:val="QuoteChar"/>
        </w:rPr>
        <w:t>,</w:t>
      </w:r>
      <w:r w:rsidR="000938AC" w:rsidRPr="00E9033D">
        <w:rPr>
          <w:rStyle w:val="QuoteChar"/>
        </w:rPr>
        <w:t xml:space="preserve"> and change the very nature of the business models around their industrial products.”</w:t>
      </w:r>
      <w:r w:rsidR="000938AC">
        <w:t xml:space="preserve"> </w:t>
      </w:r>
      <w:hyperlink r:id="rId14" w:anchor="sm.001igw1sq19qkeh5wdi2j2jfgsybv" w:history="1"/>
    </w:p>
    <w:p w14:paraId="0F7D1B74" w14:textId="34FE9A4F" w:rsidR="00352E56" w:rsidRDefault="00D82852" w:rsidP="00B80C51">
      <w:r w:rsidRPr="00D82852">
        <w:t>Supporting</w:t>
      </w:r>
      <w:r w:rsidR="00A6687F" w:rsidRPr="00D82852">
        <w:t xml:space="preserve"> th</w:t>
      </w:r>
      <w:r w:rsidR="00E75398" w:rsidRPr="00D82852">
        <w:t>e</w:t>
      </w:r>
      <w:r w:rsidR="00A6687F" w:rsidRPr="00D82852">
        <w:t xml:space="preserve"> </w:t>
      </w:r>
      <w:r w:rsidR="009371A7">
        <w:t xml:space="preserve">overarching </w:t>
      </w:r>
      <w:r w:rsidR="00A6687F" w:rsidRPr="00D82852">
        <w:t>mission of digital transformation, o</w:t>
      </w:r>
      <w:r w:rsidR="00E100C2" w:rsidRPr="00D82852">
        <w:t xml:space="preserve">ur </w:t>
      </w:r>
      <w:r w:rsidR="00A6687F" w:rsidRPr="00D82852">
        <w:t xml:space="preserve">organization’s </w:t>
      </w:r>
      <w:r w:rsidR="00E100C2" w:rsidRPr="00D82852">
        <w:t xml:space="preserve">leadership </w:t>
      </w:r>
      <w:r w:rsidR="00A6687F" w:rsidRPr="00D82852">
        <w:t>team wanted to revamp</w:t>
      </w:r>
      <w:r w:rsidR="00AF06B8" w:rsidRPr="00D82852">
        <w:t xml:space="preserve"> how manufacturing-operations data is used. The aspiration? </w:t>
      </w:r>
      <w:r w:rsidR="0064531F">
        <w:t>To r</w:t>
      </w:r>
      <w:r w:rsidR="00AF06B8" w:rsidRPr="00D82852">
        <w:t>espond t</w:t>
      </w:r>
      <w:r w:rsidR="00E100C2" w:rsidRPr="00D82852">
        <w:t xml:space="preserve">o data rather </w:t>
      </w:r>
      <w:r w:rsidR="00AF06B8" w:rsidRPr="00D82852">
        <w:t>than just</w:t>
      </w:r>
      <w:r w:rsidR="00E100C2" w:rsidRPr="00D82852">
        <w:t xml:space="preserve"> </w:t>
      </w:r>
      <w:r w:rsidR="00AF06B8" w:rsidRPr="00D82852">
        <w:t xml:space="preserve">amass and </w:t>
      </w:r>
      <w:r w:rsidR="00E100C2" w:rsidRPr="00D82852">
        <w:t xml:space="preserve">curate it. </w:t>
      </w:r>
    </w:p>
    <w:p w14:paraId="51C24811" w14:textId="375A62DB" w:rsidR="00352E56" w:rsidRDefault="00AF06B8" w:rsidP="00352E56">
      <w:r w:rsidRPr="00D82852">
        <w:t xml:space="preserve">So </w:t>
      </w:r>
      <w:r w:rsidR="00E315A7">
        <w:t>in Microsoft IT</w:t>
      </w:r>
      <w:r w:rsidRPr="00D82852">
        <w:t xml:space="preserve">, </w:t>
      </w:r>
      <w:r>
        <w:t>we</w:t>
      </w:r>
      <w:r w:rsidR="00E100C2">
        <w:t xml:space="preserve"> </w:t>
      </w:r>
      <w:r>
        <w:t xml:space="preserve">started by visiting </w:t>
      </w:r>
      <w:r w:rsidR="00D82852">
        <w:t>a</w:t>
      </w:r>
      <w:r w:rsidR="00B80C51">
        <w:t xml:space="preserve"> contract manufactur</w:t>
      </w:r>
      <w:r w:rsidR="008A3F3F">
        <w:t>ing facility</w:t>
      </w:r>
      <w:r w:rsidR="00AB27B7">
        <w:t xml:space="preserve"> (</w:t>
      </w:r>
      <w:r w:rsidR="00324213">
        <w:t>which we’ll refer to as C</w:t>
      </w:r>
      <w:r w:rsidR="00AB27B7">
        <w:t>MF1)</w:t>
      </w:r>
      <w:r w:rsidR="00B80C51">
        <w:t xml:space="preserve"> </w:t>
      </w:r>
      <w:r w:rsidR="003B4953">
        <w:t xml:space="preserve">in China </w:t>
      </w:r>
      <w:r w:rsidR="00B80C51">
        <w:t xml:space="preserve">that builds </w:t>
      </w:r>
      <w:r w:rsidR="00C91665">
        <w:t xml:space="preserve">the </w:t>
      </w:r>
      <w:r w:rsidR="00B80C51">
        <w:t>Surface, Holo</w:t>
      </w:r>
      <w:r>
        <w:t>L</w:t>
      </w:r>
      <w:r w:rsidR="00B80C51">
        <w:t>ens, and Xbox</w:t>
      </w:r>
      <w:r w:rsidR="00A57310">
        <w:t xml:space="preserve">. </w:t>
      </w:r>
      <w:r w:rsidR="0063612E">
        <w:t>W</w:t>
      </w:r>
      <w:r w:rsidR="008F465D">
        <w:t xml:space="preserve">e </w:t>
      </w:r>
      <w:r w:rsidR="00042844">
        <w:t>were</w:t>
      </w:r>
      <w:r w:rsidR="00D82852">
        <w:t xml:space="preserve"> e</w:t>
      </w:r>
      <w:r w:rsidR="00045157">
        <w:t>ager</w:t>
      </w:r>
      <w:r w:rsidR="00D82852">
        <w:t xml:space="preserve"> </w:t>
      </w:r>
      <w:r w:rsidR="00C91665">
        <w:t>to deploy</w:t>
      </w:r>
      <w:r w:rsidR="002F1634">
        <w:t xml:space="preserve"> Power BI</w:t>
      </w:r>
      <w:r w:rsidR="008A3F3F">
        <w:t xml:space="preserve">, so that </w:t>
      </w:r>
      <w:r w:rsidR="00F6753E">
        <w:t xml:space="preserve">factory teams </w:t>
      </w:r>
      <w:r w:rsidR="008A3F3F">
        <w:t xml:space="preserve">get </w:t>
      </w:r>
      <w:r w:rsidR="0063612E">
        <w:t xml:space="preserve">fast </w:t>
      </w:r>
      <w:r w:rsidR="00B80C51">
        <w:t xml:space="preserve">insights on production, shipment yield, and </w:t>
      </w:r>
      <w:r w:rsidR="00D82852">
        <w:t>quality control.</w:t>
      </w:r>
      <w:r w:rsidR="00B80C51">
        <w:t xml:space="preserve"> </w:t>
      </w:r>
      <w:r w:rsidR="00352E56">
        <w:t xml:space="preserve">Having answers to questions like </w:t>
      </w:r>
      <w:r w:rsidR="00C91665">
        <w:t>these</w:t>
      </w:r>
      <w:r w:rsidR="007811D1">
        <w:t xml:space="preserve"> </w:t>
      </w:r>
      <w:r w:rsidR="00352E56">
        <w:t xml:space="preserve">adds </w:t>
      </w:r>
      <w:r w:rsidR="00953A88">
        <w:t xml:space="preserve">extra </w:t>
      </w:r>
      <w:r w:rsidR="00352E56">
        <w:t>value to decision</w:t>
      </w:r>
      <w:r w:rsidR="0063612E">
        <w:t>s:</w:t>
      </w:r>
      <w:r w:rsidR="00352E56">
        <w:t xml:space="preserve"> </w:t>
      </w:r>
    </w:p>
    <w:p w14:paraId="26C4BF86" w14:textId="366A7143" w:rsidR="00B80C51" w:rsidRDefault="00B80C51" w:rsidP="00CE6A4A">
      <w:pPr>
        <w:pStyle w:val="Bullet1"/>
      </w:pPr>
      <w:r>
        <w:t xml:space="preserve">Are </w:t>
      </w:r>
      <w:r w:rsidR="00CE6A4A">
        <w:t>we</w:t>
      </w:r>
      <w:r>
        <w:t xml:space="preserve"> going to ship late?</w:t>
      </w:r>
    </w:p>
    <w:p w14:paraId="08F70EE0" w14:textId="6F7DDE49" w:rsidR="00B80C51" w:rsidRDefault="00000AA7" w:rsidP="00780F08">
      <w:pPr>
        <w:pStyle w:val="Bullet1"/>
      </w:pPr>
      <w:r>
        <w:t>D</w:t>
      </w:r>
      <w:r w:rsidR="00B80C51">
        <w:t>o we have enough of the necessary products</w:t>
      </w:r>
      <w:r>
        <w:t>/</w:t>
      </w:r>
      <w:r w:rsidR="00B80C51">
        <w:t>components to ship on time</w:t>
      </w:r>
      <w:r w:rsidR="00CE6A4A">
        <w:t>?</w:t>
      </w:r>
      <w:r w:rsidR="008B5E72">
        <w:t xml:space="preserve"> Do we have too much inventory?</w:t>
      </w:r>
    </w:p>
    <w:p w14:paraId="3801D8AD" w14:textId="43428D27" w:rsidR="00B20DCF" w:rsidRDefault="00B20DCF" w:rsidP="004E17E5">
      <w:pPr>
        <w:pStyle w:val="Bullet1spaceafter"/>
      </w:pPr>
      <w:r>
        <w:t>Does the quality level meet our targets?</w:t>
      </w:r>
    </w:p>
    <w:p w14:paraId="13A5247B" w14:textId="5760892E" w:rsidR="00352E56" w:rsidRDefault="00352E56" w:rsidP="00352E56">
      <w:pPr>
        <w:pStyle w:val="Heading1"/>
      </w:pPr>
      <w:r>
        <w:lastRenderedPageBreak/>
        <w:t xml:space="preserve">Connecting </w:t>
      </w:r>
      <w:r w:rsidR="00D43F6D">
        <w:t xml:space="preserve">data and </w:t>
      </w:r>
      <w:r>
        <w:t>operations</w:t>
      </w:r>
    </w:p>
    <w:p w14:paraId="52248E0C" w14:textId="7DD67CF4" w:rsidR="003A2B08" w:rsidRDefault="00603A75" w:rsidP="00352E56">
      <w:r>
        <w:t>Besides using Power BI to respond to</w:t>
      </w:r>
      <w:r w:rsidR="00DF4F3C">
        <w:t xml:space="preserve"> </w:t>
      </w:r>
      <w:r w:rsidR="00CC0045">
        <w:t>d</w:t>
      </w:r>
      <w:r>
        <w:t>ata</w:t>
      </w:r>
      <w:r w:rsidR="00CC0045">
        <w:t xml:space="preserve"> in manufacturing</w:t>
      </w:r>
      <w:r>
        <w:t xml:space="preserve">, we saw </w:t>
      </w:r>
      <w:r w:rsidR="00A34035">
        <w:t xml:space="preserve">potential for </w:t>
      </w:r>
      <w:r>
        <w:t>using it</w:t>
      </w:r>
      <w:r w:rsidR="00A34035">
        <w:t xml:space="preserve"> to form connections</w:t>
      </w:r>
      <w:r w:rsidR="009D127A">
        <w:t>—</w:t>
      </w:r>
      <w:r w:rsidR="00A34035">
        <w:t xml:space="preserve">in </w:t>
      </w:r>
      <w:r w:rsidR="003A2B08">
        <w:t xml:space="preserve">the </w:t>
      </w:r>
      <w:r w:rsidR="00A34035">
        <w:t>data</w:t>
      </w:r>
      <w:r w:rsidR="009D127A">
        <w:t xml:space="preserve"> itself</w:t>
      </w:r>
      <w:r w:rsidR="00A34035">
        <w:t xml:space="preserve">, </w:t>
      </w:r>
      <w:r w:rsidR="003A2B08">
        <w:t>across</w:t>
      </w:r>
      <w:r w:rsidR="00A34035">
        <w:t xml:space="preserve"> suppliers, and </w:t>
      </w:r>
      <w:r w:rsidR="003A2B08">
        <w:t>across</w:t>
      </w:r>
      <w:r w:rsidR="00A34035">
        <w:t xml:space="preserve"> factories.</w:t>
      </w:r>
      <w:r w:rsidR="00150869">
        <w:t xml:space="preserve"> </w:t>
      </w:r>
      <w:r w:rsidR="009D127A">
        <w:t xml:space="preserve">For example, </w:t>
      </w:r>
      <w:r w:rsidR="003A2B08">
        <w:t xml:space="preserve">we could transform </w:t>
      </w:r>
      <w:r w:rsidR="00CB66D4">
        <w:t xml:space="preserve">our </w:t>
      </w:r>
      <w:r w:rsidR="003A2B08">
        <w:t>operations by:</w:t>
      </w:r>
    </w:p>
    <w:p w14:paraId="27B0FE2F" w14:textId="58B59EAF" w:rsidR="003A2B08" w:rsidRDefault="003A2B08" w:rsidP="003A2B08">
      <w:pPr>
        <w:pStyle w:val="Bullet1"/>
      </w:pPr>
      <w:r w:rsidRPr="00054166">
        <w:t xml:space="preserve">Connecting </w:t>
      </w:r>
      <w:r w:rsidR="00F6385E">
        <w:t>the data</w:t>
      </w:r>
      <w:r w:rsidR="00D04FAF">
        <w:t xml:space="preserve">; connecting </w:t>
      </w:r>
      <w:r w:rsidRPr="00054166">
        <w:t>data sources</w:t>
      </w:r>
      <w:r>
        <w:t>.</w:t>
      </w:r>
    </w:p>
    <w:p w14:paraId="74F2BD34" w14:textId="3C4589B2" w:rsidR="00352E56" w:rsidRDefault="00870321" w:rsidP="003A2B08">
      <w:pPr>
        <w:pStyle w:val="Bullet1"/>
      </w:pPr>
      <w:r>
        <w:t>Mak</w:t>
      </w:r>
      <w:r w:rsidR="005D1027">
        <w:t>ing</w:t>
      </w:r>
      <w:r>
        <w:t xml:space="preserve"> better connections in the data itself about what the data reveals. </w:t>
      </w:r>
      <w:r w:rsidR="003A2B08">
        <w:t xml:space="preserve"> </w:t>
      </w:r>
    </w:p>
    <w:p w14:paraId="4B717CE8" w14:textId="0D368797" w:rsidR="00A73ECD" w:rsidRPr="00B80C51" w:rsidRDefault="00A73ECD" w:rsidP="00A73ECD">
      <w:pPr>
        <w:pStyle w:val="Bullet1"/>
      </w:pPr>
      <w:r>
        <w:t xml:space="preserve">Eventually using </w:t>
      </w:r>
      <w:r w:rsidR="00DF4F3C">
        <w:t xml:space="preserve">data </w:t>
      </w:r>
      <w:r>
        <w:t xml:space="preserve">analytics to see </w:t>
      </w:r>
      <w:r w:rsidR="00DF4F3C">
        <w:t xml:space="preserve">even </w:t>
      </w:r>
      <w:r>
        <w:t xml:space="preserve">deeper connections, and driving </w:t>
      </w:r>
      <w:r w:rsidR="008115B6">
        <w:t xml:space="preserve">more </w:t>
      </w:r>
      <w:r>
        <w:t xml:space="preserve">predictive </w:t>
      </w:r>
      <w:r w:rsidR="008115B6">
        <w:t xml:space="preserve">and IoT </w:t>
      </w:r>
      <w:r>
        <w:t xml:space="preserve">capabilities. </w:t>
      </w:r>
    </w:p>
    <w:p w14:paraId="327AC0C4" w14:textId="4644090C" w:rsidR="003A2B08" w:rsidRDefault="003A2B08" w:rsidP="007436ED">
      <w:pPr>
        <w:pStyle w:val="Bullet1spaceafter"/>
      </w:pPr>
      <w:r>
        <w:t xml:space="preserve">Eventually </w:t>
      </w:r>
      <w:r w:rsidR="0024641E">
        <w:t>l</w:t>
      </w:r>
      <w:r w:rsidR="00266980">
        <w:t xml:space="preserve">inking </w:t>
      </w:r>
      <w:r>
        <w:t xml:space="preserve">other </w:t>
      </w:r>
      <w:r w:rsidR="00CB781F">
        <w:t>factory</w:t>
      </w:r>
      <w:r>
        <w:t xml:space="preserve"> locations </w:t>
      </w:r>
      <w:r w:rsidR="00266980">
        <w:t>to</w:t>
      </w:r>
      <w:r>
        <w:t xml:space="preserve"> </w:t>
      </w:r>
      <w:r w:rsidR="00324213">
        <w:t>C</w:t>
      </w:r>
      <w:r w:rsidR="00AB27B7">
        <w:t>MF1</w:t>
      </w:r>
      <w:r>
        <w:t>, connect</w:t>
      </w:r>
      <w:r w:rsidR="00355453">
        <w:t>ing tier-level suppliers</w:t>
      </w:r>
      <w:r w:rsidR="00422EAB">
        <w:t>, and linking the supply chain</w:t>
      </w:r>
      <w:r>
        <w:t>.</w:t>
      </w:r>
    </w:p>
    <w:p w14:paraId="3B27A613" w14:textId="13CF3D46" w:rsidR="00C7363F" w:rsidRDefault="008115B6" w:rsidP="008115B6">
      <w:pPr>
        <w:pStyle w:val="Heading2"/>
      </w:pPr>
      <w:r>
        <w:t>Deploying our solution, and adding predictive and IoT capabilities</w:t>
      </w:r>
    </w:p>
    <w:p w14:paraId="27FE462D" w14:textId="1782AE59" w:rsidR="005D5DD1" w:rsidRDefault="00E1310F" w:rsidP="005D5DD1">
      <w:pPr>
        <w:rPr>
          <w:szCs w:val="18"/>
        </w:rPr>
      </w:pPr>
      <w:r>
        <w:rPr>
          <w:szCs w:val="18"/>
        </w:rPr>
        <w:t>We</w:t>
      </w:r>
      <w:r w:rsidR="005D5DD1">
        <w:rPr>
          <w:szCs w:val="18"/>
        </w:rPr>
        <w:t xml:space="preserve"> divided our work into phases.</w:t>
      </w:r>
      <w:r w:rsidR="00C12E50">
        <w:rPr>
          <w:szCs w:val="18"/>
        </w:rPr>
        <w:t xml:space="preserve"> Although we’re seeing </w:t>
      </w:r>
      <w:r w:rsidR="00A70CE8">
        <w:rPr>
          <w:szCs w:val="18"/>
        </w:rPr>
        <w:t>incredible</w:t>
      </w:r>
      <w:r w:rsidR="00C12E50">
        <w:rPr>
          <w:szCs w:val="18"/>
        </w:rPr>
        <w:t xml:space="preserve"> value</w:t>
      </w:r>
      <w:r w:rsidR="00A70CE8">
        <w:rPr>
          <w:szCs w:val="18"/>
        </w:rPr>
        <w:t xml:space="preserve"> </w:t>
      </w:r>
      <w:r w:rsidR="00752895">
        <w:rPr>
          <w:szCs w:val="18"/>
        </w:rPr>
        <w:t>and quick wins from the</w:t>
      </w:r>
      <w:r w:rsidR="00C12E50">
        <w:rPr>
          <w:szCs w:val="18"/>
        </w:rPr>
        <w:t xml:space="preserve"> first phase that we’ve completed, </w:t>
      </w:r>
      <w:r w:rsidR="00752895">
        <w:rPr>
          <w:szCs w:val="18"/>
        </w:rPr>
        <w:t>the second phase will build on this foundation</w:t>
      </w:r>
      <w:r>
        <w:rPr>
          <w:szCs w:val="18"/>
        </w:rPr>
        <w:t>.</w:t>
      </w:r>
    </w:p>
    <w:p w14:paraId="0A3A1E71" w14:textId="4B389F5E" w:rsidR="009A7D1B" w:rsidRDefault="00B80C51" w:rsidP="009A7D1B">
      <w:pPr>
        <w:pStyle w:val="Heading3"/>
      </w:pPr>
      <w:r w:rsidRPr="00B80C51">
        <w:t>Phase 1</w:t>
      </w:r>
      <w:r w:rsidR="002E5B41">
        <w:t xml:space="preserve">: Connecting the </w:t>
      </w:r>
      <w:r w:rsidR="00977402">
        <w:t xml:space="preserve">operations </w:t>
      </w:r>
      <w:r w:rsidR="002E5B41">
        <w:t>data</w:t>
      </w:r>
      <w:r w:rsidR="00507ABF">
        <w:t>, data sources, and identifying connections</w:t>
      </w:r>
    </w:p>
    <w:p w14:paraId="0FFBC5C1" w14:textId="1A102D26" w:rsidR="0025731E" w:rsidRDefault="008C2615" w:rsidP="00B80C51">
      <w:pPr>
        <w:rPr>
          <w:szCs w:val="18"/>
        </w:rPr>
      </w:pPr>
      <w:r>
        <w:rPr>
          <w:szCs w:val="18"/>
        </w:rPr>
        <w:t>Th</w:t>
      </w:r>
      <w:r w:rsidR="00DB0740">
        <w:rPr>
          <w:szCs w:val="18"/>
        </w:rPr>
        <w:t>is phase is</w:t>
      </w:r>
      <w:r w:rsidR="005D5DD1">
        <w:rPr>
          <w:szCs w:val="18"/>
        </w:rPr>
        <w:t xml:space="preserve"> about </w:t>
      </w:r>
      <w:r w:rsidR="00B80C51" w:rsidRPr="00322D2D">
        <w:rPr>
          <w:szCs w:val="18"/>
        </w:rPr>
        <w:t xml:space="preserve">connecting </w:t>
      </w:r>
      <w:r w:rsidR="00F6385E" w:rsidRPr="00322D2D">
        <w:rPr>
          <w:szCs w:val="18"/>
        </w:rPr>
        <w:t>the</w:t>
      </w:r>
      <w:r w:rsidR="00B80C51" w:rsidRPr="00322D2D">
        <w:rPr>
          <w:szCs w:val="18"/>
        </w:rPr>
        <w:t xml:space="preserve"> data </w:t>
      </w:r>
      <w:r w:rsidR="008472A9">
        <w:rPr>
          <w:szCs w:val="18"/>
        </w:rPr>
        <w:t xml:space="preserve">from </w:t>
      </w:r>
      <w:r w:rsidR="00DB0740">
        <w:rPr>
          <w:szCs w:val="18"/>
        </w:rPr>
        <w:t>different</w:t>
      </w:r>
      <w:r w:rsidR="008472A9">
        <w:rPr>
          <w:szCs w:val="18"/>
        </w:rPr>
        <w:t xml:space="preserve"> systems </w:t>
      </w:r>
      <w:r w:rsidR="00B80C51" w:rsidRPr="00322D2D">
        <w:rPr>
          <w:szCs w:val="18"/>
        </w:rPr>
        <w:t>and</w:t>
      </w:r>
      <w:r w:rsidR="00B80C51" w:rsidRPr="00B80C51">
        <w:rPr>
          <w:szCs w:val="18"/>
        </w:rPr>
        <w:t xml:space="preserve"> </w:t>
      </w:r>
      <w:r w:rsidR="005D5DD1">
        <w:rPr>
          <w:szCs w:val="18"/>
        </w:rPr>
        <w:t xml:space="preserve">making it </w:t>
      </w:r>
      <w:r w:rsidR="00DB0740">
        <w:rPr>
          <w:szCs w:val="18"/>
        </w:rPr>
        <w:t>easy</w:t>
      </w:r>
      <w:r w:rsidR="00B80C51" w:rsidRPr="00B80C51">
        <w:rPr>
          <w:szCs w:val="18"/>
        </w:rPr>
        <w:t xml:space="preserve"> </w:t>
      </w:r>
      <w:r w:rsidR="00DA2D2C">
        <w:rPr>
          <w:szCs w:val="18"/>
        </w:rPr>
        <w:t>for</w:t>
      </w:r>
      <w:r w:rsidR="00B80C51" w:rsidRPr="00B80C51">
        <w:rPr>
          <w:szCs w:val="18"/>
        </w:rPr>
        <w:t xml:space="preserve"> </w:t>
      </w:r>
      <w:r w:rsidR="005D5DD1">
        <w:rPr>
          <w:szCs w:val="18"/>
        </w:rPr>
        <w:t xml:space="preserve">factory managers, executives, and others </w:t>
      </w:r>
      <w:r w:rsidR="00DA2D2C">
        <w:rPr>
          <w:szCs w:val="18"/>
        </w:rPr>
        <w:t>to</w:t>
      </w:r>
      <w:r w:rsidR="005D5DD1">
        <w:rPr>
          <w:szCs w:val="18"/>
        </w:rPr>
        <w:t xml:space="preserve"> </w:t>
      </w:r>
      <w:r w:rsidR="00DB0740">
        <w:rPr>
          <w:szCs w:val="18"/>
        </w:rPr>
        <w:t>spot</w:t>
      </w:r>
      <w:r w:rsidR="00DA2D2C">
        <w:rPr>
          <w:szCs w:val="18"/>
        </w:rPr>
        <w:t xml:space="preserve"> </w:t>
      </w:r>
      <w:r w:rsidR="005D5DD1">
        <w:rPr>
          <w:szCs w:val="18"/>
        </w:rPr>
        <w:t xml:space="preserve">trends and issues. </w:t>
      </w:r>
    </w:p>
    <w:p w14:paraId="54269FA5" w14:textId="0FC03349" w:rsidR="00B80C51" w:rsidRDefault="00B80C51" w:rsidP="00B80C51">
      <w:pPr>
        <w:rPr>
          <w:szCs w:val="18"/>
        </w:rPr>
      </w:pPr>
      <w:r w:rsidRPr="00B80C51">
        <w:rPr>
          <w:szCs w:val="18"/>
        </w:rPr>
        <w:t xml:space="preserve">We set up </w:t>
      </w:r>
      <w:r w:rsidR="005D5DD1">
        <w:rPr>
          <w:szCs w:val="18"/>
        </w:rPr>
        <w:t>a</w:t>
      </w:r>
      <w:r w:rsidRPr="00B80C51">
        <w:rPr>
          <w:szCs w:val="18"/>
        </w:rPr>
        <w:t xml:space="preserve"> model for an initial </w:t>
      </w:r>
      <w:r w:rsidR="005D5DD1">
        <w:rPr>
          <w:szCs w:val="18"/>
        </w:rPr>
        <w:t xml:space="preserve">dataset, and </w:t>
      </w:r>
      <w:r w:rsidR="00B051B4">
        <w:rPr>
          <w:szCs w:val="18"/>
        </w:rPr>
        <w:t>s</w:t>
      </w:r>
      <w:r w:rsidRPr="00B80C51">
        <w:rPr>
          <w:szCs w:val="18"/>
        </w:rPr>
        <w:t xml:space="preserve">pent </w:t>
      </w:r>
      <w:r w:rsidR="00B051B4">
        <w:rPr>
          <w:szCs w:val="18"/>
        </w:rPr>
        <w:t>a month</w:t>
      </w:r>
      <w:r w:rsidR="005D5DD1">
        <w:rPr>
          <w:szCs w:val="18"/>
        </w:rPr>
        <w:t xml:space="preserve"> </w:t>
      </w:r>
      <w:r w:rsidR="00231AA2">
        <w:rPr>
          <w:szCs w:val="18"/>
        </w:rPr>
        <w:t xml:space="preserve">or so </w:t>
      </w:r>
      <w:r w:rsidR="005D5DD1">
        <w:rPr>
          <w:szCs w:val="18"/>
        </w:rPr>
        <w:t>refining the model</w:t>
      </w:r>
      <w:r w:rsidRPr="00B80C51">
        <w:rPr>
          <w:szCs w:val="18"/>
        </w:rPr>
        <w:t xml:space="preserve"> and the reporting</w:t>
      </w:r>
      <w:r w:rsidR="00800B36">
        <w:rPr>
          <w:szCs w:val="18"/>
        </w:rPr>
        <w:t>, to align with business goals of factory managers and stakeholders</w:t>
      </w:r>
      <w:r w:rsidRPr="00B80C51">
        <w:rPr>
          <w:szCs w:val="18"/>
        </w:rPr>
        <w:t>.</w:t>
      </w:r>
      <w:r w:rsidR="002E5B41">
        <w:rPr>
          <w:szCs w:val="18"/>
        </w:rPr>
        <w:t xml:space="preserve"> </w:t>
      </w:r>
      <w:r w:rsidR="009F1BB1">
        <w:rPr>
          <w:szCs w:val="18"/>
        </w:rPr>
        <w:t>This data came fr</w:t>
      </w:r>
      <w:r w:rsidR="00744BFF">
        <w:rPr>
          <w:szCs w:val="18"/>
        </w:rPr>
        <w:t xml:space="preserve">om </w:t>
      </w:r>
      <w:r w:rsidR="005C306E">
        <w:rPr>
          <w:szCs w:val="18"/>
        </w:rPr>
        <w:t xml:space="preserve">Excel worksheets and </w:t>
      </w:r>
      <w:r w:rsidR="00532A85">
        <w:rPr>
          <w:szCs w:val="18"/>
        </w:rPr>
        <w:t xml:space="preserve">from our </w:t>
      </w:r>
      <w:r w:rsidR="009F1BB1">
        <w:rPr>
          <w:szCs w:val="18"/>
        </w:rPr>
        <w:t>in</w:t>
      </w:r>
      <w:r w:rsidRPr="00B80C51">
        <w:rPr>
          <w:szCs w:val="18"/>
        </w:rPr>
        <w:t xml:space="preserve">ternal tools for managing </w:t>
      </w:r>
      <w:r w:rsidR="00372235" w:rsidRPr="00F13632">
        <w:rPr>
          <w:szCs w:val="18"/>
        </w:rPr>
        <w:t>out-of-box audits</w:t>
      </w:r>
      <w:r w:rsidR="001E23BB">
        <w:rPr>
          <w:szCs w:val="18"/>
        </w:rPr>
        <w:t xml:space="preserve"> (where we randomly </w:t>
      </w:r>
      <w:r w:rsidR="001E23BB" w:rsidRPr="001E23BB">
        <w:rPr>
          <w:szCs w:val="18"/>
        </w:rPr>
        <w:t xml:space="preserve">select boxed units from </w:t>
      </w:r>
      <w:r w:rsidR="001E23BB">
        <w:rPr>
          <w:szCs w:val="18"/>
        </w:rPr>
        <w:t xml:space="preserve">the </w:t>
      </w:r>
      <w:r w:rsidR="001E23BB" w:rsidRPr="001E23BB">
        <w:rPr>
          <w:szCs w:val="18"/>
        </w:rPr>
        <w:t>end of</w:t>
      </w:r>
      <w:r w:rsidR="001E23BB">
        <w:rPr>
          <w:szCs w:val="18"/>
        </w:rPr>
        <w:t xml:space="preserve"> the</w:t>
      </w:r>
      <w:r w:rsidR="001E23BB" w:rsidRPr="001E23BB">
        <w:rPr>
          <w:szCs w:val="18"/>
        </w:rPr>
        <w:t xml:space="preserve"> line for analysis and quality check</w:t>
      </w:r>
      <w:r w:rsidR="001E23BB">
        <w:rPr>
          <w:szCs w:val="18"/>
        </w:rPr>
        <w:t>)</w:t>
      </w:r>
      <w:r w:rsidR="00372235">
        <w:rPr>
          <w:szCs w:val="18"/>
        </w:rPr>
        <w:t xml:space="preserve">, </w:t>
      </w:r>
      <w:r w:rsidRPr="00B80C51">
        <w:rPr>
          <w:szCs w:val="18"/>
        </w:rPr>
        <w:t>yield</w:t>
      </w:r>
      <w:r w:rsidR="00B75CEC">
        <w:rPr>
          <w:szCs w:val="18"/>
        </w:rPr>
        <w:t xml:space="preserve"> (</w:t>
      </w:r>
      <w:r w:rsidR="0014039E">
        <w:rPr>
          <w:szCs w:val="18"/>
        </w:rPr>
        <w:t xml:space="preserve">the </w:t>
      </w:r>
      <w:r w:rsidR="008149FB">
        <w:rPr>
          <w:szCs w:val="18"/>
        </w:rPr>
        <w:t>percentage of products that are manufactured correctly the first time without rework)</w:t>
      </w:r>
      <w:r w:rsidRPr="00B80C51">
        <w:rPr>
          <w:szCs w:val="18"/>
        </w:rPr>
        <w:t xml:space="preserve">, </w:t>
      </w:r>
      <w:r w:rsidR="00F6385E">
        <w:rPr>
          <w:szCs w:val="18"/>
        </w:rPr>
        <w:t xml:space="preserve">quality, </w:t>
      </w:r>
      <w:r w:rsidRPr="00B80C51">
        <w:rPr>
          <w:szCs w:val="18"/>
        </w:rPr>
        <w:t xml:space="preserve">inventory, </w:t>
      </w:r>
      <w:r w:rsidR="00F6385E">
        <w:rPr>
          <w:szCs w:val="18"/>
        </w:rPr>
        <w:t xml:space="preserve">repairs, </w:t>
      </w:r>
      <w:r w:rsidRPr="00B80C51">
        <w:rPr>
          <w:szCs w:val="18"/>
        </w:rPr>
        <w:t xml:space="preserve">shipments, and </w:t>
      </w:r>
      <w:r w:rsidR="00F6385E">
        <w:rPr>
          <w:szCs w:val="18"/>
        </w:rPr>
        <w:t>packout (</w:t>
      </w:r>
      <w:r w:rsidR="00C91507">
        <w:rPr>
          <w:szCs w:val="18"/>
        </w:rPr>
        <w:t xml:space="preserve">number of </w:t>
      </w:r>
      <w:r w:rsidRPr="00B80C51">
        <w:rPr>
          <w:szCs w:val="18"/>
        </w:rPr>
        <w:t>units that are built</w:t>
      </w:r>
      <w:r w:rsidR="00F6385E">
        <w:rPr>
          <w:szCs w:val="18"/>
        </w:rPr>
        <w:t>)</w:t>
      </w:r>
      <w:r w:rsidRPr="00B80C51">
        <w:rPr>
          <w:szCs w:val="18"/>
        </w:rPr>
        <w:t xml:space="preserve">. </w:t>
      </w:r>
      <w:r w:rsidR="00B051B4">
        <w:rPr>
          <w:szCs w:val="18"/>
        </w:rPr>
        <w:t>We want</w:t>
      </w:r>
      <w:r w:rsidRPr="00B80C51">
        <w:rPr>
          <w:szCs w:val="18"/>
        </w:rPr>
        <w:t xml:space="preserve"> to </w:t>
      </w:r>
      <w:r w:rsidR="00F13632">
        <w:rPr>
          <w:szCs w:val="18"/>
        </w:rPr>
        <w:t xml:space="preserve">automate for other business units and </w:t>
      </w:r>
      <w:r w:rsidR="00B051B4">
        <w:rPr>
          <w:szCs w:val="18"/>
        </w:rPr>
        <w:t xml:space="preserve">include </w:t>
      </w:r>
      <w:r w:rsidRPr="00B80C51">
        <w:rPr>
          <w:szCs w:val="18"/>
        </w:rPr>
        <w:t>more products and factories.</w:t>
      </w:r>
      <w:r w:rsidR="00B663B9">
        <w:rPr>
          <w:szCs w:val="18"/>
        </w:rPr>
        <w:t xml:space="preserve"> </w:t>
      </w:r>
      <w:r w:rsidR="00231AA2">
        <w:rPr>
          <w:szCs w:val="18"/>
        </w:rPr>
        <w:t xml:space="preserve"> </w:t>
      </w:r>
    </w:p>
    <w:p w14:paraId="19AF4F64" w14:textId="2429C62D" w:rsidR="002E5B41" w:rsidRPr="00B80C51" w:rsidRDefault="005E1789" w:rsidP="00B80C51">
      <w:pPr>
        <w:rPr>
          <w:szCs w:val="18"/>
        </w:rPr>
      </w:pPr>
      <w:r>
        <w:t>We also</w:t>
      </w:r>
      <w:r w:rsidR="002E5B41">
        <w:t xml:space="preserve"> set up large Power BI screens in some of the conference rooms. Today, team members simply walk into the room, </w:t>
      </w:r>
      <w:r w:rsidR="00E56DC8">
        <w:t xml:space="preserve">and </w:t>
      </w:r>
      <w:r w:rsidR="002E5B41">
        <w:t xml:space="preserve">see the reports displayed. </w:t>
      </w:r>
      <w:r w:rsidR="00B00777">
        <w:t>And</w:t>
      </w:r>
      <w:r w:rsidR="00E56DC8">
        <w:t xml:space="preserve"> they can also see reports </w:t>
      </w:r>
      <w:r w:rsidR="00B00777">
        <w:t xml:space="preserve">anytime </w:t>
      </w:r>
      <w:r w:rsidR="00E56DC8">
        <w:t xml:space="preserve">from their office </w:t>
      </w:r>
      <w:r w:rsidR="00B00777">
        <w:t xml:space="preserve">or </w:t>
      </w:r>
      <w:r w:rsidR="00E56DC8">
        <w:t>phone.</w:t>
      </w:r>
    </w:p>
    <w:p w14:paraId="3E12CC51" w14:textId="4EB28465" w:rsidR="009A7D1B" w:rsidRDefault="00B80C51" w:rsidP="009A7D1B">
      <w:pPr>
        <w:pStyle w:val="Heading3"/>
      </w:pPr>
      <w:r w:rsidRPr="00B80C51">
        <w:t>Phase 2</w:t>
      </w:r>
      <w:r w:rsidR="002E5B41">
        <w:t xml:space="preserve">: Providing deeper </w:t>
      </w:r>
      <w:r w:rsidR="00F42D33">
        <w:t xml:space="preserve">data </w:t>
      </w:r>
      <w:r w:rsidR="002E5B41">
        <w:t>analysis</w:t>
      </w:r>
      <w:r w:rsidR="00764C8C">
        <w:t xml:space="preserve">, </w:t>
      </w:r>
      <w:r w:rsidR="00F803B6">
        <w:t xml:space="preserve">more </w:t>
      </w:r>
      <w:r w:rsidR="00764C8C">
        <w:t>IoT capabilities</w:t>
      </w:r>
      <w:r w:rsidR="00A17C19">
        <w:t xml:space="preserve">, and </w:t>
      </w:r>
      <w:r w:rsidR="00F803B6">
        <w:t xml:space="preserve">more </w:t>
      </w:r>
      <w:r w:rsidR="00A17C19">
        <w:t>connections</w:t>
      </w:r>
    </w:p>
    <w:p w14:paraId="2CB0F48C" w14:textId="6D1A890A" w:rsidR="009F1BB1" w:rsidRDefault="008E3240" w:rsidP="00B80C51">
      <w:pPr>
        <w:rPr>
          <w:szCs w:val="18"/>
        </w:rPr>
      </w:pPr>
      <w:r>
        <w:rPr>
          <w:szCs w:val="18"/>
        </w:rPr>
        <w:t>We’ll move</w:t>
      </w:r>
      <w:r w:rsidR="00013DC6">
        <w:rPr>
          <w:szCs w:val="18"/>
        </w:rPr>
        <w:t xml:space="preserve"> b</w:t>
      </w:r>
      <w:r w:rsidR="00B80C51" w:rsidRPr="00B80C51">
        <w:rPr>
          <w:szCs w:val="18"/>
        </w:rPr>
        <w:t xml:space="preserve">eyond </w:t>
      </w:r>
      <w:r w:rsidR="00FF3CBC">
        <w:rPr>
          <w:szCs w:val="18"/>
        </w:rPr>
        <w:t xml:space="preserve">basic </w:t>
      </w:r>
      <w:r w:rsidR="00B80C51" w:rsidRPr="00B80C51">
        <w:rPr>
          <w:szCs w:val="18"/>
        </w:rPr>
        <w:t>reporting to getting richer insights</w:t>
      </w:r>
      <w:r w:rsidR="00C90536">
        <w:rPr>
          <w:szCs w:val="18"/>
        </w:rPr>
        <w:t xml:space="preserve"> and value from the data.</w:t>
      </w:r>
      <w:r w:rsidR="00E36C0A">
        <w:rPr>
          <w:szCs w:val="18"/>
        </w:rPr>
        <w:t xml:space="preserve"> We </w:t>
      </w:r>
      <w:r w:rsidR="00FF3CBC">
        <w:rPr>
          <w:szCs w:val="18"/>
        </w:rPr>
        <w:t>aim</w:t>
      </w:r>
      <w:r w:rsidR="00B80C51" w:rsidRPr="00B80C51">
        <w:rPr>
          <w:szCs w:val="18"/>
        </w:rPr>
        <w:t xml:space="preserve"> to be more predictive</w:t>
      </w:r>
      <w:r w:rsidR="00E36C0A">
        <w:rPr>
          <w:szCs w:val="18"/>
        </w:rPr>
        <w:t xml:space="preserve"> and </w:t>
      </w:r>
      <w:r w:rsidR="00B80C51" w:rsidRPr="00B80C51">
        <w:rPr>
          <w:szCs w:val="18"/>
        </w:rPr>
        <w:t xml:space="preserve">detect potential issues before </w:t>
      </w:r>
      <w:r w:rsidR="00FF3CBC">
        <w:rPr>
          <w:szCs w:val="18"/>
        </w:rPr>
        <w:t xml:space="preserve">they </w:t>
      </w:r>
      <w:r w:rsidR="00013DC6">
        <w:rPr>
          <w:szCs w:val="18"/>
        </w:rPr>
        <w:t>arise</w:t>
      </w:r>
      <w:r w:rsidR="00B80C51" w:rsidRPr="00B80C51">
        <w:rPr>
          <w:szCs w:val="18"/>
        </w:rPr>
        <w:t xml:space="preserve">. </w:t>
      </w:r>
      <w:r w:rsidR="001359DD">
        <w:rPr>
          <w:szCs w:val="18"/>
        </w:rPr>
        <w:t>With</w:t>
      </w:r>
      <w:r w:rsidR="00B80C51" w:rsidRPr="00B80C51">
        <w:rPr>
          <w:szCs w:val="18"/>
        </w:rPr>
        <w:t xml:space="preserve"> machine learning</w:t>
      </w:r>
      <w:r w:rsidR="001359DD">
        <w:rPr>
          <w:szCs w:val="18"/>
        </w:rPr>
        <w:t xml:space="preserve">, we’ll </w:t>
      </w:r>
      <w:r w:rsidR="00B80C51" w:rsidRPr="00B80C51">
        <w:rPr>
          <w:szCs w:val="18"/>
        </w:rPr>
        <w:t xml:space="preserve">identify any </w:t>
      </w:r>
      <w:r w:rsidR="001359DD">
        <w:rPr>
          <w:szCs w:val="18"/>
        </w:rPr>
        <w:t xml:space="preserve">change or anomaly </w:t>
      </w:r>
      <w:r w:rsidR="00B80C51" w:rsidRPr="00B80C51">
        <w:rPr>
          <w:szCs w:val="18"/>
        </w:rPr>
        <w:t xml:space="preserve">in the dataset that’s </w:t>
      </w:r>
      <w:r w:rsidR="00B80C51" w:rsidRPr="005A102B">
        <w:rPr>
          <w:szCs w:val="18"/>
        </w:rPr>
        <w:t>further down</w:t>
      </w:r>
      <w:r w:rsidR="00B80C51" w:rsidRPr="00B80C51">
        <w:rPr>
          <w:szCs w:val="18"/>
        </w:rPr>
        <w:t xml:space="preserve"> in </w:t>
      </w:r>
      <w:r w:rsidR="001359DD">
        <w:rPr>
          <w:szCs w:val="18"/>
        </w:rPr>
        <w:t>our</w:t>
      </w:r>
      <w:r w:rsidR="00B80C51" w:rsidRPr="00B80C51">
        <w:rPr>
          <w:szCs w:val="18"/>
        </w:rPr>
        <w:t xml:space="preserve"> supply chain</w:t>
      </w:r>
      <w:r w:rsidR="0025731E">
        <w:rPr>
          <w:szCs w:val="18"/>
        </w:rPr>
        <w:t xml:space="preserve"> and likely </w:t>
      </w:r>
      <w:r w:rsidR="00B80C51" w:rsidRPr="00B80C51">
        <w:rPr>
          <w:szCs w:val="18"/>
        </w:rPr>
        <w:t xml:space="preserve">to cause </w:t>
      </w:r>
      <w:r w:rsidR="0025731E">
        <w:rPr>
          <w:szCs w:val="18"/>
        </w:rPr>
        <w:t xml:space="preserve">errors or </w:t>
      </w:r>
      <w:r w:rsidR="00B80C51" w:rsidRPr="00B80C51">
        <w:rPr>
          <w:szCs w:val="18"/>
        </w:rPr>
        <w:t xml:space="preserve">customer impact. </w:t>
      </w:r>
      <w:r>
        <w:rPr>
          <w:szCs w:val="18"/>
        </w:rPr>
        <w:t>And we’ll r</w:t>
      </w:r>
      <w:r w:rsidR="00B80C51" w:rsidRPr="00B80C51">
        <w:rPr>
          <w:szCs w:val="18"/>
        </w:rPr>
        <w:t xml:space="preserve">espond </w:t>
      </w:r>
      <w:r w:rsidR="00C90536">
        <w:rPr>
          <w:szCs w:val="18"/>
        </w:rPr>
        <w:t>earlier</w:t>
      </w:r>
      <w:r w:rsidR="00D32FF8">
        <w:rPr>
          <w:szCs w:val="18"/>
        </w:rPr>
        <w:t>—</w:t>
      </w:r>
      <w:r w:rsidR="00B80C51" w:rsidRPr="00B80C51">
        <w:rPr>
          <w:szCs w:val="18"/>
        </w:rPr>
        <w:t xml:space="preserve">three to four stages </w:t>
      </w:r>
      <w:r w:rsidR="005D5CA5">
        <w:rPr>
          <w:szCs w:val="18"/>
        </w:rPr>
        <w:t>earlier</w:t>
      </w:r>
      <w:r w:rsidR="00B80C51" w:rsidRPr="00B80C51">
        <w:rPr>
          <w:szCs w:val="18"/>
        </w:rPr>
        <w:t xml:space="preserve"> in our process</w:t>
      </w:r>
      <w:r w:rsidR="00C90536">
        <w:rPr>
          <w:szCs w:val="18"/>
        </w:rPr>
        <w:t xml:space="preserve">, which </w:t>
      </w:r>
      <w:r>
        <w:rPr>
          <w:szCs w:val="18"/>
        </w:rPr>
        <w:t>help</w:t>
      </w:r>
      <w:r w:rsidR="00C90536">
        <w:rPr>
          <w:szCs w:val="18"/>
        </w:rPr>
        <w:t>s</w:t>
      </w:r>
      <w:r>
        <w:rPr>
          <w:szCs w:val="18"/>
        </w:rPr>
        <w:t xml:space="preserve"> us save costs and </w:t>
      </w:r>
      <w:r w:rsidR="0036041D">
        <w:rPr>
          <w:szCs w:val="18"/>
        </w:rPr>
        <w:t xml:space="preserve">avoid </w:t>
      </w:r>
      <w:r>
        <w:rPr>
          <w:szCs w:val="18"/>
        </w:rPr>
        <w:t>issues.</w:t>
      </w:r>
    </w:p>
    <w:p w14:paraId="4C488D5B" w14:textId="66CF944A" w:rsidR="00AF1637" w:rsidRDefault="00DB0740" w:rsidP="00764C8C">
      <w:r>
        <w:t xml:space="preserve">From an IoT perspective, we </w:t>
      </w:r>
      <w:r w:rsidR="00E96C51">
        <w:t>see many opportunities and are iden</w:t>
      </w:r>
      <w:r w:rsidR="00DF535A">
        <w:t>tifying</w:t>
      </w:r>
      <w:r w:rsidR="00E96C51">
        <w:t xml:space="preserve"> </w:t>
      </w:r>
      <w:r w:rsidR="00705220">
        <w:t>potential scenarios—</w:t>
      </w:r>
      <w:r w:rsidR="00E96C51">
        <w:t>such as with our factory partners—</w:t>
      </w:r>
      <w:r w:rsidR="006A7C84">
        <w:t>considering</w:t>
      </w:r>
      <w:r w:rsidR="00E96C51">
        <w:t xml:space="preserve"> the machines and operations that we can collect data from. We’ll explore </w:t>
      </w:r>
      <w:r w:rsidR="00DF535A">
        <w:t>using</w:t>
      </w:r>
      <w:r w:rsidR="00705220">
        <w:t xml:space="preserve"> </w:t>
      </w:r>
      <w:hyperlink r:id="rId15" w:history="1">
        <w:r w:rsidR="004219EE" w:rsidRPr="008849C7">
          <w:rPr>
            <w:rStyle w:val="Hyperlink"/>
          </w:rPr>
          <w:t>Azure IoT Suite</w:t>
        </w:r>
      </w:hyperlink>
      <w:r w:rsidR="00DF535A">
        <w:t xml:space="preserve"> </w:t>
      </w:r>
      <w:r w:rsidR="00E96C51">
        <w:t>for these scenarios</w:t>
      </w:r>
      <w:r w:rsidR="004219EE">
        <w:t xml:space="preserve">. </w:t>
      </w:r>
      <w:r w:rsidR="00DF535A">
        <w:t>Its</w:t>
      </w:r>
      <w:r w:rsidR="004219EE">
        <w:t xml:space="preserve"> easy-to-deploy, preconfigured solutions closely align to our </w:t>
      </w:r>
      <w:r w:rsidR="00333682">
        <w:t xml:space="preserve">vision </w:t>
      </w:r>
      <w:r w:rsidR="004219EE">
        <w:t>of</w:t>
      </w:r>
      <w:r w:rsidR="00AF1637">
        <w:t>:</w:t>
      </w:r>
    </w:p>
    <w:p w14:paraId="1DDF3B48" w14:textId="59AD7D2B" w:rsidR="00AF1637" w:rsidRDefault="00AF1637" w:rsidP="00AF1637">
      <w:pPr>
        <w:pStyle w:val="Bullet1"/>
      </w:pPr>
      <w:r>
        <w:t>I</w:t>
      </w:r>
      <w:r w:rsidR="004219EE">
        <w:t>mproving operational efficiency</w:t>
      </w:r>
      <w:r w:rsidR="00AA7C31">
        <w:t>.</w:t>
      </w:r>
      <w:r w:rsidR="004219EE">
        <w:t xml:space="preserve"> </w:t>
      </w:r>
    </w:p>
    <w:p w14:paraId="2062E8FD" w14:textId="3087044E" w:rsidR="00AF1637" w:rsidRDefault="00873ED2" w:rsidP="00AF1637">
      <w:pPr>
        <w:pStyle w:val="Bullet1"/>
      </w:pPr>
      <w:r>
        <w:t>Performing</w:t>
      </w:r>
      <w:r w:rsidR="004219EE">
        <w:t xml:space="preserve"> remote monitoring</w:t>
      </w:r>
      <w:r w:rsidR="006E65EB">
        <w:t xml:space="preserve"> and</w:t>
      </w:r>
      <w:r w:rsidR="004219EE">
        <w:t xml:space="preserve"> predictive maintenance</w:t>
      </w:r>
      <w:r w:rsidR="00AA7C31">
        <w:t>.</w:t>
      </w:r>
    </w:p>
    <w:p w14:paraId="22B11FC0" w14:textId="512BEE37" w:rsidR="00AF1637" w:rsidRDefault="0053194A" w:rsidP="00AF1637">
      <w:pPr>
        <w:pStyle w:val="Bullet1"/>
      </w:pPr>
      <w:r>
        <w:t>I</w:t>
      </w:r>
      <w:r w:rsidR="00AF1637">
        <w:t>ngesting events</w:t>
      </w:r>
      <w:r>
        <w:t xml:space="preserve"> from sensors in real time</w:t>
      </w:r>
      <w:r w:rsidR="00AA7C31">
        <w:t>.</w:t>
      </w:r>
    </w:p>
    <w:p w14:paraId="0A41EDE4" w14:textId="130EF1FE" w:rsidR="00AF1637" w:rsidRDefault="0053194A" w:rsidP="00AF1637">
      <w:pPr>
        <w:pStyle w:val="Bullet1spaceafter"/>
      </w:pPr>
      <w:r>
        <w:t>P</w:t>
      </w:r>
      <w:r w:rsidR="00AF1637">
        <w:t xml:space="preserve">roviding a </w:t>
      </w:r>
      <w:r w:rsidR="00EE644D">
        <w:t xml:space="preserve">data analysis </w:t>
      </w:r>
      <w:r w:rsidR="00AF1637">
        <w:t>and visualization framework</w:t>
      </w:r>
      <w:r w:rsidR="00E77E6B">
        <w:t xml:space="preserve">, </w:t>
      </w:r>
      <w:r w:rsidR="005D5CA5">
        <w:t>and incorporating</w:t>
      </w:r>
      <w:r w:rsidR="00E77E6B">
        <w:t xml:space="preserve"> </w:t>
      </w:r>
      <w:r w:rsidR="00250B65">
        <w:t xml:space="preserve">real-time, </w:t>
      </w:r>
      <w:r w:rsidR="00E77E6B">
        <w:t>streaming analytics</w:t>
      </w:r>
      <w:r w:rsidR="00AA7C31">
        <w:t>.</w:t>
      </w:r>
    </w:p>
    <w:p w14:paraId="13B11C99" w14:textId="08F101DF" w:rsidR="00497908" w:rsidRDefault="00C07160" w:rsidP="00764C8C">
      <w:r>
        <w:t xml:space="preserve">With IoT, we’ll be more proactive and predictive in improving operational processes, which helps us grow our revenue and profits. </w:t>
      </w:r>
      <w:r w:rsidR="004219EE">
        <w:t>R</w:t>
      </w:r>
      <w:r w:rsidR="00D85C12">
        <w:t xml:space="preserve">ight now, </w:t>
      </w:r>
      <w:r w:rsidR="00764C8C">
        <w:t xml:space="preserve">our connected devices </w:t>
      </w:r>
      <w:r w:rsidR="00222552">
        <w:t>pull</w:t>
      </w:r>
      <w:r w:rsidR="00764C8C">
        <w:t xml:space="preserve"> manufacturing test data from factor</w:t>
      </w:r>
      <w:r w:rsidR="00A51BBC">
        <w:t xml:space="preserve">y </w:t>
      </w:r>
      <w:r w:rsidR="00642199">
        <w:t xml:space="preserve">test </w:t>
      </w:r>
      <w:r w:rsidR="00A51BBC">
        <w:t>equipment</w:t>
      </w:r>
      <w:r w:rsidR="00C85EDD">
        <w:t>.</w:t>
      </w:r>
      <w:r w:rsidR="00764C8C">
        <w:t xml:space="preserve"> </w:t>
      </w:r>
      <w:r w:rsidR="00C85EDD">
        <w:t>But i</w:t>
      </w:r>
      <w:r w:rsidR="00764C8C">
        <w:t xml:space="preserve">n the </w:t>
      </w:r>
      <w:r w:rsidR="00764C8C" w:rsidRPr="008D7A78">
        <w:t xml:space="preserve">future, </w:t>
      </w:r>
      <w:r w:rsidR="009F1BB1" w:rsidRPr="008D7A78">
        <w:t>we’ll</w:t>
      </w:r>
      <w:r w:rsidR="00764C8C" w:rsidRPr="008D7A78">
        <w:t xml:space="preserve"> bring in process monitoring equipment</w:t>
      </w:r>
      <w:r w:rsidR="00BF4A7D">
        <w:t>,</w:t>
      </w:r>
      <w:r w:rsidR="00764C8C" w:rsidRPr="008D7A78">
        <w:t xml:space="preserve"> </w:t>
      </w:r>
      <w:r w:rsidR="00BF4A7D">
        <w:t>a</w:t>
      </w:r>
      <w:r w:rsidR="00764C8C" w:rsidRPr="008D7A78">
        <w:t>nd</w:t>
      </w:r>
      <w:r w:rsidR="009F1BB1" w:rsidRPr="008D7A78">
        <w:t xml:space="preserve"> </w:t>
      </w:r>
      <w:r w:rsidR="00497908" w:rsidRPr="008D7A78">
        <w:t>add more data at the process level</w:t>
      </w:r>
      <w:r w:rsidR="009F1BB1" w:rsidRPr="008D7A78">
        <w:t>.</w:t>
      </w:r>
      <w:r w:rsidR="00764C8C">
        <w:rPr>
          <w:color w:val="auto"/>
        </w:rPr>
        <w:t xml:space="preserve"> </w:t>
      </w:r>
      <w:r w:rsidR="002A363C">
        <w:t>Why is this important</w:t>
      </w:r>
      <w:r w:rsidR="00C85EDD">
        <w:t xml:space="preserve">? </w:t>
      </w:r>
      <w:r w:rsidR="00B24221">
        <w:t>Because e</w:t>
      </w:r>
      <w:r w:rsidR="00764C8C" w:rsidRPr="00764C8C">
        <w:t xml:space="preserve">ven before test </w:t>
      </w:r>
      <w:r w:rsidR="00A51BBC">
        <w:t xml:space="preserve">data </w:t>
      </w:r>
      <w:r w:rsidR="00BF4A7D">
        <w:t xml:space="preserve">reveals </w:t>
      </w:r>
      <w:r w:rsidR="00764C8C" w:rsidRPr="00764C8C">
        <w:t>a</w:t>
      </w:r>
      <w:r w:rsidR="00BF4A7D">
        <w:t>n</w:t>
      </w:r>
      <w:r w:rsidR="00222552">
        <w:t>y</w:t>
      </w:r>
      <w:r w:rsidR="00764C8C" w:rsidRPr="00764C8C">
        <w:t xml:space="preserve"> shift in operations</w:t>
      </w:r>
      <w:r w:rsidR="00C85EDD">
        <w:t>, w</w:t>
      </w:r>
      <w:r w:rsidR="00A51BBC">
        <w:t xml:space="preserve">e’ll see </w:t>
      </w:r>
      <w:r w:rsidR="00764C8C" w:rsidRPr="00764C8C">
        <w:t xml:space="preserve">process steps and </w:t>
      </w:r>
      <w:r w:rsidR="00D635FC">
        <w:t xml:space="preserve">new </w:t>
      </w:r>
      <w:r w:rsidR="00764C8C" w:rsidRPr="00764C8C">
        <w:t>connections</w:t>
      </w:r>
      <w:r w:rsidR="00C85EDD">
        <w:t xml:space="preserve"> earlier.</w:t>
      </w:r>
      <w:r w:rsidR="00CF2F5D">
        <w:t xml:space="preserve"> </w:t>
      </w:r>
    </w:p>
    <w:p w14:paraId="6A889BDF" w14:textId="4F6F4EE7" w:rsidR="00A17C19" w:rsidRDefault="00B94ADA" w:rsidP="00A17C19">
      <w:pPr>
        <w:rPr>
          <w:szCs w:val="18"/>
        </w:rPr>
      </w:pPr>
      <w:r>
        <w:rPr>
          <w:szCs w:val="18"/>
        </w:rPr>
        <w:t>Last but not least, l</w:t>
      </w:r>
      <w:r w:rsidR="00A17C19" w:rsidRPr="00B80C51">
        <w:rPr>
          <w:szCs w:val="18"/>
        </w:rPr>
        <w:t>ink</w:t>
      </w:r>
      <w:r w:rsidR="00A17C19">
        <w:rPr>
          <w:szCs w:val="18"/>
        </w:rPr>
        <w:t>ing</w:t>
      </w:r>
      <w:r w:rsidR="00A17C19" w:rsidRPr="00B80C51">
        <w:rPr>
          <w:szCs w:val="18"/>
        </w:rPr>
        <w:t xml:space="preserve"> our supply chain</w:t>
      </w:r>
      <w:r w:rsidR="00A17C19">
        <w:rPr>
          <w:szCs w:val="18"/>
        </w:rPr>
        <w:t xml:space="preserve"> is also part of phase 2</w:t>
      </w:r>
      <w:r w:rsidR="00A17C19" w:rsidRPr="00B80C51">
        <w:rPr>
          <w:szCs w:val="18"/>
        </w:rPr>
        <w:t xml:space="preserve">. We </w:t>
      </w:r>
      <w:r w:rsidR="00A17C19">
        <w:rPr>
          <w:szCs w:val="18"/>
        </w:rPr>
        <w:t>want to connect</w:t>
      </w:r>
      <w:r w:rsidR="00A17C19" w:rsidRPr="00B80C51">
        <w:rPr>
          <w:szCs w:val="18"/>
        </w:rPr>
        <w:t xml:space="preserve"> </w:t>
      </w:r>
      <w:r w:rsidR="00A17C19">
        <w:rPr>
          <w:szCs w:val="18"/>
        </w:rPr>
        <w:t>sub-</w:t>
      </w:r>
      <w:r w:rsidR="00A17C19" w:rsidRPr="00B80C51">
        <w:rPr>
          <w:szCs w:val="18"/>
        </w:rPr>
        <w:t xml:space="preserve">manufacturing locations </w:t>
      </w:r>
      <w:r w:rsidR="00A17C19">
        <w:rPr>
          <w:szCs w:val="18"/>
        </w:rPr>
        <w:t>with</w:t>
      </w:r>
      <w:r w:rsidR="00A17C19" w:rsidRPr="00B80C51">
        <w:rPr>
          <w:szCs w:val="18"/>
        </w:rPr>
        <w:t xml:space="preserve"> our primary location</w:t>
      </w:r>
      <w:r w:rsidR="008E7FA8">
        <w:rPr>
          <w:szCs w:val="18"/>
        </w:rPr>
        <w:t xml:space="preserve">, </w:t>
      </w:r>
      <w:r w:rsidR="00A17C19">
        <w:t>CMF1</w:t>
      </w:r>
      <w:r w:rsidR="00A17C19">
        <w:rPr>
          <w:szCs w:val="18"/>
        </w:rPr>
        <w:t>. This way, sub-manufacturers see incoming material and quality. And, if we detect</w:t>
      </w:r>
      <w:r w:rsidR="00A17C19" w:rsidRPr="00B80C51">
        <w:rPr>
          <w:szCs w:val="18"/>
        </w:rPr>
        <w:t xml:space="preserve"> issues in the field, </w:t>
      </w:r>
      <w:r w:rsidR="00A17C19">
        <w:rPr>
          <w:szCs w:val="18"/>
        </w:rPr>
        <w:t>in</w:t>
      </w:r>
      <w:r w:rsidR="00A17C19" w:rsidRPr="00B80C51">
        <w:rPr>
          <w:szCs w:val="18"/>
        </w:rPr>
        <w:t>dividual component manufacturers</w:t>
      </w:r>
      <w:r w:rsidR="00A17C19">
        <w:rPr>
          <w:szCs w:val="18"/>
        </w:rPr>
        <w:t xml:space="preserve">, in turn, </w:t>
      </w:r>
      <w:r w:rsidR="00A17C19" w:rsidRPr="00B80C51">
        <w:rPr>
          <w:szCs w:val="18"/>
        </w:rPr>
        <w:t xml:space="preserve">see if their component is </w:t>
      </w:r>
      <w:r w:rsidR="00A17C19">
        <w:rPr>
          <w:szCs w:val="18"/>
        </w:rPr>
        <w:t>problematic</w:t>
      </w:r>
      <w:r w:rsidR="00A17C19" w:rsidRPr="00B80C51">
        <w:rPr>
          <w:szCs w:val="18"/>
        </w:rPr>
        <w:t>.</w:t>
      </w:r>
      <w:r w:rsidR="00A17C19">
        <w:rPr>
          <w:szCs w:val="18"/>
        </w:rPr>
        <w:t xml:space="preserve"> </w:t>
      </w:r>
    </w:p>
    <w:p w14:paraId="70BC9FC5" w14:textId="73322DF1" w:rsidR="00194265" w:rsidRDefault="00194265" w:rsidP="00194265">
      <w:pPr>
        <w:pStyle w:val="Heading1"/>
      </w:pPr>
      <w:r>
        <w:lastRenderedPageBreak/>
        <w:t>Benefits</w:t>
      </w:r>
      <w:r w:rsidR="00F40C17">
        <w:t xml:space="preserve"> we’ve gained</w:t>
      </w:r>
    </w:p>
    <w:p w14:paraId="0F4A336B" w14:textId="5C66AF2E" w:rsidR="00B80C51" w:rsidRDefault="00C12E50" w:rsidP="00B80C51">
      <w:pPr>
        <w:rPr>
          <w:szCs w:val="18"/>
        </w:rPr>
      </w:pPr>
      <w:r>
        <w:rPr>
          <w:szCs w:val="18"/>
        </w:rPr>
        <w:t>Again, m</w:t>
      </w:r>
      <w:r w:rsidR="00052A62">
        <w:rPr>
          <w:szCs w:val="18"/>
        </w:rPr>
        <w:t xml:space="preserve">uch of the </w:t>
      </w:r>
      <w:r w:rsidR="00055B57">
        <w:rPr>
          <w:szCs w:val="18"/>
        </w:rPr>
        <w:t xml:space="preserve">transformative </w:t>
      </w:r>
      <w:r w:rsidR="00052A62">
        <w:rPr>
          <w:szCs w:val="18"/>
        </w:rPr>
        <w:t>value of this solution is still to come with the next phase. But j</w:t>
      </w:r>
      <w:r w:rsidR="0092287F" w:rsidRPr="0092287F">
        <w:rPr>
          <w:szCs w:val="18"/>
        </w:rPr>
        <w:t xml:space="preserve">ust in the </w:t>
      </w:r>
      <w:r w:rsidR="002827D2">
        <w:rPr>
          <w:szCs w:val="18"/>
        </w:rPr>
        <w:t>brief time</w:t>
      </w:r>
      <w:r w:rsidR="0092287F" w:rsidRPr="0092287F">
        <w:rPr>
          <w:szCs w:val="18"/>
        </w:rPr>
        <w:t xml:space="preserve"> that teams have used Power BI, </w:t>
      </w:r>
      <w:r w:rsidR="008F35C2">
        <w:rPr>
          <w:szCs w:val="18"/>
        </w:rPr>
        <w:t>detecting and solving problems is already quicker</w:t>
      </w:r>
      <w:r w:rsidR="00A70CE8">
        <w:rPr>
          <w:szCs w:val="18"/>
        </w:rPr>
        <w:t xml:space="preserve">, along with other </w:t>
      </w:r>
      <w:r w:rsidR="002B03B0">
        <w:rPr>
          <w:szCs w:val="18"/>
        </w:rPr>
        <w:t>key</w:t>
      </w:r>
      <w:r w:rsidR="00A70CE8">
        <w:rPr>
          <w:szCs w:val="18"/>
        </w:rPr>
        <w:t xml:space="preserve"> benefits like</w:t>
      </w:r>
      <w:r w:rsidR="00F6251C">
        <w:rPr>
          <w:szCs w:val="18"/>
        </w:rPr>
        <w:t>:</w:t>
      </w:r>
    </w:p>
    <w:p w14:paraId="2CA3443F" w14:textId="46386577" w:rsidR="0092287F" w:rsidRPr="0092287F" w:rsidRDefault="0092287F" w:rsidP="0092287F">
      <w:pPr>
        <w:pStyle w:val="Bullet1"/>
      </w:pPr>
      <w:r w:rsidRPr="00BB4CE6">
        <w:rPr>
          <w:rStyle w:val="Strong"/>
        </w:rPr>
        <w:t>Easy</w:t>
      </w:r>
      <w:r w:rsidR="00A363CE">
        <w:rPr>
          <w:rStyle w:val="Strong"/>
        </w:rPr>
        <w:t xml:space="preserve">, </w:t>
      </w:r>
      <w:r w:rsidR="00403A16">
        <w:rPr>
          <w:rStyle w:val="Strong"/>
        </w:rPr>
        <w:t>initial</w:t>
      </w:r>
      <w:r w:rsidRPr="00BB4CE6">
        <w:rPr>
          <w:rStyle w:val="Strong"/>
        </w:rPr>
        <w:t xml:space="preserve"> </w:t>
      </w:r>
      <w:r w:rsidR="00FF3A06">
        <w:rPr>
          <w:rStyle w:val="Strong"/>
        </w:rPr>
        <w:t>setup.</w:t>
      </w:r>
      <w:r w:rsidR="00FF3A06" w:rsidRPr="007436ED">
        <w:rPr>
          <w:rStyle w:val="Strong"/>
          <w:b w:val="0"/>
        </w:rPr>
        <w:t xml:space="preserve"> </w:t>
      </w:r>
      <w:r w:rsidR="00CB0695">
        <w:t xml:space="preserve">We set </w:t>
      </w:r>
      <w:r w:rsidR="00A363CE">
        <w:t xml:space="preserve">up </w:t>
      </w:r>
      <w:r w:rsidR="00556F31">
        <w:t xml:space="preserve">screens displaying </w:t>
      </w:r>
      <w:r w:rsidR="00A363CE">
        <w:t xml:space="preserve">Power BI in </w:t>
      </w:r>
      <w:r w:rsidR="00324213">
        <w:t>C</w:t>
      </w:r>
      <w:r w:rsidR="00AB27B7">
        <w:t>MF1</w:t>
      </w:r>
      <w:r w:rsidR="00556F31">
        <w:t xml:space="preserve"> </w:t>
      </w:r>
      <w:r w:rsidR="00A363CE">
        <w:t>conference rooms</w:t>
      </w:r>
      <w:r w:rsidR="00CB0695">
        <w:t xml:space="preserve"> </w:t>
      </w:r>
      <w:r w:rsidR="00FF3A06">
        <w:t xml:space="preserve">in </w:t>
      </w:r>
      <w:r w:rsidR="007A2120">
        <w:t xml:space="preserve">around six </w:t>
      </w:r>
      <w:r w:rsidR="00CB0695">
        <w:t>weeks.</w:t>
      </w:r>
    </w:p>
    <w:p w14:paraId="7B645FE9" w14:textId="5B0FFF5C" w:rsidR="00BB4CE6" w:rsidRDefault="00D401E9" w:rsidP="00BB4CE6">
      <w:pPr>
        <w:pStyle w:val="Bullet1"/>
      </w:pPr>
      <w:r>
        <w:rPr>
          <w:rStyle w:val="Strong"/>
        </w:rPr>
        <w:t>Significant</w:t>
      </w:r>
      <w:r w:rsidRPr="00BB4CE6">
        <w:rPr>
          <w:rStyle w:val="Strong"/>
        </w:rPr>
        <w:t xml:space="preserve"> </w:t>
      </w:r>
      <w:r w:rsidR="00BE606D" w:rsidRPr="00BB4CE6">
        <w:rPr>
          <w:rStyle w:val="Strong"/>
        </w:rPr>
        <w:t>time-savings</w:t>
      </w:r>
      <w:r w:rsidR="00BE606D" w:rsidRPr="007436ED">
        <w:rPr>
          <w:b/>
        </w:rPr>
        <w:t>.</w:t>
      </w:r>
      <w:r w:rsidR="00BE606D">
        <w:t xml:space="preserve"> For the </w:t>
      </w:r>
      <w:r w:rsidR="00F05626">
        <w:t>first</w:t>
      </w:r>
      <w:r w:rsidR="00BE606D">
        <w:t xml:space="preserve"> dataset we worked on, </w:t>
      </w:r>
      <w:r w:rsidR="008E27E5">
        <w:t xml:space="preserve">there was a savings of </w:t>
      </w:r>
      <w:r w:rsidR="00BE606D" w:rsidRPr="00BF7886">
        <w:t>15</w:t>
      </w:r>
      <w:r w:rsidR="00F66BD0">
        <w:rPr>
          <w:rFonts w:ascii="Segoe UI" w:hAnsi="Segoe UI" w:cs="Segoe UI"/>
        </w:rPr>
        <w:t xml:space="preserve"> to </w:t>
      </w:r>
      <w:r w:rsidR="00BE606D" w:rsidRPr="00BF7886">
        <w:t xml:space="preserve">20 hours </w:t>
      </w:r>
      <w:r w:rsidR="00047A72">
        <w:t>a</w:t>
      </w:r>
      <w:r w:rsidR="00BE606D" w:rsidRPr="00BF7886">
        <w:t xml:space="preserve"> week </w:t>
      </w:r>
      <w:r w:rsidR="00BE606D">
        <w:t xml:space="preserve">from </w:t>
      </w:r>
      <w:r w:rsidR="00D3289A">
        <w:t xml:space="preserve">teams </w:t>
      </w:r>
      <w:r w:rsidR="00BE606D">
        <w:t xml:space="preserve">not </w:t>
      </w:r>
      <w:r w:rsidR="008E27E5">
        <w:t xml:space="preserve">having to </w:t>
      </w:r>
      <w:r w:rsidR="00BE606D">
        <w:t>cura</w:t>
      </w:r>
      <w:r w:rsidR="008E27E5">
        <w:t>te</w:t>
      </w:r>
      <w:r w:rsidR="00BE606D">
        <w:t xml:space="preserve"> data</w:t>
      </w:r>
      <w:r w:rsidR="00D3289A">
        <w:t xml:space="preserve">. </w:t>
      </w:r>
      <w:r w:rsidR="008E27E5">
        <w:t xml:space="preserve">Instead, they </w:t>
      </w:r>
      <w:r w:rsidR="00BB4CE6" w:rsidRPr="00BB4CE6">
        <w:t>just look</w:t>
      </w:r>
      <w:r w:rsidR="008E7FA8">
        <w:t>ed</w:t>
      </w:r>
      <w:r w:rsidR="00BB4CE6" w:rsidRPr="00BB4CE6">
        <w:t xml:space="preserve"> at Power BI </w:t>
      </w:r>
      <w:r w:rsidR="00D3289A">
        <w:t>on</w:t>
      </w:r>
      <w:r w:rsidR="008E7FA8">
        <w:t xml:space="preserve"> </w:t>
      </w:r>
      <w:r w:rsidR="00F05626">
        <w:t>a</w:t>
      </w:r>
      <w:r w:rsidR="008E7FA8">
        <w:t xml:space="preserve"> large </w:t>
      </w:r>
      <w:r w:rsidR="00D3289A">
        <w:t xml:space="preserve">screen </w:t>
      </w:r>
      <w:r w:rsidR="00BB4CE6" w:rsidRPr="00BB4CE6">
        <w:t>in the conference room</w:t>
      </w:r>
      <w:r w:rsidR="00D3289A">
        <w:t>.</w:t>
      </w:r>
      <w:r w:rsidR="00BB4CE6" w:rsidRPr="00BB4CE6">
        <w:t xml:space="preserve"> </w:t>
      </w:r>
    </w:p>
    <w:p w14:paraId="0CEF5F09" w14:textId="20F82BD4" w:rsidR="00BE606D" w:rsidRDefault="00DA3110" w:rsidP="00BE606D">
      <w:pPr>
        <w:pStyle w:val="Bullet1"/>
      </w:pPr>
      <w:r>
        <w:rPr>
          <w:rStyle w:val="Strong"/>
        </w:rPr>
        <w:t>C</w:t>
      </w:r>
      <w:r w:rsidR="00BE606D" w:rsidRPr="00BB4CE6">
        <w:rPr>
          <w:rStyle w:val="Strong"/>
        </w:rPr>
        <w:t>ost savings</w:t>
      </w:r>
      <w:r w:rsidR="00BE606D" w:rsidRPr="007436ED">
        <w:rPr>
          <w:b/>
        </w:rPr>
        <w:t>.</w:t>
      </w:r>
      <w:r w:rsidR="00BE606D">
        <w:t xml:space="preserve"> </w:t>
      </w:r>
      <w:r w:rsidR="00F43559">
        <w:t xml:space="preserve">Imagine </w:t>
      </w:r>
      <w:r w:rsidR="00BE606D">
        <w:t xml:space="preserve">the </w:t>
      </w:r>
      <w:r w:rsidR="00BE606D" w:rsidRPr="00BF7886">
        <w:t xml:space="preserve">opportunity cost of </w:t>
      </w:r>
      <w:r w:rsidR="000A5C11">
        <w:t xml:space="preserve">spending </w:t>
      </w:r>
      <w:r w:rsidR="00716ED4">
        <w:t>an</w:t>
      </w:r>
      <w:r w:rsidR="000A5C11">
        <w:t xml:space="preserve"> hour </w:t>
      </w:r>
      <w:r w:rsidR="00F43559">
        <w:t xml:space="preserve">preparing a report </w:t>
      </w:r>
      <w:r w:rsidR="000A5C11">
        <w:t xml:space="preserve">versus fixing a supply chain issue </w:t>
      </w:r>
      <w:r w:rsidR="00716ED4">
        <w:t xml:space="preserve">that could be </w:t>
      </w:r>
      <w:r w:rsidR="000A5C11" w:rsidRPr="00BF7886">
        <w:t>worth millions of dollars</w:t>
      </w:r>
      <w:r w:rsidR="00716ED4">
        <w:t>.</w:t>
      </w:r>
      <w:r w:rsidR="000A5C11">
        <w:t xml:space="preserve"> </w:t>
      </w:r>
      <w:r>
        <w:t>Saving</w:t>
      </w:r>
      <w:r w:rsidR="000A5C11">
        <w:t xml:space="preserve"> 15 hours a week at a high hourly pay rate</w:t>
      </w:r>
      <w:r>
        <w:t xml:space="preserve"> adds up quickly. </w:t>
      </w:r>
    </w:p>
    <w:p w14:paraId="65E3591B" w14:textId="0076D201" w:rsidR="00D12A66" w:rsidRPr="0092287F" w:rsidRDefault="00D12A66" w:rsidP="00D12A66">
      <w:pPr>
        <w:pStyle w:val="Bullet1"/>
      </w:pPr>
      <w:r w:rsidRPr="00196F78">
        <w:rPr>
          <w:rStyle w:val="Strong"/>
        </w:rPr>
        <w:t>More holistic</w:t>
      </w:r>
      <w:r>
        <w:rPr>
          <w:rStyle w:val="Strong"/>
        </w:rPr>
        <w:t xml:space="preserve"> and unbiased data </w:t>
      </w:r>
      <w:r w:rsidRPr="00196F78">
        <w:rPr>
          <w:rStyle w:val="Strong"/>
        </w:rPr>
        <w:t>view</w:t>
      </w:r>
      <w:r w:rsidRPr="007436ED">
        <w:rPr>
          <w:b/>
        </w:rPr>
        <w:t>.</w:t>
      </w:r>
      <w:r>
        <w:t xml:space="preserve"> W</w:t>
      </w:r>
      <w:r w:rsidRPr="0092287F">
        <w:t xml:space="preserve">e </w:t>
      </w:r>
      <w:r>
        <w:t>collect</w:t>
      </w:r>
      <w:r w:rsidRPr="0092287F">
        <w:t xml:space="preserve"> data from other suppliers</w:t>
      </w:r>
      <w:r>
        <w:t>, like t</w:t>
      </w:r>
      <w:r w:rsidRPr="0092287F">
        <w:t>ier 1.5</w:t>
      </w:r>
      <w:r>
        <w:t xml:space="preserve"> and</w:t>
      </w:r>
      <w:r w:rsidRPr="0092287F">
        <w:t xml:space="preserve"> tier 2</w:t>
      </w:r>
      <w:r w:rsidR="0050412D">
        <w:t>,</w:t>
      </w:r>
      <w:r>
        <w:t xml:space="preserve"> and have </w:t>
      </w:r>
      <w:r w:rsidR="002B64EE">
        <w:t>a trusted data view</w:t>
      </w:r>
      <w:r w:rsidRPr="0092287F">
        <w:t>, regardless of manufacturer or supplier</w:t>
      </w:r>
      <w:r w:rsidR="004678D1">
        <w:t>—</w:t>
      </w:r>
      <w:r>
        <w:t>no more d</w:t>
      </w:r>
      <w:r w:rsidRPr="001462C8">
        <w:t xml:space="preserve">atasets </w:t>
      </w:r>
      <w:r>
        <w:t>with</w:t>
      </w:r>
      <w:r w:rsidRPr="001462C8">
        <w:t xml:space="preserve"> disparate messages.</w:t>
      </w:r>
    </w:p>
    <w:p w14:paraId="7EC53CDC" w14:textId="746BC8FD" w:rsidR="00A0365B" w:rsidRPr="00BF7886" w:rsidRDefault="00FF3A06" w:rsidP="00A0365B">
      <w:pPr>
        <w:pStyle w:val="Bullet1"/>
      </w:pPr>
      <w:r>
        <w:rPr>
          <w:rStyle w:val="Strong"/>
        </w:rPr>
        <w:t>More</w:t>
      </w:r>
      <w:r w:rsidR="00A0365B" w:rsidRPr="00BB4CE6">
        <w:rPr>
          <w:rStyle w:val="Strong"/>
        </w:rPr>
        <w:t xml:space="preserve"> productivity; fewer meetings</w:t>
      </w:r>
      <w:r w:rsidR="00A0365B" w:rsidRPr="007436ED">
        <w:rPr>
          <w:b/>
        </w:rPr>
        <w:t>.</w:t>
      </w:r>
      <w:r w:rsidR="00A0365B" w:rsidRPr="00BF7886">
        <w:t xml:space="preserve"> </w:t>
      </w:r>
      <w:r w:rsidR="00A0365B">
        <w:t xml:space="preserve">Executives </w:t>
      </w:r>
      <w:r w:rsidR="00A0365B" w:rsidRPr="00BF7886">
        <w:t xml:space="preserve">look at </w:t>
      </w:r>
      <w:r w:rsidR="00A0365B">
        <w:t>the reports</w:t>
      </w:r>
      <w:r w:rsidR="00A0365B" w:rsidRPr="00BF7886">
        <w:t xml:space="preserve"> </w:t>
      </w:r>
      <w:r w:rsidR="00A0365B">
        <w:t>at any time</w:t>
      </w:r>
      <w:r w:rsidR="007723E8">
        <w:t xml:space="preserve">. </w:t>
      </w:r>
      <w:r w:rsidR="00716ED4">
        <w:t>I</w:t>
      </w:r>
      <w:r w:rsidR="00A0365B">
        <w:t xml:space="preserve">f </w:t>
      </w:r>
      <w:r w:rsidR="007723E8">
        <w:t xml:space="preserve">the reports </w:t>
      </w:r>
      <w:r w:rsidR="00403A16">
        <w:t>indicate</w:t>
      </w:r>
      <w:r w:rsidR="007723E8">
        <w:t xml:space="preserve"> that </w:t>
      </w:r>
      <w:r w:rsidR="00A0365B">
        <w:t>everything</w:t>
      </w:r>
      <w:r w:rsidR="007723E8">
        <w:t xml:space="preserve"> is functioning as expected</w:t>
      </w:r>
      <w:r w:rsidR="00A0365B">
        <w:t xml:space="preserve">, </w:t>
      </w:r>
      <w:r w:rsidR="00716ED4">
        <w:t xml:space="preserve">they </w:t>
      </w:r>
      <w:r w:rsidR="00A0365B">
        <w:t>often find that they d</w:t>
      </w:r>
      <w:r w:rsidR="00A0365B" w:rsidRPr="00BF7886">
        <w:t>on’t need to meet</w:t>
      </w:r>
      <w:r w:rsidR="00A0365B">
        <w:t>.</w:t>
      </w:r>
    </w:p>
    <w:p w14:paraId="12711972" w14:textId="46E7BBB5" w:rsidR="0092287F" w:rsidRPr="0092287F" w:rsidRDefault="006F5FD5" w:rsidP="0092287F">
      <w:pPr>
        <w:pStyle w:val="Bullet1"/>
      </w:pPr>
      <w:r w:rsidRPr="00196F78">
        <w:rPr>
          <w:rStyle w:val="Strong"/>
        </w:rPr>
        <w:t>Cloud first</w:t>
      </w:r>
      <w:r w:rsidR="00C01026">
        <w:rPr>
          <w:rStyle w:val="Strong"/>
        </w:rPr>
        <w:t>,</w:t>
      </w:r>
      <w:r w:rsidRPr="00196F78">
        <w:rPr>
          <w:rStyle w:val="Strong"/>
        </w:rPr>
        <w:t xml:space="preserve"> mobile first</w:t>
      </w:r>
      <w:r>
        <w:rPr>
          <w:rStyle w:val="Strong"/>
        </w:rPr>
        <w:t>—w</w:t>
      </w:r>
      <w:r w:rsidR="0092287F" w:rsidRPr="00BB4CE6">
        <w:rPr>
          <w:rStyle w:val="Strong"/>
        </w:rPr>
        <w:t>orks on Windows Phone, iPhone, iPad, and Android</w:t>
      </w:r>
      <w:r w:rsidR="0092287F" w:rsidRPr="007436ED">
        <w:rPr>
          <w:b/>
        </w:rPr>
        <w:t>.</w:t>
      </w:r>
      <w:r w:rsidR="0092287F" w:rsidRPr="0092287F">
        <w:t xml:space="preserve"> </w:t>
      </w:r>
      <w:r w:rsidR="0092287F" w:rsidRPr="00D07588">
        <w:t>Team members</w:t>
      </w:r>
      <w:r w:rsidR="0092287F" w:rsidRPr="0092287F">
        <w:t xml:space="preserve"> get </w:t>
      </w:r>
      <w:r w:rsidR="00A0365B">
        <w:t>current</w:t>
      </w:r>
      <w:r w:rsidR="0092287F" w:rsidRPr="0092287F">
        <w:t xml:space="preserve"> data on their phones, to make decisions that affect yield, performance, and output.</w:t>
      </w:r>
    </w:p>
    <w:p w14:paraId="01D15BE6" w14:textId="4D9226D3" w:rsidR="00A44406" w:rsidRDefault="00F43559" w:rsidP="00A44406">
      <w:pPr>
        <w:pStyle w:val="Bullet1"/>
      </w:pPr>
      <w:r>
        <w:rPr>
          <w:rStyle w:val="Strong"/>
        </w:rPr>
        <w:t>Quick, easy</w:t>
      </w:r>
      <w:r w:rsidRPr="00161F83">
        <w:rPr>
          <w:rStyle w:val="Strong"/>
        </w:rPr>
        <w:t xml:space="preserve"> insights</w:t>
      </w:r>
      <w:r>
        <w:rPr>
          <w:rStyle w:val="Strong"/>
        </w:rPr>
        <w:t xml:space="preserve"> with data that tells a story</w:t>
      </w:r>
      <w:r w:rsidRPr="007436ED">
        <w:rPr>
          <w:b/>
        </w:rPr>
        <w:t>.</w:t>
      </w:r>
      <w:r w:rsidRPr="00161F83">
        <w:t xml:space="preserve"> </w:t>
      </w:r>
      <w:r w:rsidR="0050412D">
        <w:t>We</w:t>
      </w:r>
      <w:r w:rsidRPr="00161F83">
        <w:t xml:space="preserve"> </w:t>
      </w:r>
      <w:r w:rsidR="000462E9">
        <w:t>see</w:t>
      </w:r>
      <w:r w:rsidRPr="00161F83">
        <w:t xml:space="preserve"> interactions</w:t>
      </w:r>
      <w:r>
        <w:t xml:space="preserve">, such as </w:t>
      </w:r>
      <w:r w:rsidRPr="00161F83">
        <w:t xml:space="preserve">between yields and returns. </w:t>
      </w:r>
      <w:r w:rsidR="00B766D1">
        <w:t>No</w:t>
      </w:r>
      <w:r w:rsidRPr="00161F83">
        <w:t xml:space="preserve"> </w:t>
      </w:r>
      <w:r>
        <w:t>programming knowledge</w:t>
      </w:r>
      <w:r w:rsidR="00B766D1">
        <w:t xml:space="preserve"> is needed to s</w:t>
      </w:r>
      <w:r w:rsidR="00A44406">
        <w:t xml:space="preserve">ee </w:t>
      </w:r>
      <w:r w:rsidR="00A44406" w:rsidRPr="0092287F">
        <w:t xml:space="preserve">inventory levels, process efficiency, costs, </w:t>
      </w:r>
      <w:r w:rsidR="00016E70">
        <w:t>m</w:t>
      </w:r>
      <w:r w:rsidR="00A44406" w:rsidRPr="0092287F">
        <w:t xml:space="preserve">achine </w:t>
      </w:r>
      <w:r w:rsidR="00222552">
        <w:t>usage</w:t>
      </w:r>
      <w:r w:rsidR="00016E70">
        <w:t xml:space="preserve">, </w:t>
      </w:r>
      <w:r w:rsidR="00016E70" w:rsidRPr="0092287F">
        <w:t xml:space="preserve">factory production flow, </w:t>
      </w:r>
      <w:r w:rsidR="005D647B">
        <w:t xml:space="preserve">and </w:t>
      </w:r>
      <w:r w:rsidR="00016E70" w:rsidRPr="0092287F">
        <w:t>material</w:t>
      </w:r>
      <w:r w:rsidR="00A44406" w:rsidRPr="0092287F">
        <w:t xml:space="preserve">. </w:t>
      </w:r>
      <w:r w:rsidR="000462E9">
        <w:t xml:space="preserve">We </w:t>
      </w:r>
      <w:r w:rsidR="000462E9" w:rsidRPr="0092287F">
        <w:t xml:space="preserve">detect </w:t>
      </w:r>
      <w:r w:rsidR="00F71C72">
        <w:t xml:space="preserve">and intercept </w:t>
      </w:r>
      <w:r w:rsidR="00890856">
        <w:t>anomalies</w:t>
      </w:r>
      <w:r w:rsidR="000462E9" w:rsidRPr="0092287F">
        <w:t xml:space="preserve"> </w:t>
      </w:r>
      <w:r w:rsidR="000462E9">
        <w:t>quickly</w:t>
      </w:r>
      <w:r w:rsidR="000462E9" w:rsidRPr="0092287F">
        <w:t>,</w:t>
      </w:r>
      <w:r w:rsidR="006C71DD">
        <w:t xml:space="preserve"> </w:t>
      </w:r>
      <w:r w:rsidR="00540A02">
        <w:t>which prevents issues later</w:t>
      </w:r>
      <w:r w:rsidR="000462E9" w:rsidRPr="0092287F">
        <w:t>.</w:t>
      </w:r>
    </w:p>
    <w:p w14:paraId="131B28C5" w14:textId="50177AFB" w:rsidR="00AF55C0" w:rsidRDefault="00E050B5" w:rsidP="00196F78">
      <w:pPr>
        <w:pStyle w:val="Bullet1"/>
      </w:pPr>
      <w:r>
        <w:rPr>
          <w:rStyle w:val="Strong"/>
        </w:rPr>
        <w:t>Ability to customize</w:t>
      </w:r>
      <w:r w:rsidR="0092287F" w:rsidRPr="007436ED">
        <w:rPr>
          <w:b/>
        </w:rPr>
        <w:t>.</w:t>
      </w:r>
      <w:r w:rsidR="0092287F" w:rsidRPr="0092287F">
        <w:t xml:space="preserve"> We create views that are most relevant for different teams. </w:t>
      </w:r>
      <w:r w:rsidR="00B016B4">
        <w:t xml:space="preserve">Also, Power BI is </w:t>
      </w:r>
      <w:r w:rsidR="00196F78" w:rsidRPr="00196F78">
        <w:t>developer-friendly</w:t>
      </w:r>
      <w:r w:rsidR="00B016B4">
        <w:t xml:space="preserve"> and extensible. T</w:t>
      </w:r>
      <w:r w:rsidR="00196F78" w:rsidRPr="00196F78">
        <w:t xml:space="preserve">hird parties can contribute and create features, graphs, </w:t>
      </w:r>
      <w:r w:rsidR="00CB5452">
        <w:t xml:space="preserve">and </w:t>
      </w:r>
      <w:r w:rsidR="00196F78" w:rsidRPr="00196F78">
        <w:t>charts</w:t>
      </w:r>
      <w:r w:rsidR="00196F78">
        <w:t>.</w:t>
      </w:r>
    </w:p>
    <w:p w14:paraId="10577A93" w14:textId="77777777" w:rsidR="00D12A66" w:rsidRDefault="00D12A66" w:rsidP="00D12A66">
      <w:pPr>
        <w:pStyle w:val="Bullet1"/>
      </w:pPr>
      <w:r>
        <w:rPr>
          <w:rStyle w:val="Strong"/>
        </w:rPr>
        <w:t>I</w:t>
      </w:r>
      <w:r w:rsidRPr="00196F78">
        <w:rPr>
          <w:rStyle w:val="Strong"/>
        </w:rPr>
        <w:t>ntegrated data</w:t>
      </w:r>
      <w:r>
        <w:rPr>
          <w:rStyle w:val="Strong"/>
        </w:rPr>
        <w:t>.</w:t>
      </w:r>
      <w:r w:rsidRPr="007436ED">
        <w:rPr>
          <w:rStyle w:val="Strong"/>
          <w:b w:val="0"/>
        </w:rPr>
        <w:t xml:space="preserve"> </w:t>
      </w:r>
      <w:r w:rsidRPr="0092287F">
        <w:t>In the past, we had to extract data from our internal tools and then integrate the data to see factory production flow. Now, Power BI integrates it for us</w:t>
      </w:r>
      <w:r>
        <w:t>.</w:t>
      </w:r>
    </w:p>
    <w:p w14:paraId="78E1E1B5" w14:textId="3B866945" w:rsidR="00D12A66" w:rsidRDefault="00D12A66" w:rsidP="00D12A66">
      <w:pPr>
        <w:pStyle w:val="Bullet1spaceafter"/>
      </w:pPr>
      <w:r w:rsidRPr="00161F83">
        <w:rPr>
          <w:rStyle w:val="Strong"/>
        </w:rPr>
        <w:t>Data analytics in Power BI itself</w:t>
      </w:r>
      <w:r w:rsidRPr="007436ED">
        <w:rPr>
          <w:b/>
        </w:rPr>
        <w:t>.</w:t>
      </w:r>
      <w:r w:rsidRPr="00161F83">
        <w:t xml:space="preserve"> </w:t>
      </w:r>
      <w:r w:rsidR="007436ED">
        <w:t xml:space="preserve">These analytics reveal </w:t>
      </w:r>
      <w:r w:rsidRPr="00161F83">
        <w:t>areas for machine learning for future scenarios.</w:t>
      </w:r>
    </w:p>
    <w:p w14:paraId="65682886" w14:textId="12081B23" w:rsidR="00B80C51" w:rsidRDefault="00BE77BF" w:rsidP="00792E78">
      <w:pPr>
        <w:pStyle w:val="Heading1"/>
      </w:pPr>
      <w:r>
        <w:t>Transforming</w:t>
      </w:r>
      <w:r w:rsidR="00F40C17">
        <w:t xml:space="preserve"> insights </w:t>
      </w:r>
      <w:r>
        <w:t>into</w:t>
      </w:r>
      <w:r w:rsidR="000A4650">
        <w:t xml:space="preserve"> results </w:t>
      </w:r>
      <w:r w:rsidR="00F40C17">
        <w:t>with Power BI</w:t>
      </w:r>
    </w:p>
    <w:p w14:paraId="6538A8DC" w14:textId="7B2BB92D" w:rsidR="00C617A4" w:rsidRPr="00C617A4" w:rsidRDefault="00CC5E0A" w:rsidP="00C617A4">
      <w:r>
        <w:t>It’s exciting to see the insights that have led to improvements, s</w:t>
      </w:r>
      <w:r w:rsidR="00D45B04">
        <w:t>ince the time</w:t>
      </w:r>
      <w:r w:rsidR="00C617A4">
        <w:t xml:space="preserve"> we deployed Power BI</w:t>
      </w:r>
      <w:r>
        <w:t>. For example</w:t>
      </w:r>
      <w:r w:rsidR="00A336A1">
        <w:t>, we</w:t>
      </w:r>
      <w:r>
        <w:t>:</w:t>
      </w:r>
    </w:p>
    <w:p w14:paraId="67E78966" w14:textId="62389B51" w:rsidR="00E369F4" w:rsidRPr="00325162" w:rsidRDefault="000A4650" w:rsidP="00E369F4">
      <w:pPr>
        <w:pStyle w:val="Bullet1"/>
        <w:rPr>
          <w:strike/>
        </w:rPr>
      </w:pPr>
      <w:r>
        <w:t>Improved yield end</w:t>
      </w:r>
      <w:r w:rsidR="00701017">
        <w:t xml:space="preserve"> </w:t>
      </w:r>
      <w:r>
        <w:t>to</w:t>
      </w:r>
      <w:r w:rsidR="00701017">
        <w:t xml:space="preserve"> </w:t>
      </w:r>
      <w:r>
        <w:t>end, and iden</w:t>
      </w:r>
      <w:r w:rsidR="0039731F">
        <w:t xml:space="preserve">tified the root cause for a particular yield gap. </w:t>
      </w:r>
      <w:r w:rsidR="00325162">
        <w:t xml:space="preserve">When you produce </w:t>
      </w:r>
      <w:r w:rsidR="00403A16">
        <w:t>many</w:t>
      </w:r>
      <w:r w:rsidR="00325162">
        <w:t xml:space="preserve"> units, </w:t>
      </w:r>
      <w:r w:rsidR="0039731F">
        <w:t>improving this gap</w:t>
      </w:r>
      <w:r w:rsidR="00325162">
        <w:t xml:space="preserve"> translates into </w:t>
      </w:r>
      <w:r w:rsidR="0039731F">
        <w:t xml:space="preserve">potentially </w:t>
      </w:r>
      <w:r w:rsidR="008E3240">
        <w:t>very large</w:t>
      </w:r>
      <w:r w:rsidR="00325162">
        <w:t xml:space="preserve"> cost savings. </w:t>
      </w:r>
    </w:p>
    <w:p w14:paraId="388EFD66" w14:textId="47A8A811" w:rsidR="00E369F4" w:rsidRDefault="00FC6C01" w:rsidP="00FC6C01">
      <w:pPr>
        <w:pStyle w:val="Bullet1"/>
      </w:pPr>
      <w:r>
        <w:t>Streamlined inventory and hardware</w:t>
      </w:r>
      <w:r w:rsidR="00900EAF">
        <w:t xml:space="preserve"> </w:t>
      </w:r>
      <w:r w:rsidR="008E27E5">
        <w:t xml:space="preserve">management </w:t>
      </w:r>
      <w:r>
        <w:t xml:space="preserve">to </w:t>
      </w:r>
      <w:r w:rsidR="00BE77BF">
        <w:t xml:space="preserve">prevent aging inventory and </w:t>
      </w:r>
      <w:r>
        <w:t xml:space="preserve">ensure the </w:t>
      </w:r>
      <w:r w:rsidR="00900EAF">
        <w:t>right</w:t>
      </w:r>
      <w:r w:rsidR="000A4650">
        <w:t xml:space="preserve"> quantity</w:t>
      </w:r>
      <w:r>
        <w:t xml:space="preserve"> of products and materials</w:t>
      </w:r>
      <w:r w:rsidR="00BE77BF">
        <w:t xml:space="preserve">. </w:t>
      </w:r>
      <w:r w:rsidR="000A4650">
        <w:t xml:space="preserve">The result? </w:t>
      </w:r>
      <w:r>
        <w:t xml:space="preserve">We’ve </w:t>
      </w:r>
      <w:r w:rsidRPr="00FC6C01">
        <w:t>i</w:t>
      </w:r>
      <w:r w:rsidR="00E369F4" w:rsidRPr="00FC6C01">
        <w:t>mproved excess</w:t>
      </w:r>
      <w:r w:rsidR="00DF406C">
        <w:t xml:space="preserve">, </w:t>
      </w:r>
      <w:r w:rsidR="00302331" w:rsidRPr="00FC6C01">
        <w:t>obsole</w:t>
      </w:r>
      <w:r w:rsidR="0045699E">
        <w:t>sce</w:t>
      </w:r>
      <w:r w:rsidR="00302331" w:rsidRPr="00FC6C01">
        <w:t xml:space="preserve">nce, </w:t>
      </w:r>
      <w:r w:rsidR="00DF406C">
        <w:t xml:space="preserve">and </w:t>
      </w:r>
      <w:r w:rsidR="00302331" w:rsidRPr="00FC6C01">
        <w:t>productivity</w:t>
      </w:r>
      <w:r w:rsidR="00DF406C">
        <w:t>;</w:t>
      </w:r>
      <w:r w:rsidR="00302331" w:rsidRPr="00FC6C01">
        <w:t xml:space="preserve"> </w:t>
      </w:r>
      <w:r w:rsidR="00E369F4" w:rsidRPr="00FC6C01">
        <w:t>reduced costs</w:t>
      </w:r>
      <w:r w:rsidR="00DF406C">
        <w:t>;</w:t>
      </w:r>
      <w:r w:rsidR="00E369F4" w:rsidRPr="00FC6C01">
        <w:t xml:space="preserve"> </w:t>
      </w:r>
      <w:r w:rsidR="00302331" w:rsidRPr="00FC6C01">
        <w:t xml:space="preserve">and </w:t>
      </w:r>
      <w:r w:rsidR="00E369F4" w:rsidRPr="00FC6C01">
        <w:t xml:space="preserve">improved margins. </w:t>
      </w:r>
      <w:r w:rsidRPr="00FC6C01">
        <w:t xml:space="preserve">Again, </w:t>
      </w:r>
      <w:r w:rsidR="00DF406C">
        <w:t xml:space="preserve">because </w:t>
      </w:r>
      <w:r w:rsidR="00900EAF">
        <w:t>of the numerous units</w:t>
      </w:r>
      <w:r w:rsidR="00DF406C">
        <w:t xml:space="preserve">, </w:t>
      </w:r>
      <w:r w:rsidRPr="00FC6C01">
        <w:t xml:space="preserve">each </w:t>
      </w:r>
      <w:r w:rsidR="00DF406C">
        <w:t>issue</w:t>
      </w:r>
      <w:r w:rsidRPr="00FC6C01">
        <w:t xml:space="preserve"> we </w:t>
      </w:r>
      <w:r w:rsidR="00DF406C">
        <w:t>prevent</w:t>
      </w:r>
      <w:r w:rsidRPr="00FC6C01">
        <w:t xml:space="preserve"> means millions of dollars saved.</w:t>
      </w:r>
    </w:p>
    <w:p w14:paraId="33C454EC" w14:textId="1D52EABC" w:rsidR="000460FE" w:rsidRPr="00E369F4" w:rsidRDefault="00F76531" w:rsidP="000460FE">
      <w:pPr>
        <w:pStyle w:val="Bullet1"/>
      </w:pPr>
      <w:r>
        <w:t>S</w:t>
      </w:r>
      <w:r w:rsidR="000460FE" w:rsidRPr="00E369F4">
        <w:t>aw excess inventory</w:t>
      </w:r>
      <w:r>
        <w:t xml:space="preserve"> the first week Power BI</w:t>
      </w:r>
      <w:r w:rsidR="008E27E5">
        <w:t xml:space="preserve"> was deployed</w:t>
      </w:r>
      <w:r w:rsidR="00BF7BA6">
        <w:t xml:space="preserve">, and </w:t>
      </w:r>
      <w:r w:rsidR="00B328D3">
        <w:t>brought</w:t>
      </w:r>
      <w:r w:rsidR="00BF7BA6">
        <w:t xml:space="preserve"> </w:t>
      </w:r>
      <w:r w:rsidR="000460FE">
        <w:t>levels</w:t>
      </w:r>
      <w:r w:rsidR="000460FE" w:rsidRPr="00E369F4">
        <w:t xml:space="preserve"> back to production targets</w:t>
      </w:r>
      <w:r w:rsidR="000460FE">
        <w:t>.</w:t>
      </w:r>
    </w:p>
    <w:p w14:paraId="609C08BF" w14:textId="2AEF0124" w:rsidR="00E369F4" w:rsidRPr="00E369F4" w:rsidRDefault="000460FE" w:rsidP="00CB0695">
      <w:pPr>
        <w:pStyle w:val="Bullet1spaceafter"/>
      </w:pPr>
      <w:r>
        <w:t>S</w:t>
      </w:r>
      <w:r w:rsidR="00302331">
        <w:t>aw</w:t>
      </w:r>
      <w:r w:rsidR="00E369F4" w:rsidRPr="00E369F4">
        <w:t xml:space="preserve"> </w:t>
      </w:r>
      <w:r w:rsidR="00F65CD0">
        <w:t xml:space="preserve">which </w:t>
      </w:r>
      <w:r w:rsidR="00E369F4" w:rsidRPr="00E369F4">
        <w:t xml:space="preserve">line </w:t>
      </w:r>
      <w:r>
        <w:t>an</w:t>
      </w:r>
      <w:r w:rsidR="00E369F4" w:rsidRPr="00E369F4">
        <w:t xml:space="preserve"> </w:t>
      </w:r>
      <w:r w:rsidR="00A063F9">
        <w:t>excursion</w:t>
      </w:r>
      <w:r w:rsidR="00E369F4" w:rsidRPr="00E369F4">
        <w:t xml:space="preserve"> came from</w:t>
      </w:r>
      <w:r w:rsidR="00302331">
        <w:t xml:space="preserve">, </w:t>
      </w:r>
      <w:r w:rsidR="00222552">
        <w:t>when</w:t>
      </w:r>
      <w:r w:rsidR="00E369F4" w:rsidRPr="00E369F4">
        <w:t xml:space="preserve">, </w:t>
      </w:r>
      <w:r w:rsidR="00302331">
        <w:t>and</w:t>
      </w:r>
      <w:r w:rsidR="00E369F4" w:rsidRPr="00E369F4">
        <w:t xml:space="preserve"> </w:t>
      </w:r>
      <w:r w:rsidR="00F65CD0">
        <w:t>which</w:t>
      </w:r>
      <w:r>
        <w:t xml:space="preserve"> </w:t>
      </w:r>
      <w:r w:rsidR="00E369F4" w:rsidRPr="00E369F4">
        <w:t>material</w:t>
      </w:r>
      <w:r>
        <w:t>.</w:t>
      </w:r>
      <w:r w:rsidR="00222552">
        <w:t xml:space="preserve"> F</w:t>
      </w:r>
      <w:r w:rsidR="008E27E5">
        <w:t>actory managers</w:t>
      </w:r>
      <w:r>
        <w:t xml:space="preserve"> contain</w:t>
      </w:r>
      <w:r w:rsidR="00222552">
        <w:t>ed</w:t>
      </w:r>
      <w:r>
        <w:t xml:space="preserve"> </w:t>
      </w:r>
      <w:r w:rsidR="00E369F4" w:rsidRPr="00E369F4">
        <w:t>the issue</w:t>
      </w:r>
      <w:r w:rsidR="00302331">
        <w:t>.</w:t>
      </w:r>
    </w:p>
    <w:p w14:paraId="494D3A24" w14:textId="2515D0C9" w:rsidR="00165A8F" w:rsidRDefault="007C4D73" w:rsidP="00CD0587">
      <w:pPr>
        <w:keepNext/>
      </w:pPr>
      <w:r>
        <w:lastRenderedPageBreak/>
        <w:t xml:space="preserve">Figure 1 shows a </w:t>
      </w:r>
      <w:r w:rsidR="003A5AAD" w:rsidRPr="00362A59">
        <w:t>sample</w:t>
      </w:r>
      <w:r w:rsidR="009F5E99" w:rsidRPr="00362A59">
        <w:t xml:space="preserve"> Power BI</w:t>
      </w:r>
      <w:r w:rsidR="003A5AAD" w:rsidRPr="00362A59">
        <w:t xml:space="preserve"> dashboard</w:t>
      </w:r>
      <w:r>
        <w:t>—in it, you can see</w:t>
      </w:r>
      <w:r w:rsidR="003A5AAD" w:rsidRPr="00362A59">
        <w:t xml:space="preserve"> </w:t>
      </w:r>
      <w:r w:rsidR="009F5E99" w:rsidRPr="00362A59">
        <w:t>how our factory operations are pe</w:t>
      </w:r>
      <w:r w:rsidR="00A3564A" w:rsidRPr="00362A59">
        <w:t>rf</w:t>
      </w:r>
      <w:r w:rsidR="009F5E99" w:rsidRPr="00362A59">
        <w:t>o</w:t>
      </w:r>
      <w:r w:rsidR="00A3564A" w:rsidRPr="00362A59">
        <w:t>r</w:t>
      </w:r>
      <w:r w:rsidR="009F5E99" w:rsidRPr="00362A59">
        <w:t xml:space="preserve">ming for a </w:t>
      </w:r>
      <w:r>
        <w:t>specific</w:t>
      </w:r>
      <w:r w:rsidRPr="00362A59">
        <w:t xml:space="preserve"> </w:t>
      </w:r>
      <w:r w:rsidR="009F5E99" w:rsidRPr="00362A59">
        <w:t>product</w:t>
      </w:r>
      <w:r>
        <w:t>. F</w:t>
      </w:r>
      <w:r w:rsidR="00222552">
        <w:t xml:space="preserve">or example, </w:t>
      </w:r>
      <w:r>
        <w:t xml:space="preserve">it shows </w:t>
      </w:r>
      <w:r w:rsidR="009029D5">
        <w:t xml:space="preserve">shipment </w:t>
      </w:r>
      <w:r w:rsidR="003A5AAD" w:rsidRPr="00362A59">
        <w:t xml:space="preserve">yield, </w:t>
      </w:r>
      <w:r w:rsidR="00A3564A" w:rsidRPr="00362A59">
        <w:t xml:space="preserve">outgoing quality, </w:t>
      </w:r>
      <w:r w:rsidR="003A5AAD" w:rsidRPr="00362A59">
        <w:t>variance from targets</w:t>
      </w:r>
      <w:r w:rsidR="00E678D2" w:rsidRPr="00362A59">
        <w:t>, packout</w:t>
      </w:r>
      <w:r w:rsidR="00150869" w:rsidRPr="00362A59">
        <w:t xml:space="preserve"> and shipment</w:t>
      </w:r>
      <w:r w:rsidR="00E678D2" w:rsidRPr="00362A59">
        <w:t xml:space="preserve"> actual</w:t>
      </w:r>
      <w:r w:rsidR="00B328D3" w:rsidRPr="00362A59">
        <w:t>s</w:t>
      </w:r>
      <w:r w:rsidR="00E678D2" w:rsidRPr="00362A59">
        <w:t xml:space="preserve"> </w:t>
      </w:r>
      <w:r w:rsidR="00C7224F" w:rsidRPr="00362A59">
        <w:t>versus</w:t>
      </w:r>
      <w:r w:rsidR="00E678D2" w:rsidRPr="00362A59">
        <w:t xml:space="preserve"> target</w:t>
      </w:r>
      <w:r w:rsidR="00CE14AE" w:rsidRPr="00362A59">
        <w:t xml:space="preserve">, repair inventory trends, and other </w:t>
      </w:r>
      <w:r w:rsidR="00CE14AE" w:rsidRPr="0017046A">
        <w:t>information</w:t>
      </w:r>
      <w:r w:rsidR="00222552">
        <w:t xml:space="preserve">. </w:t>
      </w:r>
    </w:p>
    <w:p w14:paraId="1EB58E03" w14:textId="73632110" w:rsidR="000341F8" w:rsidRDefault="000341F8" w:rsidP="00792E78">
      <w:r>
        <w:rPr>
          <w:noProof/>
        </w:rPr>
        <w:drawing>
          <wp:inline distT="0" distB="0" distL="0" distR="0" wp14:anchorId="1FDC4D1C" wp14:editId="6A862C5C">
            <wp:extent cx="5769864" cy="2862072"/>
            <wp:effectExtent l="0" t="0" r="2540" b="0"/>
            <wp:docPr id="3" name="Picture 3" descr="Example of a Power BI dashboard with sample information about packout, shipments, and repair inventory for a product" title="Sample Power BI top-level dashboard—packout, shipment, repair inventory for a particular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nectedOperations.png"/>
                    <pic:cNvPicPr/>
                  </pic:nvPicPr>
                  <pic:blipFill>
                    <a:blip r:embed="rId16"/>
                    <a:stretch>
                      <a:fillRect/>
                    </a:stretch>
                  </pic:blipFill>
                  <pic:spPr>
                    <a:xfrm>
                      <a:off x="0" y="0"/>
                      <a:ext cx="5769864" cy="2862072"/>
                    </a:xfrm>
                    <a:prstGeom prst="rect">
                      <a:avLst/>
                    </a:prstGeom>
                  </pic:spPr>
                </pic:pic>
              </a:graphicData>
            </a:graphic>
          </wp:inline>
        </w:drawing>
      </w:r>
    </w:p>
    <w:p w14:paraId="098351DF" w14:textId="7C29DCD0" w:rsidR="00AA7701" w:rsidRDefault="00AA7701" w:rsidP="00AA7701">
      <w:pPr>
        <w:pStyle w:val="Captionortabletitle"/>
      </w:pPr>
      <w:r w:rsidRPr="00AE421D">
        <w:t xml:space="preserve">Figure </w:t>
      </w:r>
      <w:r w:rsidR="002D386C">
        <w:t>1</w:t>
      </w:r>
      <w:r w:rsidRPr="00AE421D">
        <w:t xml:space="preserve">. </w:t>
      </w:r>
      <w:r>
        <w:t xml:space="preserve">Sample Power BI </w:t>
      </w:r>
      <w:r w:rsidR="004C4593">
        <w:t xml:space="preserve">top-level </w:t>
      </w:r>
      <w:r>
        <w:t>dashboard—packout, shipment, repair inventory for a particular product</w:t>
      </w:r>
    </w:p>
    <w:p w14:paraId="2A55EE60" w14:textId="0CB20588" w:rsidR="009029D5" w:rsidRPr="0017046A" w:rsidRDefault="009029D5" w:rsidP="009029D5">
      <w:r>
        <w:t xml:space="preserve">Figure 2 </w:t>
      </w:r>
      <w:r w:rsidR="00DF045B">
        <w:t>has</w:t>
      </w:r>
      <w:r>
        <w:t xml:space="preserve"> details </w:t>
      </w:r>
      <w:r w:rsidR="00DF045B">
        <w:t>on</w:t>
      </w:r>
      <w:r>
        <w:t xml:space="preserve"> build yield, </w:t>
      </w:r>
      <w:r w:rsidR="00DF045B">
        <w:t xml:space="preserve">first pass yield (FPY), </w:t>
      </w:r>
      <w:r>
        <w:t xml:space="preserve">weekly/daily trends, and variance from target </w:t>
      </w:r>
      <w:r w:rsidR="00EB6248">
        <w:t>yields</w:t>
      </w:r>
      <w:r>
        <w:t xml:space="preserve">. </w:t>
      </w:r>
      <w:r w:rsidR="007D2969">
        <w:t xml:space="preserve">FPY is the </w:t>
      </w:r>
      <w:r w:rsidR="007D2969" w:rsidRPr="007D2969">
        <w:t>number of units coming out of a process divided by the number of units going into that process</w:t>
      </w:r>
      <w:r w:rsidR="007D2969">
        <w:t>.</w:t>
      </w:r>
    </w:p>
    <w:p w14:paraId="3D2C817B" w14:textId="02364021" w:rsidR="00513ADB" w:rsidRDefault="00513ADB" w:rsidP="00513ADB">
      <w:r>
        <w:rPr>
          <w:noProof/>
        </w:rPr>
        <w:drawing>
          <wp:inline distT="0" distB="0" distL="0" distR="0" wp14:anchorId="7646DF2B" wp14:editId="22E97029">
            <wp:extent cx="5660136" cy="3145536"/>
            <wp:effectExtent l="0" t="0" r="0" b="0"/>
            <wp:docPr id="1" name="Picture 1" descr="Example of a Power BI dashboard with sample details about build yield, weekly/daily trends, and variance from target yields" title="Sample Power BI dashboard—build yield, weekly/daily trends, variance from target y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60136" cy="3145536"/>
                    </a:xfrm>
                    <a:prstGeom prst="rect">
                      <a:avLst/>
                    </a:prstGeom>
                  </pic:spPr>
                </pic:pic>
              </a:graphicData>
            </a:graphic>
          </wp:inline>
        </w:drawing>
      </w:r>
    </w:p>
    <w:p w14:paraId="6FC5697A" w14:textId="3F42D92D" w:rsidR="002D386C" w:rsidRDefault="002D386C" w:rsidP="0064691B">
      <w:pPr>
        <w:pStyle w:val="Captionortabletitle"/>
        <w:spacing w:after="60"/>
      </w:pPr>
      <w:r w:rsidRPr="00AE421D">
        <w:t xml:space="preserve">Figure </w:t>
      </w:r>
      <w:r>
        <w:t>2</w:t>
      </w:r>
      <w:r w:rsidRPr="00AE421D">
        <w:t xml:space="preserve">. </w:t>
      </w:r>
      <w:r>
        <w:t>Sample Power BI dashboard—build yield, weekly/daily trends, variance from target yields</w:t>
      </w:r>
    </w:p>
    <w:p w14:paraId="21BE368F" w14:textId="4F200846" w:rsidR="00B80C51" w:rsidRDefault="00054166" w:rsidP="00792E78">
      <w:pPr>
        <w:pStyle w:val="Heading1"/>
      </w:pPr>
      <w:r>
        <w:lastRenderedPageBreak/>
        <w:t xml:space="preserve">Setting up the </w:t>
      </w:r>
      <w:r w:rsidR="00227B58">
        <w:t xml:space="preserve">data flow, </w:t>
      </w:r>
      <w:r>
        <w:t>architecture</w:t>
      </w:r>
      <w:r w:rsidR="00A62480">
        <w:t>, and workflow</w:t>
      </w:r>
    </w:p>
    <w:p w14:paraId="395C816F" w14:textId="7FE66607" w:rsidR="00F370E5" w:rsidRDefault="00A61246" w:rsidP="00054166">
      <w:r>
        <w:t xml:space="preserve">Currently, we’re not </w:t>
      </w:r>
      <w:r w:rsidR="00E01E9B">
        <w:t>using IoT Hub in our architecture</w:t>
      </w:r>
      <w:r w:rsidR="00D26C81">
        <w:t xml:space="preserve">, but </w:t>
      </w:r>
      <w:r w:rsidR="00CF2FCB">
        <w:t>are</w:t>
      </w:r>
      <w:r w:rsidR="004B50D1">
        <w:t xml:space="preserve"> exploring it for the future. We use </w:t>
      </w:r>
      <w:r w:rsidR="00E01E9B">
        <w:t>service buses, event hub, and Azure Data Lake</w:t>
      </w:r>
      <w:r w:rsidR="004B50D1">
        <w:t>, but the event hub is unidirectional</w:t>
      </w:r>
      <w:r w:rsidR="00E01E9B">
        <w:t>.</w:t>
      </w:r>
      <w:r w:rsidR="004B50D1">
        <w:t xml:space="preserve"> </w:t>
      </w:r>
      <w:r w:rsidR="00F370E5">
        <w:t>B</w:t>
      </w:r>
      <w:r w:rsidR="004B50D1">
        <w:t>enefit</w:t>
      </w:r>
      <w:r w:rsidR="00F370E5">
        <w:t>s</w:t>
      </w:r>
      <w:r w:rsidR="004B50D1">
        <w:t xml:space="preserve"> </w:t>
      </w:r>
      <w:r w:rsidR="00F370E5">
        <w:t xml:space="preserve">that we could get from using </w:t>
      </w:r>
      <w:r w:rsidR="004B50D1">
        <w:t xml:space="preserve">IoT Hub </w:t>
      </w:r>
      <w:r w:rsidR="00F370E5">
        <w:t>are</w:t>
      </w:r>
      <w:r w:rsidR="004B50D1">
        <w:t xml:space="preserve"> that it’s a bidirectional cloud connection, and </w:t>
      </w:r>
      <w:r w:rsidR="005F1036">
        <w:t>it’</w:t>
      </w:r>
      <w:r w:rsidR="004B50D1">
        <w:t xml:space="preserve">s designed for high-speed, real-time ingestion of events from sensors. </w:t>
      </w:r>
    </w:p>
    <w:p w14:paraId="458B26E7" w14:textId="074FE372" w:rsidR="00E01E9B" w:rsidRDefault="00683DFF" w:rsidP="00054166">
      <w:pPr>
        <w:rPr>
          <w:szCs w:val="18"/>
        </w:rPr>
      </w:pPr>
      <w:r>
        <w:t>Our test systems talk to each other and to a central hub.</w:t>
      </w:r>
      <w:r w:rsidR="0063385D">
        <w:t xml:space="preserve"> We’re trying to see what process data we can </w:t>
      </w:r>
      <w:r w:rsidR="00A61246">
        <w:t>pull</w:t>
      </w:r>
      <w:r w:rsidR="0063385D">
        <w:t xml:space="preserve"> from </w:t>
      </w:r>
      <w:r w:rsidR="00A61246">
        <w:t xml:space="preserve">factory machines, </w:t>
      </w:r>
      <w:r w:rsidR="0063385D">
        <w:t xml:space="preserve">load into our datasets, and </w:t>
      </w:r>
      <w:r w:rsidR="00A61246">
        <w:t>bring</w:t>
      </w:r>
      <w:r w:rsidR="0063385D">
        <w:t xml:space="preserve"> into Power BI.</w:t>
      </w:r>
    </w:p>
    <w:p w14:paraId="75EAE7A7" w14:textId="4AED8215" w:rsidR="00CA54CC" w:rsidRDefault="00055B57" w:rsidP="00CA54CC">
      <w:pPr>
        <w:pStyle w:val="Heading2"/>
      </w:pPr>
      <w:r>
        <w:t>Capturing</w:t>
      </w:r>
      <w:r w:rsidR="002B03B0">
        <w:t xml:space="preserve"> the </w:t>
      </w:r>
      <w:r w:rsidR="00CA54CC">
        <w:t>data</w:t>
      </w:r>
    </w:p>
    <w:p w14:paraId="3D1B8C91" w14:textId="650FED7E" w:rsidR="002B03B0" w:rsidRDefault="00A4256A" w:rsidP="002B03B0">
      <w:r>
        <w:t xml:space="preserve">We capture about 125,000 messages per hour, although this rate can vary from about 10 </w:t>
      </w:r>
      <w:r w:rsidR="00A90B8B">
        <w:t xml:space="preserve">percent </w:t>
      </w:r>
      <w:r>
        <w:t xml:space="preserve">to 20 percent. </w:t>
      </w:r>
      <w:r w:rsidR="002B03B0">
        <w:t xml:space="preserve">How do we get </w:t>
      </w:r>
      <w:r w:rsidR="003E5059">
        <w:t xml:space="preserve">a single, trusted version of </w:t>
      </w:r>
      <w:r w:rsidR="002B03B0">
        <w:t xml:space="preserve">data from the manufacturing </w:t>
      </w:r>
      <w:r w:rsidR="006F7858">
        <w:t>shop</w:t>
      </w:r>
      <w:r w:rsidR="00514368">
        <w:t xml:space="preserve"> </w:t>
      </w:r>
      <w:r w:rsidR="002B03B0">
        <w:t>floor to our database</w:t>
      </w:r>
      <w:r w:rsidR="006F7858">
        <w:t>?</w:t>
      </w:r>
    </w:p>
    <w:p w14:paraId="5F7CCBD6" w14:textId="273399D8" w:rsidR="00AA3FD8" w:rsidRDefault="00CA54CC" w:rsidP="008D5010">
      <w:pPr>
        <w:pStyle w:val="Numbered"/>
      </w:pPr>
      <w:r>
        <w:t xml:space="preserve">We have </w:t>
      </w:r>
      <w:r w:rsidR="009058AD">
        <w:t>a</w:t>
      </w:r>
      <w:r>
        <w:t xml:space="preserve"> </w:t>
      </w:r>
      <w:r w:rsidR="003269FB">
        <w:t xml:space="preserve">technical control </w:t>
      </w:r>
      <w:r>
        <w:t>system in Microsoft</w:t>
      </w:r>
      <w:r w:rsidR="00965DCE">
        <w:t>—a collection of hardware, software, and sensors—</w:t>
      </w:r>
      <w:r w:rsidR="00CB1313">
        <w:t xml:space="preserve">that </w:t>
      </w:r>
      <w:r w:rsidR="00B44A88">
        <w:t>w</w:t>
      </w:r>
      <w:r w:rsidR="002512D6">
        <w:t xml:space="preserve">e install in our manufacturing facilities. </w:t>
      </w:r>
      <w:r w:rsidR="00965DCE">
        <w:t>Plus</w:t>
      </w:r>
      <w:r w:rsidR="00F3093B">
        <w:t>, factories maintain their own shop</w:t>
      </w:r>
      <w:r w:rsidR="00514368">
        <w:t xml:space="preserve"> </w:t>
      </w:r>
      <w:r w:rsidR="00F3093B">
        <w:t xml:space="preserve">floor control system and data. </w:t>
      </w:r>
    </w:p>
    <w:p w14:paraId="2A0C38C9" w14:textId="22D71185" w:rsidR="00CA54CC" w:rsidRDefault="00CB1313" w:rsidP="008D5010">
      <w:pPr>
        <w:pStyle w:val="Numbered"/>
      </w:pPr>
      <w:r>
        <w:t>Our technical control system</w:t>
      </w:r>
      <w:r w:rsidR="00CA54CC">
        <w:t xml:space="preserve"> collects manufacturing data </w:t>
      </w:r>
      <w:r w:rsidR="00AA3FD8">
        <w:t xml:space="preserve">from </w:t>
      </w:r>
      <w:r w:rsidR="00B40430">
        <w:t xml:space="preserve">factory </w:t>
      </w:r>
      <w:r w:rsidR="00AA3FD8">
        <w:t>test equipment</w:t>
      </w:r>
      <w:r w:rsidR="002512D6">
        <w:t xml:space="preserve">. It pushes </w:t>
      </w:r>
      <w:r w:rsidR="00B44A88">
        <w:t>data</w:t>
      </w:r>
      <w:r w:rsidR="00CA54CC">
        <w:t xml:space="preserve"> to the shop</w:t>
      </w:r>
      <w:r w:rsidR="00514368">
        <w:t xml:space="preserve"> </w:t>
      </w:r>
      <w:r w:rsidR="00CA54CC">
        <w:t xml:space="preserve">floor control system and to a </w:t>
      </w:r>
      <w:r w:rsidR="00AA7D0A">
        <w:t>m</w:t>
      </w:r>
      <w:r w:rsidR="00B40430">
        <w:t xml:space="preserve">anufacturing </w:t>
      </w:r>
      <w:r w:rsidR="00AA7D0A">
        <w:t>t</w:t>
      </w:r>
      <w:r w:rsidR="00B40430">
        <w:t xml:space="preserve">est </w:t>
      </w:r>
      <w:r w:rsidR="00AA7D0A">
        <w:t>system</w:t>
      </w:r>
      <w:r w:rsidR="00B40430">
        <w:t xml:space="preserve"> </w:t>
      </w:r>
      <w:r w:rsidR="00AA7D0A">
        <w:t xml:space="preserve">(which records test yield data from the production line) </w:t>
      </w:r>
      <w:r w:rsidR="002512D6">
        <w:t>where we extract the data</w:t>
      </w:r>
      <w:r w:rsidR="00CA54CC">
        <w:t xml:space="preserve">. </w:t>
      </w:r>
      <w:r w:rsidR="00AA3FD8">
        <w:t xml:space="preserve">There’s a local instance of </w:t>
      </w:r>
      <w:r w:rsidR="00AA7D0A">
        <w:t>the m</w:t>
      </w:r>
      <w:r w:rsidR="00894E05">
        <w:t xml:space="preserve">anufacturing </w:t>
      </w:r>
      <w:r w:rsidR="00AA7D0A">
        <w:t>t</w:t>
      </w:r>
      <w:r w:rsidR="00894E05">
        <w:t xml:space="preserve">est </w:t>
      </w:r>
      <w:r w:rsidR="00AA7D0A">
        <w:t>system</w:t>
      </w:r>
      <w:r w:rsidR="00CA54CC">
        <w:t xml:space="preserve"> at each factory</w:t>
      </w:r>
      <w:r w:rsidR="00B40430">
        <w:t xml:space="preserve"> and </w:t>
      </w:r>
      <w:r w:rsidR="00EB0A26">
        <w:t xml:space="preserve">a </w:t>
      </w:r>
      <w:r w:rsidR="00CA54CC">
        <w:t xml:space="preserve">centralized instance </w:t>
      </w:r>
      <w:r w:rsidR="00AA3FD8">
        <w:t>i</w:t>
      </w:r>
      <w:r w:rsidR="00CA54CC">
        <w:t xml:space="preserve">n the </w:t>
      </w:r>
      <w:r w:rsidR="002512D6">
        <w:t>United States</w:t>
      </w:r>
      <w:r w:rsidR="00157CC4">
        <w:t>,</w:t>
      </w:r>
      <w:r w:rsidR="00CA54CC">
        <w:t xml:space="preserve"> where we collate data from all</w:t>
      </w:r>
      <w:r w:rsidR="00F370E5">
        <w:t xml:space="preserve"> s</w:t>
      </w:r>
      <w:r w:rsidR="00CA54CC">
        <w:t>ources and factories</w:t>
      </w:r>
      <w:r w:rsidR="00EB0A26">
        <w:t>.</w:t>
      </w:r>
      <w:r w:rsidR="00CA54CC">
        <w:t xml:space="preserve"> </w:t>
      </w:r>
    </w:p>
    <w:p w14:paraId="2EFD3B91" w14:textId="7DFEC574" w:rsidR="00AA3FD8" w:rsidRDefault="0046215C" w:rsidP="008D5010">
      <w:pPr>
        <w:pStyle w:val="Numbered"/>
      </w:pPr>
      <w:r>
        <w:t>D</w:t>
      </w:r>
      <w:r w:rsidR="00AA3FD8">
        <w:t xml:space="preserve">ata </w:t>
      </w:r>
      <w:r w:rsidR="00890856">
        <w:t>goes</w:t>
      </w:r>
      <w:r w:rsidR="00CA54CC" w:rsidRPr="00CA54CC">
        <w:t xml:space="preserve"> to </w:t>
      </w:r>
      <w:r w:rsidR="00AA3FD8">
        <w:t>an on-premises s</w:t>
      </w:r>
      <w:r w:rsidR="00CA54CC" w:rsidRPr="00CA54CC">
        <w:t>ource</w:t>
      </w:r>
      <w:r w:rsidR="00890856">
        <w:t xml:space="preserve"> and </w:t>
      </w:r>
      <w:r w:rsidR="00CA54CC" w:rsidRPr="00CA54CC">
        <w:t xml:space="preserve">syncs with </w:t>
      </w:r>
      <w:r w:rsidR="00AA3FD8">
        <w:t xml:space="preserve">a </w:t>
      </w:r>
      <w:r w:rsidR="0024641E">
        <w:t xml:space="preserve">server in </w:t>
      </w:r>
      <w:r w:rsidR="00CA54CC" w:rsidRPr="00CA54CC">
        <w:t>Redmond</w:t>
      </w:r>
      <w:r>
        <w:t>. W</w:t>
      </w:r>
      <w:r w:rsidR="00EB0A26">
        <w:t>e w</w:t>
      </w:r>
      <w:r w:rsidR="00CA54CC" w:rsidRPr="00CA54CC">
        <w:t>ant to move th</w:t>
      </w:r>
      <w:r>
        <w:t>e</w:t>
      </w:r>
      <w:r w:rsidR="00CA54CC" w:rsidRPr="00CA54CC">
        <w:t xml:space="preserve"> data </w:t>
      </w:r>
      <w:r>
        <w:t>to</w:t>
      </w:r>
      <w:r w:rsidR="00CA54CC" w:rsidRPr="00CA54CC">
        <w:t xml:space="preserve"> Azure</w:t>
      </w:r>
      <w:r w:rsidR="00EB0A26">
        <w:t>.</w:t>
      </w:r>
    </w:p>
    <w:p w14:paraId="15E40473" w14:textId="7DBA320A" w:rsidR="00CA54CC" w:rsidRDefault="00AA3FD8" w:rsidP="00780F08">
      <w:pPr>
        <w:pStyle w:val="Numbered"/>
      </w:pPr>
      <w:r>
        <w:t>I</w:t>
      </w:r>
      <w:r w:rsidR="00CA54CC" w:rsidRPr="00CA54CC">
        <w:t xml:space="preserve">f we can’t get </w:t>
      </w:r>
      <w:r>
        <w:t>data from</w:t>
      </w:r>
      <w:r w:rsidR="00CA54CC" w:rsidRPr="00CA54CC">
        <w:t xml:space="preserve"> </w:t>
      </w:r>
      <w:r w:rsidR="00CB1313">
        <w:t>our technical control system</w:t>
      </w:r>
      <w:r w:rsidR="00CA54CC" w:rsidRPr="00CA54CC">
        <w:t xml:space="preserve">, we </w:t>
      </w:r>
      <w:r w:rsidR="00EB0A26">
        <w:t xml:space="preserve">check with the </w:t>
      </w:r>
      <w:r w:rsidR="00CA54CC" w:rsidRPr="00CA54CC">
        <w:t>manuf</w:t>
      </w:r>
      <w:r>
        <w:t>acturer</w:t>
      </w:r>
      <w:r w:rsidR="00CA54CC" w:rsidRPr="00CA54CC">
        <w:t xml:space="preserve"> to see what they collect</w:t>
      </w:r>
      <w:r>
        <w:t xml:space="preserve"> </w:t>
      </w:r>
      <w:r w:rsidR="00CA54CC" w:rsidRPr="00CA54CC">
        <w:t>ou</w:t>
      </w:r>
      <w:r w:rsidR="00EB0A26">
        <w:t>t</w:t>
      </w:r>
      <w:r w:rsidR="00CA54CC" w:rsidRPr="00CA54CC">
        <w:t>side our test s</w:t>
      </w:r>
      <w:r>
        <w:t>ystem</w:t>
      </w:r>
      <w:r w:rsidR="00CA54CC" w:rsidRPr="00CA54CC">
        <w:t xml:space="preserve"> on their </w:t>
      </w:r>
      <w:r>
        <w:t>shop</w:t>
      </w:r>
      <w:r w:rsidR="00514368">
        <w:t xml:space="preserve"> </w:t>
      </w:r>
      <w:r>
        <w:t>floor</w:t>
      </w:r>
      <w:r w:rsidR="00CA54CC" w:rsidRPr="00CA54CC">
        <w:t xml:space="preserve"> systems</w:t>
      </w:r>
      <w:r>
        <w:t xml:space="preserve">. </w:t>
      </w:r>
      <w:r w:rsidR="00B44A88">
        <w:t xml:space="preserve">The manufacturer sets up </w:t>
      </w:r>
      <w:r w:rsidR="00CA54CC" w:rsidRPr="00CA54CC">
        <w:t xml:space="preserve">a direct query on their </w:t>
      </w:r>
      <w:r>
        <w:t>shop</w:t>
      </w:r>
      <w:r w:rsidR="00514368">
        <w:t xml:space="preserve"> </w:t>
      </w:r>
      <w:r>
        <w:t>floor</w:t>
      </w:r>
      <w:r w:rsidR="00CA54CC" w:rsidRPr="00CA54CC">
        <w:t xml:space="preserve"> to go into our data lakes</w:t>
      </w:r>
      <w:r w:rsidR="00B44A88">
        <w:t>. We</w:t>
      </w:r>
      <w:r>
        <w:t xml:space="preserve"> want to automate this more, so that data goes </w:t>
      </w:r>
      <w:r w:rsidR="00CA54CC" w:rsidRPr="00CA54CC">
        <w:t xml:space="preserve">directly into our </w:t>
      </w:r>
      <w:r w:rsidR="00C16A5B">
        <w:t xml:space="preserve">technical control </w:t>
      </w:r>
      <w:r w:rsidR="00CA54CC" w:rsidRPr="00CA54CC">
        <w:t>system</w:t>
      </w:r>
      <w:r>
        <w:t>,</w:t>
      </w:r>
      <w:r w:rsidR="00CA54CC" w:rsidRPr="00CA54CC">
        <w:t xml:space="preserve"> </w:t>
      </w:r>
      <w:r>
        <w:t>bypassing the</w:t>
      </w:r>
      <w:r w:rsidR="00CA54CC" w:rsidRPr="00CA54CC">
        <w:t xml:space="preserve"> shop</w:t>
      </w:r>
      <w:r w:rsidR="00514368">
        <w:t xml:space="preserve"> </w:t>
      </w:r>
      <w:r w:rsidR="00CA54CC" w:rsidRPr="00CA54CC">
        <w:t>floor</w:t>
      </w:r>
      <w:r>
        <w:t>.</w:t>
      </w:r>
      <w:r w:rsidR="00CA54CC" w:rsidRPr="00CA54CC">
        <w:t xml:space="preserve"> </w:t>
      </w:r>
    </w:p>
    <w:p w14:paraId="0E5F68D4" w14:textId="7D2E5A81" w:rsidR="00AA3FD8" w:rsidRDefault="00A75E06" w:rsidP="00227B58">
      <w:pPr>
        <w:pStyle w:val="Heading2"/>
      </w:pPr>
      <w:r>
        <w:t>Designing the a</w:t>
      </w:r>
      <w:r w:rsidR="00227B58">
        <w:t>rchitecture and workflow</w:t>
      </w:r>
    </w:p>
    <w:p w14:paraId="2571294F" w14:textId="748E33A0" w:rsidR="00D803D5" w:rsidRPr="00054166" w:rsidRDefault="00DB46CC" w:rsidP="00054166">
      <w:pPr>
        <w:rPr>
          <w:szCs w:val="18"/>
        </w:rPr>
      </w:pPr>
      <w:r>
        <w:rPr>
          <w:szCs w:val="18"/>
        </w:rPr>
        <w:t>The t</w:t>
      </w:r>
      <w:r w:rsidR="00054166" w:rsidRPr="00054166">
        <w:rPr>
          <w:szCs w:val="18"/>
        </w:rPr>
        <w:t xml:space="preserve">echnology </w:t>
      </w:r>
      <w:r w:rsidR="00C967C1">
        <w:rPr>
          <w:szCs w:val="18"/>
        </w:rPr>
        <w:t xml:space="preserve">and process that we </w:t>
      </w:r>
      <w:r w:rsidR="00054166" w:rsidRPr="00054166">
        <w:rPr>
          <w:szCs w:val="18"/>
        </w:rPr>
        <w:t>used</w:t>
      </w:r>
      <w:r w:rsidR="00C93411">
        <w:rPr>
          <w:szCs w:val="18"/>
        </w:rPr>
        <w:t xml:space="preserve"> to create a unified system of record </w:t>
      </w:r>
      <w:r>
        <w:rPr>
          <w:szCs w:val="18"/>
        </w:rPr>
        <w:t xml:space="preserve">for </w:t>
      </w:r>
      <w:r w:rsidR="00324213">
        <w:rPr>
          <w:szCs w:val="18"/>
        </w:rPr>
        <w:t>C</w:t>
      </w:r>
      <w:r w:rsidR="00AB27B7">
        <w:t>MF1</w:t>
      </w:r>
      <w:r>
        <w:rPr>
          <w:szCs w:val="18"/>
        </w:rPr>
        <w:t xml:space="preserve"> </w:t>
      </w:r>
      <w:r w:rsidR="00D803D5">
        <w:rPr>
          <w:szCs w:val="18"/>
        </w:rPr>
        <w:t>includes</w:t>
      </w:r>
      <w:r>
        <w:rPr>
          <w:szCs w:val="18"/>
        </w:rPr>
        <w:t xml:space="preserve"> the following steps</w:t>
      </w:r>
      <w:r w:rsidR="00C967C1">
        <w:rPr>
          <w:szCs w:val="18"/>
        </w:rPr>
        <w:t>:</w:t>
      </w:r>
      <w:r w:rsidR="00D803D5">
        <w:rPr>
          <w:szCs w:val="18"/>
        </w:rPr>
        <w:t xml:space="preserve"> </w:t>
      </w:r>
    </w:p>
    <w:p w14:paraId="6A4088BC" w14:textId="3689BCD9" w:rsidR="00006BD2" w:rsidRPr="00006BD2" w:rsidRDefault="0042470A" w:rsidP="00006BD2">
      <w:pPr>
        <w:pStyle w:val="Numbered"/>
        <w:numPr>
          <w:ilvl w:val="0"/>
          <w:numId w:val="19"/>
        </w:numPr>
      </w:pPr>
      <w:r w:rsidRPr="0042470A">
        <w:rPr>
          <w:rStyle w:val="Strong"/>
        </w:rPr>
        <w:t>Microsoft SQL Server 2014</w:t>
      </w:r>
      <w:r w:rsidR="002F3015">
        <w:rPr>
          <w:rStyle w:val="Strong"/>
        </w:rPr>
        <w:t xml:space="preserve">, </w:t>
      </w:r>
      <w:r w:rsidRPr="0042470A">
        <w:rPr>
          <w:rStyle w:val="Strong"/>
        </w:rPr>
        <w:t>Azure Blob storage</w:t>
      </w:r>
      <w:r w:rsidR="002F3015">
        <w:rPr>
          <w:rStyle w:val="Strong"/>
        </w:rPr>
        <w:t>, Windows PowerShell</w:t>
      </w:r>
      <w:r w:rsidRPr="00006BD2">
        <w:rPr>
          <w:b/>
        </w:rPr>
        <w:t>.</w:t>
      </w:r>
      <w:r w:rsidRPr="00054166">
        <w:t xml:space="preserve"> </w:t>
      </w:r>
      <w:r w:rsidR="00B92AEB">
        <w:t>W</w:t>
      </w:r>
      <w:r w:rsidR="00E10C34">
        <w:t xml:space="preserve">e </w:t>
      </w:r>
      <w:r w:rsidR="0032413C">
        <w:t>moved</w:t>
      </w:r>
      <w:r w:rsidR="00054166" w:rsidRPr="00054166">
        <w:t xml:space="preserve"> data from factories in different regions into </w:t>
      </w:r>
      <w:r w:rsidR="00403A16">
        <w:t>our</w:t>
      </w:r>
      <w:r w:rsidR="00403A16" w:rsidRPr="00054166">
        <w:t xml:space="preserve"> </w:t>
      </w:r>
      <w:r w:rsidR="00403A16">
        <w:t>SQL</w:t>
      </w:r>
      <w:r w:rsidR="00E10C34">
        <w:t> Server 2014</w:t>
      </w:r>
      <w:r w:rsidR="00054166" w:rsidRPr="00054166">
        <w:t xml:space="preserve"> </w:t>
      </w:r>
      <w:r w:rsidR="00B92AEB">
        <w:t xml:space="preserve">central </w:t>
      </w:r>
      <w:r w:rsidR="00054166" w:rsidRPr="00054166">
        <w:t>data warehouse</w:t>
      </w:r>
      <w:r w:rsidR="00F23AB8">
        <w:t xml:space="preserve"> and operational data source (for more detailed data</w:t>
      </w:r>
      <w:r w:rsidR="00AA2B74">
        <w:t>,</w:t>
      </w:r>
      <w:r w:rsidR="00F23AB8">
        <w:t xml:space="preserve"> such as </w:t>
      </w:r>
      <w:r w:rsidR="00CF057F">
        <w:t xml:space="preserve">the </w:t>
      </w:r>
      <w:r w:rsidR="00F23AB8">
        <w:t xml:space="preserve">serial numbers </w:t>
      </w:r>
      <w:r w:rsidR="00DE6489">
        <w:t xml:space="preserve">of the devices </w:t>
      </w:r>
      <w:r w:rsidR="00F23AB8">
        <w:t>that we’ve shipped)</w:t>
      </w:r>
      <w:r w:rsidR="00E10C34">
        <w:t xml:space="preserve">. </w:t>
      </w:r>
      <w:r w:rsidR="000259EC">
        <w:t>W</w:t>
      </w:r>
      <w:r w:rsidR="00054166" w:rsidRPr="00054166">
        <w:t xml:space="preserve">e used Azure </w:t>
      </w:r>
      <w:r w:rsidR="00DB46CC" w:rsidRPr="008A1D51">
        <w:t>B</w:t>
      </w:r>
      <w:r w:rsidR="00054166" w:rsidRPr="008A1D51">
        <w:t xml:space="preserve">lob </w:t>
      </w:r>
      <w:r w:rsidR="004E3B7F">
        <w:t>S</w:t>
      </w:r>
      <w:r w:rsidR="00054166" w:rsidRPr="008A1D51">
        <w:t>torage</w:t>
      </w:r>
      <w:r w:rsidR="00054166" w:rsidRPr="00054166">
        <w:t xml:space="preserve"> to transfer files from the shop</w:t>
      </w:r>
      <w:r w:rsidR="00514368">
        <w:t xml:space="preserve"> </w:t>
      </w:r>
      <w:r w:rsidR="00054166" w:rsidRPr="008A1D51">
        <w:t>floor</w:t>
      </w:r>
      <w:r w:rsidR="00054166" w:rsidRPr="00054166">
        <w:t xml:space="preserve"> control system to the data warehouse</w:t>
      </w:r>
      <w:r w:rsidR="00D45B04">
        <w:t xml:space="preserve">, and </w:t>
      </w:r>
      <w:r w:rsidR="00054166" w:rsidRPr="00054166">
        <w:t xml:space="preserve">PowerShell scripts to copy </w:t>
      </w:r>
      <w:r w:rsidR="00DB46CC">
        <w:t xml:space="preserve">flat </w:t>
      </w:r>
      <w:r w:rsidR="00054166" w:rsidRPr="00054166">
        <w:t>files</w:t>
      </w:r>
      <w:r w:rsidR="00AA1911">
        <w:t xml:space="preserve"> (like </w:t>
      </w:r>
      <w:r w:rsidR="00F812F2">
        <w:t xml:space="preserve">those related to </w:t>
      </w:r>
      <w:r w:rsidR="00AA1911">
        <w:t>shipments</w:t>
      </w:r>
      <w:r w:rsidR="001B4099">
        <w:t xml:space="preserve">, </w:t>
      </w:r>
      <w:r w:rsidR="00EB2B9F">
        <w:t>the repair status of defective units</w:t>
      </w:r>
      <w:r w:rsidR="001B4099">
        <w:t>, and factory output</w:t>
      </w:r>
      <w:r w:rsidR="00BA2ECC">
        <w:t>)</w:t>
      </w:r>
      <w:r w:rsidR="00054166" w:rsidRPr="00054166">
        <w:t xml:space="preserve"> from </w:t>
      </w:r>
      <w:r w:rsidR="00DB46CC">
        <w:t xml:space="preserve">an </w:t>
      </w:r>
      <w:r w:rsidR="00054166" w:rsidRPr="00054166">
        <w:t>on</w:t>
      </w:r>
      <w:r w:rsidR="0032413C">
        <w:t>-</w:t>
      </w:r>
      <w:r w:rsidR="00054166" w:rsidRPr="00054166">
        <w:t>prem</w:t>
      </w:r>
      <w:r w:rsidR="0032413C">
        <w:t>ises</w:t>
      </w:r>
      <w:r w:rsidR="00054166" w:rsidRPr="00054166">
        <w:t xml:space="preserve"> FTP folder to </w:t>
      </w:r>
      <w:r w:rsidR="00DB46CC">
        <w:t>B</w:t>
      </w:r>
      <w:r w:rsidR="00054166" w:rsidRPr="00054166">
        <w:t xml:space="preserve">lob </w:t>
      </w:r>
      <w:r w:rsidR="004E3B7F">
        <w:t>S</w:t>
      </w:r>
      <w:r w:rsidR="00054166" w:rsidRPr="00054166">
        <w:t>torage</w:t>
      </w:r>
      <w:r w:rsidR="0032413C">
        <w:t>.</w:t>
      </w:r>
    </w:p>
    <w:p w14:paraId="0C55DAA1" w14:textId="15463B9F" w:rsidR="00006BD2" w:rsidRPr="00006BD2" w:rsidRDefault="0042470A" w:rsidP="008E148B">
      <w:pPr>
        <w:pStyle w:val="Numbered"/>
      </w:pPr>
      <w:r w:rsidRPr="0042470A">
        <w:rPr>
          <w:rStyle w:val="Strong"/>
        </w:rPr>
        <w:t xml:space="preserve">SQL Server </w:t>
      </w:r>
      <w:r w:rsidR="00403A16" w:rsidRPr="0042470A">
        <w:rPr>
          <w:rStyle w:val="Strong"/>
        </w:rPr>
        <w:t>Integration</w:t>
      </w:r>
      <w:r w:rsidRPr="0042470A">
        <w:rPr>
          <w:rStyle w:val="Strong"/>
        </w:rPr>
        <w:t xml:space="preserve"> Services (SSIS)</w:t>
      </w:r>
      <w:r w:rsidRPr="00D858E6">
        <w:rPr>
          <w:b/>
        </w:rPr>
        <w:t>.</w:t>
      </w:r>
      <w:r>
        <w:t xml:space="preserve"> </w:t>
      </w:r>
      <w:r w:rsidR="002602DC">
        <w:t xml:space="preserve">An </w:t>
      </w:r>
      <w:r w:rsidR="0032413C">
        <w:t xml:space="preserve">on-premises </w:t>
      </w:r>
      <w:r w:rsidR="00054166" w:rsidRPr="00054166">
        <w:t>SSIS job looks for new</w:t>
      </w:r>
      <w:r w:rsidR="002602DC">
        <w:t>ly uploaded</w:t>
      </w:r>
      <w:r w:rsidR="00054166" w:rsidRPr="00054166">
        <w:t xml:space="preserve"> files</w:t>
      </w:r>
      <w:r w:rsidR="002602DC">
        <w:t xml:space="preserve"> and </w:t>
      </w:r>
      <w:r w:rsidR="00DB46CC">
        <w:t xml:space="preserve">downloads </w:t>
      </w:r>
      <w:r w:rsidR="002602DC">
        <w:t>them</w:t>
      </w:r>
      <w:r w:rsidR="0032413C">
        <w:t xml:space="preserve"> to </w:t>
      </w:r>
      <w:r w:rsidR="002602DC">
        <w:t>th</w:t>
      </w:r>
      <w:r w:rsidR="00DB46CC">
        <w:t xml:space="preserve">e data warehouse. </w:t>
      </w:r>
      <w:r w:rsidR="0032413C">
        <w:t>W</w:t>
      </w:r>
      <w:r w:rsidR="00054166" w:rsidRPr="00054166">
        <w:t xml:space="preserve">e report directly </w:t>
      </w:r>
      <w:r w:rsidR="002602DC">
        <w:t>from</w:t>
      </w:r>
      <w:r w:rsidR="00054166" w:rsidRPr="00054166">
        <w:t xml:space="preserve"> our SQL Server environment</w:t>
      </w:r>
      <w:r w:rsidR="0032413C">
        <w:t>.</w:t>
      </w:r>
      <w:r w:rsidR="00054166" w:rsidRPr="00054166">
        <w:t xml:space="preserve"> </w:t>
      </w:r>
      <w:r w:rsidR="00006BD2">
        <w:t xml:space="preserve">We also get data from </w:t>
      </w:r>
      <w:r w:rsidR="00AA7D0A">
        <w:t>m</w:t>
      </w:r>
      <w:r w:rsidR="00006BD2" w:rsidRPr="00006BD2">
        <w:t xml:space="preserve">anufacturing </w:t>
      </w:r>
      <w:r w:rsidR="00AA7D0A">
        <w:t>t</w:t>
      </w:r>
      <w:r w:rsidR="00006BD2" w:rsidRPr="00006BD2">
        <w:t>est history.</w:t>
      </w:r>
      <w:r w:rsidR="008B6A02">
        <w:t xml:space="preserve"> This data goes into the central </w:t>
      </w:r>
      <w:r w:rsidR="008B6A02" w:rsidRPr="00054166">
        <w:t>data warehouse</w:t>
      </w:r>
      <w:r w:rsidR="008B6A02">
        <w:t xml:space="preserve"> and operational data source. </w:t>
      </w:r>
    </w:p>
    <w:p w14:paraId="09ABA9BC" w14:textId="77777777" w:rsidR="009A74C6" w:rsidRPr="00006BD2" w:rsidRDefault="0042470A" w:rsidP="009A74C6">
      <w:pPr>
        <w:pStyle w:val="Numbered"/>
      </w:pPr>
      <w:r w:rsidRPr="0042470A">
        <w:rPr>
          <w:rStyle w:val="Strong"/>
        </w:rPr>
        <w:t>Power BI and Power BI Desktop</w:t>
      </w:r>
      <w:r w:rsidRPr="009A74C6">
        <w:rPr>
          <w:b/>
        </w:rPr>
        <w:t>.</w:t>
      </w:r>
      <w:r>
        <w:t xml:space="preserve"> </w:t>
      </w:r>
      <w:r w:rsidR="00DB46CC">
        <w:t xml:space="preserve">We use </w:t>
      </w:r>
      <w:r w:rsidR="001817CA" w:rsidRPr="00054166">
        <w:t xml:space="preserve">Power BI to </w:t>
      </w:r>
      <w:r w:rsidR="006141EC">
        <w:t>display</w:t>
      </w:r>
      <w:r w:rsidR="001817CA" w:rsidRPr="00054166">
        <w:t xml:space="preserve"> the data</w:t>
      </w:r>
      <w:r w:rsidR="001817CA">
        <w:t xml:space="preserve"> and Power BI </w:t>
      </w:r>
      <w:r w:rsidR="00F23AB8">
        <w:t>D</w:t>
      </w:r>
      <w:r w:rsidR="001817CA">
        <w:t xml:space="preserve">esktop to </w:t>
      </w:r>
      <w:r w:rsidR="006141EC">
        <w:t>create</w:t>
      </w:r>
      <w:r w:rsidR="001817CA" w:rsidRPr="00054166">
        <w:t xml:space="preserve"> reports. </w:t>
      </w:r>
      <w:r w:rsidR="006D4E1B">
        <w:t xml:space="preserve">Our manufacturing dashboard is where we display all these reports. </w:t>
      </w:r>
    </w:p>
    <w:p w14:paraId="6D1BDE18" w14:textId="370D05FE" w:rsidR="001817CA" w:rsidRPr="00054166" w:rsidRDefault="0042470A" w:rsidP="007250A2">
      <w:pPr>
        <w:pStyle w:val="Numbered"/>
        <w:spacing w:after="40"/>
      </w:pPr>
      <w:r w:rsidRPr="0042470A">
        <w:rPr>
          <w:rStyle w:val="Strong"/>
        </w:rPr>
        <w:t>Master Data Services (MDS)</w:t>
      </w:r>
      <w:r w:rsidRPr="009A74C6">
        <w:rPr>
          <w:b/>
        </w:rPr>
        <w:t>.</w:t>
      </w:r>
      <w:r w:rsidRPr="00054166">
        <w:t xml:space="preserve"> </w:t>
      </w:r>
      <w:r w:rsidR="00DB46CC">
        <w:t xml:space="preserve">We use </w:t>
      </w:r>
      <w:r w:rsidR="00C37EF5">
        <w:t xml:space="preserve">MDS </w:t>
      </w:r>
      <w:r w:rsidR="001817CA" w:rsidRPr="00054166">
        <w:t>to maintain master data</w:t>
      </w:r>
      <w:r w:rsidR="001817CA">
        <w:t>. Fo</w:t>
      </w:r>
      <w:r w:rsidR="001817CA" w:rsidRPr="00054166">
        <w:t>r example, what operations and lines should we show</w:t>
      </w:r>
      <w:r w:rsidR="00C37EF5">
        <w:t>? When</w:t>
      </w:r>
      <w:r w:rsidR="001817CA" w:rsidRPr="00054166">
        <w:t xml:space="preserve"> does a shift start</w:t>
      </w:r>
      <w:r w:rsidR="00C37EF5">
        <w:t xml:space="preserve">/end? </w:t>
      </w:r>
      <w:r w:rsidR="00996C27">
        <w:t>If we</w:t>
      </w:r>
      <w:r w:rsidR="009C7CF2">
        <w:t xml:space="preserve"> change metadata </w:t>
      </w:r>
      <w:r w:rsidR="001817CA" w:rsidRPr="00054166">
        <w:t>values</w:t>
      </w:r>
      <w:r w:rsidR="00C37EF5">
        <w:t>,</w:t>
      </w:r>
      <w:r w:rsidR="001817CA" w:rsidRPr="00054166">
        <w:t xml:space="preserve"> </w:t>
      </w:r>
      <w:r w:rsidR="009C7CF2">
        <w:t>they’ll be</w:t>
      </w:r>
      <w:r w:rsidR="001817CA" w:rsidRPr="00054166">
        <w:t xml:space="preserve"> reflected in report</w:t>
      </w:r>
      <w:r w:rsidR="00F3093B">
        <w:t>s</w:t>
      </w:r>
      <w:r w:rsidR="001817CA" w:rsidRPr="00054166">
        <w:t xml:space="preserve">. </w:t>
      </w:r>
    </w:p>
    <w:p w14:paraId="307B5045" w14:textId="1C8A52A2" w:rsidR="00C967C1" w:rsidRDefault="00DE6489" w:rsidP="00ED1A22">
      <w:pPr>
        <w:keepNext/>
        <w:spacing w:after="60"/>
        <w:rPr>
          <w:szCs w:val="18"/>
        </w:rPr>
      </w:pPr>
      <w:r>
        <w:rPr>
          <w:szCs w:val="18"/>
        </w:rPr>
        <w:lastRenderedPageBreak/>
        <w:t>F</w:t>
      </w:r>
      <w:r w:rsidR="00054166" w:rsidRPr="00054166">
        <w:rPr>
          <w:szCs w:val="18"/>
        </w:rPr>
        <w:t xml:space="preserve">igure </w:t>
      </w:r>
      <w:r>
        <w:rPr>
          <w:szCs w:val="18"/>
        </w:rPr>
        <w:t xml:space="preserve">3 </w:t>
      </w:r>
      <w:r w:rsidR="00054166" w:rsidRPr="00054166">
        <w:rPr>
          <w:szCs w:val="18"/>
        </w:rPr>
        <w:t>show</w:t>
      </w:r>
      <w:r w:rsidR="00B462B4">
        <w:rPr>
          <w:szCs w:val="18"/>
        </w:rPr>
        <w:t>s</w:t>
      </w:r>
      <w:r w:rsidR="00054166" w:rsidRPr="00054166">
        <w:rPr>
          <w:szCs w:val="18"/>
        </w:rPr>
        <w:t xml:space="preserve"> </w:t>
      </w:r>
      <w:r w:rsidR="00AE5FD7">
        <w:rPr>
          <w:szCs w:val="18"/>
        </w:rPr>
        <w:t>our</w:t>
      </w:r>
      <w:r w:rsidR="00054166" w:rsidRPr="00054166">
        <w:rPr>
          <w:szCs w:val="18"/>
        </w:rPr>
        <w:t xml:space="preserve"> </w:t>
      </w:r>
      <w:r w:rsidR="00AE5FD7">
        <w:rPr>
          <w:szCs w:val="18"/>
        </w:rPr>
        <w:t xml:space="preserve">current </w:t>
      </w:r>
      <w:r w:rsidR="00054166" w:rsidRPr="00054166">
        <w:rPr>
          <w:szCs w:val="18"/>
        </w:rPr>
        <w:t xml:space="preserve">high-level </w:t>
      </w:r>
      <w:r w:rsidR="00C967C1">
        <w:rPr>
          <w:szCs w:val="18"/>
        </w:rPr>
        <w:t>flow of factory data</w:t>
      </w:r>
      <w:r w:rsidR="006857DE">
        <w:rPr>
          <w:szCs w:val="18"/>
        </w:rPr>
        <w:t>.</w:t>
      </w:r>
    </w:p>
    <w:p w14:paraId="02D2987E" w14:textId="2399312B" w:rsidR="003911FA" w:rsidRDefault="00B462B4" w:rsidP="006857DE">
      <w:pPr>
        <w:pStyle w:val="Captionortabletitle"/>
        <w:rPr>
          <w:szCs w:val="18"/>
        </w:rPr>
      </w:pPr>
      <w:r w:rsidRPr="00B462B4">
        <w:rPr>
          <w:noProof/>
        </w:rPr>
        <w:t xml:space="preserve"> </w:t>
      </w:r>
      <w:r w:rsidR="003C68DA">
        <w:rPr>
          <w:noProof/>
        </w:rPr>
        <w:drawing>
          <wp:inline distT="0" distB="0" distL="0" distR="0" wp14:anchorId="47000EDF" wp14:editId="584342C0">
            <wp:extent cx="5943600" cy="2662555"/>
            <wp:effectExtent l="0" t="0" r="0" b="4445"/>
            <wp:docPr id="6" name="Picture 6" descr="High-level flow of data from one of our contract manufacturing facilities, showing how data is collected and stored" title="High-level data 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62555"/>
                    </a:xfrm>
                    <a:prstGeom prst="rect">
                      <a:avLst/>
                    </a:prstGeom>
                  </pic:spPr>
                </pic:pic>
              </a:graphicData>
            </a:graphic>
          </wp:inline>
        </w:drawing>
      </w:r>
    </w:p>
    <w:p w14:paraId="47E4A3F6" w14:textId="0A4F0D78" w:rsidR="00B80C51" w:rsidRDefault="00AE421D" w:rsidP="00AE421D">
      <w:pPr>
        <w:pStyle w:val="Captionortabletitle"/>
      </w:pPr>
      <w:r w:rsidRPr="00AE421D">
        <w:t xml:space="preserve">Figure </w:t>
      </w:r>
      <w:r w:rsidR="009245DF">
        <w:t>3</w:t>
      </w:r>
      <w:r w:rsidRPr="00AE421D">
        <w:t xml:space="preserve">. High-level data flow </w:t>
      </w:r>
    </w:p>
    <w:p w14:paraId="6C8405EF" w14:textId="70582844" w:rsidR="00B92AEB" w:rsidRPr="00054166" w:rsidRDefault="00B92AEB" w:rsidP="00B92AEB">
      <w:pPr>
        <w:pStyle w:val="Heading2"/>
      </w:pPr>
      <w:r>
        <w:t>Providing d</w:t>
      </w:r>
      <w:r w:rsidRPr="00054166">
        <w:t>ata governance</w:t>
      </w:r>
      <w:r>
        <w:t xml:space="preserve"> and</w:t>
      </w:r>
      <w:r w:rsidRPr="00054166">
        <w:t xml:space="preserve"> data </w:t>
      </w:r>
      <w:r w:rsidR="0060126B">
        <w:t>quality</w:t>
      </w:r>
    </w:p>
    <w:p w14:paraId="1F67895D" w14:textId="759E3877" w:rsidR="008B24A7" w:rsidRDefault="00B92AEB" w:rsidP="00B92AEB">
      <w:pPr>
        <w:rPr>
          <w:szCs w:val="18"/>
        </w:rPr>
      </w:pPr>
      <w:r w:rsidRPr="00054166">
        <w:rPr>
          <w:szCs w:val="18"/>
        </w:rPr>
        <w:t xml:space="preserve">We’re </w:t>
      </w:r>
      <w:r w:rsidR="00F60E20">
        <w:rPr>
          <w:szCs w:val="18"/>
        </w:rPr>
        <w:t>deciding on</w:t>
      </w:r>
      <w:r w:rsidRPr="00054166">
        <w:rPr>
          <w:szCs w:val="18"/>
        </w:rPr>
        <w:t xml:space="preserve"> </w:t>
      </w:r>
      <w:r w:rsidR="00F60E20">
        <w:rPr>
          <w:szCs w:val="18"/>
        </w:rPr>
        <w:t>the best way</w:t>
      </w:r>
      <w:r w:rsidRPr="00054166">
        <w:rPr>
          <w:szCs w:val="18"/>
        </w:rPr>
        <w:t xml:space="preserve"> to govern master data.</w:t>
      </w:r>
      <w:r w:rsidR="00EF7778">
        <w:rPr>
          <w:szCs w:val="18"/>
        </w:rPr>
        <w:t xml:space="preserve"> </w:t>
      </w:r>
      <w:r w:rsidR="001140E9">
        <w:rPr>
          <w:szCs w:val="18"/>
        </w:rPr>
        <w:t xml:space="preserve">Power BI gives some </w:t>
      </w:r>
      <w:r w:rsidR="00403A16">
        <w:rPr>
          <w:szCs w:val="18"/>
        </w:rPr>
        <w:t>visibility</w:t>
      </w:r>
      <w:r w:rsidR="001140E9">
        <w:rPr>
          <w:szCs w:val="18"/>
        </w:rPr>
        <w:t xml:space="preserve"> into data quality, and we also </w:t>
      </w:r>
      <w:r w:rsidR="00EF7778">
        <w:rPr>
          <w:szCs w:val="18"/>
        </w:rPr>
        <w:t xml:space="preserve">set up alerts in </w:t>
      </w:r>
      <w:r w:rsidR="002D043F">
        <w:rPr>
          <w:szCs w:val="18"/>
        </w:rPr>
        <w:t xml:space="preserve">Microsoft </w:t>
      </w:r>
      <w:r w:rsidR="00EF7778">
        <w:rPr>
          <w:szCs w:val="18"/>
        </w:rPr>
        <w:t>System Center Operations Man</w:t>
      </w:r>
      <w:r w:rsidR="00B96895">
        <w:rPr>
          <w:szCs w:val="18"/>
        </w:rPr>
        <w:t>a</w:t>
      </w:r>
      <w:r w:rsidR="00EF7778">
        <w:rPr>
          <w:szCs w:val="18"/>
        </w:rPr>
        <w:t xml:space="preserve">ger </w:t>
      </w:r>
      <w:r w:rsidR="00F60E20">
        <w:rPr>
          <w:szCs w:val="18"/>
        </w:rPr>
        <w:t>to</w:t>
      </w:r>
      <w:r w:rsidR="008B24A7">
        <w:rPr>
          <w:szCs w:val="18"/>
        </w:rPr>
        <w:t xml:space="preserve"> tell us </w:t>
      </w:r>
      <w:r w:rsidR="00CA56C6">
        <w:rPr>
          <w:szCs w:val="18"/>
        </w:rPr>
        <w:t>whether</w:t>
      </w:r>
      <w:r w:rsidRPr="001140E9">
        <w:rPr>
          <w:szCs w:val="18"/>
        </w:rPr>
        <w:t xml:space="preserve"> we have data in the system</w:t>
      </w:r>
      <w:r w:rsidR="008B24A7">
        <w:rPr>
          <w:szCs w:val="18"/>
        </w:rPr>
        <w:t xml:space="preserve">. </w:t>
      </w:r>
      <w:r w:rsidR="001140E9">
        <w:rPr>
          <w:szCs w:val="18"/>
        </w:rPr>
        <w:t>We’d like to</w:t>
      </w:r>
      <w:r w:rsidR="00DE4A13">
        <w:rPr>
          <w:szCs w:val="18"/>
        </w:rPr>
        <w:t xml:space="preserve"> get </w:t>
      </w:r>
      <w:r w:rsidR="001140E9">
        <w:rPr>
          <w:szCs w:val="18"/>
        </w:rPr>
        <w:t xml:space="preserve">alerts on </w:t>
      </w:r>
      <w:r w:rsidR="00DE4A13">
        <w:rPr>
          <w:szCs w:val="18"/>
        </w:rPr>
        <w:t>data quality o</w:t>
      </w:r>
      <w:r w:rsidRPr="00054166">
        <w:rPr>
          <w:szCs w:val="18"/>
        </w:rPr>
        <w:t xml:space="preserve">r missing </w:t>
      </w:r>
      <w:r w:rsidR="008B24A7">
        <w:rPr>
          <w:szCs w:val="18"/>
        </w:rPr>
        <w:t>elements</w:t>
      </w:r>
      <w:r w:rsidR="001140E9">
        <w:rPr>
          <w:szCs w:val="18"/>
        </w:rPr>
        <w:t xml:space="preserve"> (like part numbers)</w:t>
      </w:r>
      <w:r w:rsidR="008B24A7">
        <w:rPr>
          <w:szCs w:val="18"/>
        </w:rPr>
        <w:t xml:space="preserve"> that</w:t>
      </w:r>
      <w:r w:rsidR="00DE4A13">
        <w:rPr>
          <w:szCs w:val="18"/>
        </w:rPr>
        <w:t xml:space="preserve"> would lead to data </w:t>
      </w:r>
      <w:r w:rsidR="001140E9">
        <w:rPr>
          <w:szCs w:val="18"/>
        </w:rPr>
        <w:t>not appearing in reports.</w:t>
      </w:r>
      <w:r w:rsidR="00DE4A13">
        <w:rPr>
          <w:szCs w:val="18"/>
        </w:rPr>
        <w:t xml:space="preserve"> </w:t>
      </w:r>
      <w:r w:rsidRPr="00054166">
        <w:rPr>
          <w:szCs w:val="18"/>
        </w:rPr>
        <w:t xml:space="preserve"> </w:t>
      </w:r>
    </w:p>
    <w:p w14:paraId="73944F0F" w14:textId="6DBFB501" w:rsidR="00163C06" w:rsidRDefault="008B24A7" w:rsidP="00B92AEB">
      <w:pPr>
        <w:rPr>
          <w:szCs w:val="18"/>
        </w:rPr>
      </w:pPr>
      <w:r>
        <w:rPr>
          <w:szCs w:val="18"/>
        </w:rPr>
        <w:t xml:space="preserve">We’re also </w:t>
      </w:r>
      <w:r w:rsidR="00D5192E">
        <w:rPr>
          <w:szCs w:val="18"/>
        </w:rPr>
        <w:t>researching whether</w:t>
      </w:r>
      <w:r w:rsidR="007E194C">
        <w:rPr>
          <w:szCs w:val="18"/>
        </w:rPr>
        <w:t xml:space="preserve"> </w:t>
      </w:r>
      <w:r w:rsidR="00B92AEB" w:rsidRPr="00054166">
        <w:rPr>
          <w:szCs w:val="18"/>
        </w:rPr>
        <w:t xml:space="preserve">we can use </w:t>
      </w:r>
      <w:r w:rsidR="007E194C">
        <w:rPr>
          <w:szCs w:val="18"/>
        </w:rPr>
        <w:t xml:space="preserve">statistical process </w:t>
      </w:r>
      <w:r w:rsidR="00B92AEB" w:rsidRPr="00054166">
        <w:rPr>
          <w:szCs w:val="18"/>
        </w:rPr>
        <w:t xml:space="preserve">control charts to </w:t>
      </w:r>
      <w:r w:rsidR="00597547">
        <w:rPr>
          <w:szCs w:val="18"/>
        </w:rPr>
        <w:t>see</w:t>
      </w:r>
      <w:r w:rsidR="00B92AEB" w:rsidRPr="00054166">
        <w:rPr>
          <w:szCs w:val="18"/>
        </w:rPr>
        <w:t xml:space="preserve"> if </w:t>
      </w:r>
      <w:r w:rsidR="00163C06">
        <w:rPr>
          <w:szCs w:val="18"/>
        </w:rPr>
        <w:t xml:space="preserve">our </w:t>
      </w:r>
      <w:r w:rsidR="00B92AEB" w:rsidRPr="00054166">
        <w:rPr>
          <w:szCs w:val="18"/>
        </w:rPr>
        <w:t>data is with</w:t>
      </w:r>
      <w:r>
        <w:rPr>
          <w:szCs w:val="18"/>
        </w:rPr>
        <w:t>in the</w:t>
      </w:r>
      <w:r w:rsidR="00B92AEB" w:rsidRPr="00054166">
        <w:rPr>
          <w:szCs w:val="18"/>
        </w:rPr>
        <w:t xml:space="preserve"> statistical </w:t>
      </w:r>
      <w:r w:rsidR="00163C06">
        <w:rPr>
          <w:szCs w:val="18"/>
        </w:rPr>
        <w:t xml:space="preserve">quality </w:t>
      </w:r>
      <w:r w:rsidR="00B92AEB" w:rsidRPr="00054166">
        <w:rPr>
          <w:szCs w:val="18"/>
        </w:rPr>
        <w:t>limit</w:t>
      </w:r>
      <w:r>
        <w:rPr>
          <w:szCs w:val="18"/>
        </w:rPr>
        <w:t>s</w:t>
      </w:r>
      <w:r w:rsidR="007E194C">
        <w:rPr>
          <w:szCs w:val="18"/>
        </w:rPr>
        <w:t xml:space="preserve"> of what</w:t>
      </w:r>
      <w:r w:rsidR="004525D0">
        <w:rPr>
          <w:szCs w:val="18"/>
        </w:rPr>
        <w:t>’s expected</w:t>
      </w:r>
      <w:r w:rsidR="007E194C">
        <w:rPr>
          <w:szCs w:val="18"/>
        </w:rPr>
        <w:t xml:space="preserve">, </w:t>
      </w:r>
      <w:r w:rsidR="00C96C57">
        <w:rPr>
          <w:szCs w:val="18"/>
        </w:rPr>
        <w:t>and if w</w:t>
      </w:r>
      <w:r w:rsidR="00B92AEB" w:rsidRPr="00054166">
        <w:rPr>
          <w:szCs w:val="18"/>
        </w:rPr>
        <w:t>e’re getting the right data.</w:t>
      </w:r>
      <w:r w:rsidR="00C96C57">
        <w:rPr>
          <w:szCs w:val="18"/>
        </w:rPr>
        <w:t xml:space="preserve"> </w:t>
      </w:r>
      <w:r w:rsidR="000E1577">
        <w:rPr>
          <w:szCs w:val="18"/>
        </w:rPr>
        <w:t>These</w:t>
      </w:r>
      <w:r w:rsidR="007E194C">
        <w:rPr>
          <w:szCs w:val="18"/>
        </w:rPr>
        <w:t xml:space="preserve"> charts use statistics and algorithms</w:t>
      </w:r>
      <w:r w:rsidR="006971C9">
        <w:rPr>
          <w:szCs w:val="18"/>
        </w:rPr>
        <w:t>—based on historic data—</w:t>
      </w:r>
      <w:r w:rsidR="007E194C">
        <w:rPr>
          <w:szCs w:val="18"/>
        </w:rPr>
        <w:t xml:space="preserve">to </w:t>
      </w:r>
      <w:r w:rsidR="00163C06">
        <w:rPr>
          <w:szCs w:val="18"/>
        </w:rPr>
        <w:t xml:space="preserve">plot data points, </w:t>
      </w:r>
      <w:r w:rsidR="007E194C">
        <w:rPr>
          <w:szCs w:val="18"/>
        </w:rPr>
        <w:t xml:space="preserve">trends, </w:t>
      </w:r>
      <w:r w:rsidR="005C3393">
        <w:rPr>
          <w:szCs w:val="18"/>
        </w:rPr>
        <w:t xml:space="preserve">and </w:t>
      </w:r>
      <w:r w:rsidR="00B92AEB" w:rsidRPr="00054166">
        <w:rPr>
          <w:szCs w:val="18"/>
        </w:rPr>
        <w:t>up</w:t>
      </w:r>
      <w:r>
        <w:rPr>
          <w:szCs w:val="18"/>
        </w:rPr>
        <w:t>per and l</w:t>
      </w:r>
      <w:r w:rsidR="00B92AEB" w:rsidRPr="00054166">
        <w:rPr>
          <w:szCs w:val="18"/>
        </w:rPr>
        <w:t>ower control</w:t>
      </w:r>
      <w:r w:rsidR="00163C06">
        <w:rPr>
          <w:szCs w:val="18"/>
        </w:rPr>
        <w:t xml:space="preserve"> limit</w:t>
      </w:r>
      <w:r w:rsidR="00C96C57">
        <w:rPr>
          <w:szCs w:val="18"/>
        </w:rPr>
        <w:t>s</w:t>
      </w:r>
      <w:r w:rsidR="005C3393">
        <w:rPr>
          <w:szCs w:val="18"/>
        </w:rPr>
        <w:t>. A</w:t>
      </w:r>
      <w:r w:rsidR="00163C06">
        <w:rPr>
          <w:szCs w:val="18"/>
        </w:rPr>
        <w:t xml:space="preserve"> center line </w:t>
      </w:r>
      <w:r w:rsidR="00935596">
        <w:rPr>
          <w:szCs w:val="18"/>
        </w:rPr>
        <w:t xml:space="preserve">represents the average </w:t>
      </w:r>
      <w:r w:rsidR="00163C06">
        <w:rPr>
          <w:szCs w:val="18"/>
        </w:rPr>
        <w:t>between the limits</w:t>
      </w:r>
      <w:r w:rsidR="007E194C">
        <w:rPr>
          <w:szCs w:val="18"/>
        </w:rPr>
        <w:t xml:space="preserve">. </w:t>
      </w:r>
      <w:r w:rsidR="00935596">
        <w:rPr>
          <w:szCs w:val="18"/>
        </w:rPr>
        <w:t>For</w:t>
      </w:r>
      <w:r w:rsidR="00B92AEB" w:rsidRPr="00054166">
        <w:rPr>
          <w:szCs w:val="18"/>
        </w:rPr>
        <w:t xml:space="preserve"> </w:t>
      </w:r>
      <w:r w:rsidR="005C3393">
        <w:rPr>
          <w:szCs w:val="18"/>
        </w:rPr>
        <w:t>anything</w:t>
      </w:r>
      <w:r w:rsidR="00B92AEB" w:rsidRPr="00054166">
        <w:rPr>
          <w:szCs w:val="18"/>
        </w:rPr>
        <w:t xml:space="preserve"> beyond </w:t>
      </w:r>
      <w:r w:rsidR="00935596">
        <w:rPr>
          <w:szCs w:val="18"/>
        </w:rPr>
        <w:t xml:space="preserve">the </w:t>
      </w:r>
      <w:r w:rsidR="00B92AEB" w:rsidRPr="00054166">
        <w:rPr>
          <w:szCs w:val="18"/>
        </w:rPr>
        <w:t>control limits,</w:t>
      </w:r>
      <w:r w:rsidR="007E194C">
        <w:rPr>
          <w:szCs w:val="18"/>
        </w:rPr>
        <w:t xml:space="preserve"> we </w:t>
      </w:r>
      <w:r w:rsidR="000E1577">
        <w:rPr>
          <w:szCs w:val="18"/>
        </w:rPr>
        <w:t xml:space="preserve">can </w:t>
      </w:r>
      <w:r w:rsidR="007E194C">
        <w:rPr>
          <w:szCs w:val="18"/>
        </w:rPr>
        <w:t>investigate</w:t>
      </w:r>
      <w:r w:rsidR="00163C06">
        <w:rPr>
          <w:szCs w:val="18"/>
        </w:rPr>
        <w:t xml:space="preserve"> </w:t>
      </w:r>
      <w:r w:rsidR="006971C9">
        <w:rPr>
          <w:szCs w:val="18"/>
        </w:rPr>
        <w:t xml:space="preserve">root </w:t>
      </w:r>
      <w:r w:rsidR="00163C06">
        <w:rPr>
          <w:szCs w:val="18"/>
        </w:rPr>
        <w:t>cause</w:t>
      </w:r>
      <w:r w:rsidR="009329C7">
        <w:rPr>
          <w:szCs w:val="18"/>
        </w:rPr>
        <w:t xml:space="preserve"> and make improvements.</w:t>
      </w:r>
      <w:r w:rsidR="007E194C">
        <w:rPr>
          <w:szCs w:val="18"/>
        </w:rPr>
        <w:t xml:space="preserve"> </w:t>
      </w:r>
    </w:p>
    <w:p w14:paraId="1C54AFE7" w14:textId="64FFB4B7" w:rsidR="00B92AEB" w:rsidRDefault="007E69B8" w:rsidP="00B92AEB">
      <w:pPr>
        <w:pStyle w:val="Heading2"/>
      </w:pPr>
      <w:r>
        <w:t xml:space="preserve">Setting up </w:t>
      </w:r>
      <w:r w:rsidR="00B92AEB">
        <w:t>alerting</w:t>
      </w:r>
    </w:p>
    <w:p w14:paraId="27C7DCB8" w14:textId="6524E9B7" w:rsidR="008471DA" w:rsidRDefault="00C26BC4" w:rsidP="00B92AEB">
      <w:pPr>
        <w:rPr>
          <w:szCs w:val="18"/>
        </w:rPr>
      </w:pPr>
      <w:r>
        <w:rPr>
          <w:szCs w:val="18"/>
        </w:rPr>
        <w:t xml:space="preserve">We’re still optimizing </w:t>
      </w:r>
      <w:r w:rsidR="00B92AEB" w:rsidRPr="00054166">
        <w:rPr>
          <w:szCs w:val="18"/>
        </w:rPr>
        <w:t>alerting</w:t>
      </w:r>
      <w:r w:rsidR="00FE7DE7">
        <w:rPr>
          <w:szCs w:val="18"/>
        </w:rPr>
        <w:t xml:space="preserve">. Right now in </w:t>
      </w:r>
      <w:r w:rsidR="00FE7DE7" w:rsidRPr="00054166">
        <w:rPr>
          <w:szCs w:val="18"/>
        </w:rPr>
        <w:t xml:space="preserve">Power BI, </w:t>
      </w:r>
      <w:r w:rsidR="00FE7DE7">
        <w:rPr>
          <w:szCs w:val="18"/>
        </w:rPr>
        <w:t xml:space="preserve">alerts are tied to personal subscriptions. Power BI subscribers get alerts for their own personal rules, settings, and </w:t>
      </w:r>
      <w:r w:rsidR="00C91085">
        <w:rPr>
          <w:szCs w:val="18"/>
        </w:rPr>
        <w:t>key performance indicators</w:t>
      </w:r>
      <w:r w:rsidR="00FE7DE7">
        <w:rPr>
          <w:szCs w:val="18"/>
        </w:rPr>
        <w:t>. But th</w:t>
      </w:r>
      <w:r w:rsidR="0072124F">
        <w:rPr>
          <w:szCs w:val="18"/>
        </w:rPr>
        <w:t>ey</w:t>
      </w:r>
      <w:r w:rsidR="00C91085">
        <w:rPr>
          <w:szCs w:val="18"/>
        </w:rPr>
        <w:t xml:space="preserve"> can’t get alerts that apply t</w:t>
      </w:r>
      <w:r w:rsidR="00FE7DE7">
        <w:rPr>
          <w:szCs w:val="18"/>
        </w:rPr>
        <w:t xml:space="preserve">o </w:t>
      </w:r>
      <w:r w:rsidR="00EF30F2">
        <w:rPr>
          <w:szCs w:val="18"/>
        </w:rPr>
        <w:t>a user group</w:t>
      </w:r>
      <w:r w:rsidR="00FE7DE7">
        <w:rPr>
          <w:szCs w:val="18"/>
        </w:rPr>
        <w:t xml:space="preserve">. </w:t>
      </w:r>
      <w:r w:rsidR="00B92AEB" w:rsidRPr="00B43A06">
        <w:rPr>
          <w:szCs w:val="18"/>
        </w:rPr>
        <w:t xml:space="preserve">We created </w:t>
      </w:r>
      <w:r w:rsidR="005D3052" w:rsidRPr="00B43A06">
        <w:rPr>
          <w:szCs w:val="18"/>
        </w:rPr>
        <w:t>an alert system ou</w:t>
      </w:r>
      <w:r w:rsidR="00B92AEB" w:rsidRPr="00B43A06">
        <w:rPr>
          <w:szCs w:val="18"/>
        </w:rPr>
        <w:t xml:space="preserve">tside Power BI, </w:t>
      </w:r>
      <w:r w:rsidR="005D3052" w:rsidRPr="00B43A06">
        <w:rPr>
          <w:szCs w:val="18"/>
        </w:rPr>
        <w:t xml:space="preserve">and identified alerts to add at </w:t>
      </w:r>
      <w:r w:rsidR="00B92AEB" w:rsidRPr="00B43A06">
        <w:rPr>
          <w:szCs w:val="18"/>
        </w:rPr>
        <w:t>a line</w:t>
      </w:r>
      <w:r w:rsidR="00B43A06" w:rsidRPr="00B43A06">
        <w:rPr>
          <w:szCs w:val="18"/>
        </w:rPr>
        <w:t>-</w:t>
      </w:r>
      <w:r w:rsidR="00B92AEB" w:rsidRPr="00B43A06">
        <w:rPr>
          <w:szCs w:val="18"/>
        </w:rPr>
        <w:t xml:space="preserve">operation level. We’re </w:t>
      </w:r>
      <w:r w:rsidR="00EF30F2">
        <w:rPr>
          <w:szCs w:val="18"/>
        </w:rPr>
        <w:t>w</w:t>
      </w:r>
      <w:r w:rsidR="00B43A06">
        <w:rPr>
          <w:szCs w:val="18"/>
        </w:rPr>
        <w:t>orking on pulling</w:t>
      </w:r>
      <w:r w:rsidR="005D3052" w:rsidRPr="00B43A06">
        <w:rPr>
          <w:szCs w:val="18"/>
        </w:rPr>
        <w:t xml:space="preserve"> th</w:t>
      </w:r>
      <w:r w:rsidR="00FF701A">
        <w:rPr>
          <w:szCs w:val="18"/>
        </w:rPr>
        <w:t>at</w:t>
      </w:r>
      <w:r w:rsidR="005D3052" w:rsidRPr="00B43A06">
        <w:rPr>
          <w:szCs w:val="18"/>
        </w:rPr>
        <w:t xml:space="preserve"> data into P</w:t>
      </w:r>
      <w:r w:rsidR="00B92AEB" w:rsidRPr="00B43A06">
        <w:rPr>
          <w:szCs w:val="18"/>
        </w:rPr>
        <w:t>ower BI</w:t>
      </w:r>
      <w:r w:rsidR="00FF701A">
        <w:rPr>
          <w:szCs w:val="18"/>
        </w:rPr>
        <w:t>,</w:t>
      </w:r>
      <w:r w:rsidR="00B43A06">
        <w:rPr>
          <w:szCs w:val="18"/>
        </w:rPr>
        <w:t xml:space="preserve"> so that </w:t>
      </w:r>
      <w:r w:rsidR="00EF30F2">
        <w:rPr>
          <w:szCs w:val="18"/>
        </w:rPr>
        <w:t>it sends</w:t>
      </w:r>
      <w:r w:rsidR="00B43A06">
        <w:rPr>
          <w:szCs w:val="18"/>
        </w:rPr>
        <w:t xml:space="preserve"> an email alert that points to </w:t>
      </w:r>
      <w:r w:rsidR="00EF30F2">
        <w:rPr>
          <w:szCs w:val="18"/>
        </w:rPr>
        <w:t xml:space="preserve">a </w:t>
      </w:r>
      <w:r w:rsidR="00B43A06">
        <w:rPr>
          <w:szCs w:val="18"/>
        </w:rPr>
        <w:t>Power BI visualization</w:t>
      </w:r>
      <w:r w:rsidR="00B92AEB" w:rsidRPr="00B43A06">
        <w:rPr>
          <w:szCs w:val="18"/>
        </w:rPr>
        <w:t xml:space="preserve">. </w:t>
      </w:r>
    </w:p>
    <w:p w14:paraId="16E4B0A8" w14:textId="4EC5A433" w:rsidR="00C26BC4" w:rsidRPr="00054166" w:rsidRDefault="00316070" w:rsidP="00C26BC4">
      <w:pPr>
        <w:pStyle w:val="Heading2"/>
      </w:pPr>
      <w:r w:rsidRPr="00156BD6">
        <w:t>Scheduling data refreshes</w:t>
      </w:r>
    </w:p>
    <w:p w14:paraId="5B0732D6" w14:textId="676086D1" w:rsidR="00867FEB" w:rsidRDefault="009D2123" w:rsidP="00261546">
      <w:pPr>
        <w:rPr>
          <w:szCs w:val="18"/>
        </w:rPr>
      </w:pPr>
      <w:r>
        <w:rPr>
          <w:szCs w:val="18"/>
        </w:rPr>
        <w:t>W</w:t>
      </w:r>
      <w:r w:rsidR="006F5946">
        <w:rPr>
          <w:szCs w:val="18"/>
        </w:rPr>
        <w:t xml:space="preserve">e don’t have streaming analytics. </w:t>
      </w:r>
      <w:r w:rsidR="005843EF" w:rsidRPr="00BF7886">
        <w:rPr>
          <w:szCs w:val="18"/>
        </w:rPr>
        <w:t>Screens update on their own every three hours</w:t>
      </w:r>
      <w:r w:rsidR="005843EF">
        <w:rPr>
          <w:szCs w:val="18"/>
        </w:rPr>
        <w:t xml:space="preserve">, eight times a day. We use </w:t>
      </w:r>
      <w:r w:rsidR="006644FB">
        <w:rPr>
          <w:szCs w:val="18"/>
        </w:rPr>
        <w:t xml:space="preserve">the </w:t>
      </w:r>
      <w:r w:rsidR="005843EF">
        <w:rPr>
          <w:szCs w:val="18"/>
        </w:rPr>
        <w:t>Power</w:t>
      </w:r>
      <w:r w:rsidR="006644FB">
        <w:rPr>
          <w:szCs w:val="18"/>
        </w:rPr>
        <w:t> </w:t>
      </w:r>
      <w:r w:rsidR="005843EF">
        <w:rPr>
          <w:szCs w:val="18"/>
        </w:rPr>
        <w:t>BI scheduler to manage the frequency</w:t>
      </w:r>
      <w:r w:rsidR="00316070">
        <w:rPr>
          <w:szCs w:val="18"/>
        </w:rPr>
        <w:t>, and eight times is the maximum frequency allowed</w:t>
      </w:r>
      <w:r w:rsidR="005843EF">
        <w:rPr>
          <w:szCs w:val="18"/>
        </w:rPr>
        <w:t>. On the back</w:t>
      </w:r>
      <w:r w:rsidR="00C31642">
        <w:rPr>
          <w:szCs w:val="18"/>
        </w:rPr>
        <w:t xml:space="preserve"> </w:t>
      </w:r>
      <w:r w:rsidR="005843EF">
        <w:rPr>
          <w:szCs w:val="18"/>
        </w:rPr>
        <w:t xml:space="preserve">end, </w:t>
      </w:r>
      <w:r w:rsidR="006F5946">
        <w:rPr>
          <w:szCs w:val="18"/>
        </w:rPr>
        <w:t xml:space="preserve">there are hourly jobs at the factory that push data onto our system, </w:t>
      </w:r>
      <w:r w:rsidR="005843EF">
        <w:rPr>
          <w:szCs w:val="18"/>
        </w:rPr>
        <w:t xml:space="preserve">with other data feeds </w:t>
      </w:r>
      <w:r w:rsidR="006F5946">
        <w:rPr>
          <w:szCs w:val="18"/>
        </w:rPr>
        <w:t xml:space="preserve">coming in </w:t>
      </w:r>
      <w:r w:rsidR="005843EF">
        <w:rPr>
          <w:szCs w:val="18"/>
        </w:rPr>
        <w:t xml:space="preserve">once daily or weekly. </w:t>
      </w:r>
      <w:r>
        <w:rPr>
          <w:szCs w:val="18"/>
        </w:rPr>
        <w:t xml:space="preserve">Beyond </w:t>
      </w:r>
      <w:r w:rsidR="00777864">
        <w:rPr>
          <w:szCs w:val="18"/>
        </w:rPr>
        <w:t>scheduled data refreshes, anyone</w:t>
      </w:r>
      <w:r w:rsidR="006F5946">
        <w:rPr>
          <w:szCs w:val="18"/>
        </w:rPr>
        <w:t xml:space="preserve"> </w:t>
      </w:r>
      <w:r w:rsidR="005843EF">
        <w:rPr>
          <w:szCs w:val="18"/>
        </w:rPr>
        <w:t xml:space="preserve">can </w:t>
      </w:r>
      <w:r w:rsidR="00CC14A6">
        <w:rPr>
          <w:szCs w:val="18"/>
        </w:rPr>
        <w:t xml:space="preserve">manually </w:t>
      </w:r>
      <w:r w:rsidR="005843EF">
        <w:rPr>
          <w:szCs w:val="18"/>
        </w:rPr>
        <w:t>r</w:t>
      </w:r>
      <w:r w:rsidR="005843EF" w:rsidRPr="00BF7886">
        <w:rPr>
          <w:szCs w:val="18"/>
        </w:rPr>
        <w:t xml:space="preserve">efresh </w:t>
      </w:r>
      <w:r w:rsidR="00777864">
        <w:rPr>
          <w:szCs w:val="18"/>
        </w:rPr>
        <w:t xml:space="preserve">Power BI </w:t>
      </w:r>
      <w:r>
        <w:rPr>
          <w:szCs w:val="18"/>
        </w:rPr>
        <w:t xml:space="preserve">data </w:t>
      </w:r>
      <w:r w:rsidR="005843EF">
        <w:rPr>
          <w:szCs w:val="18"/>
        </w:rPr>
        <w:t xml:space="preserve">at any time </w:t>
      </w:r>
      <w:r w:rsidR="005843EF" w:rsidRPr="00BF7886">
        <w:rPr>
          <w:szCs w:val="18"/>
        </w:rPr>
        <w:t xml:space="preserve">to see </w:t>
      </w:r>
      <w:r>
        <w:rPr>
          <w:szCs w:val="18"/>
        </w:rPr>
        <w:t>the latest dataset</w:t>
      </w:r>
      <w:r w:rsidR="005843EF" w:rsidRPr="00BF7886">
        <w:rPr>
          <w:szCs w:val="18"/>
        </w:rPr>
        <w:t>.</w:t>
      </w:r>
      <w:r w:rsidR="005843EF">
        <w:rPr>
          <w:szCs w:val="18"/>
        </w:rPr>
        <w:t xml:space="preserve"> </w:t>
      </w:r>
      <w:r w:rsidR="00867FEB">
        <w:rPr>
          <w:szCs w:val="18"/>
        </w:rPr>
        <w:t xml:space="preserve">We use </w:t>
      </w:r>
      <w:r w:rsidR="002D043F">
        <w:rPr>
          <w:szCs w:val="18"/>
        </w:rPr>
        <w:t xml:space="preserve">Operations Manager </w:t>
      </w:r>
      <w:r w:rsidR="00867FEB">
        <w:rPr>
          <w:szCs w:val="18"/>
        </w:rPr>
        <w:t>to monitor whether we get feeds on time. If we don’t</w:t>
      </w:r>
      <w:r w:rsidR="00B71A09">
        <w:rPr>
          <w:szCs w:val="18"/>
        </w:rPr>
        <w:t xml:space="preserve"> receive them, </w:t>
      </w:r>
      <w:r w:rsidR="00867FEB">
        <w:rPr>
          <w:szCs w:val="18"/>
        </w:rPr>
        <w:t xml:space="preserve">it alerts us, and we then follow up with </w:t>
      </w:r>
      <w:r w:rsidR="00324213">
        <w:rPr>
          <w:szCs w:val="18"/>
        </w:rPr>
        <w:t>C</w:t>
      </w:r>
      <w:r w:rsidR="00AB27B7">
        <w:t>MF1</w:t>
      </w:r>
      <w:r w:rsidR="00867FEB">
        <w:rPr>
          <w:szCs w:val="18"/>
        </w:rPr>
        <w:t xml:space="preserve"> to see why we’re not getting the feeds.</w:t>
      </w:r>
    </w:p>
    <w:p w14:paraId="0EF992B2" w14:textId="5C824C38" w:rsidR="00801E43" w:rsidRDefault="00801E43" w:rsidP="000B162F">
      <w:pPr>
        <w:pStyle w:val="Heading1"/>
      </w:pPr>
      <w:r>
        <w:t>Using predictive capabilities</w:t>
      </w:r>
      <w:r w:rsidR="00E2193D">
        <w:t xml:space="preserve"> and</w:t>
      </w:r>
      <w:r>
        <w:t xml:space="preserve"> machine learning </w:t>
      </w:r>
    </w:p>
    <w:p w14:paraId="79CD5D83" w14:textId="08683166" w:rsidR="009D2123" w:rsidRDefault="009D2123" w:rsidP="00801E43">
      <w:pPr>
        <w:rPr>
          <w:szCs w:val="18"/>
        </w:rPr>
      </w:pPr>
      <w:r>
        <w:rPr>
          <w:szCs w:val="18"/>
        </w:rPr>
        <w:t xml:space="preserve">Some predictive analytics and machine learning are happening now, but the next phase is when we’ll really tackle this and get results. Today, we’re collecting data, training the models, and iterating to see what insights are possible. </w:t>
      </w:r>
    </w:p>
    <w:p w14:paraId="44CA714E" w14:textId="4F4DB231" w:rsidR="00801E43" w:rsidRPr="00054166" w:rsidRDefault="00801E43" w:rsidP="00801E43">
      <w:pPr>
        <w:rPr>
          <w:szCs w:val="18"/>
        </w:rPr>
      </w:pPr>
      <w:r w:rsidRPr="00054166">
        <w:rPr>
          <w:szCs w:val="18"/>
        </w:rPr>
        <w:lastRenderedPageBreak/>
        <w:t xml:space="preserve">We plan to move </w:t>
      </w:r>
      <w:r>
        <w:rPr>
          <w:szCs w:val="18"/>
        </w:rPr>
        <w:t xml:space="preserve">our </w:t>
      </w:r>
      <w:r w:rsidRPr="00054166">
        <w:rPr>
          <w:szCs w:val="18"/>
        </w:rPr>
        <w:t>manufact</w:t>
      </w:r>
      <w:r>
        <w:rPr>
          <w:szCs w:val="18"/>
        </w:rPr>
        <w:t>uring</w:t>
      </w:r>
      <w:r w:rsidRPr="00054166">
        <w:rPr>
          <w:szCs w:val="18"/>
        </w:rPr>
        <w:t xml:space="preserve"> data to Az</w:t>
      </w:r>
      <w:r>
        <w:rPr>
          <w:szCs w:val="18"/>
        </w:rPr>
        <w:t xml:space="preserve">ure Data Lake storage and use </w:t>
      </w:r>
      <w:r w:rsidR="006249C3">
        <w:rPr>
          <w:szCs w:val="18"/>
        </w:rPr>
        <w:t xml:space="preserve">Azure </w:t>
      </w:r>
      <w:r>
        <w:rPr>
          <w:szCs w:val="18"/>
        </w:rPr>
        <w:t>HDInsight</w:t>
      </w:r>
      <w:r w:rsidR="006249C3">
        <w:rPr>
          <w:szCs w:val="18"/>
        </w:rPr>
        <w:t xml:space="preserve"> for predictive analytics and </w:t>
      </w:r>
      <w:r w:rsidRPr="00054166">
        <w:rPr>
          <w:szCs w:val="18"/>
        </w:rPr>
        <w:t>machine learning</w:t>
      </w:r>
      <w:r w:rsidR="006249C3">
        <w:rPr>
          <w:szCs w:val="18"/>
        </w:rPr>
        <w:t xml:space="preserve">. </w:t>
      </w:r>
      <w:r w:rsidR="00BD19F0">
        <w:rPr>
          <w:szCs w:val="18"/>
        </w:rPr>
        <w:t xml:space="preserve">We’ll see </w:t>
      </w:r>
      <w:r w:rsidR="006249C3">
        <w:rPr>
          <w:szCs w:val="18"/>
        </w:rPr>
        <w:t>e</w:t>
      </w:r>
      <w:r w:rsidRPr="00054166">
        <w:rPr>
          <w:szCs w:val="18"/>
        </w:rPr>
        <w:t xml:space="preserve">arlier </w:t>
      </w:r>
      <w:r w:rsidR="00962140">
        <w:rPr>
          <w:szCs w:val="18"/>
        </w:rPr>
        <w:t xml:space="preserve">on </w:t>
      </w:r>
      <w:r w:rsidR="006249C3">
        <w:rPr>
          <w:szCs w:val="18"/>
        </w:rPr>
        <w:t>what’s</w:t>
      </w:r>
      <w:r w:rsidRPr="00054166">
        <w:rPr>
          <w:szCs w:val="18"/>
        </w:rPr>
        <w:t xml:space="preserve"> in the pipeline in terms of</w:t>
      </w:r>
      <w:r w:rsidR="006249C3">
        <w:rPr>
          <w:szCs w:val="18"/>
        </w:rPr>
        <w:t xml:space="preserve"> quality, material,</w:t>
      </w:r>
      <w:r w:rsidR="005F7022">
        <w:rPr>
          <w:szCs w:val="18"/>
        </w:rPr>
        <w:t xml:space="preserve"> and </w:t>
      </w:r>
      <w:r w:rsidR="006249C3">
        <w:rPr>
          <w:szCs w:val="18"/>
        </w:rPr>
        <w:t xml:space="preserve">components. </w:t>
      </w:r>
      <w:r w:rsidR="009D2123">
        <w:rPr>
          <w:szCs w:val="18"/>
        </w:rPr>
        <w:t xml:space="preserve">And we’ll be able to predict errors and </w:t>
      </w:r>
      <w:r w:rsidR="000A61EF">
        <w:rPr>
          <w:szCs w:val="18"/>
        </w:rPr>
        <w:t>detect</w:t>
      </w:r>
      <w:r w:rsidR="009D2123">
        <w:rPr>
          <w:szCs w:val="18"/>
        </w:rPr>
        <w:t xml:space="preserve"> critical events </w:t>
      </w:r>
      <w:r w:rsidR="000A61EF">
        <w:rPr>
          <w:szCs w:val="18"/>
        </w:rPr>
        <w:t xml:space="preserve">that are </w:t>
      </w:r>
      <w:r w:rsidR="009D2123">
        <w:rPr>
          <w:szCs w:val="18"/>
        </w:rPr>
        <w:t xml:space="preserve">happening in </w:t>
      </w:r>
      <w:r w:rsidR="00CB1313">
        <w:rPr>
          <w:szCs w:val="18"/>
        </w:rPr>
        <w:t xml:space="preserve">our </w:t>
      </w:r>
      <w:r w:rsidR="00407D3B">
        <w:t>technical control</w:t>
      </w:r>
      <w:r w:rsidR="009D2123">
        <w:rPr>
          <w:szCs w:val="18"/>
        </w:rPr>
        <w:t xml:space="preserve"> system. </w:t>
      </w:r>
    </w:p>
    <w:p w14:paraId="25699FCB" w14:textId="1DA4FCEC" w:rsidR="00801E43" w:rsidRDefault="00C96C57" w:rsidP="00801E43">
      <w:pPr>
        <w:rPr>
          <w:szCs w:val="18"/>
        </w:rPr>
      </w:pPr>
      <w:r>
        <w:rPr>
          <w:szCs w:val="18"/>
        </w:rPr>
        <w:t xml:space="preserve">One example involves looking at what’s </w:t>
      </w:r>
      <w:r w:rsidR="00801E43" w:rsidRPr="00054166">
        <w:rPr>
          <w:szCs w:val="18"/>
        </w:rPr>
        <w:t xml:space="preserve">happening at tier 1.5 and </w:t>
      </w:r>
      <w:r w:rsidR="00BD19F0">
        <w:rPr>
          <w:szCs w:val="18"/>
        </w:rPr>
        <w:t xml:space="preserve">tier </w:t>
      </w:r>
      <w:r w:rsidR="00801E43" w:rsidRPr="00054166">
        <w:rPr>
          <w:szCs w:val="18"/>
        </w:rPr>
        <w:t>2</w:t>
      </w:r>
      <w:r w:rsidR="00E913E7">
        <w:rPr>
          <w:szCs w:val="18"/>
        </w:rPr>
        <w:t xml:space="preserve"> suppliers, and t</w:t>
      </w:r>
      <w:r w:rsidR="00801E43" w:rsidRPr="00054166">
        <w:rPr>
          <w:szCs w:val="18"/>
        </w:rPr>
        <w:t xml:space="preserve">ying </w:t>
      </w:r>
      <w:r w:rsidR="00801E43">
        <w:rPr>
          <w:szCs w:val="18"/>
        </w:rPr>
        <w:t xml:space="preserve">yield </w:t>
      </w:r>
      <w:r w:rsidR="00403A16">
        <w:rPr>
          <w:szCs w:val="18"/>
        </w:rPr>
        <w:t>activities</w:t>
      </w:r>
      <w:r w:rsidR="00801E43" w:rsidRPr="00054166">
        <w:rPr>
          <w:szCs w:val="18"/>
        </w:rPr>
        <w:t xml:space="preserve"> to what’s </w:t>
      </w:r>
      <w:r w:rsidR="00801E43">
        <w:rPr>
          <w:szCs w:val="18"/>
        </w:rPr>
        <w:t>happening</w:t>
      </w:r>
      <w:r w:rsidR="00801E43" w:rsidRPr="00054166">
        <w:rPr>
          <w:szCs w:val="18"/>
        </w:rPr>
        <w:t xml:space="preserve"> at our tier 1</w:t>
      </w:r>
      <w:r w:rsidR="00254CAB">
        <w:rPr>
          <w:szCs w:val="18"/>
        </w:rPr>
        <w:t xml:space="preserve">. </w:t>
      </w:r>
      <w:r w:rsidR="00435E4C">
        <w:rPr>
          <w:szCs w:val="18"/>
        </w:rPr>
        <w:t>For example, w</w:t>
      </w:r>
      <w:r w:rsidR="00254CAB">
        <w:rPr>
          <w:szCs w:val="18"/>
        </w:rPr>
        <w:t xml:space="preserve">e look for connections between low yield in one part of the process and how it correlates to low yield in another part of the process. </w:t>
      </w:r>
      <w:r w:rsidR="00435E4C">
        <w:rPr>
          <w:szCs w:val="18"/>
        </w:rPr>
        <w:t xml:space="preserve">After </w:t>
      </w:r>
      <w:r w:rsidR="00160C0A">
        <w:rPr>
          <w:szCs w:val="18"/>
        </w:rPr>
        <w:t xml:space="preserve">we spot trends, we can set up </w:t>
      </w:r>
      <w:r w:rsidR="001000CB">
        <w:rPr>
          <w:szCs w:val="18"/>
        </w:rPr>
        <w:t>early</w:t>
      </w:r>
      <w:r w:rsidR="00801E43" w:rsidRPr="00054166">
        <w:rPr>
          <w:szCs w:val="18"/>
        </w:rPr>
        <w:t xml:space="preserve"> predictive triggers</w:t>
      </w:r>
      <w:r w:rsidR="00160C0A">
        <w:rPr>
          <w:szCs w:val="18"/>
        </w:rPr>
        <w:t xml:space="preserve">. </w:t>
      </w:r>
      <w:r w:rsidR="00801E43" w:rsidRPr="00054166">
        <w:rPr>
          <w:szCs w:val="18"/>
        </w:rPr>
        <w:t xml:space="preserve"> </w:t>
      </w:r>
    </w:p>
    <w:p w14:paraId="6023FC25" w14:textId="56797AE4" w:rsidR="00801E43" w:rsidRDefault="00C96C57" w:rsidP="00801E43">
      <w:pPr>
        <w:rPr>
          <w:szCs w:val="18"/>
        </w:rPr>
      </w:pPr>
      <w:r>
        <w:rPr>
          <w:szCs w:val="18"/>
        </w:rPr>
        <w:t>Our</w:t>
      </w:r>
      <w:r w:rsidR="00801E43">
        <w:rPr>
          <w:szCs w:val="18"/>
        </w:rPr>
        <w:t xml:space="preserve"> machine learning team </w:t>
      </w:r>
      <w:r w:rsidR="00C83165">
        <w:rPr>
          <w:szCs w:val="18"/>
        </w:rPr>
        <w:t xml:space="preserve">is </w:t>
      </w:r>
      <w:r w:rsidR="008D673F">
        <w:rPr>
          <w:szCs w:val="18"/>
        </w:rPr>
        <w:t>analyzing</w:t>
      </w:r>
      <w:r w:rsidR="00801E43" w:rsidRPr="00054166">
        <w:rPr>
          <w:szCs w:val="18"/>
        </w:rPr>
        <w:t xml:space="preserve"> field data to identify returns and quality issues in </w:t>
      </w:r>
      <w:r w:rsidR="00801E43">
        <w:rPr>
          <w:szCs w:val="18"/>
        </w:rPr>
        <w:t xml:space="preserve">the </w:t>
      </w:r>
      <w:r w:rsidR="00801E43" w:rsidRPr="00054166">
        <w:rPr>
          <w:szCs w:val="18"/>
        </w:rPr>
        <w:t>field</w:t>
      </w:r>
      <w:r w:rsidR="009A66F1">
        <w:rPr>
          <w:szCs w:val="18"/>
        </w:rPr>
        <w:t>. T</w:t>
      </w:r>
      <w:r w:rsidR="008D673F">
        <w:rPr>
          <w:szCs w:val="18"/>
        </w:rPr>
        <w:t>o refine our predic</w:t>
      </w:r>
      <w:r w:rsidR="005D1309">
        <w:rPr>
          <w:szCs w:val="18"/>
        </w:rPr>
        <w:t>ti</w:t>
      </w:r>
      <w:r w:rsidR="006174B0">
        <w:rPr>
          <w:szCs w:val="18"/>
        </w:rPr>
        <w:t xml:space="preserve">ons, </w:t>
      </w:r>
      <w:r w:rsidR="009A66F1">
        <w:rPr>
          <w:szCs w:val="18"/>
        </w:rPr>
        <w:t xml:space="preserve">they’re </w:t>
      </w:r>
      <w:r w:rsidR="006174B0">
        <w:rPr>
          <w:szCs w:val="18"/>
        </w:rPr>
        <w:t>correla</w:t>
      </w:r>
      <w:r w:rsidR="008D673F">
        <w:rPr>
          <w:szCs w:val="18"/>
        </w:rPr>
        <w:t xml:space="preserve">ting </w:t>
      </w:r>
      <w:r w:rsidR="006174B0">
        <w:rPr>
          <w:szCs w:val="18"/>
        </w:rPr>
        <w:t xml:space="preserve">issues in the field with operations </w:t>
      </w:r>
      <w:r w:rsidR="008D673F">
        <w:rPr>
          <w:szCs w:val="18"/>
        </w:rPr>
        <w:t>in the factory</w:t>
      </w:r>
      <w:r w:rsidR="009A66F1">
        <w:rPr>
          <w:szCs w:val="18"/>
        </w:rPr>
        <w:t xml:space="preserve"> to see the </w:t>
      </w:r>
      <w:r w:rsidR="009A66F1" w:rsidRPr="009A66F1">
        <w:rPr>
          <w:szCs w:val="18"/>
        </w:rPr>
        <w:t>c</w:t>
      </w:r>
      <w:r w:rsidR="00801E43" w:rsidRPr="009A66F1">
        <w:rPr>
          <w:szCs w:val="18"/>
        </w:rPr>
        <w:t>orrelation</w:t>
      </w:r>
      <w:r w:rsidR="009A66F1" w:rsidRPr="009A66F1">
        <w:rPr>
          <w:szCs w:val="18"/>
        </w:rPr>
        <w:t>s that affect customers.</w:t>
      </w:r>
      <w:r w:rsidR="00801E43">
        <w:rPr>
          <w:szCs w:val="18"/>
        </w:rPr>
        <w:t xml:space="preserve"> </w:t>
      </w:r>
      <w:r w:rsidR="009A66F1">
        <w:rPr>
          <w:szCs w:val="18"/>
        </w:rPr>
        <w:t>These insights</w:t>
      </w:r>
      <w:r>
        <w:rPr>
          <w:szCs w:val="18"/>
        </w:rPr>
        <w:t xml:space="preserve"> </w:t>
      </w:r>
      <w:r w:rsidR="00801E43">
        <w:rPr>
          <w:szCs w:val="18"/>
        </w:rPr>
        <w:t xml:space="preserve">will help </w:t>
      </w:r>
      <w:r w:rsidR="009A66F1">
        <w:rPr>
          <w:szCs w:val="18"/>
        </w:rPr>
        <w:t xml:space="preserve">us </w:t>
      </w:r>
      <w:r w:rsidR="006174B0">
        <w:rPr>
          <w:szCs w:val="18"/>
        </w:rPr>
        <w:t xml:space="preserve">predict and </w:t>
      </w:r>
      <w:r w:rsidR="00801E43">
        <w:rPr>
          <w:szCs w:val="18"/>
        </w:rPr>
        <w:t>p</w:t>
      </w:r>
      <w:r w:rsidR="00801E43" w:rsidRPr="00054166">
        <w:rPr>
          <w:szCs w:val="18"/>
        </w:rPr>
        <w:t xml:space="preserve">rioritize </w:t>
      </w:r>
      <w:r w:rsidR="006174B0">
        <w:rPr>
          <w:szCs w:val="18"/>
        </w:rPr>
        <w:t>i</w:t>
      </w:r>
      <w:r w:rsidR="00801E43" w:rsidRPr="00054166">
        <w:rPr>
          <w:szCs w:val="18"/>
        </w:rPr>
        <w:t>ssues and alerts</w:t>
      </w:r>
      <w:r w:rsidR="00801E43">
        <w:rPr>
          <w:szCs w:val="18"/>
        </w:rPr>
        <w:t xml:space="preserve">, based on </w:t>
      </w:r>
      <w:r w:rsidR="006174B0">
        <w:rPr>
          <w:szCs w:val="18"/>
        </w:rPr>
        <w:t>s</w:t>
      </w:r>
      <w:r w:rsidR="005D1309">
        <w:rPr>
          <w:szCs w:val="18"/>
        </w:rPr>
        <w:t xml:space="preserve">everity of </w:t>
      </w:r>
      <w:r w:rsidR="00801E43">
        <w:rPr>
          <w:szCs w:val="18"/>
        </w:rPr>
        <w:t xml:space="preserve">customer impact. </w:t>
      </w:r>
    </w:p>
    <w:p w14:paraId="5C0407D0" w14:textId="2A4707F8" w:rsidR="00F77E21" w:rsidRDefault="00F10522" w:rsidP="002D3382">
      <w:pPr>
        <w:pStyle w:val="Heading1"/>
      </w:pPr>
      <w:r>
        <w:t>Technical c</w:t>
      </w:r>
      <w:r w:rsidR="00F77E21">
        <w:t>hallenges</w:t>
      </w:r>
      <w:r>
        <w:t xml:space="preserve"> in implementing our solution</w:t>
      </w:r>
    </w:p>
    <w:p w14:paraId="21AC8E75" w14:textId="7E6B9187" w:rsidR="00F77E21" w:rsidRDefault="00F10522" w:rsidP="00F77E21">
      <w:pPr>
        <w:rPr>
          <w:szCs w:val="18"/>
        </w:rPr>
      </w:pPr>
      <w:r>
        <w:rPr>
          <w:szCs w:val="18"/>
        </w:rPr>
        <w:t>T</w:t>
      </w:r>
      <w:r w:rsidR="002D3382">
        <w:rPr>
          <w:szCs w:val="18"/>
        </w:rPr>
        <w:t>echnical-related c</w:t>
      </w:r>
      <w:r w:rsidR="00F77E21">
        <w:rPr>
          <w:szCs w:val="18"/>
        </w:rPr>
        <w:t xml:space="preserve">hallenges </w:t>
      </w:r>
      <w:r>
        <w:rPr>
          <w:szCs w:val="18"/>
        </w:rPr>
        <w:t xml:space="preserve">in implementing this solution </w:t>
      </w:r>
      <w:r w:rsidR="00F77E21">
        <w:rPr>
          <w:szCs w:val="18"/>
        </w:rPr>
        <w:t>include</w:t>
      </w:r>
      <w:r>
        <w:rPr>
          <w:szCs w:val="18"/>
        </w:rPr>
        <w:t>d</w:t>
      </w:r>
      <w:r w:rsidR="00F77E21">
        <w:rPr>
          <w:szCs w:val="18"/>
        </w:rPr>
        <w:t>:</w:t>
      </w:r>
    </w:p>
    <w:p w14:paraId="16DCB6A9" w14:textId="0ADE542F" w:rsidR="00F74BE0" w:rsidRDefault="00F74BE0" w:rsidP="00F74BE0">
      <w:pPr>
        <w:pStyle w:val="Bullet1"/>
      </w:pPr>
      <w:r>
        <w:t xml:space="preserve">Finding resources and support for removing hurdles and taking this solution to the next level. </w:t>
      </w:r>
    </w:p>
    <w:p w14:paraId="73E1D473" w14:textId="19129494" w:rsidR="00F77E21" w:rsidRPr="00054166" w:rsidRDefault="00C50413" w:rsidP="00F77E21">
      <w:pPr>
        <w:pStyle w:val="Bullet1"/>
      </w:pPr>
      <w:r>
        <w:t xml:space="preserve">Versioning in </w:t>
      </w:r>
      <w:r w:rsidR="00F77E21" w:rsidRPr="00054166">
        <w:t>Power BI</w:t>
      </w:r>
      <w:r w:rsidR="00F77E21">
        <w:t>. W</w:t>
      </w:r>
      <w:r w:rsidR="00F77E21" w:rsidRPr="00054166">
        <w:t>hen we started</w:t>
      </w:r>
      <w:r w:rsidR="00F10522">
        <w:t xml:space="preserve"> deploying our solution</w:t>
      </w:r>
      <w:r w:rsidR="00F77E21" w:rsidRPr="00054166">
        <w:t xml:space="preserve">, </w:t>
      </w:r>
      <w:r>
        <w:t>team members sometimes worked in diffe</w:t>
      </w:r>
      <w:r w:rsidR="00F77E21" w:rsidRPr="00054166">
        <w:t xml:space="preserve">rent versions of </w:t>
      </w:r>
      <w:r>
        <w:t>Power BI, and as a result, they c</w:t>
      </w:r>
      <w:r w:rsidR="00F77E21" w:rsidRPr="00054166">
        <w:t xml:space="preserve">ouldn’t open </w:t>
      </w:r>
      <w:r>
        <w:t>files that were a</w:t>
      </w:r>
      <w:r w:rsidR="00F77E21" w:rsidRPr="00054166">
        <w:t xml:space="preserve"> different version. </w:t>
      </w:r>
      <w:r>
        <w:t xml:space="preserve">This has been resolved. </w:t>
      </w:r>
    </w:p>
    <w:p w14:paraId="39A03797" w14:textId="7D61C932" w:rsidR="00F77E21" w:rsidRPr="00054166" w:rsidRDefault="00F77E21" w:rsidP="00F77E21">
      <w:pPr>
        <w:pStyle w:val="Bullet1"/>
      </w:pPr>
      <w:r w:rsidRPr="00054166">
        <w:t xml:space="preserve">Master </w:t>
      </w:r>
      <w:r w:rsidR="00C50413">
        <w:t>d</w:t>
      </w:r>
      <w:r w:rsidRPr="00054166">
        <w:t xml:space="preserve">ata </w:t>
      </w:r>
      <w:r w:rsidR="00C50413">
        <w:t xml:space="preserve">management. We’re still </w:t>
      </w:r>
      <w:r w:rsidR="00030615">
        <w:t xml:space="preserve">working to </w:t>
      </w:r>
      <w:r w:rsidR="00EB6248">
        <w:t>ensure</w:t>
      </w:r>
      <w:r w:rsidR="00030615">
        <w:t xml:space="preserve"> </w:t>
      </w:r>
      <w:r w:rsidR="00EB6248">
        <w:t xml:space="preserve">that the </w:t>
      </w:r>
      <w:r w:rsidR="00C50413">
        <w:t>master data</w:t>
      </w:r>
      <w:r w:rsidR="00EB6248">
        <w:t xml:space="preserve"> is</w:t>
      </w:r>
      <w:r w:rsidR="000A61EF">
        <w:t xml:space="preserve"> </w:t>
      </w:r>
      <w:r w:rsidR="00030615">
        <w:t xml:space="preserve">updated </w:t>
      </w:r>
      <w:r w:rsidR="00C50413">
        <w:t>and data isn’t miss</w:t>
      </w:r>
      <w:r w:rsidR="00030615">
        <w:t>ing</w:t>
      </w:r>
      <w:r w:rsidR="00C50413">
        <w:t>.</w:t>
      </w:r>
    </w:p>
    <w:p w14:paraId="52AAFCB6" w14:textId="3B68F4F7" w:rsidR="00276717" w:rsidRDefault="00030615" w:rsidP="00D94A0E">
      <w:pPr>
        <w:pStyle w:val="Bullet1"/>
      </w:pPr>
      <w:r>
        <w:t>Intermittent issues with data refreshes, l</w:t>
      </w:r>
      <w:r w:rsidR="00F77E21" w:rsidRPr="00054166">
        <w:t>atency</w:t>
      </w:r>
      <w:r>
        <w:t xml:space="preserve">, and slow </w:t>
      </w:r>
      <w:r w:rsidR="00936F40">
        <w:t>performance</w:t>
      </w:r>
      <w:r w:rsidR="00F77E21">
        <w:t xml:space="preserve">. </w:t>
      </w:r>
      <w:r w:rsidR="0003434B">
        <w:t xml:space="preserve">Our datacenters are in the United States, and the </w:t>
      </w:r>
      <w:r w:rsidR="00324213">
        <w:t>C</w:t>
      </w:r>
      <w:r w:rsidR="00AB27B7">
        <w:t>MF1</w:t>
      </w:r>
      <w:r w:rsidR="0003434B">
        <w:t xml:space="preserve"> factory managers are in China. </w:t>
      </w:r>
      <w:r w:rsidR="00276717">
        <w:t>S</w:t>
      </w:r>
      <w:r w:rsidR="006345A3">
        <w:t xml:space="preserve">ometimes </w:t>
      </w:r>
      <w:r w:rsidR="00276717">
        <w:t xml:space="preserve">there are </w:t>
      </w:r>
      <w:r w:rsidR="006345A3">
        <w:t>resulting latency issues</w:t>
      </w:r>
      <w:r w:rsidR="00E41E31">
        <w:t xml:space="preserve">, which </w:t>
      </w:r>
      <w:r w:rsidR="006345A3">
        <w:t xml:space="preserve">we’re working on. </w:t>
      </w:r>
      <w:r>
        <w:t xml:space="preserve">We’d like to get </w:t>
      </w:r>
      <w:r w:rsidR="006345A3">
        <w:t>access to backend logs from Power BI</w:t>
      </w:r>
      <w:r w:rsidR="005E0CCE">
        <w:t xml:space="preserve">, </w:t>
      </w:r>
      <w:r w:rsidR="006345A3" w:rsidRPr="00054166">
        <w:t xml:space="preserve">proactively monitor </w:t>
      </w:r>
      <w:r w:rsidR="006345A3">
        <w:t xml:space="preserve">when the Power BI service is slow, </w:t>
      </w:r>
      <w:r w:rsidR="006345A3" w:rsidRPr="00054166">
        <w:t>and alert users</w:t>
      </w:r>
      <w:r w:rsidR="00936F40">
        <w:t>. E</w:t>
      </w:r>
      <w:r w:rsidR="00936F40" w:rsidRPr="00054166">
        <w:t>ven without latency issues</w:t>
      </w:r>
      <w:r w:rsidR="00936F40">
        <w:t xml:space="preserve">, </w:t>
      </w:r>
      <w:r w:rsidR="00936F40" w:rsidRPr="00054166">
        <w:t xml:space="preserve">some days </w:t>
      </w:r>
      <w:r>
        <w:t xml:space="preserve">there’s </w:t>
      </w:r>
      <w:r w:rsidR="00936F40" w:rsidRPr="00054166">
        <w:t>a 50 to 60 percent dip in service</w:t>
      </w:r>
      <w:r w:rsidR="00276717">
        <w:t>.</w:t>
      </w:r>
      <w:r w:rsidR="00936F40" w:rsidRPr="00054166">
        <w:t xml:space="preserve"> </w:t>
      </w:r>
    </w:p>
    <w:p w14:paraId="250EE6AF" w14:textId="601E76C9" w:rsidR="00F77E21" w:rsidRPr="00276717" w:rsidRDefault="00841932" w:rsidP="00F24808">
      <w:pPr>
        <w:pStyle w:val="Bullet1spaceafter"/>
      </w:pPr>
      <w:r>
        <w:t>We</w:t>
      </w:r>
      <w:r w:rsidR="005E0CCE" w:rsidRPr="00276717">
        <w:t xml:space="preserve"> have to </w:t>
      </w:r>
      <w:r w:rsidR="00EA06C3">
        <w:t xml:space="preserve">manually </w:t>
      </w:r>
      <w:r w:rsidR="005E0CCE" w:rsidRPr="00276717">
        <w:t xml:space="preserve">check </w:t>
      </w:r>
      <w:r>
        <w:t xml:space="preserve">for issues </w:t>
      </w:r>
      <w:r w:rsidR="005E0CCE" w:rsidRPr="00276717">
        <w:t>each day</w:t>
      </w:r>
      <w:r w:rsidR="005E0CCE">
        <w:t xml:space="preserve">. </w:t>
      </w:r>
      <w:r w:rsidR="00030615" w:rsidRPr="00276717">
        <w:t xml:space="preserve">Automating </w:t>
      </w:r>
      <w:r w:rsidR="002C4FF0">
        <w:t xml:space="preserve">this </w:t>
      </w:r>
      <w:r w:rsidR="00030615" w:rsidRPr="00276717">
        <w:t xml:space="preserve">and putting performance </w:t>
      </w:r>
      <w:r w:rsidR="006345A3" w:rsidRPr="00276717">
        <w:t xml:space="preserve">information </w:t>
      </w:r>
      <w:r w:rsidR="00030615" w:rsidRPr="00276717">
        <w:t>i</w:t>
      </w:r>
      <w:r w:rsidR="00F77E21" w:rsidRPr="00276717">
        <w:t xml:space="preserve">nto one </w:t>
      </w:r>
      <w:r w:rsidR="00E41E31" w:rsidRPr="00276717">
        <w:t>Operations Manager</w:t>
      </w:r>
      <w:r w:rsidR="00F77E21" w:rsidRPr="00276717">
        <w:t xml:space="preserve"> aler</w:t>
      </w:r>
      <w:r w:rsidR="00030615" w:rsidRPr="00276717">
        <w:t xml:space="preserve">t would help the </w:t>
      </w:r>
      <w:r w:rsidR="00C4013E" w:rsidRPr="00276717">
        <w:t xml:space="preserve">support team </w:t>
      </w:r>
      <w:r w:rsidR="00030615" w:rsidRPr="00276717">
        <w:t>s</w:t>
      </w:r>
      <w:r w:rsidR="00E41E31" w:rsidRPr="00276717">
        <w:t>ee if the service is slow</w:t>
      </w:r>
      <w:r w:rsidR="00030615" w:rsidRPr="00276717">
        <w:t xml:space="preserve"> and take </w:t>
      </w:r>
      <w:r w:rsidR="00597547">
        <w:t xml:space="preserve">any necessary </w:t>
      </w:r>
      <w:r w:rsidR="00030615" w:rsidRPr="00276717">
        <w:t xml:space="preserve">action. </w:t>
      </w:r>
    </w:p>
    <w:p w14:paraId="2972F95F" w14:textId="2C496B2A" w:rsidR="00B80C51" w:rsidRDefault="000E0663" w:rsidP="00B36A66">
      <w:pPr>
        <w:pStyle w:val="Heading1"/>
      </w:pPr>
      <w:r w:rsidRPr="000E0663">
        <w:t>Lessons learned/best practices</w:t>
      </w:r>
    </w:p>
    <w:p w14:paraId="359DD077" w14:textId="5D6855C8" w:rsidR="002E0643" w:rsidRDefault="002E0643" w:rsidP="002E0643">
      <w:pPr>
        <w:rPr>
          <w:szCs w:val="18"/>
        </w:rPr>
      </w:pPr>
      <w:r>
        <w:rPr>
          <w:szCs w:val="18"/>
        </w:rPr>
        <w:t>Lessons we learned and best practices include:</w:t>
      </w:r>
    </w:p>
    <w:p w14:paraId="4D07A72D" w14:textId="6457752C" w:rsidR="00763948" w:rsidRDefault="00763948" w:rsidP="00B24542">
      <w:pPr>
        <w:pStyle w:val="Bullet1"/>
      </w:pPr>
      <w:r>
        <w:t>Consolidate spreadsheet data into one location.</w:t>
      </w:r>
    </w:p>
    <w:p w14:paraId="0A37052F" w14:textId="7DB1468A" w:rsidR="00763948" w:rsidRDefault="00763948" w:rsidP="00B24542">
      <w:pPr>
        <w:pStyle w:val="Bullet1"/>
      </w:pPr>
      <w:r>
        <w:t>Where possible, automate the data.</w:t>
      </w:r>
    </w:p>
    <w:p w14:paraId="2C755733" w14:textId="44C4CD60" w:rsidR="000E0663" w:rsidRDefault="00CD7B9D" w:rsidP="00B24542">
      <w:pPr>
        <w:pStyle w:val="Bullet1"/>
      </w:pPr>
      <w:r>
        <w:t>Iterate to i</w:t>
      </w:r>
      <w:r w:rsidR="0000422B">
        <w:t xml:space="preserve">dentify the </w:t>
      </w:r>
      <w:r w:rsidR="00F35E08">
        <w:t xml:space="preserve">ultimate </w:t>
      </w:r>
      <w:r w:rsidR="0000422B">
        <w:t>data source</w:t>
      </w:r>
      <w:r w:rsidR="00F35E08">
        <w:t xml:space="preserve">—not spreadsheets or email—and </w:t>
      </w:r>
      <w:r w:rsidR="000E0663" w:rsidRPr="000E0663">
        <w:t xml:space="preserve">link that source to </w:t>
      </w:r>
      <w:r w:rsidR="00F35E08">
        <w:t>Power</w:t>
      </w:r>
      <w:r w:rsidR="000E0663" w:rsidRPr="000E0663">
        <w:t xml:space="preserve"> BI. </w:t>
      </w:r>
    </w:p>
    <w:p w14:paraId="4C0CED25" w14:textId="4672290E" w:rsidR="00E3101C" w:rsidRPr="000E0663" w:rsidRDefault="00D43802" w:rsidP="00F61F94">
      <w:pPr>
        <w:pStyle w:val="Bullet1spaceafter"/>
      </w:pPr>
      <w:r>
        <w:t xml:space="preserve">Fix the data source. </w:t>
      </w:r>
      <w:r w:rsidR="00E3101C">
        <w:t>Our l</w:t>
      </w:r>
      <w:r w:rsidR="00E3101C" w:rsidRPr="000E0663">
        <w:t xml:space="preserve">eadership wanted </w:t>
      </w:r>
      <w:r>
        <w:t>r</w:t>
      </w:r>
      <w:r w:rsidR="00E3101C" w:rsidRPr="000E0663">
        <w:t>aw data as much as possible rat</w:t>
      </w:r>
      <w:r w:rsidR="00E3101C">
        <w:t xml:space="preserve">her </w:t>
      </w:r>
      <w:r>
        <w:t xml:space="preserve">than data that’s so processed that </w:t>
      </w:r>
      <w:r w:rsidR="00E3101C" w:rsidRPr="000E0663">
        <w:t xml:space="preserve">we </w:t>
      </w:r>
      <w:r>
        <w:t xml:space="preserve">can’t trust it. </w:t>
      </w:r>
      <w:r w:rsidR="00E3101C" w:rsidRPr="000E0663">
        <w:t xml:space="preserve">Instead of fixing the data, </w:t>
      </w:r>
      <w:r w:rsidR="00E3101C">
        <w:t xml:space="preserve">we </w:t>
      </w:r>
      <w:r w:rsidR="00E3101C" w:rsidRPr="000E0663">
        <w:t>fix the source so that we get correct raw data.</w:t>
      </w:r>
    </w:p>
    <w:p w14:paraId="243C5922" w14:textId="1E97316B" w:rsidR="000E0663" w:rsidRDefault="000E0663" w:rsidP="00797483">
      <w:pPr>
        <w:pStyle w:val="Heading1"/>
      </w:pPr>
      <w:r>
        <w:t>Looking ahead</w:t>
      </w:r>
    </w:p>
    <w:p w14:paraId="294F9C3B" w14:textId="5CD63A1E" w:rsidR="002E0643" w:rsidRPr="002E0643" w:rsidRDefault="00F75B5D" w:rsidP="002E0643">
      <w:r w:rsidRPr="00F75B5D">
        <w:t xml:space="preserve">We want to build on the quick wins we’ve seen and tap all the potential value of this solution. </w:t>
      </w:r>
      <w:r w:rsidR="00AA1F5A" w:rsidRPr="00AA1F5A">
        <w:t xml:space="preserve">We’re looking forward to taking things to the next </w:t>
      </w:r>
      <w:r w:rsidR="00403A16" w:rsidRPr="00AA1F5A">
        <w:t>level,</w:t>
      </w:r>
      <w:r>
        <w:t xml:space="preserve"> so that we can </w:t>
      </w:r>
      <w:r w:rsidR="00AA1F5A" w:rsidRPr="00AA1F5A">
        <w:t>un</w:t>
      </w:r>
      <w:r w:rsidR="00294036">
        <w:t>earth</w:t>
      </w:r>
      <w:r w:rsidR="00AA1F5A" w:rsidRPr="00AA1F5A">
        <w:t xml:space="preserve"> more layers of digital transformation. We</w:t>
      </w:r>
      <w:r w:rsidR="002E0643" w:rsidRPr="00AA1F5A">
        <w:t xml:space="preserve"> </w:t>
      </w:r>
      <w:r w:rsidR="00807F4B" w:rsidRPr="00AA1F5A">
        <w:t xml:space="preserve">plan </w:t>
      </w:r>
      <w:r w:rsidR="002E0643" w:rsidRPr="00AA1F5A">
        <w:t>to:</w:t>
      </w:r>
    </w:p>
    <w:p w14:paraId="019B2327" w14:textId="017BA7F9" w:rsidR="00C220F5" w:rsidRDefault="000E0663" w:rsidP="00237CC7">
      <w:pPr>
        <w:pStyle w:val="Bullet1"/>
      </w:pPr>
      <w:r w:rsidRPr="000E0663">
        <w:t xml:space="preserve">Deploy </w:t>
      </w:r>
      <w:r w:rsidR="00D87376">
        <w:t xml:space="preserve">Power BI </w:t>
      </w:r>
      <w:r w:rsidRPr="000E0663">
        <w:t>at other factories globally</w:t>
      </w:r>
      <w:r w:rsidR="003B23E7">
        <w:t>, and c</w:t>
      </w:r>
      <w:r w:rsidRPr="000E0663">
        <w:t xml:space="preserve">onnect other </w:t>
      </w:r>
      <w:r w:rsidR="00C279AD">
        <w:t>contract manufacturing facilities to CMF1</w:t>
      </w:r>
      <w:r w:rsidR="00957910">
        <w:t>.</w:t>
      </w:r>
      <w:r w:rsidRPr="000E0663">
        <w:t xml:space="preserve"> </w:t>
      </w:r>
    </w:p>
    <w:p w14:paraId="61CE0BA2" w14:textId="193DBBAD" w:rsidR="000E0663" w:rsidRDefault="002A0F1F" w:rsidP="00237CC7">
      <w:pPr>
        <w:pStyle w:val="Bullet1"/>
      </w:pPr>
      <w:r>
        <w:t xml:space="preserve">Capture </w:t>
      </w:r>
      <w:r w:rsidR="000E0663" w:rsidRPr="000E0663">
        <w:t>data from other suppliers</w:t>
      </w:r>
      <w:r w:rsidR="00C220F5">
        <w:t>—</w:t>
      </w:r>
      <w:r w:rsidR="000E0663" w:rsidRPr="000E0663">
        <w:t>tier 1.5</w:t>
      </w:r>
      <w:r w:rsidR="00C220F5">
        <w:t xml:space="preserve"> and</w:t>
      </w:r>
      <w:r w:rsidR="000E0663" w:rsidRPr="000E0663">
        <w:t xml:space="preserve"> tier 2</w:t>
      </w:r>
      <w:r w:rsidR="00C220F5">
        <w:t>.</w:t>
      </w:r>
    </w:p>
    <w:p w14:paraId="70559697" w14:textId="72A88EAB" w:rsidR="00237CC7" w:rsidRPr="000E0663" w:rsidRDefault="006B259B" w:rsidP="002C4FF0">
      <w:pPr>
        <w:pStyle w:val="Bullet1"/>
      </w:pPr>
      <w:r>
        <w:t>B</w:t>
      </w:r>
      <w:r w:rsidR="00C048C8">
        <w:t>uild on</w:t>
      </w:r>
      <w:r w:rsidR="002C4FF0">
        <w:t xml:space="preserve"> IoT</w:t>
      </w:r>
      <w:r w:rsidR="00C048C8">
        <w:t xml:space="preserve"> capabilities</w:t>
      </w:r>
      <w:r w:rsidR="002C4FF0">
        <w:t>—possibly using Azure IoT Suite/IoT Hub—</w:t>
      </w:r>
      <w:r>
        <w:t xml:space="preserve">and add </w:t>
      </w:r>
      <w:r w:rsidR="007130A6">
        <w:t>mo</w:t>
      </w:r>
      <w:r w:rsidR="00237CC7">
        <w:t xml:space="preserve">re </w:t>
      </w:r>
      <w:r w:rsidR="007130A6">
        <w:t xml:space="preserve">factory </w:t>
      </w:r>
      <w:r>
        <w:t>data at a</w:t>
      </w:r>
      <w:r w:rsidR="00237CC7">
        <w:t xml:space="preserve"> process level.</w:t>
      </w:r>
    </w:p>
    <w:p w14:paraId="38A11F64" w14:textId="150A8E7F" w:rsidR="000E0663" w:rsidRDefault="00C220F5" w:rsidP="00237CC7">
      <w:pPr>
        <w:pStyle w:val="Bullet1"/>
      </w:pPr>
      <w:r>
        <w:t>Look</w:t>
      </w:r>
      <w:r w:rsidR="000E0663" w:rsidRPr="000E0663">
        <w:t xml:space="preserve"> beyond factories</w:t>
      </w:r>
      <w:r>
        <w:t xml:space="preserve">. </w:t>
      </w:r>
      <w:r w:rsidR="00BD4A0E">
        <w:t xml:space="preserve">Integrate information about the status of </w:t>
      </w:r>
      <w:r w:rsidR="00957910">
        <w:t xml:space="preserve">materials </w:t>
      </w:r>
      <w:r w:rsidR="00BD4A0E">
        <w:t>in Power BI, reg</w:t>
      </w:r>
      <w:r w:rsidR="000E0663" w:rsidRPr="000E0663">
        <w:t xml:space="preserve">ardless of </w:t>
      </w:r>
      <w:r>
        <w:t>supplier.</w:t>
      </w:r>
    </w:p>
    <w:p w14:paraId="21B17449" w14:textId="7579AA21" w:rsidR="00FB2BE5" w:rsidRDefault="00BB3E8A" w:rsidP="00237CC7">
      <w:pPr>
        <w:pStyle w:val="Bullet1"/>
      </w:pPr>
      <w:r>
        <w:t>Predict</w:t>
      </w:r>
      <w:r w:rsidR="000E0663" w:rsidRPr="000E0663">
        <w:t xml:space="preserve"> factory yield and identify potential issues, before they become issues in </w:t>
      </w:r>
      <w:r w:rsidR="00C220F5">
        <w:t>t</w:t>
      </w:r>
      <w:r>
        <w:t>ier 1 factories.</w:t>
      </w:r>
    </w:p>
    <w:p w14:paraId="51A708A2" w14:textId="08915716" w:rsidR="00D87376" w:rsidRPr="000E0663" w:rsidRDefault="00D87376" w:rsidP="00224361">
      <w:pPr>
        <w:pStyle w:val="Bullet1"/>
      </w:pPr>
      <w:r>
        <w:t xml:space="preserve">Use </w:t>
      </w:r>
      <w:r w:rsidR="004E3B7F">
        <w:t xml:space="preserve">statistical process </w:t>
      </w:r>
      <w:r w:rsidR="004E3B7F" w:rsidRPr="00054166">
        <w:t>control</w:t>
      </w:r>
      <w:r>
        <w:t xml:space="preserve"> charts to detect anomalies for early intervention</w:t>
      </w:r>
      <w:r w:rsidR="00224361">
        <w:t>, before customers are affected</w:t>
      </w:r>
      <w:r>
        <w:t>.</w:t>
      </w:r>
    </w:p>
    <w:p w14:paraId="2FC6E13F" w14:textId="7BE6D775" w:rsidR="000E0663" w:rsidRPr="000E0663" w:rsidRDefault="000E0663" w:rsidP="00237CC7">
      <w:pPr>
        <w:pStyle w:val="Bullet1"/>
      </w:pPr>
      <w:r w:rsidRPr="000E0663">
        <w:t>Us</w:t>
      </w:r>
      <w:r w:rsidR="003D5E45">
        <w:t>e</w:t>
      </w:r>
      <w:r w:rsidRPr="000E0663">
        <w:t xml:space="preserve"> machine learning</w:t>
      </w:r>
      <w:r w:rsidR="003D5E45">
        <w:t xml:space="preserve"> to identify </w:t>
      </w:r>
      <w:r w:rsidRPr="000E0663">
        <w:t xml:space="preserve">shifts in the dataset that are further down in the supply chain </w:t>
      </w:r>
      <w:r w:rsidR="005F6E12">
        <w:t>that will</w:t>
      </w:r>
      <w:r w:rsidRPr="000E0663">
        <w:t xml:space="preserve"> likely cause customer impact or error. </w:t>
      </w:r>
      <w:r w:rsidR="003D5E45">
        <w:t>A</w:t>
      </w:r>
      <w:r w:rsidRPr="000E0663">
        <w:t xml:space="preserve">djust and respond to this change </w:t>
      </w:r>
      <w:r w:rsidR="005F6E12">
        <w:t>earlier in the</w:t>
      </w:r>
      <w:r w:rsidRPr="000E0663">
        <w:t xml:space="preserve"> process.</w:t>
      </w:r>
    </w:p>
    <w:p w14:paraId="7BBC07B9" w14:textId="5851F4DB" w:rsidR="000E0663" w:rsidRPr="000E0663" w:rsidRDefault="000E0663" w:rsidP="00237CC7">
      <w:pPr>
        <w:pStyle w:val="Bullet1"/>
      </w:pPr>
      <w:r w:rsidRPr="000E0663">
        <w:lastRenderedPageBreak/>
        <w:t>Link our supply chain</w:t>
      </w:r>
      <w:r w:rsidR="00957910">
        <w:t xml:space="preserve"> and</w:t>
      </w:r>
      <w:r w:rsidRPr="000E0663">
        <w:t xml:space="preserve"> manufacturing locations</w:t>
      </w:r>
      <w:r w:rsidR="00957910">
        <w:t>. Connect</w:t>
      </w:r>
      <w:r w:rsidRPr="000E0663">
        <w:t xml:space="preserve"> sub</w:t>
      </w:r>
      <w:r w:rsidR="003F51A9">
        <w:t>-</w:t>
      </w:r>
      <w:r w:rsidRPr="000E0663">
        <w:t xml:space="preserve">manufacturers </w:t>
      </w:r>
      <w:r w:rsidR="00957910">
        <w:t>with</w:t>
      </w:r>
      <w:r w:rsidRPr="000E0663">
        <w:t xml:space="preserve"> </w:t>
      </w:r>
      <w:r w:rsidR="00324213">
        <w:t>C</w:t>
      </w:r>
      <w:r w:rsidR="00AB27B7">
        <w:t>MF1</w:t>
      </w:r>
      <w:r w:rsidR="00957910">
        <w:t>,</w:t>
      </w:r>
      <w:r w:rsidRPr="000E0663">
        <w:t xml:space="preserve"> so they can see what’s coming in terms of incoming quality and material</w:t>
      </w:r>
      <w:r w:rsidR="00A90E0E">
        <w:t>.</w:t>
      </w:r>
    </w:p>
    <w:p w14:paraId="20E61761" w14:textId="17D1DC13" w:rsidR="00B36A66" w:rsidRDefault="006F5946" w:rsidP="00D26490">
      <w:pPr>
        <w:pStyle w:val="Bullet1spaceafter"/>
      </w:pPr>
      <w:r>
        <w:t xml:space="preserve">Use streaming </w:t>
      </w:r>
      <w:r w:rsidR="002C4FF0">
        <w:t xml:space="preserve">data </w:t>
      </w:r>
      <w:r>
        <w:t>analytics, and c</w:t>
      </w:r>
      <w:r w:rsidR="003D5E45">
        <w:t xml:space="preserve">apture </w:t>
      </w:r>
      <w:r w:rsidR="002A0F1F" w:rsidRPr="002A0F1F">
        <w:rPr>
          <w:rStyle w:val="SubtleEmphasis"/>
        </w:rPr>
        <w:t>real-time</w:t>
      </w:r>
      <w:r w:rsidR="002A0F1F">
        <w:t xml:space="preserve"> data in </w:t>
      </w:r>
      <w:r w:rsidR="000E0663" w:rsidRPr="000E0663">
        <w:t>Power BI</w:t>
      </w:r>
      <w:r w:rsidR="003D5E45">
        <w:t>.</w:t>
      </w:r>
    </w:p>
    <w:p w14:paraId="7D914968" w14:textId="38FAC8AF" w:rsidR="002F0428" w:rsidRDefault="00403A16" w:rsidP="003D5E45">
      <w:pPr>
        <w:pStyle w:val="Heading1"/>
      </w:pPr>
      <w:r w:rsidRPr="002738C9">
        <w:t>Continuously</w:t>
      </w:r>
      <w:r w:rsidR="002738C9" w:rsidRPr="002738C9">
        <w:t xml:space="preserve"> </w:t>
      </w:r>
      <w:r w:rsidR="002738C9">
        <w:t xml:space="preserve">transforming and </w:t>
      </w:r>
      <w:r w:rsidR="002738C9" w:rsidRPr="002738C9">
        <w:t xml:space="preserve">connecting </w:t>
      </w:r>
    </w:p>
    <w:p w14:paraId="471B3CC3" w14:textId="735D4E22" w:rsidR="002526D0" w:rsidRDefault="00C3246F" w:rsidP="002526D0">
      <w:pPr>
        <w:rPr>
          <w:szCs w:val="18"/>
        </w:rPr>
      </w:pPr>
      <w:r>
        <w:t xml:space="preserve">By </w:t>
      </w:r>
      <w:r w:rsidR="00CB66D4">
        <w:t>modifying</w:t>
      </w:r>
      <w:r>
        <w:t xml:space="preserve"> operations in</w:t>
      </w:r>
      <w:r w:rsidR="00977F5B">
        <w:t xml:space="preserve"> </w:t>
      </w:r>
      <w:r w:rsidR="00BA42B3">
        <w:t xml:space="preserve">the </w:t>
      </w:r>
      <w:r w:rsidR="00324213">
        <w:t>C</w:t>
      </w:r>
      <w:r w:rsidR="00AB27B7">
        <w:t>MF1</w:t>
      </w:r>
      <w:r w:rsidR="00977F5B">
        <w:t xml:space="preserve"> m</w:t>
      </w:r>
      <w:r w:rsidR="00D760CF">
        <w:t>anufacturing facil</w:t>
      </w:r>
      <w:r w:rsidR="00977F5B">
        <w:t>ity</w:t>
      </w:r>
      <w:r w:rsidR="003D6EF2">
        <w:t xml:space="preserve">, </w:t>
      </w:r>
      <w:r>
        <w:t>we’re moving</w:t>
      </w:r>
      <w:r w:rsidR="003D6EF2">
        <w:t xml:space="preserve"> </w:t>
      </w:r>
      <w:r w:rsidR="008A3F3F" w:rsidRPr="008A3F3F">
        <w:t xml:space="preserve">from </w:t>
      </w:r>
      <w:r w:rsidR="004636C7">
        <w:t xml:space="preserve">laborious </w:t>
      </w:r>
      <w:r w:rsidR="00FB1E30">
        <w:t>report creation</w:t>
      </w:r>
      <w:r w:rsidR="004636C7">
        <w:t xml:space="preserve"> to </w:t>
      </w:r>
      <w:r w:rsidR="005937FC">
        <w:t xml:space="preserve">quick </w:t>
      </w:r>
      <w:r w:rsidR="008A3F3F" w:rsidRPr="008A3F3F">
        <w:t>data in Power BI dashboards</w:t>
      </w:r>
      <w:r w:rsidR="00D760CF">
        <w:t xml:space="preserve">. We’re connecting </w:t>
      </w:r>
      <w:r w:rsidR="003D6EF2">
        <w:t>operations</w:t>
      </w:r>
      <w:r w:rsidR="00F13632">
        <w:t>, preventing delays in the supply chain and production line,</w:t>
      </w:r>
      <w:r w:rsidR="00D760CF">
        <w:t xml:space="preserve"> </w:t>
      </w:r>
      <w:r w:rsidR="003C18C0">
        <w:t xml:space="preserve">decreasing time to root cause, </w:t>
      </w:r>
      <w:r w:rsidR="00D760CF">
        <w:t>and adding</w:t>
      </w:r>
      <w:r w:rsidR="008A3F3F" w:rsidRPr="008A3F3F">
        <w:t xml:space="preserve"> value to decision</w:t>
      </w:r>
      <w:r w:rsidR="00BA42B3">
        <w:t xml:space="preserve"> </w:t>
      </w:r>
      <w:r w:rsidR="008A3F3F" w:rsidRPr="008A3F3F">
        <w:t>making</w:t>
      </w:r>
      <w:r w:rsidR="005937FC">
        <w:t xml:space="preserve">. </w:t>
      </w:r>
      <w:r w:rsidR="00977F5B">
        <w:t xml:space="preserve">Power BI is disrupting </w:t>
      </w:r>
      <w:r w:rsidR="00E141D6">
        <w:t>“</w:t>
      </w:r>
      <w:r w:rsidR="00977F5B">
        <w:t>business as usual</w:t>
      </w:r>
      <w:r w:rsidR="00E141D6">
        <w:t>”</w:t>
      </w:r>
      <w:r>
        <w:t xml:space="preserve"> in a competitive market</w:t>
      </w:r>
      <w:r w:rsidR="00A40850">
        <w:t xml:space="preserve"> by brin</w:t>
      </w:r>
      <w:r w:rsidR="004636C7">
        <w:t>g</w:t>
      </w:r>
      <w:r w:rsidR="00A40850">
        <w:t>ing manufacturing and technology closer together</w:t>
      </w:r>
      <w:r w:rsidR="004615A4">
        <w:t>, with data as our compass</w:t>
      </w:r>
      <w:r w:rsidR="002526D0">
        <w:rPr>
          <w:szCs w:val="18"/>
        </w:rPr>
        <w:t>.</w:t>
      </w:r>
      <w:r w:rsidR="00D760CF">
        <w:rPr>
          <w:szCs w:val="18"/>
        </w:rPr>
        <w:t xml:space="preserve"> </w:t>
      </w:r>
    </w:p>
    <w:p w14:paraId="114618BF" w14:textId="77777777" w:rsidR="00C7363F" w:rsidRPr="002831E6" w:rsidRDefault="00C7363F" w:rsidP="00C7363F">
      <w:pPr>
        <w:pStyle w:val="Heading1"/>
      </w:pPr>
      <w:r w:rsidRPr="002831E6">
        <w:t>For more information</w:t>
      </w:r>
    </w:p>
    <w:p w14:paraId="493007CA" w14:textId="77777777" w:rsidR="00C7363F" w:rsidRDefault="00C7363F" w:rsidP="00C7363F">
      <w:pPr>
        <w:pStyle w:val="Heading2"/>
      </w:pPr>
      <w:r w:rsidRPr="007042E6">
        <w:t>Microsoft IT</w:t>
      </w:r>
    </w:p>
    <w:p w14:paraId="3AC0D892" w14:textId="77777777" w:rsidR="00296AE2" w:rsidRDefault="007134C7" w:rsidP="00C7363F">
      <w:pPr>
        <w:rPr>
          <w:rStyle w:val="Hyperlink"/>
          <w:szCs w:val="18"/>
        </w:rPr>
      </w:pPr>
      <w:hyperlink r:id="rId19" w:history="1">
        <w:r w:rsidR="008808A3">
          <w:rPr>
            <w:rStyle w:val="Hyperlink"/>
            <w:szCs w:val="18"/>
          </w:rPr>
          <w:t>m</w:t>
        </w:r>
        <w:r w:rsidR="00C7363F" w:rsidRPr="00B25D45">
          <w:rPr>
            <w:rStyle w:val="Hyperlink"/>
            <w:szCs w:val="18"/>
          </w:rPr>
          <w:t>icrosoft.com/ITShowcase</w:t>
        </w:r>
      </w:hyperlink>
    </w:p>
    <w:p w14:paraId="18E0B90D" w14:textId="17068835" w:rsidR="00296AE2" w:rsidRDefault="007134C7" w:rsidP="006D070F">
      <w:pPr>
        <w:rPr>
          <w:rStyle w:val="Hyperlink"/>
          <w:szCs w:val="18"/>
        </w:rPr>
      </w:pPr>
      <w:hyperlink r:id="rId20" w:history="1">
        <w:r w:rsidR="003911FA" w:rsidRPr="003911FA">
          <w:rPr>
            <w:rStyle w:val="Hyperlink"/>
            <w:szCs w:val="18"/>
          </w:rPr>
          <w:t xml:space="preserve">IT Showcase </w:t>
        </w:r>
        <w:r w:rsidR="00314C02">
          <w:rPr>
            <w:rStyle w:val="Hyperlink"/>
            <w:szCs w:val="18"/>
          </w:rPr>
          <w:t>d</w:t>
        </w:r>
        <w:r w:rsidR="003911FA" w:rsidRPr="003911FA">
          <w:rPr>
            <w:rStyle w:val="Hyperlink"/>
            <w:szCs w:val="18"/>
          </w:rPr>
          <w:t xml:space="preserve">ata </w:t>
        </w:r>
        <w:r w:rsidR="00314C02">
          <w:rPr>
            <w:rStyle w:val="Hyperlink"/>
            <w:szCs w:val="18"/>
          </w:rPr>
          <w:t>analytics c</w:t>
        </w:r>
        <w:r w:rsidR="003911FA" w:rsidRPr="003911FA">
          <w:rPr>
            <w:rStyle w:val="Hyperlink"/>
            <w:szCs w:val="18"/>
          </w:rPr>
          <w:t>ontent</w:t>
        </w:r>
      </w:hyperlink>
    </w:p>
    <w:p w14:paraId="1588419B" w14:textId="79143FCE" w:rsidR="006D070F" w:rsidRPr="004329E8" w:rsidRDefault="007134C7" w:rsidP="006D070F">
      <w:pPr>
        <w:rPr>
          <w:szCs w:val="18"/>
        </w:rPr>
      </w:pPr>
      <w:hyperlink r:id="rId21" w:history="1">
        <w:r w:rsidR="006D070F" w:rsidRPr="004329E8">
          <w:rPr>
            <w:rStyle w:val="Hyperlink"/>
            <w:szCs w:val="18"/>
          </w:rPr>
          <w:t>Microsoft Power BI</w:t>
        </w:r>
      </w:hyperlink>
    </w:p>
    <w:p w14:paraId="4DA59870" w14:textId="5AC098E3" w:rsidR="00C7363F" w:rsidRDefault="007134C7" w:rsidP="00C7363F">
      <w:hyperlink r:id="rId22" w:history="1">
        <w:r w:rsidR="008849C7" w:rsidRPr="008849C7">
          <w:rPr>
            <w:rStyle w:val="Hyperlink"/>
          </w:rPr>
          <w:t>Azure IoT Suite</w:t>
        </w:r>
      </w:hyperlink>
    </w:p>
    <w:p w14:paraId="29B630AE" w14:textId="77777777" w:rsidR="00A449DA" w:rsidRDefault="00A449DA" w:rsidP="00C7363F">
      <w:pPr>
        <w:rPr>
          <w:rStyle w:val="Hyperlink"/>
          <w:szCs w:val="18"/>
        </w:rPr>
      </w:pPr>
    </w:p>
    <w:p w14:paraId="05121B3F" w14:textId="7C29A6B7" w:rsidR="00212C00" w:rsidRPr="00495791" w:rsidRDefault="00C7363F" w:rsidP="00D3530D">
      <w:pPr>
        <w:pStyle w:val="Legalese"/>
      </w:pPr>
      <w:r>
        <w:t>© 201</w:t>
      </w:r>
      <w:r w:rsidR="005C7AEA">
        <w:t>7</w:t>
      </w:r>
      <w:r w:rsidRPr="00495791">
        <w:t xml:space="preserve">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sectPr w:rsidR="00212C00" w:rsidRPr="00495791" w:rsidSect="00F60F8A">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4D5FC3" w14:textId="77777777" w:rsidR="00780F08" w:rsidRDefault="00780F08" w:rsidP="00CD0513">
      <w:r>
        <w:separator/>
      </w:r>
    </w:p>
    <w:p w14:paraId="205F9F7F" w14:textId="77777777" w:rsidR="00780F08" w:rsidRDefault="00780F08"/>
    <w:p w14:paraId="0F7694F2" w14:textId="77777777" w:rsidR="00780F08" w:rsidRDefault="00780F08"/>
  </w:endnote>
  <w:endnote w:type="continuationSeparator" w:id="0">
    <w:p w14:paraId="5B72228F" w14:textId="77777777" w:rsidR="00780F08" w:rsidRDefault="00780F08" w:rsidP="00CD0513">
      <w:r>
        <w:continuationSeparator/>
      </w:r>
    </w:p>
    <w:p w14:paraId="44A4B917" w14:textId="77777777" w:rsidR="00780F08" w:rsidRDefault="00780F08"/>
    <w:p w14:paraId="7E5D8BD5" w14:textId="77777777" w:rsidR="00780F08" w:rsidRDefault="00780F08"/>
  </w:endnote>
  <w:endnote w:type="continuationNotice" w:id="1">
    <w:p w14:paraId="4CCC34D4" w14:textId="77777777" w:rsidR="00780F08" w:rsidRDefault="00780F0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SemiLight">
    <w:altName w:val="Segoe UI Semilight"/>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SemiLight">
    <w:altName w:val="Segoe UI Semilight"/>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784F6" w14:textId="77777777" w:rsidR="00E9002F" w:rsidRDefault="00E900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761B6" w14:textId="77777777" w:rsidR="00780F08" w:rsidRPr="00187DCB" w:rsidRDefault="00780F08" w:rsidP="00187DCB">
    <w:pPr>
      <w:pStyle w:val="Footer"/>
      <w:ind w:left="-3888"/>
      <w:rPr>
        <w:color w:val="5C2D91"/>
      </w:rPr>
    </w:pPr>
    <w:r w:rsidRPr="00187DCB">
      <w:rPr>
        <w:color w:val="5C2D91"/>
        <w:szCs w:val="18"/>
      </w:rPr>
      <w:t>IT Showcase Article</w:t>
    </w:r>
  </w:p>
  <w:p w14:paraId="6D4C2223" w14:textId="59E909BF" w:rsidR="00780F08" w:rsidRPr="009509C4" w:rsidRDefault="007134C7" w:rsidP="00942F30">
    <w:pPr>
      <w:pStyle w:val="Footer"/>
      <w:tabs>
        <w:tab w:val="clear" w:pos="4680"/>
        <w:tab w:val="clear" w:pos="9360"/>
        <w:tab w:val="right" w:pos="8640"/>
      </w:tabs>
      <w:rPr>
        <w:color w:val="002050"/>
      </w:rPr>
    </w:pPr>
    <w:hyperlink r:id="rId1" w:history="1">
      <w:r w:rsidR="00780F08">
        <w:rPr>
          <w:rStyle w:val="Hyperlink"/>
        </w:rPr>
        <w:t>microsoft.com/itsh</w:t>
      </w:r>
      <w:r w:rsidR="00780F08" w:rsidRPr="000315CB">
        <w:rPr>
          <w:rStyle w:val="Hyperlink"/>
        </w:rPr>
        <w:t>owcase</w:t>
      </w:r>
    </w:hyperlink>
    <w:r w:rsidR="00780F08">
      <w:rPr>
        <w:rStyle w:val="Hyperlink"/>
        <w:u w:val="none"/>
      </w:rPr>
      <w:tab/>
    </w:r>
    <w:r w:rsidR="006D213C">
      <w:rPr>
        <w:rStyle w:val="Hyperlink"/>
        <w:u w:val="none"/>
      </w:rPr>
      <w:t>January</w:t>
    </w:r>
    <w:r w:rsidR="00780F08" w:rsidRPr="00E01FCD">
      <w:rPr>
        <w:rStyle w:val="Hyperlink"/>
        <w:u w:val="none"/>
      </w:rPr>
      <w:t xml:space="preserve"> 201</w:t>
    </w:r>
    <w:r w:rsidR="00350CA8">
      <w:rPr>
        <w:rStyle w:val="Hyperlink"/>
        <w:u w:val="none"/>
      </w:rPr>
      <w:t>7</w:t>
    </w:r>
  </w:p>
  <w:p w14:paraId="1CC67A34" w14:textId="77777777" w:rsidR="00780F08" w:rsidRPr="00187DCB" w:rsidRDefault="00780F08" w:rsidP="00ED610F">
    <w:pPr>
      <w:pStyle w:val="Footer"/>
      <w:ind w:left="-3888"/>
      <w:rPr>
        <w:color w:val="5C2D9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DB536" w14:textId="77777777" w:rsidR="00E9002F" w:rsidRDefault="00E90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2BA2B" w14:textId="77777777" w:rsidR="00780F08" w:rsidRDefault="00780F08" w:rsidP="00CD0513">
      <w:r>
        <w:separator/>
      </w:r>
    </w:p>
    <w:p w14:paraId="622D0984" w14:textId="77777777" w:rsidR="00780F08" w:rsidRDefault="00780F08"/>
    <w:p w14:paraId="74D2FD91" w14:textId="77777777" w:rsidR="00780F08" w:rsidRDefault="00780F08"/>
  </w:footnote>
  <w:footnote w:type="continuationSeparator" w:id="0">
    <w:p w14:paraId="5FE2602C" w14:textId="77777777" w:rsidR="00780F08" w:rsidRDefault="00780F08" w:rsidP="00CD0513">
      <w:r>
        <w:continuationSeparator/>
      </w:r>
    </w:p>
    <w:p w14:paraId="0A9052F3" w14:textId="77777777" w:rsidR="00780F08" w:rsidRDefault="00780F08"/>
    <w:p w14:paraId="5DCAFB62" w14:textId="77777777" w:rsidR="00780F08" w:rsidRDefault="00780F08"/>
  </w:footnote>
  <w:footnote w:type="continuationNotice" w:id="1">
    <w:p w14:paraId="6CAC8A7C" w14:textId="77777777" w:rsidR="00780F08" w:rsidRDefault="00780F0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E538C" w14:textId="77777777" w:rsidR="00E9002F" w:rsidRDefault="00E900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5928B" w14:textId="694112A4" w:rsidR="00780F08" w:rsidRPr="00E01F5B" w:rsidRDefault="00780F08" w:rsidP="00D36028">
    <w:pPr>
      <w:tabs>
        <w:tab w:val="center" w:pos="2880"/>
      </w:tabs>
      <w:rPr>
        <w:color w:val="002050"/>
        <w:szCs w:val="18"/>
      </w:rPr>
    </w:pPr>
    <w:r w:rsidRPr="00E01F5B">
      <w:rPr>
        <w:rFonts w:ascii="Segoe Pro Semibold" w:hAnsi="Segoe Pro Semibold"/>
        <w:color w:val="002050"/>
        <w:szCs w:val="18"/>
      </w:rPr>
      <w:t xml:space="preserve">Page </w:t>
    </w:r>
    <w:r w:rsidRPr="00E01F5B">
      <w:rPr>
        <w:rFonts w:ascii="Segoe Pro Semibold" w:hAnsi="Segoe Pro Semibold"/>
        <w:color w:val="002050"/>
        <w:szCs w:val="18"/>
      </w:rPr>
      <w:fldChar w:fldCharType="begin"/>
    </w:r>
    <w:r w:rsidRPr="00E01F5B">
      <w:rPr>
        <w:rFonts w:ascii="Segoe Pro Semibold" w:hAnsi="Segoe Pro Semibold"/>
        <w:color w:val="002050"/>
        <w:szCs w:val="18"/>
      </w:rPr>
      <w:instrText xml:space="preserve"> PAGE </w:instrText>
    </w:r>
    <w:r w:rsidRPr="00E01F5B">
      <w:rPr>
        <w:rFonts w:ascii="Segoe Pro Semibold" w:hAnsi="Segoe Pro Semibold"/>
        <w:color w:val="002050"/>
        <w:szCs w:val="18"/>
      </w:rPr>
      <w:fldChar w:fldCharType="separate"/>
    </w:r>
    <w:r w:rsidR="007134C7">
      <w:rPr>
        <w:rFonts w:ascii="Segoe Pro Semibold" w:hAnsi="Segoe Pro Semibold"/>
        <w:noProof/>
        <w:color w:val="002050"/>
        <w:szCs w:val="18"/>
      </w:rPr>
      <w:t>8</w:t>
    </w:r>
    <w:r w:rsidRPr="00E01F5B">
      <w:rPr>
        <w:rFonts w:ascii="Segoe Pro Semibold" w:hAnsi="Segoe Pro Semibold"/>
        <w:color w:val="002050"/>
        <w:szCs w:val="18"/>
      </w:rPr>
      <w:fldChar w:fldCharType="end"/>
    </w:r>
    <w:r w:rsidRPr="00E01F5B">
      <w:rPr>
        <w:color w:val="002050"/>
        <w:szCs w:val="18"/>
      </w:rPr>
      <w:t> </w:t>
    </w:r>
    <w:r w:rsidRPr="00E01F5B">
      <w:rPr>
        <w:color w:val="002050"/>
        <w:szCs w:val="18"/>
      </w:rPr>
      <w:t>|</w:t>
    </w:r>
    <w:r w:rsidRPr="00E01F5B">
      <w:rPr>
        <w:color w:val="002050"/>
        <w:szCs w:val="18"/>
      </w:rPr>
      <w:t> </w:t>
    </w:r>
    <w:r w:rsidR="00D36028" w:rsidRPr="00D36028">
      <w:rPr>
        <w:color w:val="002050"/>
        <w:szCs w:val="18"/>
      </w:rPr>
      <w:t>Propelling digital transformation in manufacturing operations with Power BI</w:t>
    </w:r>
  </w:p>
  <w:p w14:paraId="1B53B6FD" w14:textId="77777777" w:rsidR="00780F08" w:rsidRDefault="00780F08"/>
  <w:p w14:paraId="759FCF3D" w14:textId="77777777" w:rsidR="00780F08" w:rsidRDefault="00780F0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9FD83" w14:textId="77777777" w:rsidR="00780F08" w:rsidRDefault="00780F08">
    <w:pPr>
      <w:pStyle w:val="Header"/>
    </w:pPr>
    <w:r>
      <w:rPr>
        <w:noProof/>
      </w:rPr>
      <w:drawing>
        <wp:anchor distT="0" distB="0" distL="114300" distR="114300" simplePos="0" relativeHeight="251658241" behindDoc="0" locked="0" layoutInCell="1" allowOverlap="1" wp14:anchorId="73593934" wp14:editId="7B72D0C2">
          <wp:simplePos x="0" y="0"/>
          <wp:positionH relativeFrom="column">
            <wp:posOffset>5036820</wp:posOffset>
          </wp:positionH>
          <wp:positionV relativeFrom="paragraph">
            <wp:posOffset>-365760</wp:posOffset>
          </wp:positionV>
          <wp:extent cx="1471930" cy="540385"/>
          <wp:effectExtent l="0" t="0" r="0" b="0"/>
          <wp:wrapSquare wrapText="bothSides"/>
          <wp:docPr id="5" name="Picture 5" descr="Windows logo and Microsoft name" title="Microsoft name 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1930" cy="540385"/>
                  </a:xfrm>
                  <a:prstGeom prst="rect">
                    <a:avLst/>
                  </a:prstGeom>
                  <a:noFill/>
                </pic:spPr>
              </pic:pic>
            </a:graphicData>
          </a:graphic>
          <wp14:sizeRelH relativeFrom="page">
            <wp14:pctWidth>0</wp14:pctWidth>
          </wp14:sizeRelH>
          <wp14:sizeRelV relativeFrom="page">
            <wp14:pctHeight>0</wp14:pctHeight>
          </wp14:sizeRelV>
        </wp:anchor>
      </w:drawing>
    </w:r>
    <w:r w:rsidRPr="003C74CC">
      <w:rPr>
        <w:noProof/>
      </w:rPr>
      <mc:AlternateContent>
        <mc:Choice Requires="wps">
          <w:drawing>
            <wp:anchor distT="0" distB="0" distL="114300" distR="114300" simplePos="0" relativeHeight="251658240" behindDoc="0" locked="0" layoutInCell="1" allowOverlap="1" wp14:anchorId="7AB59A92" wp14:editId="23F7D843">
              <wp:simplePos x="0" y="0"/>
              <wp:positionH relativeFrom="page">
                <wp:align>right</wp:align>
              </wp:positionH>
              <wp:positionV relativeFrom="paragraph">
                <wp:posOffset>-365760</wp:posOffset>
              </wp:positionV>
              <wp:extent cx="7765415" cy="548640"/>
              <wp:effectExtent l="0" t="0" r="6985" b="3810"/>
              <wp:wrapSquare wrapText="bothSides"/>
              <wp:docPr id="2" name="Text Box 2"/>
              <wp:cNvGraphicFramePr/>
              <a:graphic xmlns:a="http://schemas.openxmlformats.org/drawingml/2006/main">
                <a:graphicData uri="http://schemas.microsoft.com/office/word/2010/wordprocessingShape">
                  <wps:wsp>
                    <wps:cNvSpPr txBox="1"/>
                    <wps:spPr>
                      <a:xfrm>
                        <a:off x="0" y="0"/>
                        <a:ext cx="7765473" cy="548640"/>
                      </a:xfrm>
                      <a:prstGeom prst="rect">
                        <a:avLst/>
                      </a:prstGeom>
                      <a:solidFill>
                        <a:srgbClr val="0020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D1C742F" w14:textId="77777777" w:rsidR="00780F08" w:rsidRPr="007042E6" w:rsidRDefault="00780F08" w:rsidP="00CE5095">
                          <w:pPr>
                            <w:pStyle w:val="Subtitle"/>
                          </w:pPr>
                          <w:r>
                            <w:t>Microsoft IT Showcase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B59A92" id="_x0000_t202" coordsize="21600,21600" o:spt="202" path="m,l,21600r21600,l21600,xe">
              <v:stroke joinstyle="miter"/>
              <v:path gradientshapeok="t" o:connecttype="rect"/>
            </v:shapetype>
            <v:shape id="Text Box 2" o:spid="_x0000_s1026" type="#_x0000_t202" style="position:absolute;margin-left:560.25pt;margin-top:-28.8pt;width:611.45pt;height:43.2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" fillcolor="#002050" stroked="f">
              <v:fill opacity="58853f"/>
              <v:textbox inset="28.8pt,4.32pt,14.4pt,0">
                <w:txbxContent>
                  <w:p w14:paraId="4D1C742F" w14:textId="77777777" w:rsidR="00780F08" w:rsidRPr="007042E6" w:rsidRDefault="00780F08" w:rsidP="00CE5095">
                    <w:pPr>
                      <w:pStyle w:val="Subtitle"/>
                    </w:pPr>
                    <w:r>
                      <w:t>Microsoft IT Showcase</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9A6B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80E959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3B89F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F86ADB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5E0859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3AA4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23EF49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058FB0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38AC42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7BA7F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1CEE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684AB8"/>
    <w:multiLevelType w:val="hybridMultilevel"/>
    <w:tmpl w:val="CDCA5746"/>
    <w:lvl w:ilvl="0" w:tplc="8D06C810">
      <w:start w:val="1"/>
      <w:numFmt w:val="bullet"/>
      <w:pStyle w:val="Bullet2"/>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974020"/>
    <w:multiLevelType w:val="hybridMultilevel"/>
    <w:tmpl w:val="AEA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5524AB"/>
    <w:multiLevelType w:val="hybridMultilevel"/>
    <w:tmpl w:val="C73E3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1840034"/>
    <w:multiLevelType w:val="hybridMultilevel"/>
    <w:tmpl w:val="00B21FC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27107A"/>
    <w:multiLevelType w:val="hybridMultilevel"/>
    <w:tmpl w:val="00B21FC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4DA44A3F"/>
    <w:multiLevelType w:val="hybridMultilevel"/>
    <w:tmpl w:val="00D40074"/>
    <w:lvl w:ilvl="0" w:tplc="57780DA0">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A729F4"/>
    <w:multiLevelType w:val="hybridMultilevel"/>
    <w:tmpl w:val="435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B05B1"/>
    <w:multiLevelType w:val="hybridMultilevel"/>
    <w:tmpl w:val="FBA8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722A52"/>
    <w:multiLevelType w:val="hybridMultilevel"/>
    <w:tmpl w:val="00B21FC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7C900445"/>
    <w:multiLevelType w:val="hybridMultilevel"/>
    <w:tmpl w:val="0DA4BF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6"/>
  </w:num>
  <w:num w:numId="14">
    <w:abstractNumId w:val="12"/>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21"/>
  </w:num>
  <w:num w:numId="19">
    <w:abstractNumId w:val="18"/>
    <w:lvlOverride w:ilvl="0">
      <w:startOverride w:val="1"/>
    </w:lvlOverride>
  </w:num>
  <w:num w:numId="20">
    <w:abstractNumId w:val="20"/>
  </w:num>
  <w:num w:numId="21">
    <w:abstractNumId w:val="19"/>
  </w:num>
  <w:num w:numId="22">
    <w:abstractNumId w:val="22"/>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revisionView w:markup="0"/>
  <w:defaultTabStop w:val="720"/>
  <w:characterSpacingControl w:val="doNotCompress"/>
  <w:hdrShapeDefaults>
    <o:shapedefaults v:ext="edit" spidmax="9011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2C"/>
    <w:rsid w:val="00000AA7"/>
    <w:rsid w:val="0000422B"/>
    <w:rsid w:val="00005AE4"/>
    <w:rsid w:val="00006BD2"/>
    <w:rsid w:val="00007D44"/>
    <w:rsid w:val="00007D54"/>
    <w:rsid w:val="0001110F"/>
    <w:rsid w:val="00013DC6"/>
    <w:rsid w:val="00015286"/>
    <w:rsid w:val="00016E70"/>
    <w:rsid w:val="0002273B"/>
    <w:rsid w:val="00024133"/>
    <w:rsid w:val="000259EC"/>
    <w:rsid w:val="00027499"/>
    <w:rsid w:val="000277D9"/>
    <w:rsid w:val="00030615"/>
    <w:rsid w:val="000339EA"/>
    <w:rsid w:val="000341F8"/>
    <w:rsid w:val="0003434B"/>
    <w:rsid w:val="00037E9F"/>
    <w:rsid w:val="000406DF"/>
    <w:rsid w:val="00042844"/>
    <w:rsid w:val="000442DB"/>
    <w:rsid w:val="00044E1B"/>
    <w:rsid w:val="00045157"/>
    <w:rsid w:val="000460FE"/>
    <w:rsid w:val="000462E9"/>
    <w:rsid w:val="00047A72"/>
    <w:rsid w:val="00052A62"/>
    <w:rsid w:val="000539EE"/>
    <w:rsid w:val="000539F1"/>
    <w:rsid w:val="00054166"/>
    <w:rsid w:val="0005523C"/>
    <w:rsid w:val="00055B57"/>
    <w:rsid w:val="00061899"/>
    <w:rsid w:val="00061F74"/>
    <w:rsid w:val="000665DC"/>
    <w:rsid w:val="00066DD8"/>
    <w:rsid w:val="0006752A"/>
    <w:rsid w:val="00071B8F"/>
    <w:rsid w:val="00075722"/>
    <w:rsid w:val="0008187D"/>
    <w:rsid w:val="000849B4"/>
    <w:rsid w:val="0009026D"/>
    <w:rsid w:val="00092F7F"/>
    <w:rsid w:val="0009375F"/>
    <w:rsid w:val="000938AC"/>
    <w:rsid w:val="000A07C8"/>
    <w:rsid w:val="000A4650"/>
    <w:rsid w:val="000A5C11"/>
    <w:rsid w:val="000A61EF"/>
    <w:rsid w:val="000A6CA4"/>
    <w:rsid w:val="000A7AD9"/>
    <w:rsid w:val="000B162F"/>
    <w:rsid w:val="000B1AFB"/>
    <w:rsid w:val="000B2DEC"/>
    <w:rsid w:val="000B3039"/>
    <w:rsid w:val="000C5C2C"/>
    <w:rsid w:val="000D32DC"/>
    <w:rsid w:val="000D3508"/>
    <w:rsid w:val="000E0663"/>
    <w:rsid w:val="000E1577"/>
    <w:rsid w:val="000E48F6"/>
    <w:rsid w:val="000E69D8"/>
    <w:rsid w:val="000F1149"/>
    <w:rsid w:val="000F1642"/>
    <w:rsid w:val="000F2934"/>
    <w:rsid w:val="000F4FA8"/>
    <w:rsid w:val="001000CB"/>
    <w:rsid w:val="00104067"/>
    <w:rsid w:val="0010660D"/>
    <w:rsid w:val="00106DC9"/>
    <w:rsid w:val="001103E1"/>
    <w:rsid w:val="00110530"/>
    <w:rsid w:val="00113CDA"/>
    <w:rsid w:val="001140E9"/>
    <w:rsid w:val="00115ED3"/>
    <w:rsid w:val="00117E19"/>
    <w:rsid w:val="00126716"/>
    <w:rsid w:val="001268D4"/>
    <w:rsid w:val="00127ADC"/>
    <w:rsid w:val="001359DD"/>
    <w:rsid w:val="00135AEF"/>
    <w:rsid w:val="0014039E"/>
    <w:rsid w:val="001405F7"/>
    <w:rsid w:val="00140933"/>
    <w:rsid w:val="001462C8"/>
    <w:rsid w:val="00146441"/>
    <w:rsid w:val="00150869"/>
    <w:rsid w:val="00152AD1"/>
    <w:rsid w:val="00156756"/>
    <w:rsid w:val="00156BD6"/>
    <w:rsid w:val="00157CC4"/>
    <w:rsid w:val="0016014B"/>
    <w:rsid w:val="00160C0A"/>
    <w:rsid w:val="00161E68"/>
    <w:rsid w:val="00161F83"/>
    <w:rsid w:val="00163C06"/>
    <w:rsid w:val="00165A8F"/>
    <w:rsid w:val="00166D11"/>
    <w:rsid w:val="0017046A"/>
    <w:rsid w:val="001714DA"/>
    <w:rsid w:val="00171F3A"/>
    <w:rsid w:val="00172797"/>
    <w:rsid w:val="001736EC"/>
    <w:rsid w:val="001742EB"/>
    <w:rsid w:val="00175C1B"/>
    <w:rsid w:val="00177EBE"/>
    <w:rsid w:val="001817CA"/>
    <w:rsid w:val="0018260B"/>
    <w:rsid w:val="00187DCB"/>
    <w:rsid w:val="001927A9"/>
    <w:rsid w:val="00193505"/>
    <w:rsid w:val="00194149"/>
    <w:rsid w:val="00194265"/>
    <w:rsid w:val="0019477F"/>
    <w:rsid w:val="00196EA8"/>
    <w:rsid w:val="00196F78"/>
    <w:rsid w:val="001B4099"/>
    <w:rsid w:val="001B457E"/>
    <w:rsid w:val="001B69B8"/>
    <w:rsid w:val="001B6C1B"/>
    <w:rsid w:val="001C1AA1"/>
    <w:rsid w:val="001C43CE"/>
    <w:rsid w:val="001C4D1C"/>
    <w:rsid w:val="001C6048"/>
    <w:rsid w:val="001D297B"/>
    <w:rsid w:val="001D2F82"/>
    <w:rsid w:val="001E01FF"/>
    <w:rsid w:val="001E1B27"/>
    <w:rsid w:val="001E23BB"/>
    <w:rsid w:val="001E3F5A"/>
    <w:rsid w:val="001E468A"/>
    <w:rsid w:val="001E54F7"/>
    <w:rsid w:val="001F0A1F"/>
    <w:rsid w:val="001F111E"/>
    <w:rsid w:val="001F1B76"/>
    <w:rsid w:val="001F218C"/>
    <w:rsid w:val="00201D52"/>
    <w:rsid w:val="002042EE"/>
    <w:rsid w:val="00207270"/>
    <w:rsid w:val="0020730F"/>
    <w:rsid w:val="002112B7"/>
    <w:rsid w:val="00212C00"/>
    <w:rsid w:val="00214F26"/>
    <w:rsid w:val="00216A58"/>
    <w:rsid w:val="00217305"/>
    <w:rsid w:val="00222552"/>
    <w:rsid w:val="00224361"/>
    <w:rsid w:val="00227666"/>
    <w:rsid w:val="00227B58"/>
    <w:rsid w:val="0023109F"/>
    <w:rsid w:val="00231AA2"/>
    <w:rsid w:val="00233836"/>
    <w:rsid w:val="002372DC"/>
    <w:rsid w:val="00237CC7"/>
    <w:rsid w:val="0024641E"/>
    <w:rsid w:val="00247D72"/>
    <w:rsid w:val="00250B65"/>
    <w:rsid w:val="002511CC"/>
    <w:rsid w:val="002512D6"/>
    <w:rsid w:val="002526D0"/>
    <w:rsid w:val="00254CAB"/>
    <w:rsid w:val="00256F70"/>
    <w:rsid w:val="0025731E"/>
    <w:rsid w:val="00257419"/>
    <w:rsid w:val="002602DC"/>
    <w:rsid w:val="00260DFA"/>
    <w:rsid w:val="00261546"/>
    <w:rsid w:val="002636DB"/>
    <w:rsid w:val="00266980"/>
    <w:rsid w:val="00267DA4"/>
    <w:rsid w:val="0027131E"/>
    <w:rsid w:val="0027173A"/>
    <w:rsid w:val="002738C9"/>
    <w:rsid w:val="00273ED0"/>
    <w:rsid w:val="00274D9C"/>
    <w:rsid w:val="00276717"/>
    <w:rsid w:val="00276FFD"/>
    <w:rsid w:val="00281C14"/>
    <w:rsid w:val="002827D2"/>
    <w:rsid w:val="002831E6"/>
    <w:rsid w:val="002837CD"/>
    <w:rsid w:val="00283B6C"/>
    <w:rsid w:val="00287A66"/>
    <w:rsid w:val="00290DFE"/>
    <w:rsid w:val="00293D9F"/>
    <w:rsid w:val="00294036"/>
    <w:rsid w:val="00296AE2"/>
    <w:rsid w:val="00296FDA"/>
    <w:rsid w:val="002A0F1F"/>
    <w:rsid w:val="002A125A"/>
    <w:rsid w:val="002A363C"/>
    <w:rsid w:val="002A7338"/>
    <w:rsid w:val="002B03B0"/>
    <w:rsid w:val="002B0C15"/>
    <w:rsid w:val="002B0F39"/>
    <w:rsid w:val="002B4B24"/>
    <w:rsid w:val="002B4B6A"/>
    <w:rsid w:val="002B532E"/>
    <w:rsid w:val="002B5C1F"/>
    <w:rsid w:val="002B64EE"/>
    <w:rsid w:val="002B6507"/>
    <w:rsid w:val="002B697C"/>
    <w:rsid w:val="002B6C09"/>
    <w:rsid w:val="002C0AF3"/>
    <w:rsid w:val="002C4FF0"/>
    <w:rsid w:val="002D025A"/>
    <w:rsid w:val="002D043F"/>
    <w:rsid w:val="002D3382"/>
    <w:rsid w:val="002D386C"/>
    <w:rsid w:val="002D4788"/>
    <w:rsid w:val="002D6809"/>
    <w:rsid w:val="002E0643"/>
    <w:rsid w:val="002E5B41"/>
    <w:rsid w:val="002F0428"/>
    <w:rsid w:val="002F1634"/>
    <w:rsid w:val="002F3015"/>
    <w:rsid w:val="002F3291"/>
    <w:rsid w:val="002F524C"/>
    <w:rsid w:val="002F5F0A"/>
    <w:rsid w:val="00302331"/>
    <w:rsid w:val="0030326F"/>
    <w:rsid w:val="00304641"/>
    <w:rsid w:val="00307218"/>
    <w:rsid w:val="0031350A"/>
    <w:rsid w:val="00314C02"/>
    <w:rsid w:val="003158D5"/>
    <w:rsid w:val="00316070"/>
    <w:rsid w:val="003168FB"/>
    <w:rsid w:val="00316CA6"/>
    <w:rsid w:val="003202E4"/>
    <w:rsid w:val="00322B56"/>
    <w:rsid w:val="00322D2D"/>
    <w:rsid w:val="00323BEC"/>
    <w:rsid w:val="0032413C"/>
    <w:rsid w:val="00324213"/>
    <w:rsid w:val="00325162"/>
    <w:rsid w:val="003255CB"/>
    <w:rsid w:val="00325FD6"/>
    <w:rsid w:val="00326554"/>
    <w:rsid w:val="003269FB"/>
    <w:rsid w:val="00327B37"/>
    <w:rsid w:val="003303D8"/>
    <w:rsid w:val="0033136D"/>
    <w:rsid w:val="00333682"/>
    <w:rsid w:val="00336C7C"/>
    <w:rsid w:val="0034180E"/>
    <w:rsid w:val="0034276A"/>
    <w:rsid w:val="00350CA8"/>
    <w:rsid w:val="0035183E"/>
    <w:rsid w:val="0035241B"/>
    <w:rsid w:val="00352E56"/>
    <w:rsid w:val="00353510"/>
    <w:rsid w:val="0035516F"/>
    <w:rsid w:val="00355453"/>
    <w:rsid w:val="0036041D"/>
    <w:rsid w:val="00362A59"/>
    <w:rsid w:val="0036799C"/>
    <w:rsid w:val="00372235"/>
    <w:rsid w:val="00375CCB"/>
    <w:rsid w:val="00376017"/>
    <w:rsid w:val="00377F32"/>
    <w:rsid w:val="003837E0"/>
    <w:rsid w:val="003911FA"/>
    <w:rsid w:val="00391974"/>
    <w:rsid w:val="003919D6"/>
    <w:rsid w:val="00393115"/>
    <w:rsid w:val="0039731F"/>
    <w:rsid w:val="003A0D63"/>
    <w:rsid w:val="003A2B08"/>
    <w:rsid w:val="003A3721"/>
    <w:rsid w:val="003A493A"/>
    <w:rsid w:val="003A5AAD"/>
    <w:rsid w:val="003A6391"/>
    <w:rsid w:val="003B23E7"/>
    <w:rsid w:val="003B4953"/>
    <w:rsid w:val="003B4AF7"/>
    <w:rsid w:val="003B7AB0"/>
    <w:rsid w:val="003C18C0"/>
    <w:rsid w:val="003C25B6"/>
    <w:rsid w:val="003C3646"/>
    <w:rsid w:val="003C5197"/>
    <w:rsid w:val="003C5484"/>
    <w:rsid w:val="003C5F8C"/>
    <w:rsid w:val="003C68DA"/>
    <w:rsid w:val="003C72DD"/>
    <w:rsid w:val="003C7461"/>
    <w:rsid w:val="003C74CC"/>
    <w:rsid w:val="003D5E45"/>
    <w:rsid w:val="003D6EF2"/>
    <w:rsid w:val="003E0009"/>
    <w:rsid w:val="003E5059"/>
    <w:rsid w:val="003E5A7E"/>
    <w:rsid w:val="003F1FF7"/>
    <w:rsid w:val="003F51A9"/>
    <w:rsid w:val="003F65D1"/>
    <w:rsid w:val="00403430"/>
    <w:rsid w:val="00403A16"/>
    <w:rsid w:val="00404CD3"/>
    <w:rsid w:val="00407D3B"/>
    <w:rsid w:val="00411F80"/>
    <w:rsid w:val="00412C04"/>
    <w:rsid w:val="004130B6"/>
    <w:rsid w:val="0041438E"/>
    <w:rsid w:val="004219EE"/>
    <w:rsid w:val="00422EAB"/>
    <w:rsid w:val="00423AF4"/>
    <w:rsid w:val="00423D14"/>
    <w:rsid w:val="0042470A"/>
    <w:rsid w:val="004343DE"/>
    <w:rsid w:val="00435E4C"/>
    <w:rsid w:val="00440CD4"/>
    <w:rsid w:val="00443E9E"/>
    <w:rsid w:val="004442F0"/>
    <w:rsid w:val="00447EAD"/>
    <w:rsid w:val="0045057A"/>
    <w:rsid w:val="00451D1A"/>
    <w:rsid w:val="00452530"/>
    <w:rsid w:val="004525D0"/>
    <w:rsid w:val="00452C00"/>
    <w:rsid w:val="0045699E"/>
    <w:rsid w:val="004615A4"/>
    <w:rsid w:val="004617C3"/>
    <w:rsid w:val="0046215C"/>
    <w:rsid w:val="004636C7"/>
    <w:rsid w:val="00463C69"/>
    <w:rsid w:val="004678D1"/>
    <w:rsid w:val="0047044B"/>
    <w:rsid w:val="004711B9"/>
    <w:rsid w:val="00473EB1"/>
    <w:rsid w:val="0047488B"/>
    <w:rsid w:val="00483276"/>
    <w:rsid w:val="004834A0"/>
    <w:rsid w:val="0048607D"/>
    <w:rsid w:val="00487868"/>
    <w:rsid w:val="00491A21"/>
    <w:rsid w:val="0049226B"/>
    <w:rsid w:val="0049291C"/>
    <w:rsid w:val="00492B74"/>
    <w:rsid w:val="00495791"/>
    <w:rsid w:val="00497908"/>
    <w:rsid w:val="004A537C"/>
    <w:rsid w:val="004A76D1"/>
    <w:rsid w:val="004B431F"/>
    <w:rsid w:val="004B50D1"/>
    <w:rsid w:val="004B690E"/>
    <w:rsid w:val="004B6A37"/>
    <w:rsid w:val="004B6C87"/>
    <w:rsid w:val="004C2D05"/>
    <w:rsid w:val="004C4593"/>
    <w:rsid w:val="004C693E"/>
    <w:rsid w:val="004D14ED"/>
    <w:rsid w:val="004D3326"/>
    <w:rsid w:val="004D63D4"/>
    <w:rsid w:val="004D6946"/>
    <w:rsid w:val="004E1658"/>
    <w:rsid w:val="004E17E5"/>
    <w:rsid w:val="004E2DDB"/>
    <w:rsid w:val="004E3B7F"/>
    <w:rsid w:val="004E453C"/>
    <w:rsid w:val="004E51B3"/>
    <w:rsid w:val="004F72B1"/>
    <w:rsid w:val="00500C84"/>
    <w:rsid w:val="005010A5"/>
    <w:rsid w:val="0050412D"/>
    <w:rsid w:val="00504A5E"/>
    <w:rsid w:val="00504FF6"/>
    <w:rsid w:val="005058DF"/>
    <w:rsid w:val="00506800"/>
    <w:rsid w:val="005077F0"/>
    <w:rsid w:val="00507ABF"/>
    <w:rsid w:val="00510182"/>
    <w:rsid w:val="005122A2"/>
    <w:rsid w:val="00513ADB"/>
    <w:rsid w:val="00514368"/>
    <w:rsid w:val="00527539"/>
    <w:rsid w:val="0053000F"/>
    <w:rsid w:val="0053194A"/>
    <w:rsid w:val="00532A85"/>
    <w:rsid w:val="00540A02"/>
    <w:rsid w:val="0054610A"/>
    <w:rsid w:val="0055149B"/>
    <w:rsid w:val="005523B8"/>
    <w:rsid w:val="00553861"/>
    <w:rsid w:val="00556F31"/>
    <w:rsid w:val="00560A83"/>
    <w:rsid w:val="005619EB"/>
    <w:rsid w:val="00564E4F"/>
    <w:rsid w:val="005653D2"/>
    <w:rsid w:val="005659C6"/>
    <w:rsid w:val="005675BB"/>
    <w:rsid w:val="00573C39"/>
    <w:rsid w:val="0057725C"/>
    <w:rsid w:val="00577309"/>
    <w:rsid w:val="00582751"/>
    <w:rsid w:val="005843EF"/>
    <w:rsid w:val="0058447E"/>
    <w:rsid w:val="005872DB"/>
    <w:rsid w:val="00590536"/>
    <w:rsid w:val="00591C7F"/>
    <w:rsid w:val="005937FC"/>
    <w:rsid w:val="00597547"/>
    <w:rsid w:val="00597ECF"/>
    <w:rsid w:val="005A0923"/>
    <w:rsid w:val="005A09B8"/>
    <w:rsid w:val="005A102B"/>
    <w:rsid w:val="005A1C58"/>
    <w:rsid w:val="005A27A2"/>
    <w:rsid w:val="005A2D86"/>
    <w:rsid w:val="005A2F1E"/>
    <w:rsid w:val="005A465E"/>
    <w:rsid w:val="005A5BC1"/>
    <w:rsid w:val="005B0D6D"/>
    <w:rsid w:val="005B44EF"/>
    <w:rsid w:val="005C306E"/>
    <w:rsid w:val="005C3393"/>
    <w:rsid w:val="005C34F6"/>
    <w:rsid w:val="005C6987"/>
    <w:rsid w:val="005C7A9E"/>
    <w:rsid w:val="005C7AEA"/>
    <w:rsid w:val="005D0783"/>
    <w:rsid w:val="005D0D53"/>
    <w:rsid w:val="005D0FDC"/>
    <w:rsid w:val="005D1027"/>
    <w:rsid w:val="005D1309"/>
    <w:rsid w:val="005D2C73"/>
    <w:rsid w:val="005D3052"/>
    <w:rsid w:val="005D5CA5"/>
    <w:rsid w:val="005D5DD1"/>
    <w:rsid w:val="005D647B"/>
    <w:rsid w:val="005D7C14"/>
    <w:rsid w:val="005E0CCE"/>
    <w:rsid w:val="005E1789"/>
    <w:rsid w:val="005E627D"/>
    <w:rsid w:val="005F0B4C"/>
    <w:rsid w:val="005F1036"/>
    <w:rsid w:val="005F20F3"/>
    <w:rsid w:val="005F2C16"/>
    <w:rsid w:val="005F6E12"/>
    <w:rsid w:val="005F7022"/>
    <w:rsid w:val="005F7623"/>
    <w:rsid w:val="0060126B"/>
    <w:rsid w:val="00603A75"/>
    <w:rsid w:val="00603D71"/>
    <w:rsid w:val="00606219"/>
    <w:rsid w:val="006141EC"/>
    <w:rsid w:val="0061642E"/>
    <w:rsid w:val="006174B0"/>
    <w:rsid w:val="00624014"/>
    <w:rsid w:val="00624448"/>
    <w:rsid w:val="006249C3"/>
    <w:rsid w:val="006255D3"/>
    <w:rsid w:val="00631402"/>
    <w:rsid w:val="0063385D"/>
    <w:rsid w:val="006345A3"/>
    <w:rsid w:val="00635D06"/>
    <w:rsid w:val="0063612E"/>
    <w:rsid w:val="00641D51"/>
    <w:rsid w:val="00642199"/>
    <w:rsid w:val="00643546"/>
    <w:rsid w:val="0064531F"/>
    <w:rsid w:val="0064691B"/>
    <w:rsid w:val="0065091C"/>
    <w:rsid w:val="0065262A"/>
    <w:rsid w:val="0065410D"/>
    <w:rsid w:val="00656A27"/>
    <w:rsid w:val="0066172B"/>
    <w:rsid w:val="00661A68"/>
    <w:rsid w:val="006644FB"/>
    <w:rsid w:val="00671BEB"/>
    <w:rsid w:val="0067282A"/>
    <w:rsid w:val="00673206"/>
    <w:rsid w:val="00674028"/>
    <w:rsid w:val="0067407B"/>
    <w:rsid w:val="00683DFF"/>
    <w:rsid w:val="006857DE"/>
    <w:rsid w:val="006912F3"/>
    <w:rsid w:val="006971C9"/>
    <w:rsid w:val="006A5187"/>
    <w:rsid w:val="006A5B11"/>
    <w:rsid w:val="006A628E"/>
    <w:rsid w:val="006A7C84"/>
    <w:rsid w:val="006B2304"/>
    <w:rsid w:val="006B259B"/>
    <w:rsid w:val="006B4793"/>
    <w:rsid w:val="006B483E"/>
    <w:rsid w:val="006B66E8"/>
    <w:rsid w:val="006B690E"/>
    <w:rsid w:val="006C52DF"/>
    <w:rsid w:val="006C57F7"/>
    <w:rsid w:val="006C71DD"/>
    <w:rsid w:val="006D068E"/>
    <w:rsid w:val="006D070F"/>
    <w:rsid w:val="006D213C"/>
    <w:rsid w:val="006D3411"/>
    <w:rsid w:val="006D4E1B"/>
    <w:rsid w:val="006E306D"/>
    <w:rsid w:val="006E65EB"/>
    <w:rsid w:val="006F0445"/>
    <w:rsid w:val="006F5946"/>
    <w:rsid w:val="006F5FD5"/>
    <w:rsid w:val="006F7858"/>
    <w:rsid w:val="00701017"/>
    <w:rsid w:val="00701550"/>
    <w:rsid w:val="00702879"/>
    <w:rsid w:val="00703766"/>
    <w:rsid w:val="007042E6"/>
    <w:rsid w:val="00705220"/>
    <w:rsid w:val="00706D9B"/>
    <w:rsid w:val="00710CE1"/>
    <w:rsid w:val="007122BD"/>
    <w:rsid w:val="007130A6"/>
    <w:rsid w:val="007134C7"/>
    <w:rsid w:val="00714D65"/>
    <w:rsid w:val="00716ED4"/>
    <w:rsid w:val="0072124F"/>
    <w:rsid w:val="007228EA"/>
    <w:rsid w:val="00722C36"/>
    <w:rsid w:val="0072759F"/>
    <w:rsid w:val="007317F3"/>
    <w:rsid w:val="00731A29"/>
    <w:rsid w:val="00734836"/>
    <w:rsid w:val="007432D0"/>
    <w:rsid w:val="00743567"/>
    <w:rsid w:val="007436ED"/>
    <w:rsid w:val="00744BFF"/>
    <w:rsid w:val="00750795"/>
    <w:rsid w:val="007507C9"/>
    <w:rsid w:val="00752895"/>
    <w:rsid w:val="00753F9E"/>
    <w:rsid w:val="00757AA3"/>
    <w:rsid w:val="00763948"/>
    <w:rsid w:val="007641B9"/>
    <w:rsid w:val="00764C8C"/>
    <w:rsid w:val="00767632"/>
    <w:rsid w:val="007723E8"/>
    <w:rsid w:val="00775527"/>
    <w:rsid w:val="00775C5C"/>
    <w:rsid w:val="00777864"/>
    <w:rsid w:val="00780F08"/>
    <w:rsid w:val="007811D1"/>
    <w:rsid w:val="007915D2"/>
    <w:rsid w:val="007920D2"/>
    <w:rsid w:val="00792E78"/>
    <w:rsid w:val="007940B9"/>
    <w:rsid w:val="00794580"/>
    <w:rsid w:val="0079554A"/>
    <w:rsid w:val="00796CC8"/>
    <w:rsid w:val="00797483"/>
    <w:rsid w:val="007A0AF5"/>
    <w:rsid w:val="007A0DE3"/>
    <w:rsid w:val="007A2120"/>
    <w:rsid w:val="007A2CDF"/>
    <w:rsid w:val="007A56FF"/>
    <w:rsid w:val="007A7F3E"/>
    <w:rsid w:val="007B0AE2"/>
    <w:rsid w:val="007B397D"/>
    <w:rsid w:val="007B3A74"/>
    <w:rsid w:val="007C4D73"/>
    <w:rsid w:val="007C66FC"/>
    <w:rsid w:val="007D2969"/>
    <w:rsid w:val="007E194C"/>
    <w:rsid w:val="007E3952"/>
    <w:rsid w:val="007E61F5"/>
    <w:rsid w:val="007E6670"/>
    <w:rsid w:val="007E69B8"/>
    <w:rsid w:val="007F0CE2"/>
    <w:rsid w:val="007F0F17"/>
    <w:rsid w:val="007F1CEB"/>
    <w:rsid w:val="007F6AFB"/>
    <w:rsid w:val="007F6B9B"/>
    <w:rsid w:val="007F6D38"/>
    <w:rsid w:val="008005FB"/>
    <w:rsid w:val="00800B36"/>
    <w:rsid w:val="00801E43"/>
    <w:rsid w:val="00804F67"/>
    <w:rsid w:val="00806162"/>
    <w:rsid w:val="00806243"/>
    <w:rsid w:val="00807038"/>
    <w:rsid w:val="00807422"/>
    <w:rsid w:val="00807F4B"/>
    <w:rsid w:val="008115B6"/>
    <w:rsid w:val="008149FB"/>
    <w:rsid w:val="00822AF0"/>
    <w:rsid w:val="008235A8"/>
    <w:rsid w:val="008251E5"/>
    <w:rsid w:val="00833E9E"/>
    <w:rsid w:val="00837784"/>
    <w:rsid w:val="00841932"/>
    <w:rsid w:val="008421CD"/>
    <w:rsid w:val="00843846"/>
    <w:rsid w:val="0084456F"/>
    <w:rsid w:val="00845601"/>
    <w:rsid w:val="008471DA"/>
    <w:rsid w:val="008472A9"/>
    <w:rsid w:val="00850154"/>
    <w:rsid w:val="008501AB"/>
    <w:rsid w:val="00850C37"/>
    <w:rsid w:val="00853C04"/>
    <w:rsid w:val="00854655"/>
    <w:rsid w:val="00854EA2"/>
    <w:rsid w:val="00857ADD"/>
    <w:rsid w:val="008639AB"/>
    <w:rsid w:val="00867FEB"/>
    <w:rsid w:val="00870321"/>
    <w:rsid w:val="0087135B"/>
    <w:rsid w:val="00871B7A"/>
    <w:rsid w:val="00873ED2"/>
    <w:rsid w:val="0087592F"/>
    <w:rsid w:val="0087699B"/>
    <w:rsid w:val="008808A3"/>
    <w:rsid w:val="00883C22"/>
    <w:rsid w:val="008849C7"/>
    <w:rsid w:val="0088565F"/>
    <w:rsid w:val="00887849"/>
    <w:rsid w:val="00890856"/>
    <w:rsid w:val="008918F9"/>
    <w:rsid w:val="00894E05"/>
    <w:rsid w:val="00894F65"/>
    <w:rsid w:val="00897E18"/>
    <w:rsid w:val="008A174D"/>
    <w:rsid w:val="008A1D51"/>
    <w:rsid w:val="008A26F4"/>
    <w:rsid w:val="008A3F3F"/>
    <w:rsid w:val="008B0B29"/>
    <w:rsid w:val="008B0C24"/>
    <w:rsid w:val="008B24A7"/>
    <w:rsid w:val="008B2BA8"/>
    <w:rsid w:val="008B2C51"/>
    <w:rsid w:val="008B4D86"/>
    <w:rsid w:val="008B5E72"/>
    <w:rsid w:val="008B6A02"/>
    <w:rsid w:val="008B70A6"/>
    <w:rsid w:val="008B710A"/>
    <w:rsid w:val="008C084A"/>
    <w:rsid w:val="008C0C72"/>
    <w:rsid w:val="008C1592"/>
    <w:rsid w:val="008C19BE"/>
    <w:rsid w:val="008C1D7D"/>
    <w:rsid w:val="008C2615"/>
    <w:rsid w:val="008C63C5"/>
    <w:rsid w:val="008C6A3F"/>
    <w:rsid w:val="008C7F69"/>
    <w:rsid w:val="008D129F"/>
    <w:rsid w:val="008D481A"/>
    <w:rsid w:val="008D5010"/>
    <w:rsid w:val="008D673F"/>
    <w:rsid w:val="008D7A78"/>
    <w:rsid w:val="008E213D"/>
    <w:rsid w:val="008E2492"/>
    <w:rsid w:val="008E27E5"/>
    <w:rsid w:val="008E2BCA"/>
    <w:rsid w:val="008E2C88"/>
    <w:rsid w:val="008E3240"/>
    <w:rsid w:val="008E7FA8"/>
    <w:rsid w:val="008F31D8"/>
    <w:rsid w:val="008F35C2"/>
    <w:rsid w:val="008F465D"/>
    <w:rsid w:val="008F5D8B"/>
    <w:rsid w:val="008F6933"/>
    <w:rsid w:val="00900D3B"/>
    <w:rsid w:val="00900EAF"/>
    <w:rsid w:val="009029D5"/>
    <w:rsid w:val="009058AD"/>
    <w:rsid w:val="00911550"/>
    <w:rsid w:val="00911D28"/>
    <w:rsid w:val="00914BEA"/>
    <w:rsid w:val="00916182"/>
    <w:rsid w:val="0092287F"/>
    <w:rsid w:val="009245DF"/>
    <w:rsid w:val="00927F7A"/>
    <w:rsid w:val="00930005"/>
    <w:rsid w:val="009329C7"/>
    <w:rsid w:val="00935309"/>
    <w:rsid w:val="00935596"/>
    <w:rsid w:val="0093588D"/>
    <w:rsid w:val="00936D8A"/>
    <w:rsid w:val="00936F40"/>
    <w:rsid w:val="009371A7"/>
    <w:rsid w:val="009410D0"/>
    <w:rsid w:val="009414E4"/>
    <w:rsid w:val="00942F30"/>
    <w:rsid w:val="00944963"/>
    <w:rsid w:val="0094574C"/>
    <w:rsid w:val="009462CA"/>
    <w:rsid w:val="00947ACC"/>
    <w:rsid w:val="009509C4"/>
    <w:rsid w:val="0095117E"/>
    <w:rsid w:val="00953A88"/>
    <w:rsid w:val="00957910"/>
    <w:rsid w:val="00961184"/>
    <w:rsid w:val="00962140"/>
    <w:rsid w:val="009634C3"/>
    <w:rsid w:val="00965872"/>
    <w:rsid w:val="00965DCE"/>
    <w:rsid w:val="00967919"/>
    <w:rsid w:val="009732E2"/>
    <w:rsid w:val="00977402"/>
    <w:rsid w:val="00977F5B"/>
    <w:rsid w:val="0098583C"/>
    <w:rsid w:val="00987B08"/>
    <w:rsid w:val="00990A41"/>
    <w:rsid w:val="00991AE7"/>
    <w:rsid w:val="00994FB8"/>
    <w:rsid w:val="00996C27"/>
    <w:rsid w:val="009A168D"/>
    <w:rsid w:val="009A240E"/>
    <w:rsid w:val="009A42E7"/>
    <w:rsid w:val="009A5EDB"/>
    <w:rsid w:val="009A6523"/>
    <w:rsid w:val="009A66F1"/>
    <w:rsid w:val="009A74C6"/>
    <w:rsid w:val="009A7D1B"/>
    <w:rsid w:val="009B56DD"/>
    <w:rsid w:val="009C11F6"/>
    <w:rsid w:val="009C2ACE"/>
    <w:rsid w:val="009C3898"/>
    <w:rsid w:val="009C67B8"/>
    <w:rsid w:val="009C72A0"/>
    <w:rsid w:val="009C7313"/>
    <w:rsid w:val="009C7CF2"/>
    <w:rsid w:val="009D127A"/>
    <w:rsid w:val="009D2123"/>
    <w:rsid w:val="009D39CC"/>
    <w:rsid w:val="009E0643"/>
    <w:rsid w:val="009E1E9A"/>
    <w:rsid w:val="009E4054"/>
    <w:rsid w:val="009E4609"/>
    <w:rsid w:val="009E487A"/>
    <w:rsid w:val="009E6BDF"/>
    <w:rsid w:val="009F0C2A"/>
    <w:rsid w:val="009F11D6"/>
    <w:rsid w:val="009F1B06"/>
    <w:rsid w:val="009F1BB1"/>
    <w:rsid w:val="009F2328"/>
    <w:rsid w:val="009F5E99"/>
    <w:rsid w:val="00A0365B"/>
    <w:rsid w:val="00A063F9"/>
    <w:rsid w:val="00A12149"/>
    <w:rsid w:val="00A12F7C"/>
    <w:rsid w:val="00A17C19"/>
    <w:rsid w:val="00A30BDB"/>
    <w:rsid w:val="00A32BBE"/>
    <w:rsid w:val="00A336A1"/>
    <w:rsid w:val="00A34035"/>
    <w:rsid w:val="00A3564A"/>
    <w:rsid w:val="00A363CE"/>
    <w:rsid w:val="00A40850"/>
    <w:rsid w:val="00A4256A"/>
    <w:rsid w:val="00A44406"/>
    <w:rsid w:val="00A449DA"/>
    <w:rsid w:val="00A51BBC"/>
    <w:rsid w:val="00A532D1"/>
    <w:rsid w:val="00A54925"/>
    <w:rsid w:val="00A57310"/>
    <w:rsid w:val="00A61246"/>
    <w:rsid w:val="00A62480"/>
    <w:rsid w:val="00A62C8F"/>
    <w:rsid w:val="00A6687F"/>
    <w:rsid w:val="00A70CE8"/>
    <w:rsid w:val="00A73ECD"/>
    <w:rsid w:val="00A75E06"/>
    <w:rsid w:val="00A84BDD"/>
    <w:rsid w:val="00A90B8B"/>
    <w:rsid w:val="00A90E0E"/>
    <w:rsid w:val="00A915A1"/>
    <w:rsid w:val="00A92209"/>
    <w:rsid w:val="00A92F65"/>
    <w:rsid w:val="00A95C16"/>
    <w:rsid w:val="00A95D1B"/>
    <w:rsid w:val="00A972A9"/>
    <w:rsid w:val="00A97486"/>
    <w:rsid w:val="00AA1911"/>
    <w:rsid w:val="00AA1A79"/>
    <w:rsid w:val="00AA1F5A"/>
    <w:rsid w:val="00AA2B74"/>
    <w:rsid w:val="00AA3FD8"/>
    <w:rsid w:val="00AA4528"/>
    <w:rsid w:val="00AA5498"/>
    <w:rsid w:val="00AA7142"/>
    <w:rsid w:val="00AA7701"/>
    <w:rsid w:val="00AA7C31"/>
    <w:rsid w:val="00AA7D0A"/>
    <w:rsid w:val="00AB158C"/>
    <w:rsid w:val="00AB27B7"/>
    <w:rsid w:val="00AC0690"/>
    <w:rsid w:val="00AC1CA1"/>
    <w:rsid w:val="00AC3DA3"/>
    <w:rsid w:val="00AC3E59"/>
    <w:rsid w:val="00AC4EC5"/>
    <w:rsid w:val="00AC5701"/>
    <w:rsid w:val="00AC7FF9"/>
    <w:rsid w:val="00AD3F06"/>
    <w:rsid w:val="00AD5A88"/>
    <w:rsid w:val="00AE421D"/>
    <w:rsid w:val="00AE5417"/>
    <w:rsid w:val="00AE5FD7"/>
    <w:rsid w:val="00AE604E"/>
    <w:rsid w:val="00AE6F9C"/>
    <w:rsid w:val="00AF06B8"/>
    <w:rsid w:val="00AF1036"/>
    <w:rsid w:val="00AF1637"/>
    <w:rsid w:val="00AF55C0"/>
    <w:rsid w:val="00B00777"/>
    <w:rsid w:val="00B016B4"/>
    <w:rsid w:val="00B051B4"/>
    <w:rsid w:val="00B063B7"/>
    <w:rsid w:val="00B10098"/>
    <w:rsid w:val="00B104BB"/>
    <w:rsid w:val="00B12B89"/>
    <w:rsid w:val="00B172EB"/>
    <w:rsid w:val="00B20DCF"/>
    <w:rsid w:val="00B219D9"/>
    <w:rsid w:val="00B23965"/>
    <w:rsid w:val="00B24221"/>
    <w:rsid w:val="00B24542"/>
    <w:rsid w:val="00B25C53"/>
    <w:rsid w:val="00B31545"/>
    <w:rsid w:val="00B328D3"/>
    <w:rsid w:val="00B333CF"/>
    <w:rsid w:val="00B3495A"/>
    <w:rsid w:val="00B35624"/>
    <w:rsid w:val="00B36A66"/>
    <w:rsid w:val="00B374F5"/>
    <w:rsid w:val="00B40430"/>
    <w:rsid w:val="00B42F7D"/>
    <w:rsid w:val="00B43A06"/>
    <w:rsid w:val="00B44A88"/>
    <w:rsid w:val="00B462B4"/>
    <w:rsid w:val="00B46A83"/>
    <w:rsid w:val="00B53A3F"/>
    <w:rsid w:val="00B545DE"/>
    <w:rsid w:val="00B54D63"/>
    <w:rsid w:val="00B63065"/>
    <w:rsid w:val="00B640C3"/>
    <w:rsid w:val="00B663B9"/>
    <w:rsid w:val="00B668EB"/>
    <w:rsid w:val="00B71A09"/>
    <w:rsid w:val="00B75CEC"/>
    <w:rsid w:val="00B766D1"/>
    <w:rsid w:val="00B80C51"/>
    <w:rsid w:val="00B84686"/>
    <w:rsid w:val="00B8567B"/>
    <w:rsid w:val="00B86C46"/>
    <w:rsid w:val="00B92AEB"/>
    <w:rsid w:val="00B93078"/>
    <w:rsid w:val="00B94ADA"/>
    <w:rsid w:val="00B96895"/>
    <w:rsid w:val="00BA2ECC"/>
    <w:rsid w:val="00BA42B3"/>
    <w:rsid w:val="00BA431A"/>
    <w:rsid w:val="00BB117F"/>
    <w:rsid w:val="00BB2829"/>
    <w:rsid w:val="00BB3E8A"/>
    <w:rsid w:val="00BB4CE6"/>
    <w:rsid w:val="00BC20E5"/>
    <w:rsid w:val="00BC26D0"/>
    <w:rsid w:val="00BC4B89"/>
    <w:rsid w:val="00BD19F0"/>
    <w:rsid w:val="00BD4A0E"/>
    <w:rsid w:val="00BD7774"/>
    <w:rsid w:val="00BE606D"/>
    <w:rsid w:val="00BE77BF"/>
    <w:rsid w:val="00BF4307"/>
    <w:rsid w:val="00BF4A7D"/>
    <w:rsid w:val="00BF52B5"/>
    <w:rsid w:val="00BF7886"/>
    <w:rsid w:val="00BF7BA6"/>
    <w:rsid w:val="00C01026"/>
    <w:rsid w:val="00C02ED4"/>
    <w:rsid w:val="00C0398E"/>
    <w:rsid w:val="00C048C8"/>
    <w:rsid w:val="00C04A05"/>
    <w:rsid w:val="00C0520E"/>
    <w:rsid w:val="00C05835"/>
    <w:rsid w:val="00C05A46"/>
    <w:rsid w:val="00C07160"/>
    <w:rsid w:val="00C12E50"/>
    <w:rsid w:val="00C16211"/>
    <w:rsid w:val="00C16A5B"/>
    <w:rsid w:val="00C20C03"/>
    <w:rsid w:val="00C220F5"/>
    <w:rsid w:val="00C26BC4"/>
    <w:rsid w:val="00C279AD"/>
    <w:rsid w:val="00C31642"/>
    <w:rsid w:val="00C3246F"/>
    <w:rsid w:val="00C37EF5"/>
    <w:rsid w:val="00C4013E"/>
    <w:rsid w:val="00C46CFF"/>
    <w:rsid w:val="00C50413"/>
    <w:rsid w:val="00C50B90"/>
    <w:rsid w:val="00C527C7"/>
    <w:rsid w:val="00C53A64"/>
    <w:rsid w:val="00C55E1C"/>
    <w:rsid w:val="00C617A4"/>
    <w:rsid w:val="00C630EE"/>
    <w:rsid w:val="00C64CDA"/>
    <w:rsid w:val="00C66FCC"/>
    <w:rsid w:val="00C679CF"/>
    <w:rsid w:val="00C67D84"/>
    <w:rsid w:val="00C7224F"/>
    <w:rsid w:val="00C7363F"/>
    <w:rsid w:val="00C73DAB"/>
    <w:rsid w:val="00C75315"/>
    <w:rsid w:val="00C76C1C"/>
    <w:rsid w:val="00C81D29"/>
    <w:rsid w:val="00C83165"/>
    <w:rsid w:val="00C85EDD"/>
    <w:rsid w:val="00C878AE"/>
    <w:rsid w:val="00C90536"/>
    <w:rsid w:val="00C90C6A"/>
    <w:rsid w:val="00C91085"/>
    <w:rsid w:val="00C91507"/>
    <w:rsid w:val="00C91665"/>
    <w:rsid w:val="00C92467"/>
    <w:rsid w:val="00C93411"/>
    <w:rsid w:val="00C94DF3"/>
    <w:rsid w:val="00C967C1"/>
    <w:rsid w:val="00C96C57"/>
    <w:rsid w:val="00CA1902"/>
    <w:rsid w:val="00CA2594"/>
    <w:rsid w:val="00CA2D9B"/>
    <w:rsid w:val="00CA3A25"/>
    <w:rsid w:val="00CA54CC"/>
    <w:rsid w:val="00CA56C6"/>
    <w:rsid w:val="00CB0695"/>
    <w:rsid w:val="00CB1313"/>
    <w:rsid w:val="00CB477A"/>
    <w:rsid w:val="00CB5452"/>
    <w:rsid w:val="00CB66D4"/>
    <w:rsid w:val="00CB781F"/>
    <w:rsid w:val="00CB79C0"/>
    <w:rsid w:val="00CC0045"/>
    <w:rsid w:val="00CC00D5"/>
    <w:rsid w:val="00CC14A6"/>
    <w:rsid w:val="00CC4DFE"/>
    <w:rsid w:val="00CC5E0A"/>
    <w:rsid w:val="00CC7951"/>
    <w:rsid w:val="00CD0513"/>
    <w:rsid w:val="00CD0587"/>
    <w:rsid w:val="00CD41C9"/>
    <w:rsid w:val="00CD7B9D"/>
    <w:rsid w:val="00CE14AE"/>
    <w:rsid w:val="00CE5095"/>
    <w:rsid w:val="00CE6342"/>
    <w:rsid w:val="00CE6A4A"/>
    <w:rsid w:val="00CF057F"/>
    <w:rsid w:val="00CF2349"/>
    <w:rsid w:val="00CF2F5D"/>
    <w:rsid w:val="00CF2FCB"/>
    <w:rsid w:val="00D04FAF"/>
    <w:rsid w:val="00D07588"/>
    <w:rsid w:val="00D10FAA"/>
    <w:rsid w:val="00D12A66"/>
    <w:rsid w:val="00D16E7A"/>
    <w:rsid w:val="00D173C4"/>
    <w:rsid w:val="00D26490"/>
    <w:rsid w:val="00D26C81"/>
    <w:rsid w:val="00D3157B"/>
    <w:rsid w:val="00D326DD"/>
    <w:rsid w:val="00D3289A"/>
    <w:rsid w:val="00D32FF8"/>
    <w:rsid w:val="00D3530D"/>
    <w:rsid w:val="00D36028"/>
    <w:rsid w:val="00D401E9"/>
    <w:rsid w:val="00D41FC4"/>
    <w:rsid w:val="00D437BF"/>
    <w:rsid w:val="00D43802"/>
    <w:rsid w:val="00D43F6D"/>
    <w:rsid w:val="00D44EBA"/>
    <w:rsid w:val="00D45004"/>
    <w:rsid w:val="00D45B04"/>
    <w:rsid w:val="00D47EAC"/>
    <w:rsid w:val="00D5192E"/>
    <w:rsid w:val="00D551C8"/>
    <w:rsid w:val="00D55314"/>
    <w:rsid w:val="00D62F68"/>
    <w:rsid w:val="00D635FC"/>
    <w:rsid w:val="00D64C4B"/>
    <w:rsid w:val="00D652D3"/>
    <w:rsid w:val="00D65B3F"/>
    <w:rsid w:val="00D65E27"/>
    <w:rsid w:val="00D70D2E"/>
    <w:rsid w:val="00D7235A"/>
    <w:rsid w:val="00D72C1C"/>
    <w:rsid w:val="00D745B5"/>
    <w:rsid w:val="00D760CF"/>
    <w:rsid w:val="00D76233"/>
    <w:rsid w:val="00D802B5"/>
    <w:rsid w:val="00D803D5"/>
    <w:rsid w:val="00D82852"/>
    <w:rsid w:val="00D85260"/>
    <w:rsid w:val="00D858E6"/>
    <w:rsid w:val="00D859B9"/>
    <w:rsid w:val="00D85C12"/>
    <w:rsid w:val="00D86774"/>
    <w:rsid w:val="00D87376"/>
    <w:rsid w:val="00D8782E"/>
    <w:rsid w:val="00D90463"/>
    <w:rsid w:val="00D9173B"/>
    <w:rsid w:val="00D94A0E"/>
    <w:rsid w:val="00D9582C"/>
    <w:rsid w:val="00D97CF9"/>
    <w:rsid w:val="00DA2D2C"/>
    <w:rsid w:val="00DA3110"/>
    <w:rsid w:val="00DA3175"/>
    <w:rsid w:val="00DB0740"/>
    <w:rsid w:val="00DB2857"/>
    <w:rsid w:val="00DB46CC"/>
    <w:rsid w:val="00DB6213"/>
    <w:rsid w:val="00DB7741"/>
    <w:rsid w:val="00DB77A1"/>
    <w:rsid w:val="00DB7C43"/>
    <w:rsid w:val="00DC0899"/>
    <w:rsid w:val="00DC3A89"/>
    <w:rsid w:val="00DD0390"/>
    <w:rsid w:val="00DD12A1"/>
    <w:rsid w:val="00DD71D2"/>
    <w:rsid w:val="00DE0366"/>
    <w:rsid w:val="00DE3961"/>
    <w:rsid w:val="00DE4A13"/>
    <w:rsid w:val="00DE54A3"/>
    <w:rsid w:val="00DE6489"/>
    <w:rsid w:val="00DE6EB1"/>
    <w:rsid w:val="00DF045B"/>
    <w:rsid w:val="00DF406C"/>
    <w:rsid w:val="00DF4F3C"/>
    <w:rsid w:val="00DF535A"/>
    <w:rsid w:val="00DF5582"/>
    <w:rsid w:val="00DF6170"/>
    <w:rsid w:val="00DF79EB"/>
    <w:rsid w:val="00DF7D26"/>
    <w:rsid w:val="00E01E9B"/>
    <w:rsid w:val="00E01F5B"/>
    <w:rsid w:val="00E01FCD"/>
    <w:rsid w:val="00E050B5"/>
    <w:rsid w:val="00E100C2"/>
    <w:rsid w:val="00E101A3"/>
    <w:rsid w:val="00E10C34"/>
    <w:rsid w:val="00E1171B"/>
    <w:rsid w:val="00E1310F"/>
    <w:rsid w:val="00E141D6"/>
    <w:rsid w:val="00E143C6"/>
    <w:rsid w:val="00E1566C"/>
    <w:rsid w:val="00E16ECA"/>
    <w:rsid w:val="00E2193D"/>
    <w:rsid w:val="00E270ED"/>
    <w:rsid w:val="00E276D7"/>
    <w:rsid w:val="00E30C84"/>
    <w:rsid w:val="00E3101C"/>
    <w:rsid w:val="00E315A7"/>
    <w:rsid w:val="00E3445A"/>
    <w:rsid w:val="00E369F4"/>
    <w:rsid w:val="00E36C0A"/>
    <w:rsid w:val="00E41E31"/>
    <w:rsid w:val="00E47506"/>
    <w:rsid w:val="00E50F5C"/>
    <w:rsid w:val="00E5318E"/>
    <w:rsid w:val="00E53E1A"/>
    <w:rsid w:val="00E56DC8"/>
    <w:rsid w:val="00E56F63"/>
    <w:rsid w:val="00E63D52"/>
    <w:rsid w:val="00E64E30"/>
    <w:rsid w:val="00E655AD"/>
    <w:rsid w:val="00E678D2"/>
    <w:rsid w:val="00E67ACB"/>
    <w:rsid w:val="00E75398"/>
    <w:rsid w:val="00E77E6B"/>
    <w:rsid w:val="00E825BF"/>
    <w:rsid w:val="00E8280A"/>
    <w:rsid w:val="00E9002F"/>
    <w:rsid w:val="00E9033D"/>
    <w:rsid w:val="00E910B8"/>
    <w:rsid w:val="00E913E7"/>
    <w:rsid w:val="00E93B00"/>
    <w:rsid w:val="00E96C51"/>
    <w:rsid w:val="00EA06C3"/>
    <w:rsid w:val="00EA3B07"/>
    <w:rsid w:val="00EA44E7"/>
    <w:rsid w:val="00EA4F4C"/>
    <w:rsid w:val="00EA6CD8"/>
    <w:rsid w:val="00EA77D8"/>
    <w:rsid w:val="00EB0A26"/>
    <w:rsid w:val="00EB2B9F"/>
    <w:rsid w:val="00EB6016"/>
    <w:rsid w:val="00EB6248"/>
    <w:rsid w:val="00EC36BD"/>
    <w:rsid w:val="00EC4694"/>
    <w:rsid w:val="00ED1A22"/>
    <w:rsid w:val="00ED4D2F"/>
    <w:rsid w:val="00ED5B1C"/>
    <w:rsid w:val="00ED610F"/>
    <w:rsid w:val="00ED6477"/>
    <w:rsid w:val="00ED7388"/>
    <w:rsid w:val="00ED7F64"/>
    <w:rsid w:val="00EE1B59"/>
    <w:rsid w:val="00EE644D"/>
    <w:rsid w:val="00EF23F1"/>
    <w:rsid w:val="00EF30F2"/>
    <w:rsid w:val="00EF5ABF"/>
    <w:rsid w:val="00EF6BFC"/>
    <w:rsid w:val="00EF7778"/>
    <w:rsid w:val="00F04294"/>
    <w:rsid w:val="00F05626"/>
    <w:rsid w:val="00F0774B"/>
    <w:rsid w:val="00F07E26"/>
    <w:rsid w:val="00F10078"/>
    <w:rsid w:val="00F10522"/>
    <w:rsid w:val="00F12CF4"/>
    <w:rsid w:val="00F13632"/>
    <w:rsid w:val="00F16973"/>
    <w:rsid w:val="00F21F1C"/>
    <w:rsid w:val="00F23AB8"/>
    <w:rsid w:val="00F24685"/>
    <w:rsid w:val="00F24808"/>
    <w:rsid w:val="00F26AFE"/>
    <w:rsid w:val="00F27502"/>
    <w:rsid w:val="00F3093B"/>
    <w:rsid w:val="00F358D3"/>
    <w:rsid w:val="00F35E08"/>
    <w:rsid w:val="00F3699F"/>
    <w:rsid w:val="00F370E5"/>
    <w:rsid w:val="00F37226"/>
    <w:rsid w:val="00F40C17"/>
    <w:rsid w:val="00F42D33"/>
    <w:rsid w:val="00F43559"/>
    <w:rsid w:val="00F45419"/>
    <w:rsid w:val="00F463B9"/>
    <w:rsid w:val="00F47721"/>
    <w:rsid w:val="00F47CC2"/>
    <w:rsid w:val="00F60DA3"/>
    <w:rsid w:val="00F60E20"/>
    <w:rsid w:val="00F60F8A"/>
    <w:rsid w:val="00F61F94"/>
    <w:rsid w:val="00F6208F"/>
    <w:rsid w:val="00F6251C"/>
    <w:rsid w:val="00F62B87"/>
    <w:rsid w:val="00F62C20"/>
    <w:rsid w:val="00F6385E"/>
    <w:rsid w:val="00F64939"/>
    <w:rsid w:val="00F65CD0"/>
    <w:rsid w:val="00F66BD0"/>
    <w:rsid w:val="00F6753E"/>
    <w:rsid w:val="00F70C1B"/>
    <w:rsid w:val="00F71615"/>
    <w:rsid w:val="00F71C72"/>
    <w:rsid w:val="00F72C80"/>
    <w:rsid w:val="00F74BE0"/>
    <w:rsid w:val="00F75B5D"/>
    <w:rsid w:val="00F76531"/>
    <w:rsid w:val="00F772DC"/>
    <w:rsid w:val="00F77366"/>
    <w:rsid w:val="00F77E21"/>
    <w:rsid w:val="00F77F4A"/>
    <w:rsid w:val="00F803B6"/>
    <w:rsid w:val="00F812F2"/>
    <w:rsid w:val="00F82CE8"/>
    <w:rsid w:val="00F90113"/>
    <w:rsid w:val="00F91436"/>
    <w:rsid w:val="00FA2B7D"/>
    <w:rsid w:val="00FB1E30"/>
    <w:rsid w:val="00FB294F"/>
    <w:rsid w:val="00FB2ADE"/>
    <w:rsid w:val="00FB2BE5"/>
    <w:rsid w:val="00FB34C1"/>
    <w:rsid w:val="00FB5401"/>
    <w:rsid w:val="00FC6C01"/>
    <w:rsid w:val="00FC7E16"/>
    <w:rsid w:val="00FD0A9D"/>
    <w:rsid w:val="00FE0256"/>
    <w:rsid w:val="00FE216F"/>
    <w:rsid w:val="00FE2469"/>
    <w:rsid w:val="00FE3A02"/>
    <w:rsid w:val="00FE3DE9"/>
    <w:rsid w:val="00FE4CA8"/>
    <w:rsid w:val="00FE4F38"/>
    <w:rsid w:val="00FE6059"/>
    <w:rsid w:val="00FE6722"/>
    <w:rsid w:val="00FE6D7B"/>
    <w:rsid w:val="00FE7B83"/>
    <w:rsid w:val="00FE7DE7"/>
    <w:rsid w:val="00FF03A0"/>
    <w:rsid w:val="00FF3A06"/>
    <w:rsid w:val="00FF3CBC"/>
    <w:rsid w:val="00FF4CEA"/>
    <w:rsid w:val="00FF70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0113"/>
    <o:shapelayout v:ext="edit">
      <o:idmap v:ext="edit" data="1"/>
    </o:shapelayout>
  </w:shapeDefaults>
  <w:decimalSymbol w:val="."/>
  <w:listSeparator w:val=","/>
  <w14:docId w14:val="6D925544"/>
  <w15:docId w15:val="{A9CAD607-4B0D-48F3-8432-0C48C9C3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3B00"/>
    <w:pPr>
      <w:spacing w:after="120"/>
    </w:pPr>
    <w:rPr>
      <w:rFonts w:ascii="Segoe Pro" w:hAnsi="Segoe Pro"/>
      <w:color w:val="595959"/>
      <w:sz w:val="18"/>
    </w:rPr>
  </w:style>
  <w:style w:type="paragraph" w:styleId="Heading1">
    <w:name w:val="heading 1"/>
    <w:basedOn w:val="Normal"/>
    <w:next w:val="Normal"/>
    <w:link w:val="Heading1Char"/>
    <w:uiPriority w:val="9"/>
    <w:qFormat/>
    <w:rsid w:val="00C67D84"/>
    <w:pPr>
      <w:keepNext/>
      <w:keepLines/>
      <w:outlineLvl w:val="0"/>
    </w:pPr>
    <w:rPr>
      <w:rFonts w:ascii="Segoe Pro Display SemiLight" w:eastAsiaTheme="majorEastAsia" w:hAnsi="Segoe Pro Display SemiLight" w:cstheme="majorBidi"/>
      <w:color w:val="002050"/>
      <w:sz w:val="40"/>
      <w:szCs w:val="32"/>
    </w:rPr>
  </w:style>
  <w:style w:type="paragraph" w:styleId="Heading2">
    <w:name w:val="heading 2"/>
    <w:basedOn w:val="Normal"/>
    <w:next w:val="Normal"/>
    <w:link w:val="Heading2Char"/>
    <w:uiPriority w:val="9"/>
    <w:unhideWhenUsed/>
    <w:qFormat/>
    <w:rsid w:val="00C67D84"/>
    <w:pPr>
      <w:spacing w:before="240"/>
      <w:outlineLvl w:val="1"/>
    </w:pPr>
    <w:rPr>
      <w:rFonts w:ascii="Segoe Pro Semibold" w:hAnsi="Segoe Pro Semibold"/>
      <w:color w:val="002050"/>
      <w:sz w:val="28"/>
      <w:szCs w:val="18"/>
    </w:rPr>
  </w:style>
  <w:style w:type="paragraph" w:styleId="Heading3">
    <w:name w:val="heading 3"/>
    <w:basedOn w:val="Normal"/>
    <w:next w:val="Normal"/>
    <w:link w:val="Heading3Char"/>
    <w:uiPriority w:val="9"/>
    <w:unhideWhenUsed/>
    <w:qFormat/>
    <w:rsid w:val="00CE5095"/>
    <w:pPr>
      <w:spacing w:before="240" w:after="0"/>
      <w:outlineLvl w:val="2"/>
    </w:pPr>
    <w:rPr>
      <w:rFonts w:ascii="Segoe Pro Semibold" w:hAnsi="Segoe Pro Semibold"/>
      <w:color w:val="595959" w:themeColor="text1" w:themeTint="A6"/>
      <w:sz w:val="24"/>
      <w:szCs w:val="18"/>
    </w:rPr>
  </w:style>
  <w:style w:type="paragraph" w:styleId="Heading4">
    <w:name w:val="heading 4"/>
    <w:basedOn w:val="Normal"/>
    <w:next w:val="Normal"/>
    <w:link w:val="Heading4Char"/>
    <w:uiPriority w:val="9"/>
    <w:unhideWhenUsed/>
    <w:qFormat/>
    <w:rsid w:val="00C67D84"/>
    <w:pPr>
      <w:spacing w:after="0"/>
      <w:outlineLvl w:val="3"/>
    </w:pPr>
    <w:rPr>
      <w:rFonts w:ascii="Segoe Pro Semibold" w:hAnsi="Segoe Pro Semibold"/>
      <w:color w:val="00205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7D84"/>
    <w:rPr>
      <w:rFonts w:ascii="Segoe Pro Display SemiLight" w:eastAsiaTheme="majorEastAsia" w:hAnsi="Segoe Pro Display SemiLight" w:cstheme="majorBidi"/>
      <w:color w:val="002050"/>
      <w:sz w:val="40"/>
      <w:szCs w:val="32"/>
    </w:rPr>
  </w:style>
  <w:style w:type="character" w:styleId="Hyperlink">
    <w:name w:val="Hyperlink"/>
    <w:basedOn w:val="DefaultParagraphFont"/>
    <w:uiPriority w:val="99"/>
    <w:unhideWhenUsed/>
    <w:rsid w:val="00C67D84"/>
    <w:rPr>
      <w:color w:val="002050"/>
      <w:u w:val="single"/>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C67D84"/>
    <w:rPr>
      <w:rFonts w:ascii="Segoe Pro Semibold" w:hAnsi="Segoe Pro Semibold"/>
      <w:color w:val="002050"/>
      <w:sz w:val="28"/>
      <w:szCs w:val="18"/>
    </w:rPr>
  </w:style>
  <w:style w:type="paragraph" w:customStyle="1" w:styleId="Description">
    <w:name w:val="Description"/>
    <w:basedOn w:val="Heading3"/>
    <w:rsid w:val="00DE54A3"/>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CE5095"/>
    <w:rPr>
      <w:rFonts w:ascii="Segoe Pro Semibold" w:hAnsi="Segoe Pro Semibold"/>
      <w:color w:val="595959" w:themeColor="text1" w:themeTint="A6"/>
      <w:szCs w:val="18"/>
    </w:rPr>
  </w:style>
  <w:style w:type="character" w:customStyle="1" w:styleId="Heading4Char">
    <w:name w:val="Heading 4 Char"/>
    <w:basedOn w:val="DefaultParagraphFont"/>
    <w:link w:val="Heading4"/>
    <w:uiPriority w:val="9"/>
    <w:rsid w:val="00C67D84"/>
    <w:rPr>
      <w:rFonts w:ascii="Segoe Pro Semibold" w:hAnsi="Segoe Pro Semibold"/>
      <w:color w:val="002050"/>
      <w:sz w:val="18"/>
      <w:szCs w:val="18"/>
    </w:rPr>
  </w:style>
  <w:style w:type="paragraph" w:customStyle="1" w:styleId="Legalese">
    <w:name w:val="Legalese"/>
    <w:basedOn w:val="ListParagraph"/>
    <w:qFormat/>
    <w:rsid w:val="008D481A"/>
    <w:rPr>
      <w:i/>
      <w:color w:val="7F7F7F"/>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styleId="Title">
    <w:name w:val="Title"/>
    <w:basedOn w:val="Normal"/>
    <w:next w:val="Normal"/>
    <w:link w:val="TitleChar"/>
    <w:uiPriority w:val="10"/>
    <w:qFormat/>
    <w:rsid w:val="00336C7C"/>
    <w:pPr>
      <w:spacing w:after="240"/>
      <w:contextualSpacing/>
    </w:pPr>
    <w:rPr>
      <w:rFonts w:ascii="Segoe Pro SemiLight" w:eastAsiaTheme="majorEastAsia" w:hAnsi="Segoe Pro SemiLight" w:cstheme="majorBidi"/>
      <w:color w:val="002050"/>
      <w:spacing w:val="-10"/>
      <w:kern w:val="28"/>
      <w:sz w:val="56"/>
      <w:szCs w:val="56"/>
    </w:rPr>
  </w:style>
  <w:style w:type="paragraph" w:styleId="Date">
    <w:name w:val="Date"/>
    <w:basedOn w:val="Normal"/>
    <w:next w:val="Normal"/>
    <w:link w:val="DateChar"/>
    <w:uiPriority w:val="99"/>
    <w:unhideWhenUsed/>
    <w:rsid w:val="00C67D84"/>
    <w:pPr>
      <w:spacing w:after="240"/>
    </w:pPr>
    <w:rPr>
      <w:i/>
      <w:noProof/>
      <w:color w:val="002050"/>
    </w:rPr>
  </w:style>
  <w:style w:type="character" w:customStyle="1" w:styleId="DateChar">
    <w:name w:val="Date Char"/>
    <w:basedOn w:val="DefaultParagraphFont"/>
    <w:link w:val="Date"/>
    <w:uiPriority w:val="99"/>
    <w:rsid w:val="00C67D84"/>
    <w:rPr>
      <w:rFonts w:ascii="Segoe Pro" w:hAnsi="Segoe Pro"/>
      <w:i/>
      <w:noProof/>
      <w:color w:val="002050"/>
      <w:sz w:val="18"/>
    </w:rPr>
  </w:style>
  <w:style w:type="paragraph" w:customStyle="1" w:styleId="Captionortabletitle">
    <w:name w:val="Caption or table title"/>
    <w:basedOn w:val="Normal"/>
    <w:qFormat/>
    <w:rsid w:val="00C67D84"/>
    <w:rPr>
      <w:rFonts w:ascii="Segoe Pro Display" w:hAnsi="Segoe Pro Display"/>
      <w:i/>
      <w:color w:val="002050"/>
    </w:rPr>
  </w:style>
  <w:style w:type="character" w:styleId="CommentReference">
    <w:name w:val="annotation reference"/>
    <w:basedOn w:val="DefaultParagraphFont"/>
    <w:uiPriority w:val="99"/>
    <w:semiHidden/>
    <w:unhideWhenUsed/>
    <w:rsid w:val="00B640C3"/>
    <w:rPr>
      <w:sz w:val="16"/>
      <w:szCs w:val="16"/>
    </w:rPr>
  </w:style>
  <w:style w:type="paragraph" w:styleId="CommentText">
    <w:name w:val="annotation text"/>
    <w:basedOn w:val="Normal"/>
    <w:link w:val="CommentTextChar"/>
    <w:uiPriority w:val="99"/>
    <w:unhideWhenUsed/>
    <w:rsid w:val="00B640C3"/>
    <w:rPr>
      <w:sz w:val="20"/>
      <w:szCs w:val="20"/>
    </w:rPr>
  </w:style>
  <w:style w:type="character" w:customStyle="1" w:styleId="CommentTextChar">
    <w:name w:val="Comment Text Char"/>
    <w:basedOn w:val="DefaultParagraphFont"/>
    <w:link w:val="CommentText"/>
    <w:uiPriority w:val="99"/>
    <w:rsid w:val="00B640C3"/>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B640C3"/>
    <w:rPr>
      <w:b/>
      <w:bCs/>
    </w:rPr>
  </w:style>
  <w:style w:type="character" w:customStyle="1" w:styleId="CommentSubjectChar">
    <w:name w:val="Comment Subject Char"/>
    <w:basedOn w:val="CommentTextChar"/>
    <w:link w:val="CommentSubject"/>
    <w:uiPriority w:val="99"/>
    <w:semiHidden/>
    <w:rsid w:val="00B640C3"/>
    <w:rPr>
      <w:rFonts w:ascii="Segoe Pro" w:hAnsi="Segoe Pro"/>
      <w:b/>
      <w:bCs/>
      <w:color w:val="595959"/>
      <w:sz w:val="20"/>
      <w:szCs w:val="20"/>
    </w:rPr>
  </w:style>
  <w:style w:type="paragraph" w:styleId="BalloonText">
    <w:name w:val="Balloon Text"/>
    <w:basedOn w:val="Normal"/>
    <w:link w:val="BalloonTextChar"/>
    <w:uiPriority w:val="99"/>
    <w:semiHidden/>
    <w:unhideWhenUsed/>
    <w:rsid w:val="00B640C3"/>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640C3"/>
    <w:rPr>
      <w:rFonts w:ascii="Segoe UI" w:hAnsi="Segoe UI" w:cs="Segoe UI"/>
      <w:color w:val="595959"/>
      <w:sz w:val="18"/>
      <w:szCs w:val="18"/>
    </w:rPr>
  </w:style>
  <w:style w:type="paragraph" w:customStyle="1" w:styleId="Bullet2">
    <w:name w:val="Bullet 2"/>
    <w:basedOn w:val="Normal"/>
    <w:qFormat/>
    <w:rsid w:val="005872DB"/>
    <w:pPr>
      <w:numPr>
        <w:numId w:val="12"/>
      </w:numPr>
      <w:spacing w:before="120"/>
      <w:ind w:left="720" w:hanging="360"/>
      <w:contextualSpacing/>
    </w:pPr>
    <w:rPr>
      <w:szCs w:val="18"/>
    </w:rPr>
  </w:style>
  <w:style w:type="paragraph" w:customStyle="1" w:styleId="Bullet1">
    <w:name w:val="Bullet 1"/>
    <w:basedOn w:val="ListParagraph"/>
    <w:qFormat/>
    <w:rsid w:val="005872DB"/>
    <w:pPr>
      <w:numPr>
        <w:numId w:val="13"/>
      </w:numPr>
      <w:spacing w:after="60"/>
      <w:ind w:left="360"/>
    </w:pPr>
    <w:rPr>
      <w:sz w:val="18"/>
      <w:szCs w:val="18"/>
    </w:rPr>
  </w:style>
  <w:style w:type="paragraph" w:customStyle="1" w:styleId="Bullet1spaceafter">
    <w:name w:val="Bullet 1 space after"/>
    <w:basedOn w:val="Bullet1"/>
    <w:qFormat/>
    <w:rsid w:val="005872DB"/>
    <w:pPr>
      <w:numPr>
        <w:numId w:val="14"/>
      </w:numPr>
      <w:spacing w:after="160"/>
      <w:ind w:left="360"/>
    </w:pPr>
  </w:style>
  <w:style w:type="paragraph" w:customStyle="1" w:styleId="Numbered">
    <w:name w:val="Numbered"/>
    <w:basedOn w:val="ListParagraph"/>
    <w:qFormat/>
    <w:rsid w:val="00177EBE"/>
    <w:pPr>
      <w:numPr>
        <w:numId w:val="15"/>
      </w:numPr>
      <w:spacing w:before="120" w:after="0"/>
    </w:pPr>
    <w:rPr>
      <w:sz w:val="18"/>
      <w:szCs w:val="18"/>
    </w:rPr>
  </w:style>
  <w:style w:type="paragraph" w:customStyle="1" w:styleId="Numberedlistparagraph">
    <w:name w:val="Numbered list paragraph"/>
    <w:basedOn w:val="Numbered"/>
    <w:qFormat/>
    <w:rsid w:val="005872DB"/>
    <w:pPr>
      <w:numPr>
        <w:numId w:val="0"/>
      </w:numPr>
      <w:spacing w:after="120"/>
      <w:ind w:left="360"/>
    </w:pPr>
  </w:style>
  <w:style w:type="paragraph" w:customStyle="1" w:styleId="Tableheaderrow">
    <w:name w:val="Table header row"/>
    <w:basedOn w:val="Normal"/>
    <w:next w:val="Normal"/>
    <w:qFormat/>
    <w:rsid w:val="00177EBE"/>
    <w:pPr>
      <w:spacing w:before="120"/>
    </w:pPr>
    <w:rPr>
      <w:rFonts w:ascii="Segoe Pro Semibold" w:hAnsi="Segoe Pro Semibold"/>
      <w:color w:val="FFFFFF" w:themeColor="background1"/>
    </w:rPr>
  </w:style>
  <w:style w:type="paragraph" w:customStyle="1" w:styleId="Note">
    <w:name w:val="Note"/>
    <w:basedOn w:val="Normal"/>
    <w:next w:val="Normal"/>
    <w:link w:val="NoteChar"/>
    <w:qFormat/>
    <w:rsid w:val="00C67D84"/>
    <w:pPr>
      <w:spacing w:before="120"/>
      <w:ind w:left="360" w:right="720"/>
    </w:pPr>
    <w:rPr>
      <w:i/>
      <w:color w:val="002050"/>
      <w:szCs w:val="18"/>
    </w:rPr>
  </w:style>
  <w:style w:type="character" w:customStyle="1" w:styleId="NoteChar">
    <w:name w:val="Note Char"/>
    <w:basedOn w:val="DefaultParagraphFont"/>
    <w:link w:val="Note"/>
    <w:rsid w:val="00C67D84"/>
    <w:rPr>
      <w:rFonts w:ascii="Segoe Pro" w:hAnsi="Segoe Pro"/>
      <w:i/>
      <w:color w:val="002050"/>
      <w:sz w:val="18"/>
      <w:szCs w:val="18"/>
    </w:rPr>
  </w:style>
  <w:style w:type="character" w:customStyle="1" w:styleId="TitleChar">
    <w:name w:val="Title Char"/>
    <w:basedOn w:val="DefaultParagraphFont"/>
    <w:link w:val="Title"/>
    <w:uiPriority w:val="10"/>
    <w:rsid w:val="00336C7C"/>
    <w:rPr>
      <w:rFonts w:ascii="Segoe Pro SemiLight" w:eastAsiaTheme="majorEastAsia" w:hAnsi="Segoe Pro SemiLight" w:cstheme="majorBidi"/>
      <w:color w:val="002050"/>
      <w:spacing w:val="-10"/>
      <w:kern w:val="28"/>
      <w:sz w:val="56"/>
      <w:szCs w:val="56"/>
    </w:rPr>
  </w:style>
  <w:style w:type="paragraph" w:styleId="PlainText">
    <w:name w:val="Plain Text"/>
    <w:basedOn w:val="Normal"/>
    <w:link w:val="PlainTextChar"/>
    <w:uiPriority w:val="99"/>
    <w:unhideWhenUsed/>
    <w:rsid w:val="00AE604E"/>
    <w:pPr>
      <w:spacing w:after="0"/>
    </w:pPr>
    <w:rPr>
      <w:rFonts w:ascii="Calibri" w:eastAsia="Times New Roman" w:hAnsi="Calibri" w:cs="Calibri"/>
      <w:color w:val="000000"/>
      <w:sz w:val="22"/>
      <w:szCs w:val="22"/>
    </w:rPr>
  </w:style>
  <w:style w:type="character" w:customStyle="1" w:styleId="PlainTextChar">
    <w:name w:val="Plain Text Char"/>
    <w:basedOn w:val="DefaultParagraphFont"/>
    <w:link w:val="PlainText"/>
    <w:uiPriority w:val="99"/>
    <w:rsid w:val="00AE604E"/>
    <w:rPr>
      <w:rFonts w:ascii="Calibri" w:eastAsia="Times New Roman" w:hAnsi="Calibri" w:cs="Calibri"/>
      <w:color w:val="000000"/>
      <w:sz w:val="22"/>
      <w:szCs w:val="22"/>
    </w:rPr>
  </w:style>
  <w:style w:type="character" w:styleId="FollowedHyperlink">
    <w:name w:val="FollowedHyperlink"/>
    <w:basedOn w:val="DefaultParagraphFont"/>
    <w:uiPriority w:val="99"/>
    <w:semiHidden/>
    <w:unhideWhenUsed/>
    <w:rsid w:val="00573C39"/>
    <w:rPr>
      <w:color w:val="954F72" w:themeColor="followedHyperlink"/>
      <w:u w:val="single"/>
    </w:rPr>
  </w:style>
  <w:style w:type="paragraph" w:styleId="Quote">
    <w:name w:val="Quote"/>
    <w:basedOn w:val="Normal"/>
    <w:next w:val="Normal"/>
    <w:link w:val="QuoteChar"/>
    <w:uiPriority w:val="29"/>
    <w:qFormat/>
    <w:rsid w:val="00E903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9033D"/>
    <w:rPr>
      <w:rFonts w:ascii="Segoe Pro" w:hAnsi="Segoe Pro"/>
      <w:i/>
      <w:iCs/>
      <w:color w:val="404040" w:themeColor="text1" w:themeTint="BF"/>
      <w:sz w:val="18"/>
    </w:rPr>
  </w:style>
  <w:style w:type="character" w:styleId="Strong">
    <w:name w:val="Strong"/>
    <w:basedOn w:val="DefaultParagraphFont"/>
    <w:uiPriority w:val="22"/>
    <w:qFormat/>
    <w:rsid w:val="00A95D1B"/>
    <w:rPr>
      <w:b/>
      <w:bCs/>
    </w:rPr>
  </w:style>
  <w:style w:type="character" w:styleId="SubtleEmphasis">
    <w:name w:val="Subtle Emphasis"/>
    <w:basedOn w:val="DefaultParagraphFont"/>
    <w:uiPriority w:val="19"/>
    <w:qFormat/>
    <w:rsid w:val="002A0F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119879214">
      <w:bodyDiv w:val="1"/>
      <w:marLeft w:val="0"/>
      <w:marRight w:val="0"/>
      <w:marTop w:val="0"/>
      <w:marBottom w:val="0"/>
      <w:divBdr>
        <w:top w:val="none" w:sz="0" w:space="0" w:color="auto"/>
        <w:left w:val="none" w:sz="0" w:space="0" w:color="auto"/>
        <w:bottom w:val="none" w:sz="0" w:space="0" w:color="auto"/>
        <w:right w:val="none" w:sz="0" w:space="0" w:color="auto"/>
      </w:divBdr>
    </w:div>
    <w:div w:id="185027389">
      <w:bodyDiv w:val="1"/>
      <w:marLeft w:val="0"/>
      <w:marRight w:val="0"/>
      <w:marTop w:val="0"/>
      <w:marBottom w:val="0"/>
      <w:divBdr>
        <w:top w:val="none" w:sz="0" w:space="0" w:color="auto"/>
        <w:left w:val="none" w:sz="0" w:space="0" w:color="auto"/>
        <w:bottom w:val="none" w:sz="0" w:space="0" w:color="auto"/>
        <w:right w:val="none" w:sz="0" w:space="0" w:color="auto"/>
      </w:divBdr>
    </w:div>
    <w:div w:id="425343526">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611405236">
      <w:bodyDiv w:val="1"/>
      <w:marLeft w:val="0"/>
      <w:marRight w:val="0"/>
      <w:marTop w:val="0"/>
      <w:marBottom w:val="0"/>
      <w:divBdr>
        <w:top w:val="none" w:sz="0" w:space="0" w:color="auto"/>
        <w:left w:val="none" w:sz="0" w:space="0" w:color="auto"/>
        <w:bottom w:val="none" w:sz="0" w:space="0" w:color="auto"/>
        <w:right w:val="none" w:sz="0" w:space="0" w:color="auto"/>
      </w:divBdr>
    </w:div>
    <w:div w:id="831289660">
      <w:bodyDiv w:val="1"/>
      <w:marLeft w:val="0"/>
      <w:marRight w:val="0"/>
      <w:marTop w:val="0"/>
      <w:marBottom w:val="0"/>
      <w:divBdr>
        <w:top w:val="none" w:sz="0" w:space="0" w:color="auto"/>
        <w:left w:val="none" w:sz="0" w:space="0" w:color="auto"/>
        <w:bottom w:val="none" w:sz="0" w:space="0" w:color="auto"/>
        <w:right w:val="none" w:sz="0" w:space="0" w:color="auto"/>
      </w:divBdr>
    </w:div>
    <w:div w:id="873157980">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983387800">
      <w:bodyDiv w:val="1"/>
      <w:marLeft w:val="0"/>
      <w:marRight w:val="0"/>
      <w:marTop w:val="0"/>
      <w:marBottom w:val="0"/>
      <w:divBdr>
        <w:top w:val="none" w:sz="0" w:space="0" w:color="auto"/>
        <w:left w:val="none" w:sz="0" w:space="0" w:color="auto"/>
        <w:bottom w:val="none" w:sz="0" w:space="0" w:color="auto"/>
        <w:right w:val="none" w:sz="0" w:space="0" w:color="auto"/>
      </w:divBdr>
    </w:div>
    <w:div w:id="1038045987">
      <w:bodyDiv w:val="1"/>
      <w:marLeft w:val="0"/>
      <w:marRight w:val="0"/>
      <w:marTop w:val="0"/>
      <w:marBottom w:val="0"/>
      <w:divBdr>
        <w:top w:val="none" w:sz="0" w:space="0" w:color="auto"/>
        <w:left w:val="none" w:sz="0" w:space="0" w:color="auto"/>
        <w:bottom w:val="none" w:sz="0" w:space="0" w:color="auto"/>
        <w:right w:val="none" w:sz="0" w:space="0" w:color="auto"/>
      </w:divBdr>
    </w:div>
    <w:div w:id="1360542983">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860388486">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1955092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news.microsoft.com/features/satya-nadella-how-digital-transformation-is-changing-the-face-of-manufacturing/"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powerbi.microsoft.com/en-us/" TargetMode="External"/><Relationship Id="rId7" Type="http://schemas.openxmlformats.org/officeDocument/2006/relationships/settings" Target="settings.xml"/><Relationship Id="rId12" Type="http://schemas.openxmlformats.org/officeDocument/2006/relationships/hyperlink" Target="https://powerbi.microsoft.com/en-us/mobile/"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microsoft.com/itshowcase/ContentLibrary/Search?&amp;ITSCTechTrends=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werbi.microsoft.com/en-us/"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microsoft.com/en-us/cloud-platform/internet-of-things-azure-iot-suit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Microsoft.com/ITShowc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news.microsoft.com/features/satya-nadella-how-digital-transformation-is-changing-the-face-of-manufacturing/" TargetMode="External"/><Relationship Id="rId22" Type="http://schemas.openxmlformats.org/officeDocument/2006/relationships/hyperlink" Target="https://www.microsoft.com/en-us/cloud-platform/internet-of-things-azure-iot-suite" TargetMode="External"/><Relationship Id="rId27" Type="http://schemas.openxmlformats.org/officeDocument/2006/relationships/header" Target="header3.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rosoft.com/ITShowcase"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usanj\CloudStation\Templates\Master%20without%20media%20placeholder_O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ducts_x0020_for_x0020_IT_x0020_Showcase xmlns="57ea1d5a-9282-450d-b67b-95754ad80a3a" xsi:nil="true"/>
    <ITShowcaseFunctionalArea xmlns="57ea1d5a-9282-450d-b67b-95754ad80a3a" xsi:nil="true"/>
    <ITShowcaseAbstract xmlns="57ea1d5a-9282-450d-b67b-95754ad80a3a" xsi:nil="true"/>
    <PIID xmlns="6a0a4f51-ac25-4947-b5a7-1f35557983d5" xsi:nil="true"/>
    <PublishingExpirationDate xmlns="http://schemas.microsoft.com/sharepoint/v3" xsi:nil="true"/>
    <PublishingStartDate xmlns="http://schemas.microsoft.com/sharepoint/v3" xsi:nil="true"/>
    <ITShowcaseDeliverableOwner xmlns="57ea1d5a-9282-450d-b67b-95754ad80a3a" xsi:nil="true"/>
    <ITShowcaseDeliveryQuarter xmlns="57ea1d5a-9282-450d-b67b-95754ad80a3a" xsi:nil="true"/>
    <Technology_x0020_Trends xmlns="57ea1d5a-9282-450d-b67b-95754ad80a3a" xsi:nil="true"/>
    <IT_x0020_Topics xmlns="57ea1d5a-9282-450d-b67b-95754ad80a3a" xsi:nil="true"/>
    <ITShowcaseDeliverable xmlns="57ea1d5a-9282-450d-b67b-95754ad80a3a" xsi:nil="true"/>
    <Abstract xmlns="6a0a4f51-ac25-4947-b5a7-1f35557983d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9ADF89E90A443A55C403FFF12CBBD" ma:contentTypeVersion="15" ma:contentTypeDescription="Create a new document." ma:contentTypeScope="" ma:versionID="357921f2a0ab4e60c2391a7573c853fb">
  <xsd:schema xmlns:xsd="http://www.w3.org/2001/XMLSchema" xmlns:xs="http://www.w3.org/2001/XMLSchema" xmlns:p="http://schemas.microsoft.com/office/2006/metadata/properties" xmlns:ns1="http://schemas.microsoft.com/sharepoint/v3" xmlns:ns2="57ea1d5a-9282-450d-b67b-95754ad80a3a" xmlns:ns3="6a0a4f51-ac25-4947-b5a7-1f35557983d5" xmlns:ns4="6ca39c82-92c1-43b8-8a3b-707b1d1595e2" targetNamespace="http://schemas.microsoft.com/office/2006/metadata/properties" ma:root="true" ma:fieldsID="a77f7e3fd8574aa182ab3dd95ee59268" ns1:_="" ns2:_="" ns3:_="" ns4:_="">
    <xsd:import namespace="http://schemas.microsoft.com/sharepoint/v3"/>
    <xsd:import namespace="57ea1d5a-9282-450d-b67b-95754ad80a3a"/>
    <xsd:import namespace="6a0a4f51-ac25-4947-b5a7-1f35557983d5"/>
    <xsd:import namespace="6ca39c82-92c1-43b8-8a3b-707b1d1595e2"/>
    <xsd:element name="properties">
      <xsd:complexType>
        <xsd:sequence>
          <xsd:element name="documentManagement">
            <xsd:complexType>
              <xsd:all>
                <xsd:element ref="ns1:PublishingStartDate" minOccurs="0"/>
                <xsd:element ref="ns1:PublishingExpirationDate" minOccurs="0"/>
                <xsd:element ref="ns2:IT_x0020_Topics" minOccurs="0"/>
                <xsd:element ref="ns2:ITShowcaseDeliverable" minOccurs="0"/>
                <xsd:element ref="ns2:ITShowcaseDeliveryQuarter" minOccurs="0"/>
                <xsd:element ref="ns2:Products_x0020_for_x0020_IT_x0020_Showcase" minOccurs="0"/>
                <xsd:element ref="ns2:Technology_x0020_Trends" minOccurs="0"/>
                <xsd:element ref="ns3:PIID" minOccurs="0"/>
                <xsd:element ref="ns2:ITShowcaseDeliverableOwner" minOccurs="0"/>
                <xsd:element ref="ns2:ITShowcaseFunctionalArea" minOccurs="0"/>
                <xsd:element ref="ns3:Abstract" minOccurs="0"/>
                <xsd:element ref="ns4:SharedWithUsers" minOccurs="0"/>
                <xsd:element ref="ns4:SharedWithDetails" minOccurs="0"/>
                <xsd:element ref="ns2:ITShowcaseAbstract"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ea1d5a-9282-450d-b67b-95754ad80a3a" elementFormDefault="qualified">
    <xsd:import namespace="http://schemas.microsoft.com/office/2006/documentManagement/types"/>
    <xsd:import namespace="http://schemas.microsoft.com/office/infopath/2007/PartnerControls"/>
    <xsd:element name="IT_x0020_Topics" ma:index="10" nillable="true" ma:displayName="IT Topics" ma:internalName="IT_x0020_Topics">
      <xsd:simpleType>
        <xsd:restriction base="dms:Text">
          <xsd:maxLength value="255"/>
        </xsd:restriction>
      </xsd:simpleType>
    </xsd:element>
    <xsd:element name="ITShowcaseDeliverable" ma:index="11" nillable="true" ma:displayName="IT Showcase Deliverable" ma:internalName="ITShowcaseDeliverable">
      <xsd:simpleType>
        <xsd:restriction base="dms:Text">
          <xsd:maxLength value="255"/>
        </xsd:restriction>
      </xsd:simpleType>
    </xsd:element>
    <xsd:element name="ITShowcaseDeliveryQuarter" ma:index="12" nillable="true" ma:displayName="Delivery Quarter" ma:internalName="ITShowcaseDeliveryQuarter">
      <xsd:simpleType>
        <xsd:restriction base="dms:Text">
          <xsd:maxLength value="255"/>
        </xsd:restriction>
      </xsd:simpleType>
    </xsd:element>
    <xsd:element name="Products_x0020_for_x0020_IT_x0020_Showcase" ma:index="13" nillable="true" ma:displayName="Products for IT Showcase" ma:internalName="Products_x0020_for_x0020_IT_x0020_Showcase">
      <xsd:simpleType>
        <xsd:restriction base="dms:Text">
          <xsd:maxLength value="255"/>
        </xsd:restriction>
      </xsd:simpleType>
    </xsd:element>
    <xsd:element name="Technology_x0020_Trends" ma:index="14" nillable="true" ma:displayName="Technology Trends" ma:internalName="Technology_x0020_Trends">
      <xsd:simpleType>
        <xsd:restriction base="dms:Text">
          <xsd:maxLength value="255"/>
        </xsd:restriction>
      </xsd:simpleType>
    </xsd:element>
    <xsd:element name="ITShowcaseDeliverableOwner" ma:index="16" nillable="true" ma:displayName="Deliverable Owner" ma:internalName="ITShowcaseDeliverableOwner">
      <xsd:simpleType>
        <xsd:restriction base="dms:Text">
          <xsd:maxLength value="255"/>
        </xsd:restriction>
      </xsd:simpleType>
    </xsd:element>
    <xsd:element name="ITShowcaseFunctionalArea" ma:index="17" nillable="true" ma:displayName="Functional Area" ma:internalName="ITShowcaseFunctionalArea">
      <xsd:simpleType>
        <xsd:restriction base="dms:Text">
          <xsd:maxLength value="255"/>
        </xsd:restriction>
      </xsd:simpleType>
    </xsd:element>
    <xsd:element name="ITShowcaseAbstract" ma:index="21" nillable="true" ma:displayName="ITShowcaseAbstract" ma:internalName="ITShowcas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0a4f51-ac25-4947-b5a7-1f35557983d5" elementFormDefault="qualified">
    <xsd:import namespace="http://schemas.microsoft.com/office/2006/documentManagement/types"/>
    <xsd:import namespace="http://schemas.microsoft.com/office/infopath/2007/PartnerControls"/>
    <xsd:element name="PIID" ma:index="15" nillable="true" ma:displayName="PI ID" ma:internalName="PIID">
      <xsd:simpleType>
        <xsd:restriction base="dms:Text">
          <xsd:maxLength value="255"/>
        </xsd:restriction>
      </xsd:simpleType>
    </xsd:element>
    <xsd:element name="Abstract" ma:index="18" nillable="true" ma:displayName="Abstract" ma:internalName="Abstract">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a39c82-92c1-43b8-8a3b-707b1d1595e2"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description="" ma:internalName="SharedWithDetails" ma:readOnly="true">
      <xsd:simpleType>
        <xsd:restriction base="dms:Note">
          <xsd:maxLength value="255"/>
        </xsd:restriction>
      </xsd:simpleType>
    </xsd:element>
    <xsd:element name="LastSharedByUser" ma:index="22" nillable="true" ma:displayName="Last Shared By User" ma:description="" ma:internalName="LastSharedByUser" ma:readOnly="true">
      <xsd:simpleType>
        <xsd:restriction base="dms:Note">
          <xsd:maxLength value="255"/>
        </xsd:restriction>
      </xsd:simpleType>
    </xsd:element>
    <xsd:element name="LastSharedByTime" ma:index="2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 Showcase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FAB03-2EFE-4A84-A180-3256FD95395F}">
  <ds:schemaRefs>
    <ds:schemaRef ds:uri="http://schemas.microsoft.com/sharepoint/v3/contenttype/forms"/>
  </ds:schemaRefs>
</ds:datastoreItem>
</file>

<file path=customXml/itemProps2.xml><?xml version="1.0" encoding="utf-8"?>
<ds:datastoreItem xmlns:ds="http://schemas.openxmlformats.org/officeDocument/2006/customXml" ds:itemID="{AC3CD4C2-5484-456A-940E-6FA2235E4946}">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9c1a805a-57ed-4b6d-aa39-510c43664058"/>
    <ds:schemaRef ds:uri="http://purl.org/dc/terms/"/>
    <ds:schemaRef ds:uri="http://schemas.openxmlformats.org/package/2006/metadata/core-properties"/>
    <ds:schemaRef ds:uri="43885585-d979-4f92-881d-b5e81f3cf6e4"/>
    <ds:schemaRef ds:uri="http://www.w3.org/XML/1998/namespace"/>
  </ds:schemaRefs>
</ds:datastoreItem>
</file>

<file path=customXml/itemProps3.xml><?xml version="1.0" encoding="utf-8"?>
<ds:datastoreItem xmlns:ds="http://schemas.openxmlformats.org/officeDocument/2006/customXml" ds:itemID="{82E4E37E-8F56-4F0E-94D7-4F56151932AE}"/>
</file>

<file path=customXml/itemProps4.xml><?xml version="1.0" encoding="utf-8"?>
<ds:datastoreItem xmlns:ds="http://schemas.openxmlformats.org/officeDocument/2006/customXml" ds:itemID="{B46A663A-862A-4516-8F97-E96BBC08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without media placeholder_Oct</Template>
  <TotalTime>1</TotalTime>
  <Pages>8</Pages>
  <Words>3479</Words>
  <Characters>19835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Propelling digital transformation in manufacturing operations with Power BI</dc:title>
  <dc:subject/>
  <dc:creator>msitshowcase@service.microsoft.com</dc:creator>
  <cp:keywords/>
  <dc:description>To avoid costly problems in the supply chain and production line, manufacturers must monitor and optimize their operations. For Microsoft, hardware manufacturing for Microsoft Surface, HoloLens, and Xbox is a multibillion-dollar business. But curating production data took time away from proactive decision-making. Microsoft IT and the Microsoft supply chain used Microsoft Power BI and data analytics to transform operations in one factory, which led to higher productivity and faster anomaly detection.</dc:description>
  <cp:lastModifiedBy>Masood Ali-Husein (Entirenet)</cp:lastModifiedBy>
  <cp:revision>2</cp:revision>
  <dcterms:created xsi:type="dcterms:W3CDTF">2016-12-16T22:04:00Z</dcterms:created>
  <dcterms:modified xsi:type="dcterms:W3CDTF">2016-12-16T22:04:00Z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0x010100A3C9ADF89E90A443A55C403FFF12CBBD</vt:lpwstr>
  </property>
</Properties>
</file>