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///////////////multiCycleDatapath_code///////////////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multiCycleDatapath_code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SYNTHESIZED_WIRE_9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lastRenderedPageBreak/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InstDataMemMC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memWD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memRD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simpleREG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SYNTHESIZED_WIRE_9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simpleREG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simpleREG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extendImm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extendedImm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SYNTHESIZED_WIRE_9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shrinkImm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b2v_inst19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Instr150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RegisterFileMC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WD3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ConstantValueGenerator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ConstantValueGenerator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ConstantValueGenerator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b2v_inst22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ALU_MC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Z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muxWFourToOne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muxWFourToOne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muxWFourToOne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SYNTHESIZED_WIRE_25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writeEnableREG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simpleREG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b2v_inst9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defparam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b2v_inst9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writeEnableREG4PC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b2v_PCregister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.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SYNTHESIZED_WIRE_34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X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/*for the pc counter initialize with 0*/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writeEnableREG4PC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8'b00000000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//due to sync reset issue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ALU_MC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Z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//negative and zero bits are affected by ALU op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//CO and OVF are affected by arithmetics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Z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//cpsr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Bcomp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=~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//bitwise not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Acomp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=~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//bitwise not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@(*)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case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//add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//update the overflow bit according to the signs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{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}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~^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//if the signs are the same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^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//subt a-b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//update the overflow bit according to the signs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{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}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Bcomp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^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]))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^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&amp;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|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//or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^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//xor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//clear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={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]};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={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]};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//ror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 left lsl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&lt;&lt;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 right lsr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&gt;&gt;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={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]};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//arithmetic shift right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OVF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endcase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@(*)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Z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~|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Y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extendImm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//data,shift no needfor the extendedImm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lastRenderedPageBreak/>
        <w:t>//memory inst imm5 for the ldr and str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 inst imm8 for the immediate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no need to extend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 port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 port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extendedImm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//ImmSrc 1 no change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//ImmSrc 0 imm5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extendedImm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?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:{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]};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 MEMORY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InstDataMemMC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input ports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//memory address according to the address write or read occur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memWD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//memory write data, it specifies the memory data which can be written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//memory write enable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output port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memRD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255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//also maximum PC value is 252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//however PC values are 0-4-8...252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//memWD values are extended to 16 bits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//initialize the memory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integer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initial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//instructionMemory initialization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//we have 16 bits in the memORY it is used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//instructions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register file initial contents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register_R[3] = 8'b00001111; //15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register_R[4] = 8'b00011111; //31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register_R[5] = 8'b00111111; //63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*/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16'b0000_0001_0111_0000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//add rd 1 rn 3 rm 4  then result is " 46" initially r3=15 r4=31 r5=63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16'b0001_0010_1010_1100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//sub  r2=r5-r3 "48"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16'b0010_0001_0111_0000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//and  r1=r4&amp;r3 "15"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16'b0010_1010_0111_0100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//orr  r2=r3|r5  "63"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16'b0011_0001_0110_0000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//xor  r1=r3^r0  "15" because r0 initially zero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16'b0011_1010_0000_0000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//clr r2 loaded with 0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 operations shift rn and store it in rd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16'b0100_0001_0110_0000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 r1=rol r3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16'b0100_1010_1000_0000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//ror r2= ror r4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16'b0101_0001_1010_0000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//lsl r1= r5*2 126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16'b0101_1010_1000_0000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//asr r2=asr r4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16'b0110_0001_1010_0000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//lsr r1= r5/2 31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 instructions rd=r2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16'b1000_0010_0110_0101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//ldr r2,[r3,5]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16'b1001_0010_1111_1111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r2 255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16'b1010_0010_0110_0101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str r2,[r3,5]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//rd=1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16'b1000_0001_0110_0101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ldr r1,[r3,5] 33+5=38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instructions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60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16'b1100_0000_0000_1000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 pc+8+imm8(8)=76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 TO #76 branch here "B 76"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16'b1001_0010_0100_1100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//ldi r2 76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16'b1100_1000_0001_0000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//bl branch with link to the 104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//BL TO THE 104 "BL 104"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16'b1001_0010_0110_1000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//ldi r2 104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16'b1100_0000_0101_1000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 pc+8+imm8(64)=204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//with branch at the 108 jump here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204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16'b1001_0010_1101_1000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r2 216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//verfy branch indirect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 r2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208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16'b1101_0000_0000_1000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 r2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216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16'b1001_0010_1111_1111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//jump to here after bi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//end of the instruction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220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224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228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232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236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248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252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 memory initialization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//data initialization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//instructions at the 0 4 8 12 ... 252 therefore others can be assigned randomly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for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256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+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%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3'd4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!=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/*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initial 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$readmemh("memory.txt",DATAmem,0,255);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end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          */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//memory write operation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{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memWD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};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//extended value is stored the memory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//nothing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memRD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//it provides the data which is specified by the address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Implement a W-bit 2 to 1 and a W-bit 4 to 1 multiplexers, where W is a parameter specifying the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data width of the input.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*/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muxWFourToOne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sel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={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};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s1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case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sel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endcase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Implement a W-bit 2 to 1 and a W-bit 4 to 1 multiplexers, where W is a parameter specifying the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data width of the input.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*/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muxWTwoToOne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s0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?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I1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RegisterFileMC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 ports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//write enable signal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A1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WD3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//output ports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//demostration purposes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R6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//8 bits width and 8 bits length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//general purpose registers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8'b00001111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//15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8'b00011111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//31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8'b00111111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//63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//link register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8'b0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//pc represent the r6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WD3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//if WE is equal to 1 then corresponding register is written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RD1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?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R6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//read data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RD2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//read data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register_R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shrinkImm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15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Instr150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 port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instr70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Instr150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//it creates the constant value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ConstantValueGenerator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//port declerations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//assign DATA_BUS to the bus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assign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Data_on_Bus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DATA_WIDTH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BUS_DATA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simpleREG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writeEnableREG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parameter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output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-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@(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posedge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//due to sync reset issue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else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if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WREGout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&lt;=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bookmarkStart w:id="0" w:name="_GoBack"/>
      <w:bookmarkEnd w:id="0"/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lastRenderedPageBreak/>
        <w:t>//////////////Textbench Multi Cycle Code///////////////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/*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clk;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rst;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PCWrite;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MemWrite;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IRWrite;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ImmSrc;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RegWrite;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ALUSrcA;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[1:0] AdrSrc;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[3:0] ALUControl;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[1:0] ALUSrcB;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[2:0] RegSrc;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input wire  [1:0] ResultSrc;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*/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module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testbenchMC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//inputs are reg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//outputs are wire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//assume that bus width is 3 to test the result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//inputs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reg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//outputs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wire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7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: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instantiate device under test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multiCycleDatapath_code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(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lastRenderedPageBreak/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ALU_flags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R1out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R2out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);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initial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rst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generate clock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always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no sensitivity list, so it always executes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clk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//change the input signals according to the instructions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initial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no sensitivity list, so it always executes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begin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//ADD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lastRenderedPageBreak/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//SUB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//AND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//ORR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lastRenderedPageBreak/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//XOR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//CLR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4'b0111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//LSL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//ASR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//LSR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//execute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4'b1001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//shift and data processing operations are completed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//memADR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//memREAD Cycle 4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//memWriteBack Cycle 5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 for LDI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//STR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//memADR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//memWrite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//LDR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//memADR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//memREAD Cycle 4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//memWriteBack Cycle 5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//LDR and STR instructions are done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//after that branch instructions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 for LDI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//BL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lastRenderedPageBreak/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 for LDI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lastRenderedPageBreak/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//branch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 for LDI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//bi pc write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//LDI instruction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//fetch-Cycle 1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AdrSrc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//decode Cycle 2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PCWrite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IRWrite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ALUSrcA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ALUControl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4'b0000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3'b100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//ALU write back for LDI cycle 3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#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100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ImmSrc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ALUSrcB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2'b01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ResultSrc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2'b11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RegWrite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83716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</w:t>
      </w:r>
      <w:r w:rsidRPr="0083716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83716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</w:p>
    <w:p w:rsidR="0083716A" w:rsidRPr="0083716A" w:rsidRDefault="0083716A" w:rsidP="0083716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83716A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endmodule</w:t>
      </w:r>
    </w:p>
    <w:p w:rsidR="00D0376B" w:rsidRDefault="00D0376B"/>
    <w:sectPr w:rsidR="00D03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75"/>
    <w:rsid w:val="00410A75"/>
    <w:rsid w:val="00591E83"/>
    <w:rsid w:val="0083716A"/>
    <w:rsid w:val="00D0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996E"/>
  <w15:chartTrackingRefBased/>
  <w15:docId w15:val="{696D4F7F-9D86-4B02-8A81-A6211659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c1">
    <w:name w:val="sc1"/>
    <w:basedOn w:val="Normal"/>
    <w:rsid w:val="0083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tr-TR" w:eastAsia="tr-TR"/>
    </w:rPr>
  </w:style>
  <w:style w:type="paragraph" w:customStyle="1" w:styleId="sc2">
    <w:name w:val="sc2"/>
    <w:basedOn w:val="Normal"/>
    <w:rsid w:val="0083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tr-TR" w:eastAsia="tr-TR"/>
    </w:rPr>
  </w:style>
  <w:style w:type="paragraph" w:customStyle="1" w:styleId="sc4">
    <w:name w:val="sc4"/>
    <w:basedOn w:val="Normal"/>
    <w:rsid w:val="0083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F6A4C"/>
      <w:sz w:val="24"/>
      <w:szCs w:val="24"/>
      <w:lang w:val="tr-TR" w:eastAsia="tr-TR"/>
    </w:rPr>
  </w:style>
  <w:style w:type="paragraph" w:customStyle="1" w:styleId="sc5">
    <w:name w:val="sc5"/>
    <w:basedOn w:val="Normal"/>
    <w:rsid w:val="0083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EE98"/>
      <w:sz w:val="24"/>
      <w:szCs w:val="24"/>
      <w:lang w:val="tr-TR" w:eastAsia="tr-TR"/>
    </w:rPr>
  </w:style>
  <w:style w:type="paragraph" w:customStyle="1" w:styleId="sc10">
    <w:name w:val="sc10"/>
    <w:basedOn w:val="Normal"/>
    <w:rsid w:val="0083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A869"/>
      <w:sz w:val="24"/>
      <w:szCs w:val="24"/>
      <w:lang w:val="tr-TR" w:eastAsia="tr-TR"/>
    </w:rPr>
  </w:style>
  <w:style w:type="paragraph" w:customStyle="1" w:styleId="sc11">
    <w:name w:val="sc11"/>
    <w:basedOn w:val="Normal"/>
    <w:rsid w:val="0083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F6A4C"/>
      <w:sz w:val="24"/>
      <w:szCs w:val="24"/>
      <w:lang w:val="tr-TR" w:eastAsia="tr-TR"/>
    </w:rPr>
  </w:style>
  <w:style w:type="character" w:customStyle="1" w:styleId="sc21">
    <w:name w:val="sc21"/>
    <w:basedOn w:val="VarsaylanParagrafYazTipi"/>
    <w:rsid w:val="0083716A"/>
    <w:rPr>
      <w:rFonts w:ascii="Consolas" w:hAnsi="Consolas" w:hint="default"/>
      <w:color w:val="5F5A60"/>
      <w:sz w:val="20"/>
      <w:szCs w:val="20"/>
    </w:rPr>
  </w:style>
  <w:style w:type="character" w:customStyle="1" w:styleId="sc51">
    <w:name w:val="sc51"/>
    <w:basedOn w:val="VarsaylanParagrafYazTipi"/>
    <w:rsid w:val="0083716A"/>
    <w:rPr>
      <w:rFonts w:ascii="Consolas" w:hAnsi="Consolas" w:hint="default"/>
      <w:color w:val="F9EE98"/>
      <w:sz w:val="20"/>
      <w:szCs w:val="20"/>
    </w:rPr>
  </w:style>
  <w:style w:type="character" w:customStyle="1" w:styleId="sc0">
    <w:name w:val="sc0"/>
    <w:basedOn w:val="VarsaylanParagrafYazTipi"/>
    <w:rsid w:val="0083716A"/>
    <w:rPr>
      <w:rFonts w:ascii="Consolas" w:hAnsi="Consolas" w:hint="default"/>
      <w:color w:val="F8F8F8"/>
      <w:sz w:val="20"/>
      <w:szCs w:val="20"/>
    </w:rPr>
  </w:style>
  <w:style w:type="character" w:customStyle="1" w:styleId="sc111">
    <w:name w:val="sc111"/>
    <w:basedOn w:val="VarsaylanParagrafYazTipi"/>
    <w:rsid w:val="0083716A"/>
    <w:rPr>
      <w:rFonts w:ascii="Consolas" w:hAnsi="Consolas" w:hint="default"/>
      <w:color w:val="CF6A4C"/>
      <w:sz w:val="20"/>
      <w:szCs w:val="20"/>
    </w:rPr>
  </w:style>
  <w:style w:type="character" w:customStyle="1" w:styleId="sc101">
    <w:name w:val="sc101"/>
    <w:basedOn w:val="VarsaylanParagrafYazTipi"/>
    <w:rsid w:val="0083716A"/>
    <w:rPr>
      <w:rFonts w:ascii="Consolas" w:hAnsi="Consolas" w:hint="default"/>
      <w:color w:val="CDA869"/>
      <w:sz w:val="20"/>
      <w:szCs w:val="20"/>
    </w:rPr>
  </w:style>
  <w:style w:type="character" w:customStyle="1" w:styleId="sc41">
    <w:name w:val="sc41"/>
    <w:basedOn w:val="VarsaylanParagrafYazTipi"/>
    <w:rsid w:val="0083716A"/>
    <w:rPr>
      <w:rFonts w:ascii="Consolas" w:hAnsi="Consolas" w:hint="default"/>
      <w:color w:val="CF6A4C"/>
      <w:sz w:val="20"/>
      <w:szCs w:val="20"/>
    </w:rPr>
  </w:style>
  <w:style w:type="character" w:customStyle="1" w:styleId="sc12">
    <w:name w:val="sc12"/>
    <w:basedOn w:val="VarsaylanParagrafYazTipi"/>
    <w:rsid w:val="0083716A"/>
    <w:rPr>
      <w:rFonts w:ascii="Consolas" w:hAnsi="Consolas" w:hint="default"/>
      <w:color w:val="5F5A6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4331</Words>
  <Characters>24693</Characters>
  <Application>Microsoft Office Word</Application>
  <DocSecurity>0</DocSecurity>
  <Lines>205</Lines>
  <Paragraphs>57</Paragraphs>
  <ScaleCrop>false</ScaleCrop>
  <Company/>
  <LinksUpToDate>false</LinksUpToDate>
  <CharactersWithSpaces>28967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2021-05-30T07:19:00Z</dcterms:created>
  <dcterms:modified xsi:type="dcterms:W3CDTF">2021-05-30T07:20:00Z</dcterms:modified>
</cp:coreProperties>
</file>