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FocusQuest: Selected Questions</w:t>
      </w:r>
    </w:p>
    <w:p>
      <w:pPr>
        <w:spacing w:after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CSC 6360 Mobile Application Development, Project One · Team Desi_hackers</w:t>
      </w:r>
    </w:p>
    <w:p>
      <w:pPr>
        <w:pStyle w:val="Heading2"/>
        <w:keepNext/>
        <w:keepLines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I1 · Widget tree &amp; ownership</w:t>
      </w:r>
    </w:p>
    <w:p>
      <w:pPr>
        <w:keepLines/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Show one reusable StatelessWidget and one StatefulWidget in your app. Explain their responsibilities, how build() renders current values, and which interaction requires mutable state.</w:t>
      </w:r>
    </w:p>
    <w:p>
      <w:pPr>
        <w:pStyle w:val="Heading2"/>
        <w:keepNext/>
        <w:keepLines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I2 · Buttons, controls &amp; state</w:t>
      </w:r>
    </w:p>
    <w:p>
      <w:pPr>
        <w:keepLines/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Trace a button and slider interaction (or justify your numeric-control alternative) through input validation, setState()/state notification, and rendering. Which values are transient and which must be saved?</w:t>
      </w:r>
    </w:p>
    <w:p>
      <w:pPr>
        <w:pStyle w:val="Heading2"/>
        <w:keepNext/>
        <w:keepLines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A3 · State-management trade-off</w:t>
      </w:r>
    </w:p>
    <w:p>
      <w:pPr>
        <w:keepLines/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Compare your chosen state approach with one alternative. Demonstrate loading/error/success and cross-screen updates. Graduate students must show their Provider, Riverpod, or BLoC implementation, not setState alone.</w:t>
      </w:r>
    </w:p>
    <w:p>
      <w:pPr>
        <w:pStyle w:val="Heading2"/>
        <w:keepNext/>
        <w:keepLines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A4 · Testable boundaries</w:t>
      </w:r>
    </w:p>
    <w:p>
      <w:pPr>
        <w:keepLines/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How do repository boundaries and dependency injection let you test without a real device database? Show the dependency direction and a fake or test implementation.</w:t>
      </w:r>
    </w:p>
    <w:p>
      <w:pPr>
        <w:pStyle w:val="Heading2"/>
        <w:keepNext/>
        <w:keepLines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D1 · Both entities' CRUD</w:t>
      </w:r>
    </w:p>
    <w:p>
      <w:pPr>
        <w:keepLines/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Show create, read, update, and delete for your primary record and linked history record. Trace SQL/helper calls, validation, delete confirmation, and the final refreshed UI. Explain what happens to child records when a parent is deleted.</w:t>
      </w:r>
    </w:p>
    <w:p>
      <w:pPr>
        <w:pStyle w:val="Heading2"/>
        <w:keepNext/>
        <w:keepLines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D2 · Persistence &amp; no-cloud proof</w:t>
      </w:r>
    </w:p>
    <w:p>
      <w:pPr>
        <w:keepLines/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Explain SQLite versus SharedPreferences in your app. With networking disabled, save records and a setting, close/relaunch the app, and show restored values. Why are GitHub, ClickUp, and YouTube not app backends?</w:t>
      </w:r>
    </w:p>
    <w:p>
      <w:pPr>
        <w:pStyle w:val="Heading2"/>
        <w:keepNext/>
        <w:keepLines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D3 · Data integrity</w:t>
      </w:r>
    </w:p>
    <w:p>
      <w:pPr>
        <w:keepLines/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Demonstrate invalid input, a repeated save, or a related-record update/delete failure. What constraint or transaction prevents inconsistent records, and how does the user recover?</w:t>
      </w:r>
    </w:p>
    <w:p>
      <w:pPr>
        <w:pStyle w:val="Heading2"/>
        <w:keepNext/>
        <w:keepLines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T1 · Acceptance coverage</w:t>
      </w:r>
    </w:p>
    <w:p>
      <w:pPr>
        <w:keepLines/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Map tests to both entities' CRUD, the five-screen workflow, settings persistence, and offline operation. Show normal, empty, and invalid cases on two devices/emulators.</w:t>
      </w:r>
    </w:p>
    <w:p>
      <w:pPr>
        <w:pStyle w:val="Heading2"/>
        <w:keepNext/>
        <w:keepLines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T3 · Automated tests</w:t>
      </w:r>
    </w:p>
    <w:p>
      <w:pPr>
        <w:keepLines/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Demonstrate unit, widget, and integration tests and explain their different boundaries. Graduate students show at least 10 meaningful unit tests plus widget/integration evidence and the coverage report.</w:t>
      </w:r>
    </w:p>
    <w:p>
      <w:pPr>
        <w:pStyle w:val="Heading2"/>
        <w:keepNext/>
        <w:keepLines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R1 · Authentic ownership</w:t>
      </w:r>
    </w:p>
    <w:p>
      <w:pPr>
        <w:keepLines/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Explain your contribution with a feature branch, meaningful commits, and a review. How did the team distribute work and ensure everyone could explain their implementation?</w:t>
      </w:r>
    </w:p>
    <w:p>
      <w:pPr>
        <w:pStyle w:val="Heading2"/>
        <w:keepNext/>
        <w:keepLines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R2 · Kanban improvement</w:t>
      </w:r>
    </w:p>
    <w:p>
      <w:pPr>
        <w:keepLines/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Show WIP limits, a blocked/aging task, and a completed checkpoint. Which flow observation changed a team policy, and how did the change affect finishing work?</w:t>
      </w:r>
    </w:p>
    <w:p>
      <w:pPr>
        <w:pStyle w:val="Heading2"/>
        <w:keepNext/>
        <w:keepLines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R4 · Required smart helper &amp; critical thinking</w:t>
      </w:r>
    </w:p>
    <w:p>
      <w:pPr>
        <w:keepLines/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Demonstrate your local helper's input, suggestion, explanation, override, and no-data/invalid feedback. Why did you choose these inputs and this method? Compare with your baseline, show a counterexample, and justify a revision or retained limitation. Undergraduates show five case types; graduates additionally show two-method results on at least five held-out valid cases. Label rules versus ML accurately.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Desi_hackers Project One Selected Questions</dc:title>
  <dc:creator>Desi_hackers</dc:creator>
  <cp:lastModifiedBy>Un-named</cp:lastModifiedBy>
  <cp:revision>1</cp:revision>
  <dcterms:created xsi:type="dcterms:W3CDTF">2026-10-26T19:15:06.795Z</dcterms:created>
  <dcterms:modified xsi:type="dcterms:W3CDTF">2026-10-26T19:15:06.796Z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