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huaweisa-qodnvumatel-ftth-qa-checker"/>
    <w:p>
      <w:pPr>
        <w:pStyle w:val="Heading1"/>
      </w:pPr>
      <w:r>
        <w:t xml:space="preserve">HuaweiSA QODN/Vumatel FTTH QA Checker</w:t>
      </w:r>
    </w:p>
    <w:p>
      <w:pPr>
        <w:pStyle w:val="FirstParagraph"/>
      </w:pPr>
      <w:r>
        <w:rPr>
          <w:bCs/>
          <w:b/>
        </w:rPr>
        <w:t xml:space="preserve">Dear Huawei FTTH Planner,</w:t>
      </w:r>
    </w:p>
    <w:p>
      <w:pPr>
        <w:pStyle w:val="BodyText"/>
      </w:pPr>
      <w:r>
        <w:t xml:space="preserve">This plugin is your</w:t>
      </w:r>
      <w:r>
        <w:t xml:space="preserve"> </w:t>
      </w:r>
      <w:r>
        <w:rPr>
          <w:bCs/>
          <w:b/>
        </w:rPr>
        <w:t xml:space="preserve">safety net</w:t>
      </w:r>
      <w:r>
        <w:t xml:space="preserve">. Run it</w:t>
      </w:r>
      <w:r>
        <w:t xml:space="preserve"> </w:t>
      </w:r>
      <w:r>
        <w:rPr>
          <w:bCs/>
          <w:b/>
        </w:rPr>
        <w:t xml:space="preserve">before</w:t>
      </w:r>
      <w:r>
        <w:t xml:space="preserve"> </w:t>
      </w:r>
      <w:r>
        <w:t xml:space="preserve">the Splicing Plan to catch problems early. It checks your data and tells you exactly what’s wrong — saving you from broken Excel outputs.</w:t>
      </w:r>
    </w:p>
    <w:bookmarkStart w:id="32" w:name="X8084cd59db7c7a46a875f3f37f9d148731f46da"/>
    <w:p>
      <w:pPr>
        <w:pStyle w:val="Heading2"/>
      </w:pPr>
      <w:r>
        <w:t xml:space="preserve">What It Checks (And Why Each Check Matters)</w:t>
      </w:r>
    </w:p>
    <w:bookmarkStart w:id="20" w:name="layer-presence"/>
    <w:p>
      <w:pPr>
        <w:pStyle w:val="Heading3"/>
      </w:pPr>
      <w:r>
        <w:t xml:space="preserve">[1] Layer Presence</w:t>
      </w:r>
    </w:p>
    <w:p>
      <w:pPr>
        <w:pStyle w:val="FirstParagraph"/>
      </w:pPr>
      <w:r>
        <w:rPr>
          <w:bCs/>
          <w:b/>
        </w:rPr>
        <w:t xml:space="preserve">What:</w:t>
      </w:r>
      <w:r>
        <w:t xml:space="preserve"> </w:t>
      </w:r>
      <w:r>
        <w:t xml:space="preserve">Confirms all required layers exist.</w:t>
      </w:r>
      <w:r>
        <w:br/>
      </w:r>
      <w:r>
        <w:rPr>
          <w:bCs/>
          <w:b/>
        </w:rPr>
        <w:t xml:space="preserve">Why:</w:t>
      </w:r>
      <w:r>
        <w:t xml:space="preserve"> </w:t>
      </w:r>
      <w:r>
        <w:t xml:space="preserve">Missing layer = plugin crash or empty output.</w:t>
      </w:r>
    </w:p>
    <w:bookmarkEnd w:id="20"/>
    <w:bookmarkStart w:id="21" w:name="crs-consistency"/>
    <w:p>
      <w:pPr>
        <w:pStyle w:val="Heading3"/>
      </w:pPr>
      <w:r>
        <w:t xml:space="preserve">[2] CRS Consistency</w:t>
      </w:r>
    </w:p>
    <w:p>
      <w:pPr>
        <w:pStyle w:val="FirstParagraph"/>
      </w:pPr>
      <w:r>
        <w:rPr>
          <w:bCs/>
          <w:b/>
        </w:rPr>
        <w:t xml:space="preserve">What:</w:t>
      </w:r>
      <w:r>
        <w:t xml:space="preserve"> </w:t>
      </w:r>
      <w:r>
        <w:t xml:space="preserve">Checks all layers use the</w:t>
      </w:r>
      <w:r>
        <w:t xml:space="preserve"> </w:t>
      </w:r>
      <w:r>
        <w:rPr>
          <w:bCs/>
          <w:b/>
        </w:rPr>
        <w:t xml:space="preserve">same coordinate system (CRS)</w:t>
      </w:r>
      <w:r>
        <w:t xml:space="preserve">.</w:t>
      </w:r>
      <w:r>
        <w:br/>
      </w:r>
      <w:r>
        <w:rPr>
          <w:bCs/>
          <w:b/>
        </w:rPr>
        <w:t xml:space="preserve">Why:</w:t>
      </w:r>
      <w:r>
        <w:t xml:space="preserve"> </w:t>
      </w:r>
      <w:r>
        <w:t xml:space="preserve">Mixed CRS = houses appear in wrong locations, distances calculated wrong, polygons don’t match DJ points.</w:t>
      </w:r>
    </w:p>
    <w:bookmarkEnd w:id="21"/>
    <w:bookmarkStart w:id="22" w:name="b-dj-position-field-type-critical"/>
    <w:p>
      <w:pPr>
        <w:pStyle w:val="Heading3"/>
      </w:pPr>
      <w:r>
        <w:t xml:space="preserve">[2b] DJ Position Field Type ⭐ CRITICAL</w:t>
      </w:r>
    </w:p>
    <w:p>
      <w:pPr>
        <w:pStyle w:val="FirstParagraph"/>
      </w:pPr>
      <w:r>
        <w:rPr>
          <w:bCs/>
          <w:b/>
        </w:rPr>
        <w:t xml:space="preserve">What:</w:t>
      </w:r>
      <w:r>
        <w:t xml:space="preserve"> </w:t>
      </w:r>
      <w:r>
        <w:t xml:space="preserve">Detects if DJ Points is</w:t>
      </w:r>
      <w:r>
        <w:t xml:space="preserve"> </w:t>
      </w:r>
      <w:r>
        <w:rPr>
          <w:bCs/>
          <w:b/>
        </w:rPr>
        <w:t xml:space="preserve">Shapefile (.shp)</w:t>
      </w:r>
      <w:r>
        <w:t xml:space="preserve"> </w:t>
      </w:r>
      <w:r>
        <w:t xml:space="preserve">with</w:t>
      </w:r>
      <w:r>
        <w:t xml:space="preserve"> </w:t>
      </w:r>
      <w:r>
        <w:rPr>
          <w:bCs/>
          <w:b/>
        </w:rPr>
        <w:t xml:space="preserve">Real/Decimal</w:t>
      </w:r>
      <w:r>
        <w:t xml:space="preserve"> </w:t>
      </w:r>
      <w:r>
        <w:t xml:space="preserve">position field.</w:t>
      </w:r>
      <w:r>
        <w:br/>
      </w:r>
      <w:r>
        <w:rPr>
          <w:bCs/>
          <w:b/>
        </w:rPr>
        <w:t xml:space="preserve">Why:</w:t>
      </w:r>
      <w:r>
        <w:t xml:space="preserve"> </w:t>
      </w:r>
      <w:r>
        <w:t xml:space="preserve">Shapefile stores numbers as decimals (1.0 instead of 1). The Splicing Plan reads positions to know how many DC columns to create. If it sees 1.0, 2.0, 3.0, 4.0 as text, all DJs get position=1 →</w:t>
      </w:r>
      <w:r>
        <w:t xml:space="preserve"> </w:t>
      </w:r>
      <w:r>
        <w:rPr>
          <w:bCs/>
          <w:b/>
        </w:rPr>
        <w:t xml:space="preserve">only 1 DC column in Excel instead of 4.</w:t>
      </w:r>
    </w:p>
    <w:p>
      <w:pPr>
        <w:pStyle w:val="BodyText"/>
      </w:pPr>
      <w:r>
        <w:rPr>
          <w:bCs/>
          <w:b/>
        </w:rPr>
        <w:t xml:space="preserve">Fix:</w:t>
      </w:r>
      <w:r>
        <w:t xml:space="preserve"> </w:t>
      </w:r>
      <w:r>
        <w:t xml:space="preserve">Convert DJ Points to</w:t>
      </w:r>
      <w:r>
        <w:t xml:space="preserve"> </w:t>
      </w:r>
      <w:r>
        <w:rPr>
          <w:bCs/>
          <w:b/>
        </w:rPr>
        <w:t xml:space="preserve">GeoPackage (.gpkg)</w:t>
      </w:r>
      <w:r>
        <w:t xml:space="preserve"> </w:t>
      </w:r>
      <w:r>
        <w:t xml:space="preserve">format.</w:t>
      </w:r>
      <w:r>
        <w:br/>
      </w:r>
      <w:r>
        <w:t xml:space="preserve">Right-click layer → Export → Save Features As → GeoPackage.</w:t>
      </w:r>
    </w:p>
    <w:bookmarkEnd w:id="22"/>
    <w:bookmarkStart w:id="23" w:name="dc-cable-snap-to-dj"/>
    <w:p>
      <w:pPr>
        <w:pStyle w:val="Heading3"/>
      </w:pPr>
      <w:r>
        <w:t xml:space="preserve">[3] DC Cable Snap to DJ</w:t>
      </w:r>
    </w:p>
    <w:p>
      <w:pPr>
        <w:pStyle w:val="FirstParagraph"/>
      </w:pPr>
      <w:r>
        <w:rPr>
          <w:bCs/>
          <w:b/>
        </w:rPr>
        <w:t xml:space="preserve">What:</w:t>
      </w:r>
      <w:r>
        <w:t xml:space="preserve"> </w:t>
      </w:r>
      <w:r>
        <w:t xml:space="preserve">Checks each DC cable line</w:t>
      </w:r>
      <w:r>
        <w:t xml:space="preserve"> </w:t>
      </w:r>
      <w:r>
        <w:rPr>
          <w:bCs/>
          <w:b/>
        </w:rPr>
        <w:t xml:space="preserve">snaps to (touches) a DJ point</w:t>
      </w:r>
      <w:r>
        <w:t xml:space="preserve"> </w:t>
      </w:r>
      <w:r>
        <w:t xml:space="preserve">within tolerance.</w:t>
      </w:r>
      <w:r>
        <w:br/>
      </w:r>
      <w:r>
        <w:rPr>
          <w:bCs/>
          <w:b/>
        </w:rPr>
        <w:t xml:space="preserve">Why:</w:t>
      </w:r>
      <w:r>
        <w:t xml:space="preserve"> </w:t>
      </w:r>
      <w:r>
        <w:t xml:space="preserve">If a DC cable doesn’t connect to its DJ, the Splicing Plan can’t trace upstream to find the FJ name. FEEDER column in Excel will be blank.</w:t>
      </w:r>
    </w:p>
    <w:bookmarkEnd w:id="23"/>
    <w:bookmarkStart w:id="24" w:name="dj-inside-block-polygon"/>
    <w:p>
      <w:pPr>
        <w:pStyle w:val="Heading3"/>
      </w:pPr>
      <w:r>
        <w:t xml:space="preserve">[4] DJ Inside Block Polygon</w:t>
      </w:r>
    </w:p>
    <w:p>
      <w:pPr>
        <w:pStyle w:val="FirstParagraph"/>
      </w:pPr>
      <w:r>
        <w:rPr>
          <w:bCs/>
          <w:b/>
        </w:rPr>
        <w:t xml:space="preserve">What:</w:t>
      </w:r>
      <w:r>
        <w:t xml:space="preserve"> </w:t>
      </w:r>
      <w:r>
        <w:t xml:space="preserve">Checks each DJ point</w:t>
      </w:r>
      <w:r>
        <w:t xml:space="preserve"> </w:t>
      </w:r>
      <w:r>
        <w:rPr>
          <w:bCs/>
          <w:b/>
        </w:rPr>
        <w:t xml:space="preserve">falls inside a Block polygon</w:t>
      </w:r>
      <w:r>
        <w:t xml:space="preserve">.</w:t>
      </w:r>
      <w:r>
        <w:br/>
      </w:r>
      <w:r>
        <w:rPr>
          <w:bCs/>
          <w:b/>
        </w:rPr>
        <w:t xml:space="preserve">Why:</w:t>
      </w:r>
      <w:r>
        <w:t xml:space="preserve"> </w:t>
      </w:r>
      <w:r>
        <w:t xml:space="preserve">The Splicing Plan groups DJs by Block. If a DJ is outside all blocks, it won’t appear in the Excel output.</w:t>
      </w:r>
    </w:p>
    <w:bookmarkEnd w:id="24"/>
    <w:bookmarkStart w:id="25" w:name="dj-inside-ag-polygon"/>
    <w:p>
      <w:pPr>
        <w:pStyle w:val="Heading3"/>
      </w:pPr>
      <w:r>
        <w:t xml:space="preserve">[5] DJ Inside AG Polygon</w:t>
      </w:r>
    </w:p>
    <w:p>
      <w:pPr>
        <w:pStyle w:val="FirstParagraph"/>
      </w:pPr>
      <w:r>
        <w:rPr>
          <w:bCs/>
          <w:b/>
        </w:rPr>
        <w:t xml:space="preserve">What:</w:t>
      </w:r>
      <w:r>
        <w:t xml:space="preserve"> </w:t>
      </w:r>
      <w:r>
        <w:t xml:space="preserve">Checks each DJ point</w:t>
      </w:r>
      <w:r>
        <w:t xml:space="preserve"> </w:t>
      </w:r>
      <w:r>
        <w:rPr>
          <w:bCs/>
          <w:b/>
        </w:rPr>
        <w:t xml:space="preserve">falls inside an AG polygon</w:t>
      </w:r>
      <w:r>
        <w:t xml:space="preserve">.</w:t>
      </w:r>
      <w:r>
        <w:br/>
      </w:r>
      <w:r>
        <w:rPr>
          <w:bCs/>
          <w:b/>
        </w:rPr>
        <w:t xml:space="preserve">Why:</w:t>
      </w:r>
      <w:r>
        <w:t xml:space="preserve"> </w:t>
      </w:r>
      <w:r>
        <w:t xml:space="preserve">AG name is extracted from</w:t>
      </w:r>
      <w:r>
        <w:t xml:space="preserve"> </w:t>
      </w:r>
      <w:r>
        <w:rPr>
          <w:rStyle w:val="VerbatimChar"/>
        </w:rPr>
        <w:t xml:space="preserve">dc_name</w:t>
      </w:r>
      <w:r>
        <w:t xml:space="preserve"> </w:t>
      </w:r>
      <w:r>
        <w:t xml:space="preserve">field. If DJ is outside AG, the AG column in Excel shows</w:t>
      </w:r>
      <w:r>
        <w:t xml:space="preserve"> </w:t>
      </w:r>
      <w:r>
        <w:t xml:space="preserve">“</w:t>
      </w:r>
      <w:r>
        <w:t xml:space="preserve">Unknown</w:t>
      </w:r>
      <w:r>
        <w:t xml:space="preserve">”</w:t>
      </w:r>
      <w:r>
        <w:t xml:space="preserve">.</w:t>
      </w:r>
    </w:p>
    <w:bookmarkEnd w:id="25"/>
    <w:bookmarkStart w:id="26" w:name="block-inside-ag-polygon"/>
    <w:p>
      <w:pPr>
        <w:pStyle w:val="Heading3"/>
      </w:pPr>
      <w:r>
        <w:t xml:space="preserve">[6] Block Inside AG Polygon</w:t>
      </w:r>
    </w:p>
    <w:p>
      <w:pPr>
        <w:pStyle w:val="FirstParagraph"/>
      </w:pPr>
      <w:r>
        <w:rPr>
          <w:bCs/>
          <w:b/>
        </w:rPr>
        <w:t xml:space="preserve">What:</w:t>
      </w:r>
      <w:r>
        <w:t xml:space="preserve"> </w:t>
      </w:r>
      <w:r>
        <w:t xml:space="preserve">Checks each Block polygon</w:t>
      </w:r>
      <w:r>
        <w:t xml:space="preserve"> </w:t>
      </w:r>
      <w:r>
        <w:rPr>
          <w:bCs/>
          <w:b/>
        </w:rPr>
        <w:t xml:space="preserve">falls inside an AG polygon</w:t>
      </w:r>
      <w:r>
        <w:t xml:space="preserve">.</w:t>
      </w:r>
      <w:r>
        <w:br/>
      </w:r>
      <w:r>
        <w:rPr>
          <w:bCs/>
          <w:b/>
        </w:rPr>
        <w:t xml:space="preserve">Why:</w:t>
      </w:r>
      <w:r>
        <w:t xml:space="preserve"> </w:t>
      </w:r>
      <w:r>
        <w:t xml:space="preserve">Block-to-AG relationship drives the Excel row grouping. Wrong grouping = DJs in wrong AG rows.</w:t>
      </w:r>
    </w:p>
    <w:bookmarkEnd w:id="26"/>
    <w:bookmarkStart w:id="27" w:name="fj-inside-ag-polygon"/>
    <w:p>
      <w:pPr>
        <w:pStyle w:val="Heading3"/>
      </w:pPr>
      <w:r>
        <w:t xml:space="preserve">[7] FJ Inside AG Polygon</w:t>
      </w:r>
    </w:p>
    <w:p>
      <w:pPr>
        <w:pStyle w:val="FirstParagraph"/>
      </w:pPr>
      <w:r>
        <w:rPr>
          <w:bCs/>
          <w:b/>
        </w:rPr>
        <w:t xml:space="preserve">What:</w:t>
      </w:r>
      <w:r>
        <w:t xml:space="preserve"> </w:t>
      </w:r>
      <w:r>
        <w:t xml:space="preserve">Checks each FJ point</w:t>
      </w:r>
      <w:r>
        <w:t xml:space="preserve"> </w:t>
      </w:r>
      <w:r>
        <w:rPr>
          <w:bCs/>
          <w:b/>
        </w:rPr>
        <w:t xml:space="preserve">falls inside an AG polygon</w:t>
      </w:r>
      <w:r>
        <w:t xml:space="preserve">.</w:t>
      </w:r>
      <w:r>
        <w:br/>
      </w:r>
      <w:r>
        <w:rPr>
          <w:bCs/>
          <w:b/>
        </w:rPr>
        <w:t xml:space="preserve">Why:</w:t>
      </w:r>
      <w:r>
        <w:t xml:space="preserve"> </w:t>
      </w:r>
      <w:r>
        <w:t xml:space="preserve">FJ name is generated per AG. If FJ is outside AG, FEEDER column shows wrong FJ name.</w:t>
      </w:r>
    </w:p>
    <w:bookmarkEnd w:id="27"/>
    <w:bookmarkStart w:id="28" w:name="fc-cable-intersects-ag"/>
    <w:p>
      <w:pPr>
        <w:pStyle w:val="Heading3"/>
      </w:pPr>
      <w:r>
        <w:t xml:space="preserve">[8] FC Cable Intersects AG</w:t>
      </w:r>
    </w:p>
    <w:p>
      <w:pPr>
        <w:pStyle w:val="FirstParagraph"/>
      </w:pPr>
      <w:r>
        <w:rPr>
          <w:bCs/>
          <w:b/>
        </w:rPr>
        <w:t xml:space="preserve">What:</w:t>
      </w:r>
      <w:r>
        <w:t xml:space="preserve"> </w:t>
      </w:r>
      <w:r>
        <w:t xml:space="preserve">Checks feeder cables</w:t>
      </w:r>
      <w:r>
        <w:t xml:space="preserve"> </w:t>
      </w:r>
      <w:r>
        <w:rPr>
          <w:bCs/>
          <w:b/>
        </w:rPr>
        <w:t xml:space="preserve">cross through AG polygons</w:t>
      </w:r>
      <w:r>
        <w:t xml:space="preserve">.</w:t>
      </w:r>
      <w:r>
        <w:br/>
      </w:r>
      <w:r>
        <w:rPr>
          <w:bCs/>
          <w:b/>
        </w:rPr>
        <w:t xml:space="preserve">Why:</w:t>
      </w:r>
      <w:r>
        <w:t xml:space="preserve"> </w:t>
      </w:r>
      <w:r>
        <w:t xml:space="preserve">Confirms the fiber route actually passes through the aggregation area it serves.</w:t>
      </w:r>
    </w:p>
    <w:bookmarkEnd w:id="28"/>
    <w:bookmarkStart w:id="29" w:name="block-to-fj-connectivity"/>
    <w:p>
      <w:pPr>
        <w:pStyle w:val="Heading3"/>
      </w:pPr>
      <w:r>
        <w:t xml:space="preserve">[9] Block-to-FJ Connectivity</w:t>
      </w:r>
    </w:p>
    <w:p>
      <w:pPr>
        <w:pStyle w:val="FirstParagraph"/>
      </w:pPr>
      <w:r>
        <w:rPr>
          <w:bCs/>
          <w:b/>
        </w:rPr>
        <w:t xml:space="preserve">What:</w:t>
      </w:r>
      <w:r>
        <w:t xml:space="preserve"> </w:t>
      </w:r>
      <w:r>
        <w:t xml:space="preserve">Traces from each Block through DC cables to see if it can reach an FJ.</w:t>
      </w:r>
      <w:r>
        <w:br/>
      </w:r>
      <w:r>
        <w:rPr>
          <w:bCs/>
          <w:b/>
        </w:rPr>
        <w:t xml:space="preserve">Why:</w:t>
      </w:r>
      <w:r>
        <w:t xml:space="preserve"> </w:t>
      </w:r>
      <w:r>
        <w:t xml:space="preserve">If a block can’t trace to any FJ, those DJs have no upstream connection. The Splicing Plan FEEDER column will be blank for that entire block.</w:t>
      </w:r>
    </w:p>
    <w:bookmarkEnd w:id="29"/>
    <w:bookmarkStart w:id="30" w:name="dj-to-dc-connectivity"/>
    <w:p>
      <w:pPr>
        <w:pStyle w:val="Heading3"/>
      </w:pPr>
      <w:r>
        <w:t xml:space="preserve">[10] DJ-to-DC Connectivity</w:t>
      </w:r>
    </w:p>
    <w:p>
      <w:pPr>
        <w:pStyle w:val="FirstParagraph"/>
      </w:pPr>
      <w:r>
        <w:rPr>
          <w:bCs/>
          <w:b/>
        </w:rPr>
        <w:t xml:space="preserve">What:</w:t>
      </w:r>
      <w:r>
        <w:t xml:space="preserve"> </w:t>
      </w:r>
      <w:r>
        <w:t xml:space="preserve">Checks each DJ has</w:t>
      </w:r>
      <w:r>
        <w:t xml:space="preserve"> </w:t>
      </w:r>
      <w:r>
        <w:rPr>
          <w:bCs/>
          <w:b/>
        </w:rPr>
        <w:t xml:space="preserve">at least one DC cable connected</w:t>
      </w:r>
      <w:r>
        <w:t xml:space="preserve">.</w:t>
      </w:r>
      <w:r>
        <w:br/>
      </w:r>
      <w:r>
        <w:rPr>
          <w:bCs/>
          <w:b/>
        </w:rPr>
        <w:t xml:space="preserve">Why:</w:t>
      </w:r>
      <w:r>
        <w:t xml:space="preserve"> </w:t>
      </w:r>
      <w:r>
        <w:t xml:space="preserve">A DJ with no DC cables = no way to trace upstream. The Splicing Plan can’t determine which FJ serves this DJ.</w:t>
      </w:r>
    </w:p>
    <w:bookmarkEnd w:id="30"/>
    <w:bookmarkStart w:id="31" w:name="snap-dj-to-pole-important"/>
    <w:p>
      <w:pPr>
        <w:pStyle w:val="Heading3"/>
      </w:pPr>
      <w:r>
        <w:t xml:space="preserve">[11] Snap DJ to Pole ⭐ IMPORTANT</w:t>
      </w:r>
    </w:p>
    <w:p>
      <w:pPr>
        <w:pStyle w:val="FirstParagraph"/>
      </w:pPr>
      <w:r>
        <w:rPr>
          <w:bCs/>
          <w:b/>
        </w:rPr>
        <w:t xml:space="preserve">What:</w:t>
      </w:r>
      <w:r>
        <w:t xml:space="preserve"> </w:t>
      </w:r>
      <w:r>
        <w:t xml:space="preserve">Finds the</w:t>
      </w:r>
      <w:r>
        <w:t xml:space="preserve"> </w:t>
      </w:r>
      <w:r>
        <w:rPr>
          <w:bCs/>
          <w:b/>
        </w:rPr>
        <w:t xml:space="preserve">nearest pole</w:t>
      </w:r>
      <w:r>
        <w:t xml:space="preserve"> </w:t>
      </w:r>
      <w:r>
        <w:t xml:space="preserve">to each DJ within snap tolerance.</w:t>
      </w:r>
      <w:r>
        <w:br/>
      </w:r>
      <w:r>
        <w:rPr>
          <w:bCs/>
          <w:b/>
        </w:rPr>
        <w:t xml:space="preserve">Why:</w:t>
      </w:r>
      <w:r>
        <w:t xml:space="preserve"> </w:t>
      </w:r>
      <w:r>
        <w:t xml:space="preserve">The Splicing Plan writes the</w:t>
      </w:r>
      <w:r>
        <w:t xml:space="preserve"> </w:t>
      </w:r>
      <w:r>
        <w:rPr>
          <w:bCs/>
          <w:b/>
        </w:rPr>
        <w:t xml:space="preserve">pole number</w:t>
      </w:r>
      <w:r>
        <w:t xml:space="preserve"> </w:t>
      </w:r>
      <w:r>
        <w:t xml:space="preserve">in the Excel where each DJ is physically installed. If snap fails, the Pole column is blank — the field team won’t know which pole has the DJ.</w:t>
      </w:r>
    </w:p>
    <w:p>
      <w:pPr>
        <w:pStyle w:val="BodyText"/>
      </w:pPr>
      <w:r>
        <w:rPr>
          <w:bCs/>
          <w:b/>
        </w:rPr>
        <w:t xml:space="preserve">Example:</w:t>
      </w:r>
      <w:r>
        <w:t xml:space="preserve"> </w:t>
      </w:r>
      <w:r>
        <w:t xml:space="preserve">DJ201 is installed on Pole P0891. If the DJ point is &gt;5m from the pole point (because GPS error or drawing offset), the plugin can’t find the pole → Pole column = empty.</w:t>
      </w:r>
    </w:p>
    <w:p>
      <w:pPr>
        <w:pStyle w:val="BodyText"/>
      </w:pPr>
      <w:r>
        <w:rPr>
          <w:bCs/>
          <w:b/>
        </w:rPr>
        <w:t xml:space="preserve">Fix:</w:t>
      </w:r>
      <w:r>
        <w:t xml:space="preserve"> </w:t>
      </w:r>
      <w:r>
        <w:t xml:space="preserve">Increase snap tolerance in the Splicing Plan dialog (try 10m or 20m).</w:t>
      </w:r>
    </w:p>
    <w:bookmarkEnd w:id="31"/>
    <w:bookmarkEnd w:id="32"/>
    <w:bookmarkStart w:id="33" w:name="how-to-run"/>
    <w:p>
      <w:pPr>
        <w:pStyle w:val="Heading2"/>
      </w:pPr>
      <w:r>
        <w:t xml:space="preserve">How to Run</w:t>
      </w:r>
    </w:p>
    <w:p>
      <w:pPr>
        <w:numPr>
          <w:ilvl w:val="0"/>
          <w:numId w:val="1001"/>
        </w:numPr>
        <w:pStyle w:val="Compact"/>
      </w:pPr>
      <w:r>
        <w:t xml:space="preserve">Open QGIS →</w:t>
      </w:r>
      <w:r>
        <w:t xml:space="preserve"> </w:t>
      </w:r>
      <w:r>
        <w:rPr>
          <w:bCs/>
          <w:b/>
        </w:rPr>
        <w:t xml:space="preserve">Processing Toolbox → FTTH Tools → FTTH QA Checker</w:t>
      </w:r>
    </w:p>
    <w:p>
      <w:pPr>
        <w:numPr>
          <w:ilvl w:val="0"/>
          <w:numId w:val="1001"/>
        </w:numPr>
        <w:pStyle w:val="Compact"/>
      </w:pPr>
      <w:r>
        <w:t xml:space="preserve">Select each layer from the dropdown</w:t>
      </w:r>
    </w:p>
    <w:p>
      <w:pPr>
        <w:numPr>
          <w:ilvl w:val="0"/>
          <w:numId w:val="1001"/>
        </w:numPr>
        <w:pStyle w:val="Compact"/>
      </w:pPr>
      <w:r>
        <w:t xml:space="preserve">Set</w:t>
      </w:r>
      <w:r>
        <w:t xml:space="preserve"> </w:t>
      </w:r>
      <w:r>
        <w:rPr>
          <w:bCs/>
          <w:b/>
        </w:rPr>
        <w:t xml:space="preserve">Tolerance</w:t>
      </w:r>
      <w:r>
        <w:t xml:space="preserve"> </w:t>
      </w:r>
      <w:r>
        <w:t xml:space="preserve">(default 5m — increase if you have GPS offset issues)</w:t>
      </w:r>
    </w:p>
    <w:p>
      <w:pPr>
        <w:numPr>
          <w:ilvl w:val="0"/>
          <w:numId w:val="1001"/>
        </w:numPr>
        <w:pStyle w:val="Compact"/>
      </w:pPr>
      <w:r>
        <w:t xml:space="preserve">Choose</w:t>
      </w:r>
      <w:r>
        <w:t xml:space="preserve"> </w:t>
      </w:r>
      <w:r>
        <w:rPr>
          <w:bCs/>
          <w:b/>
        </w:rPr>
        <w:t xml:space="preserve">Output folder</w:t>
      </w:r>
      <w:r>
        <w:t xml:space="preserve"> </w:t>
      </w:r>
      <w:r>
        <w:t xml:space="preserve">for the validation report</w:t>
      </w:r>
    </w:p>
    <w:p>
      <w:pPr>
        <w:numPr>
          <w:ilvl w:val="0"/>
          <w:numId w:val="1001"/>
        </w:numPr>
        <w:pStyle w:val="Compact"/>
      </w:pPr>
      <w:r>
        <w:t xml:space="preserve">Click</w:t>
      </w:r>
      <w:r>
        <w:t xml:space="preserve"> </w:t>
      </w:r>
      <w:r>
        <w:rPr>
          <w:bCs/>
          <w:b/>
        </w:rPr>
        <w:t xml:space="preserve">Run</w:t>
      </w:r>
    </w:p>
    <w:p>
      <w:pPr>
        <w:numPr>
          <w:ilvl w:val="0"/>
          <w:numId w:val="1001"/>
        </w:numPr>
        <w:pStyle w:val="Compact"/>
      </w:pPr>
      <w:r>
        <w:t xml:space="preserve">Read the report —</w:t>
      </w:r>
      <w:r>
        <w:t xml:space="preserve"> </w:t>
      </w:r>
      <w:r>
        <w:rPr>
          <w:bCs/>
          <w:b/>
        </w:rPr>
        <w:t xml:space="preserve">red = critical, yellow = warning, green = pass</w:t>
      </w:r>
    </w:p>
    <w:bookmarkEnd w:id="33"/>
    <w:bookmarkStart w:id="34" w:name="X64017e024d33b89bbba0a8e58472ed59dbbfeba"/>
    <w:p>
      <w:pPr>
        <w:pStyle w:val="Heading2"/>
      </w:pPr>
      <w:r>
        <w:t xml:space="preserve">⚠️ Rule: Always Run QA Checker BEFORE Splicing Plan</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Order</w:t>
            </w:r>
          </w:p>
        </w:tc>
        <w:tc>
          <w:tcPr/>
          <w:p>
            <w:pPr>
              <w:pStyle w:val="Compact"/>
              <w:jc w:val="left"/>
            </w:pPr>
            <w:r>
              <w:t xml:space="preserve">Result</w:t>
            </w:r>
          </w:p>
        </w:tc>
      </w:tr>
      <w:tr>
        <w:tc>
          <w:tcPr/>
          <w:p>
            <w:pPr>
              <w:pStyle w:val="Compact"/>
              <w:jc w:val="left"/>
            </w:pPr>
            <w:r>
              <w:t xml:space="preserve">QA → Splicing</w:t>
            </w:r>
          </w:p>
        </w:tc>
        <w:tc>
          <w:tcPr/>
          <w:p>
            <w:pPr>
              <w:pStyle w:val="Compact"/>
              <w:jc w:val="left"/>
            </w:pPr>
            <w:r>
              <w:t xml:space="preserve">✅ Clean Excel output</w:t>
            </w:r>
          </w:p>
        </w:tc>
      </w:tr>
      <w:tr>
        <w:tc>
          <w:tcPr/>
          <w:p>
            <w:pPr>
              <w:pStyle w:val="Compact"/>
              <w:jc w:val="left"/>
            </w:pPr>
            <w:r>
              <w:t xml:space="preserve">Splicing only</w:t>
            </w:r>
          </w:p>
        </w:tc>
        <w:tc>
          <w:tcPr/>
          <w:p>
            <w:pPr>
              <w:pStyle w:val="Compact"/>
              <w:jc w:val="left"/>
            </w:pPr>
            <w:r>
              <w:t xml:space="preserve">❌ May produce 1 DC column, blank poles, missing DJs</w:t>
            </w:r>
          </w:p>
        </w:tc>
      </w:tr>
    </w:tbl>
    <w:p>
      <w:r>
        <w:pict>
          <v:rect style="width:0;height:1.5pt" o:hralign="center" o:hrstd="t" o:hr="t"/>
        </w:pict>
      </w:r>
    </w:p>
    <w:p>
      <w:pPr>
        <w:pStyle w:val="FirstParagraph"/>
      </w:pPr>
      <w:r>
        <w:rPr>
          <w:bCs/>
          <w:b/>
        </w:rPr>
        <w:t xml:space="preserve">By Mustafa M M Ellaham</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2026-07-18T21:10:19Z</dcterms:created>
  <dcterms:modified xsi:type="dcterms:W3CDTF">2026-07-18T21:10:19Z</dcterms:modified>
</cp:coreProperties>
</file>

<file path=docProps/custom.xml><?xml version="1.0" encoding="utf-8"?>
<Properties xmlns="http://schemas.openxmlformats.org/officeDocument/2006/custom-properties" xmlns:vt="http://schemas.openxmlformats.org/officeDocument/2006/docPropsVTypes"/>
</file>