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DB" w:rsidRDefault="00236ADB" w:rsidP="00236ADB">
      <w:pPr>
        <w:spacing w:line="276" w:lineRule="auto"/>
        <w:rPr>
          <w:rFonts w:hAnsiTheme="minorHAnsi"/>
        </w:rPr>
      </w:pPr>
    </w:p>
    <w:p w:rsidR="00236ADB" w:rsidRPr="000B5B85" w:rsidRDefault="002C5BDB" w:rsidP="00236ADB">
      <w:pPr>
        <w:spacing w:line="276" w:lineRule="auto"/>
        <w:rPr>
          <w:rFonts w:hAnsiTheme="minorHAnsi"/>
        </w:rPr>
      </w:pPr>
      <w:r>
        <w:rPr>
          <w:rFonts w:hAnsiTheme="minorHAnsi"/>
          <w:noProof/>
          <w:lang w:val="tr-TR" w:eastAsia="tr-TR"/>
        </w:rPr>
        <w:t xml:space="preserve">   </w:t>
      </w:r>
      <w:bookmarkStart w:id="0" w:name="_GoBack"/>
      <w:bookmarkEnd w:id="0"/>
      <w:r w:rsidR="00236ADB">
        <w:rPr>
          <w:rFonts w:hAnsiTheme="minorHAnsi"/>
          <w:noProof/>
          <w:lang w:val="tr-TR" w:eastAsia="tr-TR"/>
        </w:rPr>
        <w:drawing>
          <wp:inline distT="0" distB="0" distL="0" distR="0" wp14:anchorId="22A31D94" wp14:editId="66B286B6">
            <wp:extent cx="5760720" cy="5760720"/>
            <wp:effectExtent l="0" t="0" r="0" b="0"/>
            <wp:docPr id="10" name="Resim 10" descr="C:\Users\ASUS\AppData\Local\Microsoft\Windows\INetCache\Content.Word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AppData\Local\Microsoft\Windows\INetCache\Content.Word\ph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DB" w:rsidRDefault="00236ADB" w:rsidP="00236ADB">
      <w:pPr>
        <w:spacing w:line="276" w:lineRule="auto"/>
        <w:jc w:val="center"/>
        <w:rPr>
          <w:rFonts w:ascii="Arial Black" w:hAnsi="Arial Black"/>
          <w:sz w:val="40"/>
        </w:rPr>
      </w:pPr>
    </w:p>
    <w:p w:rsidR="00236ADB" w:rsidRPr="00521AEF" w:rsidRDefault="00236ADB" w:rsidP="00236ADB">
      <w:pPr>
        <w:spacing w:line="276" w:lineRule="auto"/>
        <w:jc w:val="center"/>
        <w:rPr>
          <w:rFonts w:ascii="Arial Black" w:hAnsi="Arial Black"/>
          <w:sz w:val="40"/>
        </w:rPr>
      </w:pPr>
      <w:r w:rsidRPr="00521AEF">
        <w:rPr>
          <w:rFonts w:ascii="Arial Black" w:hAnsi="Arial Black"/>
          <w:sz w:val="40"/>
        </w:rPr>
        <w:t xml:space="preserve">Mustafa </w:t>
      </w:r>
      <w:proofErr w:type="spellStart"/>
      <w:r w:rsidRPr="00521AEF">
        <w:rPr>
          <w:rFonts w:ascii="Arial Black" w:hAnsi="Arial Black"/>
          <w:sz w:val="40"/>
        </w:rPr>
        <w:t>Enes</w:t>
      </w:r>
      <w:proofErr w:type="spellEnd"/>
      <w:r w:rsidRPr="00521AEF">
        <w:rPr>
          <w:rFonts w:ascii="Arial Black" w:hAnsi="Arial Black"/>
          <w:sz w:val="40"/>
        </w:rPr>
        <w:t xml:space="preserve"> </w:t>
      </w:r>
      <w:proofErr w:type="spellStart"/>
      <w:r w:rsidRPr="00521AEF">
        <w:rPr>
          <w:rFonts w:ascii="Arial Black" w:hAnsi="Arial Black"/>
          <w:sz w:val="40"/>
        </w:rPr>
        <w:t>Tatlı</w:t>
      </w:r>
      <w:proofErr w:type="spellEnd"/>
    </w:p>
    <w:p w:rsidR="00236ADB" w:rsidRPr="00521AEF" w:rsidRDefault="00236ADB" w:rsidP="00236ADB">
      <w:pPr>
        <w:spacing w:line="276" w:lineRule="auto"/>
        <w:jc w:val="center"/>
        <w:rPr>
          <w:rFonts w:ascii="Arial Black" w:hAnsi="Arial Black"/>
          <w:sz w:val="40"/>
        </w:rPr>
      </w:pPr>
      <w:r w:rsidRPr="00521AEF">
        <w:rPr>
          <w:rFonts w:ascii="Arial Black" w:hAnsi="Arial Black"/>
          <w:sz w:val="40"/>
        </w:rPr>
        <w:t>214061096</w:t>
      </w:r>
    </w:p>
    <w:p w:rsidR="00236ADB" w:rsidRPr="00521AEF" w:rsidRDefault="00236ADB" w:rsidP="00236ADB">
      <w:pPr>
        <w:spacing w:line="276" w:lineRule="auto"/>
        <w:jc w:val="center"/>
        <w:rPr>
          <w:rFonts w:ascii="Arial Black" w:hAnsi="Arial Black"/>
          <w:sz w:val="40"/>
        </w:rPr>
      </w:pPr>
      <w:r w:rsidRPr="00521AEF">
        <w:rPr>
          <w:rFonts w:ascii="Arial Black" w:hAnsi="Arial Black"/>
          <w:sz w:val="40"/>
        </w:rPr>
        <w:t>Cs 240 final project</w:t>
      </w:r>
    </w:p>
    <w:p w:rsidR="00236ADB" w:rsidRDefault="00236ADB" w:rsidP="00236ADB">
      <w:pPr>
        <w:spacing w:line="276" w:lineRule="auto"/>
        <w:rPr>
          <w:rFonts w:hAnsiTheme="minorHAnsi"/>
          <w:b/>
          <w:sz w:val="28"/>
        </w:rPr>
      </w:pPr>
    </w:p>
    <w:p w:rsidR="00236ADB" w:rsidRDefault="00236ADB" w:rsidP="00236ADB">
      <w:pPr>
        <w:spacing w:line="276" w:lineRule="auto"/>
        <w:rPr>
          <w:rFonts w:hAnsiTheme="minorHAnsi"/>
          <w:b/>
          <w:sz w:val="28"/>
        </w:rPr>
      </w:pPr>
    </w:p>
    <w:p w:rsidR="00236ADB" w:rsidRPr="000B5B85" w:rsidRDefault="00236ADB" w:rsidP="00236ADB">
      <w:pPr>
        <w:spacing w:line="276" w:lineRule="auto"/>
        <w:rPr>
          <w:rFonts w:hAnsiTheme="minorHAnsi"/>
          <w:b/>
          <w:sz w:val="28"/>
        </w:rPr>
      </w:pPr>
      <w:r w:rsidRPr="000B5B85">
        <w:rPr>
          <w:rFonts w:hAnsiTheme="minorHAnsi"/>
          <w:b/>
          <w:sz w:val="28"/>
        </w:rPr>
        <w:t>Part 1 ideas</w:t>
      </w:r>
    </w:p>
    <w:p w:rsidR="00236ADB" w:rsidRPr="000B5B85" w:rsidRDefault="00236ADB" w:rsidP="00236ADB">
      <w:pPr>
        <w:pStyle w:val="Default"/>
        <w:spacing w:line="276" w:lineRule="auto"/>
        <w:rPr>
          <w:rFonts w:asciiTheme="minorHAnsi" w:hAnsiTheme="minorHAnsi"/>
        </w:rPr>
      </w:pPr>
    </w:p>
    <w:p w:rsidR="00236ADB" w:rsidRPr="000B5B85" w:rsidRDefault="00236ADB" w:rsidP="00236ADB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1"/>
          <w:szCs w:val="21"/>
        </w:rPr>
      </w:pPr>
      <w:proofErr w:type="spellStart"/>
      <w:r w:rsidRPr="000B5B85">
        <w:rPr>
          <w:rFonts w:asciiTheme="minorHAnsi" w:hAnsiTheme="minorHAnsi"/>
          <w:sz w:val="21"/>
          <w:szCs w:val="21"/>
        </w:rPr>
        <w:t>Which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leagues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are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have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the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lowest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hit </w:t>
      </w:r>
      <w:proofErr w:type="spellStart"/>
      <w:r w:rsidRPr="000B5B85">
        <w:rPr>
          <w:rFonts w:asciiTheme="minorHAnsi" w:hAnsiTheme="minorHAnsi"/>
          <w:sz w:val="21"/>
          <w:szCs w:val="21"/>
        </w:rPr>
        <w:t>scores</w:t>
      </w:r>
      <w:proofErr w:type="spellEnd"/>
      <w:r w:rsidRPr="000B5B85">
        <w:rPr>
          <w:rFonts w:asciiTheme="minorHAnsi" w:hAnsiTheme="minorHAnsi"/>
          <w:sz w:val="21"/>
          <w:szCs w:val="21"/>
        </w:rPr>
        <w:t>?</w:t>
      </w:r>
    </w:p>
    <w:p w:rsidR="00236ADB" w:rsidRPr="000B5B85" w:rsidRDefault="00236ADB" w:rsidP="00236ADB">
      <w:pPr>
        <w:pStyle w:val="Default"/>
        <w:spacing w:line="276" w:lineRule="auto"/>
        <w:rPr>
          <w:rFonts w:asciiTheme="minorHAnsi" w:hAnsiTheme="minorHAnsi"/>
          <w:sz w:val="21"/>
          <w:szCs w:val="21"/>
        </w:rPr>
      </w:pPr>
    </w:p>
    <w:p w:rsidR="00236ADB" w:rsidRPr="000B5B85" w:rsidRDefault="00236ADB" w:rsidP="00236ADB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1"/>
          <w:szCs w:val="21"/>
        </w:rPr>
      </w:pPr>
      <w:proofErr w:type="spellStart"/>
      <w:r w:rsidRPr="000B5B85">
        <w:rPr>
          <w:rFonts w:asciiTheme="minorHAnsi" w:hAnsiTheme="minorHAnsi"/>
          <w:sz w:val="21"/>
          <w:szCs w:val="21"/>
        </w:rPr>
        <w:t>Are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there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any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relationship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between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high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salary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and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beyzboll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player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? </w:t>
      </w:r>
    </w:p>
    <w:p w:rsidR="00236ADB" w:rsidRPr="000B5B85" w:rsidRDefault="00236ADB" w:rsidP="00236ADB">
      <w:pPr>
        <w:pStyle w:val="Default"/>
        <w:spacing w:line="276" w:lineRule="auto"/>
        <w:rPr>
          <w:rFonts w:asciiTheme="minorHAnsi" w:hAnsiTheme="minorHAnsi"/>
          <w:sz w:val="21"/>
          <w:szCs w:val="21"/>
        </w:rPr>
      </w:pPr>
    </w:p>
    <w:p w:rsidR="00236ADB" w:rsidRPr="000B5B85" w:rsidRDefault="00236ADB" w:rsidP="00236ADB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1"/>
          <w:szCs w:val="21"/>
        </w:rPr>
      </w:pPr>
      <w:proofErr w:type="spellStart"/>
      <w:r w:rsidRPr="000B5B85">
        <w:rPr>
          <w:rFonts w:asciiTheme="minorHAnsi" w:hAnsiTheme="minorHAnsi"/>
          <w:sz w:val="21"/>
          <w:szCs w:val="21"/>
        </w:rPr>
        <w:t>What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is </w:t>
      </w:r>
      <w:proofErr w:type="spellStart"/>
      <w:r w:rsidRPr="000B5B85">
        <w:rPr>
          <w:rFonts w:asciiTheme="minorHAnsi" w:hAnsiTheme="minorHAnsi"/>
          <w:sz w:val="21"/>
          <w:szCs w:val="21"/>
        </w:rPr>
        <w:t>the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correlation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between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0B5B85">
        <w:rPr>
          <w:rFonts w:asciiTheme="minorHAnsi" w:hAnsiTheme="minorHAnsi"/>
          <w:sz w:val="21"/>
          <w:szCs w:val="21"/>
        </w:rPr>
        <w:t>the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 </w:t>
      </w:r>
      <w:proofErr w:type="spellStart"/>
      <w:r w:rsidRPr="000B5B85">
        <w:rPr>
          <w:rFonts w:asciiTheme="minorHAnsi" w:hAnsiTheme="minorHAnsi"/>
          <w:sz w:val="21"/>
          <w:szCs w:val="21"/>
        </w:rPr>
        <w:t>strikeouts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in 2003 </w:t>
      </w:r>
      <w:proofErr w:type="spellStart"/>
      <w:r w:rsidRPr="000B5B85">
        <w:rPr>
          <w:rFonts w:asciiTheme="minorHAnsi" w:hAnsiTheme="minorHAnsi"/>
          <w:sz w:val="21"/>
          <w:szCs w:val="21"/>
        </w:rPr>
        <w:t>and</w:t>
      </w:r>
      <w:proofErr w:type="spellEnd"/>
      <w:r w:rsidRPr="000B5B85">
        <w:rPr>
          <w:rFonts w:asciiTheme="minorHAnsi" w:hAnsiTheme="minorHAnsi"/>
          <w:sz w:val="21"/>
          <w:szCs w:val="21"/>
        </w:rPr>
        <w:t xml:space="preserve"> 2005. </w:t>
      </w:r>
    </w:p>
    <w:p w:rsidR="00236ADB" w:rsidRPr="000B5B85" w:rsidRDefault="00236ADB" w:rsidP="00236ADB">
      <w:pPr>
        <w:pStyle w:val="Default"/>
        <w:spacing w:line="276" w:lineRule="auto"/>
        <w:rPr>
          <w:rFonts w:asciiTheme="minorHAnsi" w:hAnsiTheme="minorHAnsi"/>
          <w:sz w:val="21"/>
          <w:szCs w:val="21"/>
        </w:rPr>
      </w:pPr>
    </w:p>
    <w:p w:rsidR="00236ADB" w:rsidRPr="000B5B85" w:rsidRDefault="00236ADB" w:rsidP="00236ADB">
      <w:pPr>
        <w:pStyle w:val="Default"/>
        <w:spacing w:line="276" w:lineRule="auto"/>
        <w:rPr>
          <w:rFonts w:asciiTheme="minorHAnsi" w:hAnsiTheme="minorHAnsi"/>
          <w:sz w:val="21"/>
          <w:szCs w:val="21"/>
        </w:rPr>
      </w:pPr>
    </w:p>
    <w:p w:rsidR="00236ADB" w:rsidRPr="000B5B85" w:rsidRDefault="00236ADB" w:rsidP="00236ADB">
      <w:pPr>
        <w:pStyle w:val="Default"/>
        <w:spacing w:line="276" w:lineRule="auto"/>
        <w:rPr>
          <w:rFonts w:asciiTheme="minorHAnsi" w:hAnsiTheme="minorHAnsi"/>
          <w:sz w:val="21"/>
          <w:szCs w:val="21"/>
        </w:rPr>
      </w:pPr>
    </w:p>
    <w:p w:rsidR="00236ADB" w:rsidRPr="000B5B85" w:rsidRDefault="00236ADB" w:rsidP="00236ADB">
      <w:pPr>
        <w:spacing w:line="276" w:lineRule="auto"/>
        <w:ind w:firstLine="360"/>
        <w:rPr>
          <w:rFonts w:hAnsiTheme="minorHAnsi"/>
        </w:rPr>
      </w:pPr>
      <w:r w:rsidRPr="000B5B85">
        <w:rPr>
          <w:rFonts w:hAnsiTheme="minorHAnsi"/>
        </w:rPr>
        <w:t xml:space="preserve"> I created the hypothesis and my hypothesis is </w:t>
      </w:r>
      <w:r w:rsidRPr="000B5B85">
        <w:rPr>
          <w:rFonts w:hAnsiTheme="minorHAnsi"/>
          <w:i/>
        </w:rPr>
        <w:t>“There is a strong correlation between the strikeouts in 2003 and 2005”.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</w:p>
    <w:p w:rsidR="00236ADB" w:rsidRPr="000B5B85" w:rsidRDefault="00236ADB" w:rsidP="00236ADB">
      <w:pPr>
        <w:spacing w:line="276" w:lineRule="auto"/>
        <w:rPr>
          <w:rFonts w:hAnsiTheme="minorHAnsi"/>
        </w:rPr>
      </w:pPr>
    </w:p>
    <w:p w:rsidR="00236ADB" w:rsidRPr="000B5B85" w:rsidRDefault="00236ADB" w:rsidP="00236ADB">
      <w:pPr>
        <w:pStyle w:val="Default"/>
        <w:spacing w:line="276" w:lineRule="auto"/>
        <w:rPr>
          <w:rFonts w:asciiTheme="minorHAnsi" w:hAnsiTheme="minorHAnsi"/>
          <w:sz w:val="21"/>
          <w:szCs w:val="21"/>
        </w:rPr>
      </w:pP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 xml:space="preserve">from __future__ import </w:t>
      </w:r>
      <w:proofErr w:type="spellStart"/>
      <w:r w:rsidRPr="000B5B85">
        <w:rPr>
          <w:rFonts w:hAnsiTheme="minorHAnsi"/>
        </w:rPr>
        <w:t>print_function</w:t>
      </w:r>
      <w:proofErr w:type="spellEnd"/>
      <w:r w:rsidRPr="000B5B85">
        <w:rPr>
          <w:rFonts w:hAnsiTheme="minorHAnsi"/>
        </w:rPr>
        <w:t>, division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>%</w:t>
      </w:r>
      <w:proofErr w:type="spellStart"/>
      <w:r w:rsidRPr="000B5B85">
        <w:rPr>
          <w:rFonts w:hAnsiTheme="minorHAnsi"/>
        </w:rPr>
        <w:t>matplotlib</w:t>
      </w:r>
      <w:proofErr w:type="spellEnd"/>
      <w:r w:rsidRPr="000B5B85">
        <w:rPr>
          <w:rFonts w:hAnsiTheme="minorHAnsi"/>
        </w:rPr>
        <w:t xml:space="preserve"> inline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 xml:space="preserve">import </w:t>
      </w:r>
      <w:proofErr w:type="spellStart"/>
      <w:r w:rsidRPr="000B5B85">
        <w:rPr>
          <w:rFonts w:hAnsiTheme="minorHAnsi"/>
        </w:rPr>
        <w:t>numpy</w:t>
      </w:r>
      <w:proofErr w:type="spellEnd"/>
      <w:r w:rsidRPr="000B5B85">
        <w:rPr>
          <w:rFonts w:hAnsiTheme="minorHAnsi"/>
        </w:rPr>
        <w:t xml:space="preserve"> as np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>import thinkstats2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 xml:space="preserve">import </w:t>
      </w:r>
      <w:proofErr w:type="spellStart"/>
      <w:r w:rsidRPr="000B5B85">
        <w:rPr>
          <w:rFonts w:hAnsiTheme="minorHAnsi"/>
        </w:rPr>
        <w:t>thinkplot</w:t>
      </w:r>
      <w:proofErr w:type="spellEnd"/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 xml:space="preserve">import </w:t>
      </w:r>
      <w:proofErr w:type="spellStart"/>
      <w:r w:rsidRPr="000B5B85">
        <w:rPr>
          <w:rFonts w:hAnsiTheme="minorHAnsi"/>
        </w:rPr>
        <w:t>matplotlib</w:t>
      </w:r>
      <w:proofErr w:type="spellEnd"/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 xml:space="preserve">import pandas as </w:t>
      </w:r>
      <w:proofErr w:type="spellStart"/>
      <w:r w:rsidRPr="000B5B85">
        <w:rPr>
          <w:rFonts w:hAnsiTheme="minorHAnsi"/>
        </w:rPr>
        <w:t>pd</w:t>
      </w:r>
      <w:proofErr w:type="spellEnd"/>
    </w:p>
    <w:p w:rsidR="00236ADB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>The import the data is require this examining on the project.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</w:p>
    <w:p w:rsidR="00236ADB" w:rsidRPr="000B5B85" w:rsidRDefault="00236ADB" w:rsidP="00236ADB">
      <w:pPr>
        <w:spacing w:line="276" w:lineRule="auto"/>
        <w:rPr>
          <w:rFonts w:hAnsiTheme="minorHAnsi"/>
          <w:sz w:val="40"/>
          <w:szCs w:val="40"/>
        </w:rPr>
      </w:pPr>
      <w:r w:rsidRPr="000B5B85">
        <w:rPr>
          <w:rFonts w:hAnsiTheme="minorHAnsi"/>
          <w:sz w:val="40"/>
          <w:szCs w:val="40"/>
        </w:rPr>
        <w:t xml:space="preserve">Part 2 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proofErr w:type="spellStart"/>
      <w:r w:rsidRPr="000B5B85">
        <w:rPr>
          <w:rFonts w:hAnsiTheme="minorHAnsi"/>
        </w:rPr>
        <w:t>df</w:t>
      </w:r>
      <w:proofErr w:type="spellEnd"/>
      <w:r w:rsidRPr="000B5B85">
        <w:rPr>
          <w:rFonts w:hAnsiTheme="minorHAnsi"/>
        </w:rPr>
        <w:t xml:space="preserve"> = </w:t>
      </w:r>
      <w:proofErr w:type="spellStart"/>
      <w:r w:rsidRPr="000B5B85">
        <w:rPr>
          <w:rFonts w:hAnsiTheme="minorHAnsi"/>
        </w:rPr>
        <w:t>pd.read_csv</w:t>
      </w:r>
      <w:proofErr w:type="spellEnd"/>
      <w:r w:rsidRPr="000B5B85">
        <w:rPr>
          <w:rFonts w:hAnsiTheme="minorHAnsi"/>
        </w:rPr>
        <w:t xml:space="preserve">('Pitching.csv')  #####I took the pitching </w:t>
      </w:r>
      <w:proofErr w:type="spellStart"/>
      <w:r w:rsidRPr="000B5B85">
        <w:rPr>
          <w:rFonts w:hAnsiTheme="minorHAnsi"/>
        </w:rPr>
        <w:t>datas</w:t>
      </w:r>
      <w:proofErr w:type="spellEnd"/>
      <w:r w:rsidRPr="000B5B85">
        <w:rPr>
          <w:rFonts w:hAnsiTheme="minorHAnsi"/>
        </w:rPr>
        <w:t>.####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>ten = df.SO[</w:t>
      </w:r>
      <w:proofErr w:type="spellStart"/>
      <w:r w:rsidRPr="000B5B85">
        <w:rPr>
          <w:rFonts w:hAnsiTheme="minorHAnsi"/>
        </w:rPr>
        <w:t>df.yearID</w:t>
      </w:r>
      <w:proofErr w:type="spellEnd"/>
      <w:r w:rsidRPr="000B5B85">
        <w:rPr>
          <w:rFonts w:hAnsiTheme="minorHAnsi"/>
        </w:rPr>
        <w:t xml:space="preserve"> == 2003].</w:t>
      </w:r>
      <w:proofErr w:type="spellStart"/>
      <w:r w:rsidRPr="000B5B85">
        <w:rPr>
          <w:rFonts w:hAnsiTheme="minorHAnsi"/>
        </w:rPr>
        <w:t>dropna</w:t>
      </w:r>
      <w:proofErr w:type="spellEnd"/>
      <w:r w:rsidRPr="000B5B85">
        <w:rPr>
          <w:rFonts w:hAnsiTheme="minorHAnsi"/>
        </w:rPr>
        <w:t>()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>eleven = df.SO[</w:t>
      </w:r>
      <w:proofErr w:type="spellStart"/>
      <w:r w:rsidRPr="000B5B85">
        <w:rPr>
          <w:rFonts w:hAnsiTheme="minorHAnsi"/>
        </w:rPr>
        <w:t>df.yearID</w:t>
      </w:r>
      <w:proofErr w:type="spellEnd"/>
      <w:r w:rsidRPr="000B5B85">
        <w:rPr>
          <w:rFonts w:hAnsiTheme="minorHAnsi"/>
        </w:rPr>
        <w:t xml:space="preserve"> == 2005].</w:t>
      </w:r>
      <w:proofErr w:type="spellStart"/>
      <w:r w:rsidRPr="000B5B85">
        <w:rPr>
          <w:rFonts w:hAnsiTheme="minorHAnsi"/>
        </w:rPr>
        <w:t>dropna</w:t>
      </w:r>
      <w:proofErr w:type="spellEnd"/>
      <w:r w:rsidRPr="000B5B85">
        <w:rPr>
          <w:rFonts w:hAnsiTheme="minorHAnsi"/>
        </w:rPr>
        <w:t>()</w:t>
      </w:r>
    </w:p>
    <w:p w:rsidR="00236ADB" w:rsidRPr="000B5B85" w:rsidRDefault="00236ADB" w:rsidP="00236ADB">
      <w:pPr>
        <w:spacing w:line="276" w:lineRule="auto"/>
        <w:ind w:firstLine="720"/>
        <w:rPr>
          <w:rFonts w:hAnsiTheme="minorHAnsi"/>
        </w:rPr>
      </w:pPr>
      <w:r w:rsidRPr="000B5B85">
        <w:rPr>
          <w:rFonts w:hAnsiTheme="minorHAnsi"/>
        </w:rPr>
        <w:t xml:space="preserve"> I use</w:t>
      </w:r>
      <w:r>
        <w:rPr>
          <w:rFonts w:hAnsiTheme="minorHAnsi"/>
        </w:rPr>
        <w:t>d</w:t>
      </w:r>
      <w:r w:rsidRPr="000B5B85">
        <w:rPr>
          <w:rFonts w:hAnsiTheme="minorHAnsi"/>
        </w:rPr>
        <w:t xml:space="preserve"> “Pitching.csv” file. Then I defined the columns that I am going to use. I will compare the strikeouts in 2003 and 2005, I create two variable</w:t>
      </w:r>
      <w:r>
        <w:rPr>
          <w:rFonts w:hAnsiTheme="minorHAnsi"/>
        </w:rPr>
        <w:t>s</w:t>
      </w:r>
      <w:r w:rsidRPr="000B5B85">
        <w:rPr>
          <w:rFonts w:hAnsiTheme="minorHAnsi"/>
        </w:rPr>
        <w:t xml:space="preserve"> called ten and eleven. I cleaned</w:t>
      </w:r>
      <w:r>
        <w:rPr>
          <w:rFonts w:hAnsiTheme="minorHAnsi"/>
        </w:rPr>
        <w:t xml:space="preserve"> the empty data.</w:t>
      </w:r>
    </w:p>
    <w:p w:rsidR="00236ADB" w:rsidRDefault="00236ADB" w:rsidP="00236ADB">
      <w:pPr>
        <w:spacing w:line="276" w:lineRule="auto"/>
        <w:rPr>
          <w:rFonts w:hAnsiTheme="minorHAnsi"/>
        </w:rPr>
      </w:pPr>
    </w:p>
    <w:p w:rsidR="00236ADB" w:rsidRDefault="00236ADB" w:rsidP="00236ADB">
      <w:pPr>
        <w:spacing w:line="276" w:lineRule="auto"/>
        <w:rPr>
          <w:rFonts w:hAnsiTheme="minorHAnsi"/>
        </w:rPr>
      </w:pPr>
    </w:p>
    <w:p w:rsidR="00236ADB" w:rsidRPr="000B5B85" w:rsidRDefault="00236ADB" w:rsidP="00236ADB">
      <w:pPr>
        <w:spacing w:line="276" w:lineRule="auto"/>
        <w:rPr>
          <w:rFonts w:hAnsiTheme="minorHAnsi"/>
        </w:rPr>
      </w:pPr>
    </w:p>
    <w:p w:rsidR="00236ADB" w:rsidRPr="00521AEF" w:rsidRDefault="00236ADB" w:rsidP="00236ADB">
      <w:pPr>
        <w:shd w:val="clear" w:color="auto" w:fill="FFFFFF"/>
        <w:spacing w:after="0" w:line="276" w:lineRule="auto"/>
        <w:rPr>
          <w:rFonts w:hAnsiTheme="minorHAnsi" w:cs="Courier New"/>
          <w:color w:val="000000"/>
          <w:sz w:val="40"/>
          <w:szCs w:val="40"/>
          <w:lang w:val="tr-TR" w:eastAsia="tr-TR"/>
        </w:rPr>
      </w:pPr>
      <w:proofErr w:type="spellStart"/>
      <w:r w:rsidRPr="00521AEF">
        <w:rPr>
          <w:rFonts w:hAnsiTheme="minorHAnsi" w:cs="Courier New"/>
          <w:color w:val="000000"/>
          <w:sz w:val="40"/>
          <w:szCs w:val="40"/>
          <w:lang w:val="tr-TR" w:eastAsia="tr-TR"/>
        </w:rPr>
        <w:t>Part</w:t>
      </w:r>
      <w:proofErr w:type="spellEnd"/>
      <w:r w:rsidRPr="00521AEF">
        <w:rPr>
          <w:rFonts w:hAnsiTheme="minorHAnsi" w:cs="Courier New"/>
          <w:color w:val="000000"/>
          <w:sz w:val="40"/>
          <w:szCs w:val="40"/>
          <w:lang w:val="tr-TR" w:eastAsia="tr-TR"/>
        </w:rPr>
        <w:t xml:space="preserve"> 3 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Courier New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Courier New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hist_eleven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thinkstats2.Hist(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thinkplot.Hist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hist_eleven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2003',ylabel='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Histogram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/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69E6ED0D" wp14:editId="5B20EC01">
            <wp:simplePos x="0" y="0"/>
            <wp:positionH relativeFrom="margin">
              <wp:posOffset>1843405</wp:posOffset>
            </wp:positionH>
            <wp:positionV relativeFrom="paragraph">
              <wp:posOffset>13335</wp:posOffset>
            </wp:positionV>
            <wp:extent cx="4352290" cy="2941320"/>
            <wp:effectExtent l="0" t="0" r="0" b="0"/>
            <wp:wrapSquare wrapText="bothSides"/>
            <wp:docPr id="1" name="Resim 1" descr="C:\Users\ASUS\AppData\Local\Microsoft\Windows\INetCache\Content.Word\indi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indir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ADB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Pmf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function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to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find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each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number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I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that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graph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same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steps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on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histogram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graph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graph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it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easy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to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compare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values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As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number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increase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players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decrease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</w:t>
      </w: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pmf_eleven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=thinkstats2.Pmf(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thinkplot.Pmf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pmf_eleven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="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2003",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="PMF")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/>
          <w:noProof/>
          <w:lang w:val="tr-TR" w:eastAsia="tr-TR"/>
        </w:rPr>
        <w:lastRenderedPageBreak/>
        <w:drawing>
          <wp:anchor distT="0" distB="0" distL="114300" distR="114300" simplePos="0" relativeHeight="251661312" behindDoc="1" locked="0" layoutInCell="1" allowOverlap="1" wp14:anchorId="190ACBDD" wp14:editId="4E3BAD88">
            <wp:simplePos x="0" y="0"/>
            <wp:positionH relativeFrom="margin">
              <wp:posOffset>-635</wp:posOffset>
            </wp:positionH>
            <wp:positionV relativeFrom="paragraph">
              <wp:posOffset>143510</wp:posOffset>
            </wp:positionV>
            <wp:extent cx="4411980" cy="3183255"/>
            <wp:effectExtent l="0" t="0" r="0" b="0"/>
            <wp:wrapSquare wrapText="bothSides"/>
            <wp:docPr id="2" name="Resim 2" descr="C:\Users\ASUS\AppData\Local\Microsoft\Windows\INetCache\Content.Word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ind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ADB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Ce</w:t>
      </w:r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ntral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point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approximately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25</w:t>
      </w: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modes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0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50,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no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outliers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tails</w:t>
      </w:r>
      <w:proofErr w:type="spellEnd"/>
    </w:p>
    <w:p w:rsidR="00236ADB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İf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increase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strikeouse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</w:t>
      </w: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lower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</w:t>
      </w:r>
    </w:p>
    <w:p w:rsidR="00236ADB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cdf_eleven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thinkstats2.Cdf(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thinkplot.Cdf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cdf_eleven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="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2003",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loc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upper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left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')</w:t>
      </w: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hist_ten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thinkstats2.Hist(ten)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thinkplot.Hist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hist_ten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2005',ylabel='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Histogram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/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627D28D9" wp14:editId="769502FE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4076700" cy="2859867"/>
            <wp:effectExtent l="0" t="0" r="0" b="0"/>
            <wp:wrapSquare wrapText="bothSides"/>
            <wp:docPr id="4" name="Resim 4" descr="C:\Users\ASUS\AppData\Local\Microsoft\Windows\INetCache\Content.Word\indi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indir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likelihood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a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2005 has a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almost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uninterrupted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intervals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between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0-50.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has a popular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between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0-10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regularly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decreasing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after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Frequencies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between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50-150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often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less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or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less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when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reduced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</w:t>
      </w:r>
    </w:p>
    <w:p w:rsidR="00236ADB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pmf_ten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=thinkstats2.Pmf(ten)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thinkplot.Pmf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pmf_ten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="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2005",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="PMF")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/>
          <w:noProof/>
          <w:lang w:val="tr-TR" w:eastAsia="tr-TR"/>
        </w:rPr>
        <w:drawing>
          <wp:inline distT="0" distB="0" distL="0" distR="0" wp14:anchorId="4DA0B545" wp14:editId="29570098">
            <wp:extent cx="5105400" cy="3528060"/>
            <wp:effectExtent l="0" t="0" r="0" b="0"/>
            <wp:docPr id="5" name="Resim 5" descr="C:\Users\ASUS\AppData\Local\Microsoft\Windows\INetCache\Content.Word\indir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Word\indir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Examination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PMF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chart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shows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that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possibilities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50-50%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between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0-50.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rate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game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regularly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fluctuating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between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50-150, but has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unpredictable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changes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after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150.</w:t>
      </w: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cdf_ten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thinkstats2.Cdf(ten)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thinkplot.Cdf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cdf_ten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="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2005",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loc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upper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left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521AEF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40"/>
          <w:szCs w:val="40"/>
          <w:lang w:val="tr-TR" w:eastAsia="tr-TR"/>
        </w:rPr>
      </w:pPr>
      <w:proofErr w:type="spellStart"/>
      <w:r>
        <w:rPr>
          <w:rFonts w:hAnsiTheme="minorHAnsi" w:cs="Helvetica"/>
          <w:color w:val="000000"/>
          <w:sz w:val="40"/>
          <w:szCs w:val="40"/>
          <w:lang w:val="tr-TR" w:eastAsia="tr-TR"/>
        </w:rPr>
        <w:t>Part</w:t>
      </w:r>
      <w:proofErr w:type="spellEnd"/>
      <w:r>
        <w:rPr>
          <w:rFonts w:hAnsiTheme="minorHAnsi" w:cs="Helvetica"/>
          <w:color w:val="000000"/>
          <w:sz w:val="40"/>
          <w:szCs w:val="40"/>
          <w:lang w:val="tr-TR" w:eastAsia="tr-TR"/>
        </w:rPr>
        <w:t xml:space="preserve"> 4 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/>
          <w:noProof/>
          <w:lang w:val="tr-TR" w:eastAsia="tr-TR"/>
        </w:rPr>
        <w:lastRenderedPageBreak/>
        <w:drawing>
          <wp:anchor distT="0" distB="0" distL="114300" distR="114300" simplePos="0" relativeHeight="251662336" behindDoc="0" locked="0" layoutInCell="1" allowOverlap="1" wp14:anchorId="09BE899C" wp14:editId="6DB1D69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475409" cy="3192780"/>
            <wp:effectExtent l="0" t="0" r="0" b="0"/>
            <wp:wrapSquare wrapText="bothSides"/>
            <wp:docPr id="6" name="Resim 6" descr="C:\Users\ASUS\AppData\Local\Microsoft\Windows\INetCache\Content.Word\indir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Microsoft\Windows\INetCache\Content.Word\indir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09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ADB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increase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curve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values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has a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high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trend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between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0-50,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between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0-50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almost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60%.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likelihood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50+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tends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to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increase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regularly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with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lower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incline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</w:t>
      </w:r>
    </w:p>
    <w:p w:rsidR="00236ADB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def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PercentileRank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your_score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count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0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for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&lt;=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your_score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count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+= 1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percentile_rank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100.0 *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count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/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return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percentile_rank</w:t>
      </w:r>
      <w:proofErr w:type="spellEnd"/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PercentileRank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(eleven,50)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def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PercentileRank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your_score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count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0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for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&lt;=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your_score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count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+= 1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percentile_rank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100.0 *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count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/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scores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return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percentile_rank</w:t>
      </w:r>
      <w:proofErr w:type="spellEnd"/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PercentileRank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(ten,50)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40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40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40"/>
          <w:szCs w:val="21"/>
          <w:lang w:val="tr-TR" w:eastAsia="tr-TR"/>
        </w:rPr>
        <w:lastRenderedPageBreak/>
        <w:t>Part</w:t>
      </w:r>
      <w:proofErr w:type="spellEnd"/>
      <w:r w:rsidRPr="000B5B85">
        <w:rPr>
          <w:rFonts w:hAnsiTheme="minorHAnsi" w:cs="Helvetica"/>
          <w:color w:val="000000"/>
          <w:sz w:val="40"/>
          <w:szCs w:val="21"/>
          <w:lang w:val="tr-TR" w:eastAsia="tr-TR"/>
        </w:rPr>
        <w:t xml:space="preserve"> 5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histogramone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thinkstats2.Hist(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ten,label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Number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histogramtwo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thinkstats2.Hist(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eleven,label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Number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Hits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2005')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width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0.45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thinkplot.PrePlot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(2)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thinkplot.Hist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histogramone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align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right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width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width,color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blue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thinkplot.Hist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histogramtwo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align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left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width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width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='# of Hit in 2003 - # of Hit in 2005',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Histogram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loc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upper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left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pmf1 = thinkstats2.Pmf(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ten,label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='in 2003')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thinkplot.Pmf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(pmf1,color='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yellow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pmf2 = thinkstats2.Pmf(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eleven,label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='in 2005')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thinkplot.Pmf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(pmf2)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width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0.45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thinkplot.PrePlot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(2)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='# of Hit in 2003 - # of Hit in 2005',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='PMF')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cdf1 = thinkstats2.Cdf(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ten,label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='in 2003')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thinkplot.Cdf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(cdf1,color='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yellow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cdf2 = thinkstats2.Cdf(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eleven,label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='in 2005')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thinkplot.Cdf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(cdf2)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width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0.45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thinkplot.PrePlot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(2)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thinkplot.Show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='# of Hit in 2003 - # of Hit in 2005',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='CDF',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='CDF',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xlim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=[-2,50])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/>
          <w:noProof/>
          <w:lang w:val="tr-TR" w:eastAsia="tr-TR"/>
        </w:rPr>
        <w:lastRenderedPageBreak/>
        <w:drawing>
          <wp:inline distT="0" distB="0" distL="0" distR="0" wp14:anchorId="5A829CDF" wp14:editId="5FC9096D">
            <wp:extent cx="4907280" cy="3528060"/>
            <wp:effectExtent l="0" t="0" r="0" b="0"/>
            <wp:docPr id="7" name="Resim 7" descr="C:\Users\ASUS\AppData\Local\Microsoft\Windows\INetCache\Content.Word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AppData\Local\Microsoft\Windows\INetCache\Content.Word\ind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frequencies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2005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compared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rates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unstable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While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rates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uplift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2005 has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similar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values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</w:t>
      </w: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pBdr>
          <w:bottom w:val="single" w:sz="6" w:space="1" w:color="auto"/>
        </w:pBd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/>
          <w:noProof/>
          <w:lang w:val="tr-TR" w:eastAsia="tr-TR"/>
        </w:rPr>
        <w:lastRenderedPageBreak/>
        <w:drawing>
          <wp:inline distT="0" distB="0" distL="0" distR="0" wp14:anchorId="3E7B8273" wp14:editId="2348462D">
            <wp:extent cx="5760720" cy="4423410"/>
            <wp:effectExtent l="0" t="0" r="0" b="0"/>
            <wp:docPr id="8" name="Resim 8" descr="C:\Users\ASUS\AppData\Local\Microsoft\Windows\INetCache\Content.Word\indi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indir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DB" w:rsidRPr="000B5B85" w:rsidRDefault="00236ADB" w:rsidP="00236ADB">
      <w:pPr>
        <w:shd w:val="clear" w:color="auto" w:fill="FFFFFF"/>
        <w:spacing w:after="0"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Looking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at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aggregations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2003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2005, it can be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seen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that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year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2003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tends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to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be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stable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shows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that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2003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predictable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2005, it has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unpredictable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values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with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variable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inclination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40"/>
          <w:szCs w:val="40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40"/>
          <w:szCs w:val="40"/>
          <w:lang w:val="tr-TR" w:eastAsia="tr-TR"/>
        </w:rPr>
        <w:t>Part</w:t>
      </w:r>
      <w:proofErr w:type="spellEnd"/>
      <w:r w:rsidRPr="000B5B85">
        <w:rPr>
          <w:rFonts w:hAnsiTheme="minorHAnsi" w:cs="Helvetica"/>
          <w:color w:val="000000"/>
          <w:sz w:val="40"/>
          <w:szCs w:val="40"/>
          <w:lang w:val="tr-TR" w:eastAsia="tr-TR"/>
        </w:rPr>
        <w:t xml:space="preserve"> 6 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def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SampleRows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df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nrows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replace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False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indices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np.random.choice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df.index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nrows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replace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replace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sample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df.loc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[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indices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]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return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sample</w:t>
      </w:r>
      <w:proofErr w:type="spellEnd"/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ten_sample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SampleRows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(ten, 654)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code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very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important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tool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solve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problem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covarience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because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x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column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y 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column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not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equal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need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to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equal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size x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y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put it ten(654).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def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Cov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None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=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None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np.asarray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np.asarray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None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np.mean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if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None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np.mean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cov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np.dot(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xs-meanx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ys-meany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) /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return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cov</w:t>
      </w:r>
      <w:proofErr w:type="spellEnd"/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print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Covariance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is', 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Cov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ten_sample,eleven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)))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def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Corr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):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np.asarray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np.asarray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varx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thinkstats2.MeanVar(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,</w:t>
      </w:r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vary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thinkstats2.MeanVar(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corr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Cov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xs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ys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meany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) /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np.sqrt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varx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*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vary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return</w:t>
      </w:r>
      <w:proofErr w:type="spellEnd"/>
      <w:r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corr</w:t>
      </w:r>
      <w:proofErr w:type="spellEnd"/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print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('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Correlation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is',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Corr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ten_sample,eleven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)*100)</w:t>
      </w:r>
    </w:p>
    <w:p w:rsidR="00236ADB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0B5B85" w:rsidRDefault="00236ADB" w:rsidP="00236ADB">
      <w:pPr>
        <w:shd w:val="clear" w:color="auto" w:fill="FFFFFF"/>
        <w:spacing w:after="0" w:line="276" w:lineRule="auto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0B5B85">
        <w:rPr>
          <w:rFonts w:hAnsiTheme="minorHAnsi"/>
          <w:noProof/>
          <w:lang w:val="tr-TR" w:eastAsia="tr-TR"/>
        </w:rPr>
        <w:drawing>
          <wp:anchor distT="0" distB="0" distL="114300" distR="114300" simplePos="0" relativeHeight="251664384" behindDoc="0" locked="0" layoutInCell="1" allowOverlap="1" wp14:anchorId="26B9025E" wp14:editId="229C97B5">
            <wp:simplePos x="0" y="0"/>
            <wp:positionH relativeFrom="margin">
              <wp:posOffset>-635</wp:posOffset>
            </wp:positionH>
            <wp:positionV relativeFrom="paragraph">
              <wp:posOffset>182245</wp:posOffset>
            </wp:positionV>
            <wp:extent cx="4393565" cy="3307080"/>
            <wp:effectExtent l="0" t="0" r="6985" b="0"/>
            <wp:wrapSquare wrapText="bothSides"/>
            <wp:docPr id="9" name="Resim 9" descr="C:\Users\ASUS\AppData\Local\Microsoft\Windows\INetCache\Content.Word\indi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AppData\Local\Microsoft\Windows\INetCache\Content.Word\indir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ADB" w:rsidRDefault="00236ADB" w:rsidP="00236ADB">
      <w:pPr>
        <w:pBdr>
          <w:bottom w:val="single" w:sz="6" w:space="1" w:color="auto"/>
        </w:pBd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pBdr>
          <w:bottom w:val="single" w:sz="6" w:space="1" w:color="auto"/>
        </w:pBd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probabilities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2003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less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wavy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This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proves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that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regularly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changing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predictable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However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strikeout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probabilities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2005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very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fluctuating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suggesting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that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probabilities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2005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unpredictable</w:t>
      </w:r>
      <w:proofErr w:type="spellEnd"/>
      <w:r w:rsidRPr="000B5B85">
        <w:rPr>
          <w:rFonts w:hAnsiTheme="minorHAnsi" w:cs="Helvetica"/>
          <w:color w:val="000000"/>
          <w:sz w:val="21"/>
          <w:szCs w:val="21"/>
          <w:lang w:val="tr-TR" w:eastAsia="tr-TR"/>
        </w:rPr>
        <w:t>.</w:t>
      </w:r>
    </w:p>
    <w:p w:rsidR="00236ADB" w:rsidRDefault="00236ADB" w:rsidP="00236ADB">
      <w:pPr>
        <w:pBdr>
          <w:bottom w:val="single" w:sz="6" w:space="1" w:color="auto"/>
        </w:pBd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pBdr>
          <w:bottom w:val="single" w:sz="6" w:space="1" w:color="auto"/>
        </w:pBd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pBdr>
          <w:bottom w:val="single" w:sz="6" w:space="1" w:color="auto"/>
        </w:pBd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pBdr>
          <w:bottom w:val="single" w:sz="6" w:space="1" w:color="auto"/>
        </w:pBd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thinkplot.Scatter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ten_sample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eleven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alpha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=1)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thinkplot.Config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Number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Hit in 2007',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 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Number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Hit in 2008',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 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="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Scatter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Plot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",</w:t>
      </w: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 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legend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=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False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 wp14:anchorId="6C74C023" wp14:editId="55FBE032">
            <wp:extent cx="4983480" cy="3528060"/>
            <wp:effectExtent l="0" t="0" r="0" b="0"/>
            <wp:docPr id="11" name="Resim 11" descr="C:\Users\ASUS\AppData\Local\Microsoft\Windows\INetCache\Content.Word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AppData\Local\Microsoft\Windows\INetCache\Content.Word\indi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class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DiffMeansPermute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(thinkstats2.HypothesisTest):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def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TestStatistic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(self, data):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group1, group2 = data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test_stat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abs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(group1.mean() - group2.mean())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return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test_stat</w:t>
      </w:r>
      <w:proofErr w:type="spellEnd"/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def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MakeModel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(self):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lastRenderedPageBreak/>
        <w:t xml:space="preserve">        group1, group2 =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self.data</w:t>
      </w:r>
      <w:proofErr w:type="spellEnd"/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self.m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len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(group1),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len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(group2)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self.pool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np.hstack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((group1, group2))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def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RunModel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(self):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np.random.shuffle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self.pool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data =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self.pool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[: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],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self.pool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[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self.n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:]</w:t>
      </w: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return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data</w:t>
      </w:r>
    </w:p>
    <w:p w:rsidR="00236ADB" w:rsidRDefault="00236ADB" w:rsidP="00236ADB">
      <w:pPr>
        <w:pBdr>
          <w:bottom w:val="single" w:sz="6" w:space="1" w:color="auto"/>
        </w:pBd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data =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ten.values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eleven.values</w:t>
      </w:r>
      <w:proofErr w:type="spellEnd"/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ht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DiffMeansPermute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(data)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pvalue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ht.PValue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print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(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pvalue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ht.PlotCdf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()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thinkplot.Config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(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xlabel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='test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statistic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',</w:t>
      </w:r>
    </w:p>
    <w:p w:rsidR="00236ADB" w:rsidRPr="005C6531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   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ylabel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='CDF',</w:t>
      </w: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               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title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='</w:t>
      </w:r>
      <w:proofErr w:type="spellStart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>Permutation</w:t>
      </w:r>
      <w:proofErr w:type="spellEnd"/>
      <w:r w:rsidRPr="005C6531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Test')</w:t>
      </w: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3360" behindDoc="1" locked="0" layoutInCell="1" allowOverlap="1" wp14:anchorId="3AD4C424" wp14:editId="0F757B16">
            <wp:simplePos x="0" y="0"/>
            <wp:positionH relativeFrom="column">
              <wp:posOffset>60325</wp:posOffset>
            </wp:positionH>
            <wp:positionV relativeFrom="paragraph">
              <wp:posOffset>273050</wp:posOffset>
            </wp:positionV>
            <wp:extent cx="4114800" cy="2934970"/>
            <wp:effectExtent l="0" t="0" r="0" b="0"/>
            <wp:wrapTight wrapText="bothSides">
              <wp:wrapPolygon edited="0">
                <wp:start x="11800" y="140"/>
                <wp:lineTo x="7800" y="421"/>
                <wp:lineTo x="1000" y="1823"/>
                <wp:lineTo x="1000" y="2664"/>
                <wp:lineTo x="2100" y="4907"/>
                <wp:lineTo x="2200" y="4907"/>
                <wp:lineTo x="1100" y="5328"/>
                <wp:lineTo x="1100" y="5888"/>
                <wp:lineTo x="2200" y="7150"/>
                <wp:lineTo x="1100" y="8412"/>
                <wp:lineTo x="1100" y="8973"/>
                <wp:lineTo x="200" y="9393"/>
                <wp:lineTo x="100" y="10936"/>
                <wp:lineTo x="1000" y="11637"/>
                <wp:lineTo x="1000" y="11777"/>
                <wp:lineTo x="2100" y="13880"/>
                <wp:lineTo x="1100" y="14441"/>
                <wp:lineTo x="1100" y="15141"/>
                <wp:lineTo x="2200" y="16123"/>
                <wp:lineTo x="1100" y="17665"/>
                <wp:lineTo x="1100" y="18366"/>
                <wp:lineTo x="2200" y="18366"/>
                <wp:lineTo x="2200" y="19768"/>
                <wp:lineTo x="5200" y="20609"/>
                <wp:lineTo x="9800" y="20609"/>
                <wp:lineTo x="9800" y="21170"/>
                <wp:lineTo x="13600" y="21170"/>
                <wp:lineTo x="13600" y="20609"/>
                <wp:lineTo x="17800" y="20609"/>
                <wp:lineTo x="21400" y="19628"/>
                <wp:lineTo x="21400" y="1682"/>
                <wp:lineTo x="16600" y="561"/>
                <wp:lineTo x="12300" y="140"/>
                <wp:lineTo x="11800" y="140"/>
              </wp:wrapPolygon>
            </wp:wrapTight>
            <wp:docPr id="12" name="Resim 12" descr="C:\Users\ASUS\AppData\Local\Microsoft\Windows\INetCache\Content.Word\indi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AppData\Local\Microsoft\Windows\INetCache\Content.Word\indir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T</w:t>
      </w:r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permutation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test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test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statistic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can be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compared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so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that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break moment can be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better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analyzed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.</w:t>
      </w: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Pr="00637794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40"/>
          <w:szCs w:val="40"/>
          <w:lang w:val="tr-TR" w:eastAsia="tr-TR"/>
        </w:rPr>
      </w:pPr>
      <w:proofErr w:type="spellStart"/>
      <w:r w:rsidRPr="00637794">
        <w:rPr>
          <w:rFonts w:hAnsiTheme="minorHAnsi" w:cs="Helvetica"/>
          <w:color w:val="000000"/>
          <w:sz w:val="40"/>
          <w:szCs w:val="40"/>
          <w:lang w:val="tr-TR" w:eastAsia="tr-TR"/>
        </w:rPr>
        <w:lastRenderedPageBreak/>
        <w:t>Conclusion</w:t>
      </w:r>
      <w:proofErr w:type="spellEnd"/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</w:p>
    <w:p w:rsidR="00236ADB" w:rsidRDefault="00236ADB" w:rsidP="00236ADB">
      <w:pPr>
        <w:spacing w:line="276" w:lineRule="auto"/>
        <w:ind w:firstLine="720"/>
        <w:rPr>
          <w:rFonts w:hAnsiTheme="minorHAnsi" w:cs="Helvetica"/>
          <w:color w:val="000000"/>
          <w:sz w:val="21"/>
          <w:szCs w:val="21"/>
          <w:lang w:val="tr-TR" w:eastAsia="tr-TR"/>
        </w:rPr>
      </w:pPr>
      <w:proofErr w:type="spellStart"/>
      <w:r>
        <w:rPr>
          <w:rFonts w:hAnsiTheme="minorHAnsi" w:cs="Helvetica"/>
          <w:color w:val="000000"/>
          <w:sz w:val="21"/>
          <w:szCs w:val="21"/>
          <w:lang w:val="tr-TR" w:eastAsia="tr-TR"/>
        </w:rPr>
        <w:t>A</w:t>
      </w:r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ll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these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data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are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examined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probability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tendency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data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given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by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functions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we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use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can be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understood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For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each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data,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rate of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change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aggregation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incremental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increase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tendency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of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data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for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different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variables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(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eg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: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year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) can be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calculated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Thus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analyzed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data can be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examined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in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more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detail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foreseeable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.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It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is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easier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to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comment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on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post,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for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example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,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by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reviewing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the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data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between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2000 </w:t>
      </w:r>
      <w:proofErr w:type="spellStart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>and</w:t>
      </w:r>
      <w:proofErr w:type="spellEnd"/>
      <w:r w:rsidRPr="00637794">
        <w:rPr>
          <w:rFonts w:hAnsiTheme="minorHAnsi" w:cs="Helvetica"/>
          <w:color w:val="000000"/>
          <w:sz w:val="21"/>
          <w:szCs w:val="21"/>
          <w:lang w:val="tr-TR" w:eastAsia="tr-TR"/>
        </w:rPr>
        <w:t xml:space="preserve"> 2010.</w:t>
      </w:r>
    </w:p>
    <w:p w:rsidR="00236ADB" w:rsidRPr="000B5B85" w:rsidRDefault="00236ADB" w:rsidP="00236ADB">
      <w:pPr>
        <w:spacing w:line="276" w:lineRule="auto"/>
        <w:ind w:firstLine="720"/>
        <w:rPr>
          <w:rFonts w:hAnsiTheme="minorHAnsi"/>
        </w:rPr>
      </w:pPr>
    </w:p>
    <w:p w:rsidR="00236ADB" w:rsidRPr="000B5B85" w:rsidRDefault="00236ADB" w:rsidP="00236ADB">
      <w:pPr>
        <w:spacing w:line="276" w:lineRule="auto"/>
        <w:rPr>
          <w:rFonts w:hAnsiTheme="minorHAnsi"/>
        </w:rPr>
      </w:pP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 xml:space="preserve">References </w:t>
      </w:r>
    </w:p>
    <w:p w:rsidR="00236ADB" w:rsidRPr="000B5B85" w:rsidRDefault="00236ADB" w:rsidP="00236ADB">
      <w:pPr>
        <w:spacing w:line="276" w:lineRule="auto"/>
        <w:rPr>
          <w:rFonts w:hAnsiTheme="minorHAnsi"/>
        </w:rPr>
      </w:pPr>
      <w:hyperlink r:id="rId16" w:history="1">
        <w:r w:rsidRPr="000B5B85">
          <w:rPr>
            <w:rStyle w:val="Kpr"/>
            <w:rFonts w:hAnsiTheme="minorHAnsi"/>
          </w:rPr>
          <w:t>https://github.com/AllenDowney/ThinkStats2/tree/master/code</w:t>
        </w:r>
      </w:hyperlink>
    </w:p>
    <w:p w:rsidR="00236ADB" w:rsidRPr="000B5B85" w:rsidRDefault="00236ADB" w:rsidP="00236ADB">
      <w:pPr>
        <w:spacing w:line="276" w:lineRule="auto"/>
        <w:rPr>
          <w:rFonts w:hAnsiTheme="minorHAnsi"/>
        </w:rPr>
      </w:pPr>
      <w:r w:rsidRPr="000B5B85">
        <w:rPr>
          <w:rFonts w:hAnsiTheme="minorHAnsi"/>
        </w:rPr>
        <w:t xml:space="preserve">thinkstats.pdf into </w:t>
      </w:r>
      <w:proofErr w:type="spellStart"/>
      <w:r w:rsidRPr="000B5B85">
        <w:rPr>
          <w:rFonts w:hAnsiTheme="minorHAnsi"/>
        </w:rPr>
        <w:t>lms</w:t>
      </w:r>
      <w:proofErr w:type="spellEnd"/>
    </w:p>
    <w:p w:rsidR="00236ADB" w:rsidRPr="000B5B85" w:rsidRDefault="00236ADB" w:rsidP="00236ADB">
      <w:pPr>
        <w:spacing w:line="276" w:lineRule="auto"/>
        <w:rPr>
          <w:rFonts w:hAnsiTheme="minorHAnsi"/>
        </w:rPr>
      </w:pPr>
    </w:p>
    <w:p w:rsidR="003B35F5" w:rsidRDefault="003B35F5"/>
    <w:sectPr w:rsidR="003B35F5" w:rsidSect="00EC6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11C10"/>
    <w:multiLevelType w:val="hybridMultilevel"/>
    <w:tmpl w:val="9BF6A0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1D"/>
    <w:rsid w:val="00236ADB"/>
    <w:rsid w:val="002C5BDB"/>
    <w:rsid w:val="003B35F5"/>
    <w:rsid w:val="00655C1D"/>
    <w:rsid w:val="00E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B07B"/>
  <w15:chartTrackingRefBased/>
  <w15:docId w15:val="{363CE0A1-DFEB-40FF-AD0C-0382F5B8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6AD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236A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236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lenDowney/ThinkStats2/tree/master/co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2017-05-13T20:59:00Z</dcterms:created>
  <dcterms:modified xsi:type="dcterms:W3CDTF">2017-05-13T21:03:00Z</dcterms:modified>
</cp:coreProperties>
</file>