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92B89" w14:textId="77777777" w:rsidR="00AF5C35" w:rsidRDefault="00AF5C35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</w:pP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Les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nouvelles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prisons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de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haute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sécurité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: un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instrument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d'intimidation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contre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l'opposition</w:t>
      </w:r>
      <w:proofErr w:type="spellEnd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AF5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t>sociale</w:t>
      </w:r>
    </w:p>
    <w:p w14:paraId="39183EA9" w14:textId="528C1472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Biane</w:t>
      </w:r>
      <w:proofErr w:type="spellEnd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t – 1er </w:t>
      </w:r>
      <w:proofErr w:type="spellStart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octobre</w:t>
      </w:r>
      <w:proofErr w:type="spellEnd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2022</w:t>
      </w:r>
    </w:p>
    <w:p w14:paraId="7228BBC6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Depuis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plusieurs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«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»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discrétion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quasi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totale,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l'opinion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Pourtant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si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souvient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périodes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d'ouverture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d'Eskişehir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qualifiée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«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cercueil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» par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politiques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en 1991 et 1996,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encore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mise en service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fondées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l'isolement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2000, un tel silence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n'avait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rien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d'habituel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À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l'époque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exprimaient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opposition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grèves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faim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jeûnes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mort,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tandis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faisait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l'objet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débat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public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auquel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participaient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organisations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professionnelles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intellectuels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artistes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responsables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politiques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FB887BA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Aujourd'hui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l'existence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n'est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connue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-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lorsque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y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transférés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—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termes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exilés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—,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qu'ils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y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subissent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mauvais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traitements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tentent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rendre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publics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pouvoir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juge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même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nécessaire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d'informer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l'opinion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Bien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désignés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appellations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[1],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mis en service,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aucune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officielle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n'a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fournie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concernant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caractéristiques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architecturales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régime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d'exécution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peines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propre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concernées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souhaitant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s'informer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contraintes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déposer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demandes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d'accès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l'information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se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contenter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renseignements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fragmentaires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circulant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Internet,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sources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demeurent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souvent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incertaines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53BBA86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expliquent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cette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désinvolture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pouvoir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peuvent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naturellement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être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discutées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—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faiblesse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l'opposition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démocratique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contrôle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exercé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grande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partie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«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médias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nationaux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»,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évolution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profil 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nombre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politiques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autres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Toutefois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ce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n'est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pas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là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l'objet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principal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article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-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propose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plutôt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lecteur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réfléchir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question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simple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: 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pourquoi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a-t-on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ressenti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cours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dernières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, le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besoin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d'ouvrir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dizaines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nouvelles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appartenant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«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 ?</w:t>
      </w:r>
    </w:p>
    <w:p w14:paraId="5F6F52E3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début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2000,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quatorze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vingt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suivi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aucune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n'avait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Même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après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tentative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coup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d'État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15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juillet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2016,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lorsque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dizaines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milliers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furent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détention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provisoire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appartenance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présumée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 « FETÖ »,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construction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ne fut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jugée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nécessaire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même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évoquée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débat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public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Pourquoi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aujourd'hui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entreprend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-on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d'ouvrir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plusieurs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milliers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? Dans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objectif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?</w:t>
      </w:r>
    </w:p>
    <w:p w14:paraId="504210D3" w14:textId="77777777" w:rsidR="009130A0" w:rsidRPr="009130A0" w:rsidRDefault="009130A0" w:rsidP="009130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nouvelles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et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leurs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capacités</w:t>
      </w:r>
      <w:proofErr w:type="spellEnd"/>
    </w:p>
    <w:p w14:paraId="118C56CE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dernières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particulièrement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depuis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2021,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complément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appellations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S »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Y »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FEAE2BE" w14:textId="17D2BDCA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ministère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Justice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n'a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aucune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déclaration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concernant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caractéristiques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architecturales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régime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appliqué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toutefois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possible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trouver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dans la presse,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fragmentaires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parfois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manifestement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inexactes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Ce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ressort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néanmoins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clairement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différentes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sources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qu'ils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destinés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accueillir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priorité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politiques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aussi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condamnées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réclusion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criminelle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perpétuité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aggravée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«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détenus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dangereux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».</w:t>
      </w:r>
      <w:r>
        <w:rPr>
          <w:rStyle w:val="DipnotBavurusu"/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footnoteReference w:id="1"/>
      </w:r>
    </w:p>
    <w:p w14:paraId="01097EED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l'année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2021, 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32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18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supplémentaires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huit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premiers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l'année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 Si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2022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n'était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pas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encore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connue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moment de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rédaction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article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11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32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inaugurées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2021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appartenaient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Rapport</w:t>
      </w:r>
      <w:proofErr w:type="spellEnd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d'activité</w:t>
      </w:r>
      <w:proofErr w:type="spellEnd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2021 </w:t>
      </w:r>
      <w:proofErr w:type="spellStart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du</w:t>
      </w:r>
      <w:proofErr w:type="spellEnd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ministère</w:t>
      </w:r>
      <w:proofErr w:type="spellEnd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Justice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2022,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pp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 104–106).</w:t>
      </w:r>
    </w:p>
    <w:p w14:paraId="6456ECCA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1er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avec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l'ouverture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18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nombre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s'élevait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399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Parmi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14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2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,[2]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7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6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17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relevaient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catégorie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«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»,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un total de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47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Si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considère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standard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dispose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368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Diyarbakır de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694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Denizli de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1 044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et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d'Erzurum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316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jusqu'au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début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2020,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avant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l'ouverture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s'élevait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7 206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À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d'août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avec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l'ouverture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cette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multipliée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près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quatre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5C6DF0B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relatives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nombre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à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estimée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y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compris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présentées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le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tableau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ci-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dessous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:</w:t>
      </w:r>
    </w:p>
    <w:p w14:paraId="7F8CB80E" w14:textId="77777777" w:rsidR="009130A0" w:rsidRPr="009130A0" w:rsidRDefault="009130A0" w:rsidP="009130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F</w:t>
      </w:r>
    </w:p>
    <w:p w14:paraId="547DF230" w14:textId="2B5DE3D5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composés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individuelles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système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dit « en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unités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» (</w:t>
      </w:r>
      <w:r w:rsidRPr="009130A0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oda sistemi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</w:t>
      </w:r>
      <w:r w:rsidR="009263FA">
        <w:rPr>
          <w:rStyle w:val="DipnotBavurusu"/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footnoteReference w:id="2"/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standard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comprend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103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cellules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59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cellules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individuelles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individuelles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superficie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10 m²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aménagées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un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seul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niveau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tandis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réparties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niveaux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.[3]</w:t>
      </w:r>
    </w:p>
    <w:p w14:paraId="7EC0F413" w14:textId="2E733349" w:rsidR="009130A0" w:rsidRPr="009263FA" w:rsidRDefault="009263FA" w:rsidP="009263FA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>
        <w:fldChar w:fldCharType="begin"/>
      </w:r>
      <w:r>
        <w:instrText xml:space="preserve"> INCLUDEPICTURE "/Users/Tevrat/Library/Group Containers/UBF8T346G9.ms/WebArchiveCopyPasteTempFiles/com.microsoft.Word/22i%C3%A71.jpg"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6B3A22" wp14:editId="2177FDBC">
            <wp:extent cx="5756910" cy="2935605"/>
            <wp:effectExtent l="0" t="0" r="0" b="0"/>
            <wp:docPr id="5697817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br/>
      </w:r>
      <w:proofErr w:type="spellStart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>Établissement</w:t>
      </w:r>
      <w:proofErr w:type="spellEnd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>pénitentiaire</w:t>
      </w:r>
      <w:proofErr w:type="spellEnd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>fermé</w:t>
      </w:r>
      <w:proofErr w:type="spellEnd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 xml:space="preserve"> de </w:t>
      </w:r>
      <w:proofErr w:type="spellStart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>haute</w:t>
      </w:r>
      <w:proofErr w:type="spellEnd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>sécurité</w:t>
      </w:r>
      <w:proofErr w:type="spellEnd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 xml:space="preserve"> de </w:t>
      </w:r>
      <w:proofErr w:type="spellStart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>type</w:t>
      </w:r>
      <w:proofErr w:type="spellEnd"/>
      <w:r w:rsidR="009130A0"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tr-TR"/>
          <w14:ligatures w14:val="none"/>
        </w:rPr>
        <w:t xml:space="preserve"> F n° 1 et n° 2 de Tekirdağ</w:t>
      </w:r>
    </w:p>
    <w:p w14:paraId="4B607889" w14:textId="77777777" w:rsidR="009130A0" w:rsidRPr="009130A0" w:rsidRDefault="009130A0" w:rsidP="009130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vagues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début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2000.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Aucun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n'a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ensuite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1er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septembre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2022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la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comptait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14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F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:</w:t>
      </w:r>
    </w:p>
    <w:p w14:paraId="4EFCEE5E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ADANA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</w:p>
    <w:p w14:paraId="58517ABE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ANKARA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1 de Sincan</w:t>
      </w:r>
    </w:p>
    <w:p w14:paraId="48DEA8C2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ANKARA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2 de Sincan</w:t>
      </w:r>
    </w:p>
    <w:p w14:paraId="20FCFD3C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BOLU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de Bolu</w:t>
      </w:r>
    </w:p>
    <w:p w14:paraId="248BA9B6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BURSA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d'İmralı</w:t>
      </w:r>
      <w:proofErr w:type="spellEnd"/>
    </w:p>
    <w:p w14:paraId="1CFA6676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EDİRNE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d'Edirne</w:t>
      </w:r>
      <w:proofErr w:type="spellEnd"/>
    </w:p>
    <w:p w14:paraId="4D399150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İZMİR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1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d'İzmir</w:t>
      </w:r>
      <w:proofErr w:type="spellEnd"/>
    </w:p>
    <w:p w14:paraId="348878BD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İZMİR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2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d'İzmir</w:t>
      </w:r>
      <w:proofErr w:type="spellEnd"/>
    </w:p>
    <w:p w14:paraId="728CB9DB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KIRIKKALE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de Kırıkkale</w:t>
      </w:r>
    </w:p>
    <w:p w14:paraId="1BC3068A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KOCAELİ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1 de Kocaeli</w:t>
      </w:r>
    </w:p>
    <w:p w14:paraId="23DE98E7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KOCAELİ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2 de Kocaeli</w:t>
      </w:r>
    </w:p>
    <w:p w14:paraId="2D9C954F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TEKİRDAĞ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1 de Tekirdağ</w:t>
      </w:r>
    </w:p>
    <w:p w14:paraId="6B18C4CC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TEKİRDAĞ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n° 2 de Tekirdağ</w:t>
      </w:r>
    </w:p>
    <w:p w14:paraId="3042C2CB" w14:textId="77777777" w:rsidR="009130A0" w:rsidRPr="009130A0" w:rsidRDefault="009130A0" w:rsidP="009130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130A0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VAN</w:t>
      </w:r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130A0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de Van</w:t>
      </w:r>
    </w:p>
    <w:p w14:paraId="76513A56" w14:textId="77777777" w:rsidR="009263FA" w:rsidRPr="009263FA" w:rsidRDefault="009263FA" w:rsidP="0092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</w:t>
      </w:r>
    </w:p>
    <w:p w14:paraId="2537EEED" w14:textId="77777777" w:rsidR="009263FA" w:rsidRPr="009263FA" w:rsidRDefault="009263FA" w:rsidP="009263F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l'année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2003,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peu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après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appellation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proviendrait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Denizli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 de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Diyarbakır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où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implantées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plan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rappellerait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lettre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composées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quatre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de Diyarbakır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dispose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694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tandis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Denizli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peut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accueillir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1 044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site internet de la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prison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 de Diyarbakır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2022 ; 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Rapport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l'Institution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turque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droits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l'homme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et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l'égalité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(TİHEK)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2019).</w:t>
      </w:r>
    </w:p>
    <w:p w14:paraId="6DD5D356" w14:textId="77777777" w:rsidR="009263FA" w:rsidRPr="009263FA" w:rsidRDefault="009263FA" w:rsidP="009263F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Si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l'information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figurant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le site internet de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de Diyarbakır,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laquelle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construction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aurait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commencé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1995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exacte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on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peut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déduire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conception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construction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précédé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.[4]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Malgré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cela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seuls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aucun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n'a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suite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F1970E5" w14:textId="77777777" w:rsidR="009263FA" w:rsidRPr="009263FA" w:rsidRDefault="009263FA" w:rsidP="009263F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30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septembre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2022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seules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existantes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étaient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suivantes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:</w:t>
      </w:r>
    </w:p>
    <w:p w14:paraId="4E0CD52F" w14:textId="77777777" w:rsidR="009263FA" w:rsidRPr="009263FA" w:rsidRDefault="009263FA" w:rsidP="0092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DENİZLİ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Denizli</w:t>
      </w:r>
    </w:p>
    <w:p w14:paraId="5D5B5DAA" w14:textId="77777777" w:rsidR="009263FA" w:rsidRPr="009263FA" w:rsidRDefault="009263FA" w:rsidP="009263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DİYARBAKIR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Diyarbakır</w:t>
      </w:r>
    </w:p>
    <w:p w14:paraId="288D4C1A" w14:textId="77777777" w:rsidR="009263FA" w:rsidRDefault="009263FA" w:rsidP="009263F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montre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l'image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ci-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dessous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présentent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l'architecture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singulière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parmi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l'ensemble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DE352F1" w14:textId="24A351FE" w:rsidR="009263FA" w:rsidRPr="009263FA" w:rsidRDefault="009263FA" w:rsidP="009263F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fldChar w:fldCharType="begin"/>
      </w:r>
      <w:r>
        <w:instrText xml:space="preserve"> INCLUDEPICTURE "/Users/Tevrat/Library/Group Containers/UBF8T346G9.ms/WebArchiveCopyPasteTempFiles/com.microsoft.Word/22i%C3%A72.jpg"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0E2E8F" wp14:editId="2BAA56F2">
            <wp:extent cx="5756910" cy="2927350"/>
            <wp:effectExtent l="0" t="0" r="0" b="6350"/>
            <wp:docPr id="151142174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br/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fermé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 de Denizli</w:t>
      </w:r>
    </w:p>
    <w:p w14:paraId="261D9D38" w14:textId="77777777" w:rsidR="009263FA" w:rsidRPr="009263FA" w:rsidRDefault="009263FA" w:rsidP="009263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pénitentiaire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fermé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haute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sécurité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H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d'Erzurum</w:t>
      </w:r>
      <w:proofErr w:type="spellEnd"/>
    </w:p>
    <w:p w14:paraId="59252683" w14:textId="77777777" w:rsidR="009263FA" w:rsidRPr="009263FA" w:rsidRDefault="009263FA" w:rsidP="009263F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également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appelées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spécial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commencé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être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1970 et 1980.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Certaines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d'entre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organisées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système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unités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vie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</w:t>
      </w:r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oda sistemi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mais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relèvent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d'un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régime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d'exécution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peines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différent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celui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système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cellulaire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introduit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avec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.[5]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données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Direction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générale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d'arrêt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CTE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cinq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lastRenderedPageBreak/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existaient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Parmi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elles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seule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d'Erzurum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transformée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à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suite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modifications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architecturales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en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Association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droits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humains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–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İHD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2009).</w:t>
      </w:r>
    </w:p>
    <w:p w14:paraId="01436023" w14:textId="77777777" w:rsidR="009263FA" w:rsidRPr="009263FA" w:rsidRDefault="009263FA" w:rsidP="009263F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L'établissement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comprend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deux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sections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 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douze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blocs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Il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dispose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79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cellules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duplex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quatre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personnes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26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cellules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disciplinaires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individuelles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(« </w:t>
      </w:r>
      <w:proofErr w:type="spellStart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cellules</w:t>
      </w:r>
      <w:proofErr w:type="spellEnd"/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»)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(site internet de la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d'Erzurum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2022).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totale 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9263F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316</w:t>
      </w:r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places</w:t>
      </w:r>
      <w:proofErr w:type="spellEnd"/>
      <w:r w:rsidRPr="009263F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.[6]</w:t>
      </w:r>
    </w:p>
    <w:p w14:paraId="10CBCB73" w14:textId="2AC2C30A" w:rsidR="009263FA" w:rsidRPr="009263FA" w:rsidRDefault="009263FA" w:rsidP="009263F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fldChar w:fldCharType="begin"/>
      </w:r>
      <w:r>
        <w:instrText xml:space="preserve"> INCLUDEPICTURE "/Users/Tevrat/Library/Group Containers/UBF8T346G9.ms/WebArchiveCopyPasteTempFiles/com.microsoft.Word/22i%C3%A73.jpg"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8DEF7C1" wp14:editId="260862CB">
            <wp:extent cx="5756910" cy="2908935"/>
            <wp:effectExtent l="0" t="0" r="0" b="0"/>
            <wp:docPr id="6673099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br/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fermé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haute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sécurité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H </w:t>
      </w:r>
      <w:proofErr w:type="spellStart"/>
      <w:r w:rsidRPr="009263F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d'Erzurum</w:t>
      </w:r>
      <w:proofErr w:type="spellEnd"/>
    </w:p>
    <w:p w14:paraId="47DCC8D0" w14:textId="77777777" w:rsidR="00591F8E" w:rsidRPr="00591F8E" w:rsidRDefault="00591F8E" w:rsidP="00591F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Y</w:t>
      </w:r>
    </w:p>
    <w:p w14:paraId="7C10B065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la presse,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se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distinguent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autres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trois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étages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et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parce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conçues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où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appliquées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mesures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encore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plus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strictes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autres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Adalet TV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2022).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Il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indiqué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étage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seule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détenue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manière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ne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pouvoir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voir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autres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niveaux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274C14EB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1er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septembre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2022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comptait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:</w:t>
      </w:r>
    </w:p>
    <w:p w14:paraId="2CCB495F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ADANA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/Suluca</w:t>
      </w:r>
    </w:p>
    <w:p w14:paraId="0DCA9EBA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ANTALYA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d'Antalya</w:t>
      </w:r>
      <w:proofErr w:type="spellEnd"/>
    </w:p>
    <w:p w14:paraId="3137F78C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EREĞLİ (KONYA)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n° 1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</w:p>
    <w:p w14:paraId="4B20959E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EREĞLİ (KONYA)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n° 2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</w:p>
    <w:p w14:paraId="3C18AD7C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ÇORLU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n° 1 de Çorlu</w:t>
      </w:r>
    </w:p>
    <w:p w14:paraId="19C434C8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ÇORLU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n° 2 de Çorlu</w:t>
      </w:r>
    </w:p>
    <w:p w14:paraId="1729A21E" w14:textId="77777777" w:rsidR="00591F8E" w:rsidRPr="00591F8E" w:rsidRDefault="00591F8E" w:rsidP="00591F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KIRŞEHİR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n° 1 de Kırşehir</w:t>
      </w:r>
    </w:p>
    <w:p w14:paraId="333D1AFC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Bien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presse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fasse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différentes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le site internet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Campus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d'Ereğli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Rapport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d'activité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2021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du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ministère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Justice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indiquent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1 135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A411754" w14:textId="29DDB13E" w:rsidR="00591F8E" w:rsidRPr="00591F8E" w:rsidRDefault="00591F8E" w:rsidP="00591F8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lastRenderedPageBreak/>
        <w:br/>
      </w:r>
      <w:r>
        <w:fldChar w:fldCharType="begin"/>
      </w:r>
      <w:r>
        <w:instrText xml:space="preserve"> INCLUDEPICTURE "/Users/Tevrat/Library/Group Containers/UBF8T346G9.ms/WebArchiveCopyPasteTempFiles/com.microsoft.Word/22i%C3%A74.jpg"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60788E" wp14:editId="05DA7C42">
            <wp:extent cx="5756910" cy="2927350"/>
            <wp:effectExtent l="0" t="0" r="0" b="6350"/>
            <wp:docPr id="129391401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br/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Y n° 1 et n° 2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d'Ereğli</w:t>
      </w:r>
      <w:proofErr w:type="spellEnd"/>
    </w:p>
    <w:p w14:paraId="35E8E767" w14:textId="77777777" w:rsidR="00591F8E" w:rsidRPr="00591F8E" w:rsidRDefault="00591F8E" w:rsidP="00591F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sécurité</w:t>
      </w:r>
      <w:proofErr w:type="spellEnd"/>
    </w:p>
    <w:p w14:paraId="43022725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étages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composés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individuelles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487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</w:t>
      </w:r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NNC Haber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2022 ; site internet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Campus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2022).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1er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septembre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2022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comptait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17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fermés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:</w:t>
      </w:r>
    </w:p>
    <w:p w14:paraId="44A49048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ADANA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1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/Suluca</w:t>
      </w:r>
    </w:p>
    <w:p w14:paraId="783FEBD3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ADANA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/Suluca</w:t>
      </w:r>
    </w:p>
    <w:p w14:paraId="4746FD68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ANKARA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1 de Sincan</w:t>
      </w:r>
    </w:p>
    <w:p w14:paraId="09744D16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ANKARA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 de Sincan</w:t>
      </w:r>
    </w:p>
    <w:p w14:paraId="4DBDF159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ANTALYA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d'Antalya</w:t>
      </w:r>
      <w:proofErr w:type="spellEnd"/>
    </w:p>
    <w:p w14:paraId="0AE0D18E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ÇORLU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Çorlu</w:t>
      </w:r>
    </w:p>
    <w:p w14:paraId="6DD3EF7A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DİYARBAKIR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1 de Diyarbakır</w:t>
      </w:r>
    </w:p>
    <w:p w14:paraId="769712AE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DİYARBAKIR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 de Diyarbakır</w:t>
      </w:r>
    </w:p>
    <w:p w14:paraId="1CB484B0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ELAZIĞ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1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d'Elazığ</w:t>
      </w:r>
      <w:proofErr w:type="spellEnd"/>
    </w:p>
    <w:p w14:paraId="545327EE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ELAZIĞ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d'Elazığ</w:t>
      </w:r>
      <w:proofErr w:type="spellEnd"/>
    </w:p>
    <w:p w14:paraId="152FC70E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EREĞLİ (KONYA)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</w:p>
    <w:p w14:paraId="64F425A5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ERZİNCAN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d'Erzincan</w:t>
      </w:r>
      <w:proofErr w:type="spellEnd"/>
    </w:p>
    <w:p w14:paraId="055528AD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ERZURUM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1 de Dumlu</w:t>
      </w:r>
    </w:p>
    <w:p w14:paraId="2F062062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ERZURUM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 de Dumlu</w:t>
      </w:r>
    </w:p>
    <w:p w14:paraId="19151789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İZMİR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d'İzmir</w:t>
      </w:r>
      <w:proofErr w:type="spellEnd"/>
    </w:p>
    <w:p w14:paraId="5934A4A1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KIRŞEHİR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Kırşehir</w:t>
      </w:r>
    </w:p>
    <w:p w14:paraId="539CA7BA" w14:textId="77777777" w:rsidR="00591F8E" w:rsidRPr="00591F8E" w:rsidRDefault="00591F8E" w:rsidP="00591F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VAN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Van</w:t>
      </w:r>
    </w:p>
    <w:p w14:paraId="3BDB7259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L'architecture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semble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l'extérieur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identique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photographies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ci-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dessous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l'illustrent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clairement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CBE89C2" w14:textId="55DD5536" w:rsidR="00591F8E" w:rsidRPr="00591F8E" w:rsidRDefault="00591F8E" w:rsidP="00591F8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lastRenderedPageBreak/>
        <w:fldChar w:fldCharType="begin"/>
      </w:r>
      <w:r>
        <w:instrText xml:space="preserve"> INCLUDEPICTURE "/Users/Tevrat/Library/Group Containers/UBF8T346G9.ms/WebArchiveCopyPasteTempFiles/com.microsoft.Word/22i%C3%A75.jpg"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DBF547" wp14:editId="11827C0A">
            <wp:extent cx="5756910" cy="2935605"/>
            <wp:effectExtent l="0" t="0" r="0" b="0"/>
            <wp:docPr id="68437690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br/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Campus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Çorlu</w:t>
      </w:r>
    </w:p>
    <w:p w14:paraId="4D2ACB9A" w14:textId="77777777" w:rsid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</w:pPr>
    </w:p>
    <w:p w14:paraId="64B7D7FA" w14:textId="65CC66F1" w:rsidR="00591F8E" w:rsidRPr="00591F8E" w:rsidRDefault="00591F8E" w:rsidP="00591F8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fldChar w:fldCharType="begin"/>
      </w:r>
      <w:r>
        <w:instrText xml:space="preserve"> INCLUDEPICTURE "/Users/Tevrat/Library/Group Containers/UBF8T346G9.ms/WebArchiveCopyPasteTempFiles/com.microsoft.Word/22i%C3%A76.jpg"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F8152B" wp14:editId="199AE192">
            <wp:extent cx="5756910" cy="3235325"/>
            <wp:effectExtent l="0" t="0" r="0" b="3175"/>
            <wp:docPr id="208900039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br/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Campus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d'Ereğli</w:t>
      </w:r>
      <w:proofErr w:type="spellEnd"/>
    </w:p>
    <w:p w14:paraId="7BE57F70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la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Direction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générale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d'arrêt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(CTE)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campus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Çorlu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et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Ereğli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comprennent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chacun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Pourtant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sur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photographies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présentent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identique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Cette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similitude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d'autant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remarquable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malgré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apparemment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identique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1 135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places,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tandis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n'en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comptent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487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L'origine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cette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différence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ainsi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l'écart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éventuel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surface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disponible par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demeure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ce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énigme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.[7]</w:t>
      </w:r>
    </w:p>
    <w:p w14:paraId="3875650A" w14:textId="77777777" w:rsidR="00591F8E" w:rsidRPr="00591F8E" w:rsidRDefault="00591F8E" w:rsidP="00591F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lastRenderedPageBreak/>
        <w:t>Les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S</w:t>
      </w:r>
    </w:p>
    <w:p w14:paraId="0AB20BF9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composées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individuelles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cellules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(Bişkin, 2021).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552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rares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la presse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soulignent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principalement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condamnées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réclusion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criminelle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perpétuité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aggravée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:</w:t>
      </w:r>
    </w:p>
    <w:p w14:paraId="6B82130A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Elles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ont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été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conçues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condamnées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à la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réclusion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criminelle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perpétuité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aggravée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Il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ne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serait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donc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pas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erroné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dire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S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constituent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version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fermés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F dans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laquelle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sont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appliquées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mesures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encore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plus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strictes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. »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  <w:t>(</w:t>
      </w:r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Adalet TV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2021)</w:t>
      </w:r>
    </w:p>
    <w:p w14:paraId="782160B0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condamnées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réclusion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criminelle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perpétuité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aggravée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détenues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seules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ne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pas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autorisées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entrer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contact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avec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autres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prisonniers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sauf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exceptionnels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prévus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législation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Un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examen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attentif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photographies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montre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grande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partie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cours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promenade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divisée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petites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unités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Cette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caractéristique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semble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confirmer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informations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lesquelles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construites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accueillir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condamnées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réclusion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criminelle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perpétuité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aggravée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3873C18" w14:textId="019007DB" w:rsidR="00591F8E" w:rsidRPr="00591F8E" w:rsidRDefault="00591F8E" w:rsidP="00591F8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fldChar w:fldCharType="begin"/>
      </w:r>
      <w:r>
        <w:instrText xml:space="preserve"> INCLUDEPICTURE "/Users/Tevrat/Library/Group Containers/UBF8T346G9.ms/WebArchiveCopyPasteTempFiles/com.microsoft.Word/22i%C3%A77.jpg"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722D8B" wp14:editId="169C3453">
            <wp:extent cx="5756910" cy="3649980"/>
            <wp:effectExtent l="0" t="0" r="0" b="0"/>
            <wp:docPr id="17584913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br/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S de Bodrum</w:t>
      </w:r>
    </w:p>
    <w:p w14:paraId="66193DCE" w14:textId="77777777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1er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septembre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2022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comptait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six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:</w:t>
      </w:r>
    </w:p>
    <w:p w14:paraId="716506E9" w14:textId="77777777" w:rsidR="00591F8E" w:rsidRPr="00591F8E" w:rsidRDefault="00591F8E" w:rsidP="00591F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ANTALYA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d'Antalya</w:t>
      </w:r>
      <w:proofErr w:type="spellEnd"/>
    </w:p>
    <w:p w14:paraId="4BC71B3F" w14:textId="77777777" w:rsidR="00591F8E" w:rsidRPr="00591F8E" w:rsidRDefault="00591F8E" w:rsidP="00591F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BODRUM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Bodrum</w:t>
      </w:r>
    </w:p>
    <w:p w14:paraId="306D0A71" w14:textId="77777777" w:rsidR="00591F8E" w:rsidRPr="00591F8E" w:rsidRDefault="00591F8E" w:rsidP="00591F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IĞDIR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d'Iğdır</w:t>
      </w:r>
      <w:proofErr w:type="spellEnd"/>
    </w:p>
    <w:p w14:paraId="6236609F" w14:textId="77777777" w:rsidR="00591F8E" w:rsidRPr="00591F8E" w:rsidRDefault="00591F8E" w:rsidP="00591F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KIRŞEHİR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Kırşehir</w:t>
      </w:r>
    </w:p>
    <w:p w14:paraId="5B25B037" w14:textId="77777777" w:rsidR="00591F8E" w:rsidRPr="00591F8E" w:rsidRDefault="00591F8E" w:rsidP="00591F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MANAVGAT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Manavgat</w:t>
      </w:r>
    </w:p>
    <w:p w14:paraId="7880E138" w14:textId="5296EA03" w:rsidR="00280371" w:rsidRPr="00591F8E" w:rsidRDefault="00591F8E" w:rsidP="00591F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SAMSUN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Kavak</w:t>
      </w:r>
    </w:p>
    <w:p w14:paraId="6561A7DD" w14:textId="77777777" w:rsidR="00591F8E" w:rsidRPr="00591F8E" w:rsidRDefault="00591F8E" w:rsidP="00591F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comme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«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bâton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»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du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pouvoir</w:t>
      </w:r>
      <w:proofErr w:type="spellEnd"/>
    </w:p>
    <w:p w14:paraId="6E71A79E" w14:textId="77777777" w:rsid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nombre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atteint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désormais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47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théorique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26 742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Si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considère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qu'avant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2020 —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année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où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trois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nouveaux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commencé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être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— cette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n'était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7 206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totale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14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F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et de la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H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d'Erzurum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), on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constate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presque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quadruplé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l'espace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05EFFB6" w14:textId="4086D235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>
        <w:fldChar w:fldCharType="begin"/>
      </w:r>
      <w:r>
        <w:instrText xml:space="preserve"> INCLUDEPICTURE "/Users/Tevrat/Library/Group Containers/UBF8T346G9.ms/WebArchiveCopyPasteTempFiles/com.microsoft.Word/6666666.jpg"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B87234" wp14:editId="3119A976">
            <wp:extent cx="5756910" cy="1830070"/>
            <wp:effectExtent l="0" t="0" r="0" b="0"/>
            <wp:docPr id="86896929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1D6B93" w14:textId="77777777" w:rsid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Selon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Statistiques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pénales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annuelles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Conseil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l'Europe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Turquie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comptait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31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janvier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2021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30 555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condamnées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pour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infractions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qualifiées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«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terrorisme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</w:t>
      </w:r>
      <w:r w:rsidRPr="00591F8E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SPACE I 2021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p. 51).[8]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regard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ce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chiffre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on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pourrait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considérer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même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capacité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d'environ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27 000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obtenue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après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triplement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demeure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insuffisante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Pourtant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alors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autorités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s'étaient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contentées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pendant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vingt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de 14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et de 2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demeure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question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fondamentale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: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quel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besoin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si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impérieux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conduit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pouvoir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en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l'espace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deux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construire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dizaines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destinées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appliquer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régime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d'exécution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peines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strict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celui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F.</w:t>
      </w:r>
    </w:p>
    <w:p w14:paraId="1FDD1271" w14:textId="3410C9E0" w:rsidR="00591F8E" w:rsidRPr="00591F8E" w:rsidRDefault="00591F8E" w:rsidP="00591F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Il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apparaîtra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bientôt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dans 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contexte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période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préélectorale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actuelle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si cette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vague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destinée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accompagner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vague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répression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d'arrestations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visant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l'opposition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sociale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précisément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l'ensemble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personnes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pouvoir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politique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considère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opposants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menaces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qu'elles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relèvent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l'opposition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sociale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strict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A76C454" w14:textId="105DE38F" w:rsidR="00EA20B8" w:rsidRPr="00AA3BEB" w:rsidRDefault="00591F8E" w:rsidP="00EA20B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Il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faut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pas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oublier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régime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d'isolement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instauré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la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suite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l'opération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militaire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simultanée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menée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19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décembre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2000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20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sous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nom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d'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«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Opération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Retour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à la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vie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»</w:t>
      </w:r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cours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laquelle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30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prisonniers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furent</w:t>
      </w:r>
      <w:proofErr w:type="spellEnd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tués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est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aujourd'hui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renforcé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imposé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l'opposition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sociale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un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instrument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pression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d'intimidation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d'otages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Si cette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évolution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pouvait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conduire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remettre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nouvelle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l'isolement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centre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débat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public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à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susciter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opposition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collective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à ce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régime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— y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compris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dans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prisons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591F8E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 —, </w:t>
      </w:r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ce </w:t>
      </w:r>
      <w:proofErr w:type="spellStart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serait</w:t>
      </w:r>
      <w:proofErr w:type="spellEnd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une</w:t>
      </w:r>
      <w:proofErr w:type="spellEnd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raison</w:t>
      </w:r>
      <w:proofErr w:type="spellEnd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s'en</w:t>
      </w:r>
      <w:proofErr w:type="spellEnd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réjouir</w:t>
      </w:r>
      <w:proofErr w:type="spellEnd"/>
      <w:r w:rsidR="00AF5C35" w:rsidRPr="00AF5C3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  <w:r w:rsidR="00EA20B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="00EA20B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="00EA20B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="00EA20B8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="00EA20B8" w:rsidRPr="00AA3B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>Note</w:t>
      </w:r>
      <w:proofErr w:type="spellEnd"/>
      <w:r w:rsidR="00EA20B8" w:rsidRPr="00AA3B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de </w:t>
      </w:r>
      <w:proofErr w:type="spellStart"/>
      <w:r w:rsidR="00EA20B8" w:rsidRPr="00AA3B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traduction</w:t>
      </w:r>
      <w:proofErr w:type="spellEnd"/>
      <w:r w:rsidR="00EA20B8" w:rsidRPr="00AA3BE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tr-TR"/>
          <w14:ligatures w14:val="none"/>
        </w:rPr>
        <w:br/>
      </w:r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Cette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traduction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française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produite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ChatGPT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sur la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texte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original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Mustafa Eren. La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version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finale a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été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revue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validée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par </w:t>
      </w:r>
      <w:proofErr w:type="spellStart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l'auteur</w:t>
      </w:r>
      <w:proofErr w:type="spellEnd"/>
      <w:r w:rsidR="00EA20B8" w:rsidRPr="00AA3BEB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2B54D7D" w14:textId="77777777" w:rsidR="00BD4595" w:rsidRDefault="00BD4595" w:rsidP="00105B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</w:p>
    <w:p w14:paraId="7FABF03C" w14:textId="05F3BD64" w:rsidR="00105B8D" w:rsidRPr="00105B8D" w:rsidRDefault="00105B8D" w:rsidP="00105B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Annexe</w:t>
      </w:r>
      <w:proofErr w:type="spellEnd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: </w:t>
      </w:r>
      <w:proofErr w:type="spellStart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Établissements</w:t>
      </w:r>
      <w:proofErr w:type="spellEnd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pénitentiaires</w:t>
      </w:r>
      <w:proofErr w:type="spellEnd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ouverts</w:t>
      </w:r>
      <w:proofErr w:type="spellEnd"/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 en 2021</w:t>
      </w:r>
    </w:p>
    <w:p w14:paraId="022C37D2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n° 1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</w:p>
    <w:p w14:paraId="756616BA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n° 2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</w:p>
    <w:p w14:paraId="6882DA8D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d'Adana</w:t>
      </w:r>
      <w:proofErr w:type="spellEnd"/>
    </w:p>
    <w:p w14:paraId="7F074316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d'Antalya</w:t>
      </w:r>
      <w:proofErr w:type="spellEnd"/>
    </w:p>
    <w:p w14:paraId="72895A4A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d'Antalya</w:t>
      </w:r>
      <w:proofErr w:type="spellEnd"/>
    </w:p>
    <w:p w14:paraId="1A59B887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d'Antalya</w:t>
      </w:r>
      <w:proofErr w:type="spellEnd"/>
    </w:p>
    <w:p w14:paraId="7F08DF3E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Bodrum (Muğla)</w:t>
      </w:r>
    </w:p>
    <w:p w14:paraId="12694350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Bodrum (Muğla)</w:t>
      </w:r>
    </w:p>
    <w:p w14:paraId="6B481C37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n° 2 de Siverek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1 200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486F671C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Buca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487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74D3840C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Buca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717DA942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d'Ardanuç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140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7CD32E34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Gerede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1 322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4CA06A04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Gerede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410FEF4C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Manavgat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552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1B5C1A44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Manavgat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37686C82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n° 2 de Sakarya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1 322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3C178DD8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n° 3 de Sakarya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1 322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6EA97068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Sakarya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800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754A36EC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Kavak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552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3B29E037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mineurs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Kavak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288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508B67C9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Kavak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482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0F1960A4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 Kütahya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1 200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5B9D2627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Kütahya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36CD9750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d'Erzincan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1 322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0832962F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ouvert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d'Erzincan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400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17B82C71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pour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femmes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d'Erzincan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487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0F8DBAB4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d'Erzincan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487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4B404217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Établlement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n° 1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1 135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7B3436C2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type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</w:t>
      </w:r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n° 2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1 135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1D25987B" w14:textId="77777777" w:rsidR="00105B8D" w:rsidRPr="00105B8D" w:rsidRDefault="00105B8D" w:rsidP="00105B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Établissement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pénitentiaire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fermé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haute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sécurité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d'Ereğli</w:t>
      </w:r>
      <w:proofErr w:type="spellEnd"/>
      <w:r w:rsidRPr="00105B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capacité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: 487 </w:t>
      </w:r>
      <w:proofErr w:type="spellStart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places</w:t>
      </w:r>
      <w:proofErr w:type="spellEnd"/>
      <w:r w:rsidRPr="00105B8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)</w:t>
      </w:r>
    </w:p>
    <w:p w14:paraId="26F39F9C" w14:textId="77777777" w:rsidR="00591F8E" w:rsidRDefault="00591F8E"/>
    <w:p w14:paraId="04F0E734" w14:textId="77777777" w:rsidR="00BD4595" w:rsidRDefault="00BD4595" w:rsidP="00BD45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</w:pPr>
    </w:p>
    <w:p w14:paraId="1344120E" w14:textId="77777777" w:rsidR="00BD4595" w:rsidRDefault="00BD4595" w:rsidP="00BD45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</w:pPr>
    </w:p>
    <w:p w14:paraId="1BD7AD20" w14:textId="4B291266" w:rsidR="00BD4595" w:rsidRPr="00BD4595" w:rsidRDefault="00BD4595" w:rsidP="00BD45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  <w14:ligatures w14:val="none"/>
        </w:rPr>
        <w:lastRenderedPageBreak/>
        <w:t>Bibliographie</w:t>
      </w:r>
      <w:proofErr w:type="spellEnd"/>
    </w:p>
    <w:p w14:paraId="3C195E78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Adalet TV.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(2021, 5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juillet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 Tipi Cezaevlerinin Genel Özellikleri Neler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16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https://www.adalet.tv/s-tipi-cezaevlerinin-genel-ozellikleri-neler/2652/</w:t>
        </w:r>
      </w:hyperlink>
    </w:p>
    <w:p w14:paraId="344A0420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Adalet TV.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(2022, 1er mars).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Y Tipi Cezaevlerinin Genel Özellikleri Neler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17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https://www.adalet.tv/y-tipi-cezaevlerinin-genel-ozellikleri-neler/3961/</w:t>
        </w:r>
      </w:hyperlink>
    </w:p>
    <w:p w14:paraId="168D13FF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Bişkin, H.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(2021, 7 mai).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Yeni F Tipi Cezaevleri: S Tipi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Gazete Duvar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18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https://www.gazeteduvar.com.tr/yeni-f-tipi-cezaevleri-s-tipi-haber-1521377</w:t>
        </w:r>
      </w:hyperlink>
    </w:p>
    <w:p w14:paraId="3D44E558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Conseil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l'Europe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(2021, 15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décembre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SPACE I – </w:t>
      </w:r>
      <w:proofErr w:type="spellStart"/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Prison</w:t>
      </w:r>
      <w:proofErr w:type="spellEnd"/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Population</w:t>
      </w:r>
      <w:proofErr w:type="spellEnd"/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2021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 </w:t>
      </w:r>
      <w:hyperlink r:id="rId19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https://wp.unil.ch/space/files/2022/05/Aebi-Cocco-Molnar-Tiago_2022__SPACE-I_2021_FinalReport_220404.pdf</w:t>
        </w:r>
      </w:hyperlink>
    </w:p>
    <w:p w14:paraId="171F344B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Direction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générale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prisons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et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des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maisons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d'arrêt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(CTE).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Ceza İnfaz Kurumları Tipleri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20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https://cte.adalet.gov.tr/home/haritaliste</w:t>
        </w:r>
      </w:hyperlink>
    </w:p>
    <w:p w14:paraId="2325D420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 de Denizli.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Kurumumuz Hakkında Bilgiler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21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https://denizlidcik.adalet.gov.tr/kurumumuz</w:t>
        </w:r>
      </w:hyperlink>
    </w:p>
    <w:p w14:paraId="7D478FE9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 de Diyarbakır.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Hakkımızda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22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https://diyarbakirdcik.adalet.gov.tr/hakkimizda</w:t>
        </w:r>
      </w:hyperlink>
    </w:p>
    <w:p w14:paraId="3D68D801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Campus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ouvert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d'Ereğli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Hakkımızda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23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https://ereglikampusacik.adalet.gov.tr/hakkimizda</w:t>
        </w:r>
      </w:hyperlink>
    </w:p>
    <w:p w14:paraId="7A3369AA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Eren, M.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(2014).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Kapatılmanın Patolojisi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 İstanbul : Kalkedon Yayıncılık.</w:t>
      </w:r>
    </w:p>
    <w:p w14:paraId="21698DA7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Établissement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pénitentiaire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type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H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d'Erzurum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Hakkımızda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24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https://erzurumhcik.adalet.gov.tr/hakkimizda</w:t>
        </w:r>
      </w:hyperlink>
    </w:p>
    <w:p w14:paraId="696C12E9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İnsan Hakları Derneği (İHD).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(2009, 6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janvier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Erzurum H Tipi Cezaevinde Yaşanan Hak İhlalleri Raporu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 </w:t>
      </w:r>
      <w:hyperlink r:id="rId25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https://www.ihd.org.tr/erzurum-h-tipi-cezaevinde-yasanan-hak-ihlalleri-raporu/</w:t>
        </w:r>
      </w:hyperlink>
    </w:p>
    <w:p w14:paraId="721E6D47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Ministère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Justice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la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République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de </w:t>
      </w:r>
      <w:proofErr w:type="spellStart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Turquie</w:t>
      </w:r>
      <w:proofErr w:type="spellEnd"/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(2022,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février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2021 Yılı Bakanlık Faaliyet Raporu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 </w:t>
      </w:r>
      <w:hyperlink r:id="rId26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https://sgb.adalet.gov.tr/Resimler/Dokuman/9052022144505Adalet%20Bakanl%C4%B1%C4%9F%C4%B1%202021%20Faaliyet%20Raporu.pdf</w:t>
        </w:r>
      </w:hyperlink>
    </w:p>
    <w:p w14:paraId="14532792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NNC Haber.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(2020, 2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janvier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Burdur'da Yüksek Güvenlikli Cezaevi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Consulté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le 30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septembre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2022. </w:t>
      </w:r>
      <w:hyperlink r:id="rId27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https://www.nnchaber.com/burdurda-yuksek-guvenlikli-ceza-evi-5019432-haberi</w:t>
        </w:r>
      </w:hyperlink>
    </w:p>
    <w:p w14:paraId="5521B95F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Türkiye İnsan Hakları ve Eşitlik Kurumu (TİHEK).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(2019, 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août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Denizli D Tipi Kapalı Ceza İnfaz Kurumu Ziyareti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(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Rapport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2019/15). </w:t>
      </w:r>
      <w:hyperlink r:id="rId28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https://www.tihek.gov.tr/upload/file_editor/2019/11/1574238461.pdf</w:t>
        </w:r>
      </w:hyperlink>
    </w:p>
    <w:p w14:paraId="09D1473C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Türkiye İnsan Hakları ve Eşitlik Kurumu (TİHEK).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(2022, 17 mai).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Diyarbakır D Tipi Kapalı Ceza İnfaz Kurumu Ziyareti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</w:t>
      </w:r>
      <w:proofErr w:type="spellStart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Rapport</w:t>
      </w:r>
      <w:proofErr w:type="spellEnd"/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n° 2022/17). </w:t>
      </w:r>
      <w:hyperlink r:id="rId29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https://www.tihek.gov.tr/upload/file_editor/2022/07/1658230366.pdf</w:t>
        </w:r>
      </w:hyperlink>
    </w:p>
    <w:p w14:paraId="3CA6747B" w14:textId="77777777" w:rsidR="00BD4595" w:rsidRPr="00BD4595" w:rsidRDefault="00BD4595" w:rsidP="00BD459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BD4595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Türk Tabipleri Birliği (TTB).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(2000). </w:t>
      </w:r>
      <w:r w:rsidRPr="00BD4595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F Tipi Cezaevlerine İlişkin Türk Tabipleri Birliği Raporu</w:t>
      </w:r>
      <w:r w:rsidRPr="00BD4595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 </w:t>
      </w:r>
      <w:hyperlink r:id="rId30" w:tgtFrame="_new" w:history="1">
        <w:r w:rsidRPr="00BD459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https://www.ttb.org.tr/eweb/rapor/f_tipi.html</w:t>
        </w:r>
      </w:hyperlink>
    </w:p>
    <w:p w14:paraId="29CCBDFE" w14:textId="77777777" w:rsidR="00BD4595" w:rsidRDefault="00BD4595"/>
    <w:sectPr w:rsidR="00BD4595" w:rsidSect="0013481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69380F" w14:textId="77777777" w:rsidR="00E166DC" w:rsidRDefault="00E166DC" w:rsidP="009130A0">
      <w:r>
        <w:separator/>
      </w:r>
    </w:p>
  </w:endnote>
  <w:endnote w:type="continuationSeparator" w:id="0">
    <w:p w14:paraId="5D2B9000" w14:textId="77777777" w:rsidR="00E166DC" w:rsidRDefault="00E166DC" w:rsidP="00913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00000000000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909F62" w14:textId="77777777" w:rsidR="00E166DC" w:rsidRDefault="00E166DC" w:rsidP="009130A0">
      <w:r>
        <w:separator/>
      </w:r>
    </w:p>
  </w:footnote>
  <w:footnote w:type="continuationSeparator" w:id="0">
    <w:p w14:paraId="43F74D26" w14:textId="77777777" w:rsidR="00E166DC" w:rsidRDefault="00E166DC" w:rsidP="009130A0">
      <w:r>
        <w:continuationSeparator/>
      </w:r>
    </w:p>
  </w:footnote>
  <w:footnote w:id="1">
    <w:p w14:paraId="0AC7A4C9" w14:textId="568910B3" w:rsidR="009130A0" w:rsidRDefault="009130A0">
      <w:pPr>
        <w:pStyle w:val="DipnotMetni"/>
      </w:pPr>
      <w:r>
        <w:rPr>
          <w:rStyle w:val="DipnotBavurusu"/>
        </w:rPr>
        <w:footnoteRef/>
      </w:r>
      <w:r>
        <w:t xml:space="preserve"> </w:t>
      </w:r>
      <w:proofErr w:type="spellStart"/>
      <w:r w:rsidRPr="009130A0">
        <w:t>Note</w:t>
      </w:r>
      <w:proofErr w:type="spellEnd"/>
      <w:r w:rsidRPr="009130A0">
        <w:t xml:space="preserve"> de </w:t>
      </w:r>
      <w:proofErr w:type="spellStart"/>
      <w:r w:rsidRPr="009130A0">
        <w:t>l’auteur</w:t>
      </w:r>
      <w:proofErr w:type="spellEnd"/>
      <w:r w:rsidRPr="009130A0">
        <w:t xml:space="preserve"> </w:t>
      </w:r>
      <w:proofErr w:type="spellStart"/>
      <w:r w:rsidRPr="009130A0">
        <w:t>pour</w:t>
      </w:r>
      <w:proofErr w:type="spellEnd"/>
      <w:r w:rsidRPr="009130A0">
        <w:t xml:space="preserve"> la </w:t>
      </w:r>
      <w:proofErr w:type="spellStart"/>
      <w:r w:rsidRPr="009130A0">
        <w:t>traduction</w:t>
      </w:r>
      <w:proofErr w:type="spellEnd"/>
      <w:r w:rsidRPr="009130A0">
        <w:t xml:space="preserve"> </w:t>
      </w:r>
      <w:proofErr w:type="spellStart"/>
      <w:r w:rsidRPr="009130A0">
        <w:t>française</w:t>
      </w:r>
      <w:proofErr w:type="spellEnd"/>
      <w:r>
        <w:t xml:space="preserve">: </w:t>
      </w:r>
      <w:r w:rsidRPr="009130A0">
        <w:t>La </w:t>
      </w:r>
      <w:proofErr w:type="spellStart"/>
      <w:r w:rsidRPr="009130A0">
        <w:rPr>
          <w:b/>
          <w:bCs/>
        </w:rPr>
        <w:t>réclusion</w:t>
      </w:r>
      <w:proofErr w:type="spellEnd"/>
      <w:r w:rsidRPr="009130A0">
        <w:rPr>
          <w:b/>
          <w:bCs/>
        </w:rPr>
        <w:t xml:space="preserve"> </w:t>
      </w:r>
      <w:proofErr w:type="spellStart"/>
      <w:r w:rsidRPr="009130A0">
        <w:rPr>
          <w:b/>
          <w:bCs/>
        </w:rPr>
        <w:t>criminelle</w:t>
      </w:r>
      <w:proofErr w:type="spellEnd"/>
      <w:r w:rsidRPr="009130A0">
        <w:rPr>
          <w:b/>
          <w:bCs/>
        </w:rPr>
        <w:t xml:space="preserve"> à </w:t>
      </w:r>
      <w:proofErr w:type="spellStart"/>
      <w:r w:rsidRPr="009130A0">
        <w:rPr>
          <w:b/>
          <w:bCs/>
        </w:rPr>
        <w:t>perpétuité</w:t>
      </w:r>
      <w:proofErr w:type="spellEnd"/>
      <w:r w:rsidRPr="009130A0">
        <w:rPr>
          <w:b/>
          <w:bCs/>
        </w:rPr>
        <w:t xml:space="preserve"> </w:t>
      </w:r>
      <w:proofErr w:type="spellStart"/>
      <w:r w:rsidRPr="009130A0">
        <w:rPr>
          <w:b/>
          <w:bCs/>
        </w:rPr>
        <w:t>aggravée</w:t>
      </w:r>
      <w:proofErr w:type="spellEnd"/>
      <w:r w:rsidRPr="009130A0">
        <w:t> </w:t>
      </w:r>
      <w:proofErr w:type="spellStart"/>
      <w:r w:rsidRPr="009130A0">
        <w:t>est</w:t>
      </w:r>
      <w:proofErr w:type="spellEnd"/>
      <w:r w:rsidRPr="009130A0">
        <w:t xml:space="preserve"> </w:t>
      </w:r>
      <w:proofErr w:type="spellStart"/>
      <w:r w:rsidRPr="009130A0">
        <w:t>une</w:t>
      </w:r>
      <w:proofErr w:type="spellEnd"/>
      <w:r w:rsidRPr="009130A0">
        <w:t xml:space="preserve"> </w:t>
      </w:r>
      <w:proofErr w:type="spellStart"/>
      <w:r w:rsidRPr="009130A0">
        <w:t>peine</w:t>
      </w:r>
      <w:proofErr w:type="spellEnd"/>
      <w:r w:rsidRPr="009130A0">
        <w:t xml:space="preserve"> </w:t>
      </w:r>
      <w:proofErr w:type="spellStart"/>
      <w:r w:rsidRPr="009130A0">
        <w:t>propre</w:t>
      </w:r>
      <w:proofErr w:type="spellEnd"/>
      <w:r w:rsidRPr="009130A0">
        <w:t xml:space="preserve"> </w:t>
      </w:r>
      <w:proofErr w:type="spellStart"/>
      <w:r w:rsidRPr="009130A0">
        <w:t>au</w:t>
      </w:r>
      <w:proofErr w:type="spellEnd"/>
      <w:r w:rsidRPr="009130A0">
        <w:t xml:space="preserve"> </w:t>
      </w:r>
      <w:proofErr w:type="spellStart"/>
      <w:r w:rsidRPr="009130A0">
        <w:t>droit</w:t>
      </w:r>
      <w:proofErr w:type="spellEnd"/>
      <w:r w:rsidRPr="009130A0">
        <w:t xml:space="preserve"> </w:t>
      </w:r>
      <w:proofErr w:type="spellStart"/>
      <w:r w:rsidRPr="009130A0">
        <w:t>pénal</w:t>
      </w:r>
      <w:proofErr w:type="spellEnd"/>
      <w:r w:rsidRPr="009130A0">
        <w:t xml:space="preserve"> </w:t>
      </w:r>
      <w:proofErr w:type="spellStart"/>
      <w:r w:rsidRPr="009130A0">
        <w:t>turc</w:t>
      </w:r>
      <w:proofErr w:type="spellEnd"/>
      <w:r w:rsidRPr="009130A0">
        <w:t xml:space="preserve">. Elle </w:t>
      </w:r>
      <w:proofErr w:type="spellStart"/>
      <w:r w:rsidRPr="009130A0">
        <w:t>prévoit</w:t>
      </w:r>
      <w:proofErr w:type="spellEnd"/>
      <w:r w:rsidRPr="009130A0">
        <w:t xml:space="preserve"> </w:t>
      </w:r>
      <w:proofErr w:type="spellStart"/>
      <w:r w:rsidRPr="009130A0">
        <w:t>que</w:t>
      </w:r>
      <w:proofErr w:type="spellEnd"/>
      <w:r w:rsidRPr="009130A0">
        <w:t xml:space="preserve"> la </w:t>
      </w:r>
      <w:proofErr w:type="spellStart"/>
      <w:r w:rsidRPr="009130A0">
        <w:t>personne</w:t>
      </w:r>
      <w:proofErr w:type="spellEnd"/>
      <w:r w:rsidRPr="009130A0">
        <w:t xml:space="preserve"> </w:t>
      </w:r>
      <w:proofErr w:type="spellStart"/>
      <w:r w:rsidRPr="009130A0">
        <w:t>condamnée</w:t>
      </w:r>
      <w:proofErr w:type="spellEnd"/>
      <w:r w:rsidRPr="009130A0">
        <w:t xml:space="preserve"> </w:t>
      </w:r>
      <w:proofErr w:type="spellStart"/>
      <w:r w:rsidRPr="009130A0">
        <w:t>demeure</w:t>
      </w:r>
      <w:proofErr w:type="spellEnd"/>
      <w:r w:rsidRPr="009130A0">
        <w:t xml:space="preserve"> en </w:t>
      </w:r>
      <w:proofErr w:type="spellStart"/>
      <w:r w:rsidRPr="009130A0">
        <w:t>prison</w:t>
      </w:r>
      <w:proofErr w:type="spellEnd"/>
      <w:r w:rsidRPr="009130A0">
        <w:t xml:space="preserve"> </w:t>
      </w:r>
      <w:proofErr w:type="spellStart"/>
      <w:r w:rsidRPr="009130A0">
        <w:t>jusqu'à</w:t>
      </w:r>
      <w:proofErr w:type="spellEnd"/>
      <w:r w:rsidRPr="009130A0">
        <w:t xml:space="preserve"> </w:t>
      </w:r>
      <w:proofErr w:type="spellStart"/>
      <w:r w:rsidRPr="009130A0">
        <w:t>sa</w:t>
      </w:r>
      <w:proofErr w:type="spellEnd"/>
      <w:r w:rsidRPr="009130A0">
        <w:t xml:space="preserve"> mort, </w:t>
      </w:r>
      <w:proofErr w:type="spellStart"/>
      <w:r w:rsidRPr="009130A0">
        <w:t>sans</w:t>
      </w:r>
      <w:proofErr w:type="spellEnd"/>
      <w:r w:rsidRPr="009130A0">
        <w:t xml:space="preserve"> </w:t>
      </w:r>
      <w:proofErr w:type="spellStart"/>
      <w:r w:rsidRPr="009130A0">
        <w:t>bénéficier</w:t>
      </w:r>
      <w:proofErr w:type="spellEnd"/>
      <w:r w:rsidRPr="009130A0">
        <w:t xml:space="preserve"> </w:t>
      </w:r>
      <w:proofErr w:type="spellStart"/>
      <w:r w:rsidRPr="009130A0">
        <w:t>du</w:t>
      </w:r>
      <w:proofErr w:type="spellEnd"/>
      <w:r w:rsidRPr="009130A0">
        <w:t> </w:t>
      </w:r>
      <w:r w:rsidRPr="009130A0">
        <w:rPr>
          <w:b/>
          <w:bCs/>
        </w:rPr>
        <w:t xml:space="preserve">« </w:t>
      </w:r>
      <w:proofErr w:type="spellStart"/>
      <w:r w:rsidRPr="009130A0">
        <w:rPr>
          <w:b/>
          <w:bCs/>
        </w:rPr>
        <w:t>droit</w:t>
      </w:r>
      <w:proofErr w:type="spellEnd"/>
      <w:r w:rsidRPr="009130A0">
        <w:rPr>
          <w:b/>
          <w:bCs/>
        </w:rPr>
        <w:t xml:space="preserve"> à </w:t>
      </w:r>
      <w:proofErr w:type="spellStart"/>
      <w:r w:rsidRPr="009130A0">
        <w:rPr>
          <w:b/>
          <w:bCs/>
        </w:rPr>
        <w:t>l'espérance</w:t>
      </w:r>
      <w:proofErr w:type="spellEnd"/>
      <w:r w:rsidRPr="009130A0">
        <w:rPr>
          <w:b/>
          <w:bCs/>
        </w:rPr>
        <w:t xml:space="preserve"> »</w:t>
      </w:r>
      <w:r w:rsidRPr="009130A0">
        <w:t> (</w:t>
      </w:r>
      <w:proofErr w:type="spellStart"/>
      <w:r w:rsidRPr="009130A0">
        <w:rPr>
          <w:i/>
          <w:iCs/>
        </w:rPr>
        <w:t>droit</w:t>
      </w:r>
      <w:proofErr w:type="spellEnd"/>
      <w:r w:rsidRPr="009130A0">
        <w:rPr>
          <w:i/>
          <w:iCs/>
        </w:rPr>
        <w:t xml:space="preserve"> à </w:t>
      </w:r>
      <w:proofErr w:type="spellStart"/>
      <w:r w:rsidRPr="009130A0">
        <w:rPr>
          <w:i/>
          <w:iCs/>
        </w:rPr>
        <w:t>l'espoir</w:t>
      </w:r>
      <w:proofErr w:type="spellEnd"/>
      <w:r w:rsidRPr="009130A0">
        <w:t xml:space="preserve">), </w:t>
      </w:r>
      <w:proofErr w:type="spellStart"/>
      <w:r w:rsidRPr="009130A0">
        <w:t>notion</w:t>
      </w:r>
      <w:proofErr w:type="spellEnd"/>
      <w:r w:rsidRPr="009130A0">
        <w:t xml:space="preserve"> </w:t>
      </w:r>
      <w:proofErr w:type="spellStart"/>
      <w:r w:rsidRPr="009130A0">
        <w:t>développée</w:t>
      </w:r>
      <w:proofErr w:type="spellEnd"/>
      <w:r w:rsidRPr="009130A0">
        <w:t xml:space="preserve"> par la </w:t>
      </w:r>
      <w:proofErr w:type="spellStart"/>
      <w:r w:rsidRPr="009130A0">
        <w:t>Cour</w:t>
      </w:r>
      <w:proofErr w:type="spellEnd"/>
      <w:r w:rsidRPr="009130A0">
        <w:t xml:space="preserve"> </w:t>
      </w:r>
      <w:proofErr w:type="spellStart"/>
      <w:r w:rsidRPr="009130A0">
        <w:t>européenne</w:t>
      </w:r>
      <w:proofErr w:type="spellEnd"/>
      <w:r w:rsidRPr="009130A0">
        <w:t xml:space="preserve"> </w:t>
      </w:r>
      <w:proofErr w:type="spellStart"/>
      <w:r w:rsidRPr="009130A0">
        <w:t>des</w:t>
      </w:r>
      <w:proofErr w:type="spellEnd"/>
      <w:r w:rsidRPr="009130A0">
        <w:t xml:space="preserve"> </w:t>
      </w:r>
      <w:proofErr w:type="spellStart"/>
      <w:r w:rsidRPr="009130A0">
        <w:t>droits</w:t>
      </w:r>
      <w:proofErr w:type="spellEnd"/>
      <w:r w:rsidRPr="009130A0">
        <w:t xml:space="preserve"> de </w:t>
      </w:r>
      <w:proofErr w:type="spellStart"/>
      <w:r w:rsidRPr="009130A0">
        <w:t>l'homme</w:t>
      </w:r>
      <w:proofErr w:type="spellEnd"/>
      <w:r w:rsidRPr="009130A0">
        <w:t xml:space="preserve">. En </w:t>
      </w:r>
      <w:proofErr w:type="spellStart"/>
      <w:r w:rsidRPr="009130A0">
        <w:t>droit</w:t>
      </w:r>
      <w:proofErr w:type="spellEnd"/>
      <w:r w:rsidRPr="009130A0">
        <w:t xml:space="preserve"> </w:t>
      </w:r>
      <w:proofErr w:type="spellStart"/>
      <w:r w:rsidRPr="009130A0">
        <w:t>turc</w:t>
      </w:r>
      <w:proofErr w:type="spellEnd"/>
      <w:r w:rsidRPr="009130A0">
        <w:t xml:space="preserve">, cette </w:t>
      </w:r>
      <w:proofErr w:type="spellStart"/>
      <w:r w:rsidRPr="009130A0">
        <w:t>peine</w:t>
      </w:r>
      <w:proofErr w:type="spellEnd"/>
      <w:r w:rsidRPr="009130A0">
        <w:t xml:space="preserve"> </w:t>
      </w:r>
      <w:proofErr w:type="spellStart"/>
      <w:r w:rsidRPr="009130A0">
        <w:t>est</w:t>
      </w:r>
      <w:proofErr w:type="spellEnd"/>
      <w:r w:rsidRPr="009130A0">
        <w:t xml:space="preserve"> </w:t>
      </w:r>
      <w:proofErr w:type="spellStart"/>
      <w:r w:rsidRPr="009130A0">
        <w:t>prononcée</w:t>
      </w:r>
      <w:proofErr w:type="spellEnd"/>
      <w:r w:rsidRPr="009130A0">
        <w:t xml:space="preserve"> </w:t>
      </w:r>
      <w:proofErr w:type="spellStart"/>
      <w:r w:rsidRPr="009130A0">
        <w:t>pour</w:t>
      </w:r>
      <w:proofErr w:type="spellEnd"/>
      <w:r w:rsidRPr="009130A0">
        <w:t xml:space="preserve"> </w:t>
      </w:r>
      <w:proofErr w:type="spellStart"/>
      <w:r w:rsidRPr="009130A0">
        <w:t>une</w:t>
      </w:r>
      <w:proofErr w:type="spellEnd"/>
      <w:r w:rsidRPr="009130A0">
        <w:t xml:space="preserve"> </w:t>
      </w:r>
      <w:proofErr w:type="spellStart"/>
      <w:r w:rsidRPr="009130A0">
        <w:t>durée</w:t>
      </w:r>
      <w:proofErr w:type="spellEnd"/>
      <w:r w:rsidRPr="009130A0">
        <w:t xml:space="preserve"> </w:t>
      </w:r>
      <w:proofErr w:type="spellStart"/>
      <w:r w:rsidRPr="009130A0">
        <w:t>indéterminée</w:t>
      </w:r>
      <w:proofErr w:type="spellEnd"/>
      <w:r w:rsidRPr="009130A0">
        <w:t xml:space="preserve"> et </w:t>
      </w:r>
      <w:proofErr w:type="spellStart"/>
      <w:r w:rsidRPr="009130A0">
        <w:t>n'ouvre</w:t>
      </w:r>
      <w:proofErr w:type="spellEnd"/>
      <w:r w:rsidRPr="009130A0">
        <w:t xml:space="preserve">, en </w:t>
      </w:r>
      <w:proofErr w:type="spellStart"/>
      <w:r w:rsidRPr="009130A0">
        <w:t>principe</w:t>
      </w:r>
      <w:proofErr w:type="spellEnd"/>
      <w:r w:rsidRPr="009130A0">
        <w:t xml:space="preserve">, </w:t>
      </w:r>
      <w:proofErr w:type="spellStart"/>
      <w:r w:rsidRPr="009130A0">
        <w:t>ni</w:t>
      </w:r>
      <w:proofErr w:type="spellEnd"/>
      <w:r w:rsidRPr="009130A0">
        <w:t xml:space="preserve"> </w:t>
      </w:r>
      <w:proofErr w:type="spellStart"/>
      <w:r w:rsidRPr="009130A0">
        <w:t>droit</w:t>
      </w:r>
      <w:proofErr w:type="spellEnd"/>
      <w:r w:rsidRPr="009130A0">
        <w:t xml:space="preserve"> à </w:t>
      </w:r>
      <w:proofErr w:type="spellStart"/>
      <w:r w:rsidRPr="009130A0">
        <w:t>une</w:t>
      </w:r>
      <w:proofErr w:type="spellEnd"/>
      <w:r w:rsidRPr="009130A0">
        <w:t xml:space="preserve"> </w:t>
      </w:r>
      <w:proofErr w:type="spellStart"/>
      <w:r w:rsidRPr="009130A0">
        <w:t>libération</w:t>
      </w:r>
      <w:proofErr w:type="spellEnd"/>
      <w:r w:rsidRPr="009130A0">
        <w:t xml:space="preserve"> </w:t>
      </w:r>
      <w:proofErr w:type="spellStart"/>
      <w:r w:rsidRPr="009130A0">
        <w:t>conditionnelle</w:t>
      </w:r>
      <w:proofErr w:type="spellEnd"/>
      <w:r w:rsidRPr="009130A0">
        <w:t xml:space="preserve"> </w:t>
      </w:r>
      <w:proofErr w:type="spellStart"/>
      <w:r w:rsidRPr="009130A0">
        <w:t>ni</w:t>
      </w:r>
      <w:proofErr w:type="spellEnd"/>
      <w:r w:rsidRPr="009130A0">
        <w:t xml:space="preserve"> à </w:t>
      </w:r>
      <w:proofErr w:type="spellStart"/>
      <w:r w:rsidRPr="009130A0">
        <w:t>une</w:t>
      </w:r>
      <w:proofErr w:type="spellEnd"/>
      <w:r w:rsidRPr="009130A0">
        <w:t xml:space="preserve"> </w:t>
      </w:r>
      <w:proofErr w:type="spellStart"/>
      <w:r w:rsidRPr="009130A0">
        <w:t>mesure</w:t>
      </w:r>
      <w:proofErr w:type="spellEnd"/>
      <w:r w:rsidRPr="009130A0">
        <w:t xml:space="preserve"> </w:t>
      </w:r>
      <w:proofErr w:type="spellStart"/>
      <w:r w:rsidRPr="009130A0">
        <w:t>générale</w:t>
      </w:r>
      <w:proofErr w:type="spellEnd"/>
      <w:r w:rsidRPr="009130A0">
        <w:t xml:space="preserve"> </w:t>
      </w:r>
      <w:proofErr w:type="spellStart"/>
      <w:r w:rsidRPr="009130A0">
        <w:t>d'amnistie</w:t>
      </w:r>
      <w:proofErr w:type="spellEnd"/>
      <w:r w:rsidRPr="009130A0">
        <w:t>.</w:t>
      </w:r>
    </w:p>
  </w:footnote>
  <w:footnote w:id="2">
    <w:p w14:paraId="4BFA29C9" w14:textId="197AD05A" w:rsidR="009263FA" w:rsidRDefault="009263FA">
      <w:pPr>
        <w:pStyle w:val="DipnotMetni"/>
      </w:pPr>
      <w:r>
        <w:rPr>
          <w:rStyle w:val="DipnotBavurusu"/>
        </w:rPr>
        <w:footnoteRef/>
      </w:r>
      <w:r>
        <w:t xml:space="preserve"> </w:t>
      </w:r>
      <w:proofErr w:type="spellStart"/>
      <w:r w:rsidRPr="009263FA">
        <w:rPr>
          <w:b/>
          <w:bCs/>
        </w:rPr>
        <w:t>Note</w:t>
      </w:r>
      <w:proofErr w:type="spellEnd"/>
      <w:r w:rsidRPr="009263FA">
        <w:rPr>
          <w:b/>
          <w:bCs/>
        </w:rPr>
        <w:t xml:space="preserve"> de </w:t>
      </w:r>
      <w:proofErr w:type="spellStart"/>
      <w:r w:rsidRPr="009263FA">
        <w:rPr>
          <w:b/>
          <w:bCs/>
        </w:rPr>
        <w:t>l'auteur</w:t>
      </w:r>
      <w:proofErr w:type="spellEnd"/>
      <w:r w:rsidRPr="009263FA">
        <w:rPr>
          <w:b/>
          <w:bCs/>
        </w:rPr>
        <w:t xml:space="preserve"> </w:t>
      </w:r>
      <w:proofErr w:type="spellStart"/>
      <w:r w:rsidRPr="009263FA">
        <w:rPr>
          <w:b/>
          <w:bCs/>
        </w:rPr>
        <w:t>pour</w:t>
      </w:r>
      <w:proofErr w:type="spellEnd"/>
      <w:r w:rsidRPr="009263FA">
        <w:rPr>
          <w:b/>
          <w:bCs/>
        </w:rPr>
        <w:t xml:space="preserve"> la </w:t>
      </w:r>
      <w:proofErr w:type="spellStart"/>
      <w:r w:rsidRPr="009263FA">
        <w:rPr>
          <w:b/>
          <w:bCs/>
        </w:rPr>
        <w:t>traduction</w:t>
      </w:r>
      <w:proofErr w:type="spellEnd"/>
      <w:r w:rsidRPr="009263FA">
        <w:rPr>
          <w:b/>
          <w:bCs/>
        </w:rPr>
        <w:t xml:space="preserve"> </w:t>
      </w:r>
      <w:proofErr w:type="spellStart"/>
      <w:r w:rsidRPr="009263FA">
        <w:rPr>
          <w:b/>
          <w:bCs/>
        </w:rPr>
        <w:t>française</w:t>
      </w:r>
      <w:proofErr w:type="spellEnd"/>
      <w:r w:rsidRPr="009263FA">
        <w:br/>
        <w:t xml:space="preserve">Le </w:t>
      </w:r>
      <w:proofErr w:type="spellStart"/>
      <w:r w:rsidRPr="009263FA">
        <w:t>ministère</w:t>
      </w:r>
      <w:proofErr w:type="spellEnd"/>
      <w:r w:rsidRPr="009263FA">
        <w:t xml:space="preserve"> </w:t>
      </w:r>
      <w:proofErr w:type="spellStart"/>
      <w:r w:rsidRPr="009263FA">
        <w:t>turc</w:t>
      </w:r>
      <w:proofErr w:type="spellEnd"/>
      <w:r w:rsidRPr="009263FA">
        <w:t xml:space="preserve"> de la </w:t>
      </w:r>
      <w:proofErr w:type="spellStart"/>
      <w:r w:rsidRPr="009263FA">
        <w:t>Justice</w:t>
      </w:r>
      <w:proofErr w:type="spellEnd"/>
      <w:r w:rsidRPr="009263FA">
        <w:t xml:space="preserve"> </w:t>
      </w:r>
      <w:proofErr w:type="spellStart"/>
      <w:r w:rsidRPr="009263FA">
        <w:t>qualifie</w:t>
      </w:r>
      <w:proofErr w:type="spellEnd"/>
      <w:r w:rsidRPr="009263FA">
        <w:t xml:space="preserve"> </w:t>
      </w:r>
      <w:proofErr w:type="spellStart"/>
      <w:r w:rsidRPr="009263FA">
        <w:t>ces</w:t>
      </w:r>
      <w:proofErr w:type="spellEnd"/>
      <w:r w:rsidRPr="009263FA">
        <w:t xml:space="preserve"> </w:t>
      </w:r>
      <w:proofErr w:type="spellStart"/>
      <w:r w:rsidRPr="009263FA">
        <w:t>établissements</w:t>
      </w:r>
      <w:proofErr w:type="spellEnd"/>
      <w:r w:rsidRPr="009263FA">
        <w:t xml:space="preserve"> de </w:t>
      </w:r>
      <w:r w:rsidRPr="009263FA">
        <w:rPr>
          <w:b/>
          <w:bCs/>
        </w:rPr>
        <w:t xml:space="preserve">« </w:t>
      </w:r>
      <w:proofErr w:type="spellStart"/>
      <w:r w:rsidRPr="009263FA">
        <w:rPr>
          <w:b/>
          <w:bCs/>
        </w:rPr>
        <w:t>système</w:t>
      </w:r>
      <w:proofErr w:type="spellEnd"/>
      <w:r w:rsidRPr="009263FA">
        <w:rPr>
          <w:b/>
          <w:bCs/>
        </w:rPr>
        <w:t xml:space="preserve"> en </w:t>
      </w:r>
      <w:proofErr w:type="spellStart"/>
      <w:r w:rsidRPr="009263FA">
        <w:rPr>
          <w:b/>
          <w:bCs/>
        </w:rPr>
        <w:t>unités</w:t>
      </w:r>
      <w:proofErr w:type="spellEnd"/>
      <w:r w:rsidRPr="009263FA">
        <w:rPr>
          <w:b/>
          <w:bCs/>
        </w:rPr>
        <w:t xml:space="preserve"> de </w:t>
      </w:r>
      <w:proofErr w:type="spellStart"/>
      <w:r w:rsidRPr="009263FA">
        <w:rPr>
          <w:b/>
          <w:bCs/>
        </w:rPr>
        <w:t>vie</w:t>
      </w:r>
      <w:proofErr w:type="spellEnd"/>
      <w:r w:rsidRPr="009263FA">
        <w:rPr>
          <w:b/>
          <w:bCs/>
        </w:rPr>
        <w:t xml:space="preserve"> »</w:t>
      </w:r>
      <w:r w:rsidRPr="009263FA">
        <w:t> (</w:t>
      </w:r>
      <w:r w:rsidRPr="009263FA">
        <w:rPr>
          <w:i/>
          <w:iCs/>
        </w:rPr>
        <w:t>oda sistemi</w:t>
      </w:r>
      <w:r w:rsidRPr="009263FA">
        <w:t xml:space="preserve">). </w:t>
      </w:r>
      <w:proofErr w:type="spellStart"/>
      <w:r w:rsidRPr="009263FA">
        <w:t>Les</w:t>
      </w:r>
      <w:proofErr w:type="spellEnd"/>
      <w:r w:rsidRPr="009263FA">
        <w:t xml:space="preserve"> </w:t>
      </w:r>
      <w:proofErr w:type="spellStart"/>
      <w:r w:rsidRPr="009263FA">
        <w:t>prisonniers</w:t>
      </w:r>
      <w:proofErr w:type="spellEnd"/>
      <w:r w:rsidRPr="009263FA">
        <w:t xml:space="preserve">, en </w:t>
      </w:r>
      <w:proofErr w:type="spellStart"/>
      <w:r w:rsidRPr="009263FA">
        <w:t>revanche</w:t>
      </w:r>
      <w:proofErr w:type="spellEnd"/>
      <w:r w:rsidRPr="009263FA">
        <w:t xml:space="preserve">, </w:t>
      </w:r>
      <w:proofErr w:type="spellStart"/>
      <w:r w:rsidRPr="009263FA">
        <w:t>les</w:t>
      </w:r>
      <w:proofErr w:type="spellEnd"/>
      <w:r w:rsidRPr="009263FA">
        <w:t xml:space="preserve"> </w:t>
      </w:r>
      <w:proofErr w:type="spellStart"/>
      <w:r w:rsidRPr="009263FA">
        <w:t>désignent</w:t>
      </w:r>
      <w:proofErr w:type="spellEnd"/>
      <w:r w:rsidRPr="009263FA">
        <w:t xml:space="preserve"> </w:t>
      </w:r>
      <w:proofErr w:type="spellStart"/>
      <w:r w:rsidRPr="009263FA">
        <w:t>comme</w:t>
      </w:r>
      <w:proofErr w:type="spellEnd"/>
      <w:r w:rsidRPr="009263FA">
        <w:t xml:space="preserve"> un </w:t>
      </w:r>
      <w:r w:rsidRPr="009263FA">
        <w:rPr>
          <w:b/>
          <w:bCs/>
        </w:rPr>
        <w:t xml:space="preserve">« </w:t>
      </w:r>
      <w:proofErr w:type="spellStart"/>
      <w:r w:rsidRPr="009263FA">
        <w:rPr>
          <w:b/>
          <w:bCs/>
        </w:rPr>
        <w:t>système</w:t>
      </w:r>
      <w:proofErr w:type="spellEnd"/>
      <w:r w:rsidRPr="009263FA">
        <w:rPr>
          <w:b/>
          <w:bCs/>
        </w:rPr>
        <w:t xml:space="preserve"> </w:t>
      </w:r>
      <w:proofErr w:type="spellStart"/>
      <w:r w:rsidRPr="009263FA">
        <w:rPr>
          <w:b/>
          <w:bCs/>
        </w:rPr>
        <w:t>cellulaire</w:t>
      </w:r>
      <w:proofErr w:type="spellEnd"/>
      <w:r w:rsidRPr="009263FA">
        <w:rPr>
          <w:b/>
          <w:bCs/>
        </w:rPr>
        <w:t xml:space="preserve"> »</w:t>
      </w:r>
      <w:r w:rsidRPr="009263FA">
        <w:t> (</w:t>
      </w:r>
      <w:r w:rsidRPr="009263FA">
        <w:rPr>
          <w:i/>
          <w:iCs/>
        </w:rPr>
        <w:t>hücre sistemi</w:t>
      </w:r>
      <w:r w:rsidRPr="009263FA">
        <w:t xml:space="preserve">), afin de </w:t>
      </w:r>
      <w:proofErr w:type="spellStart"/>
      <w:r w:rsidRPr="009263FA">
        <w:t>souligner</w:t>
      </w:r>
      <w:proofErr w:type="spellEnd"/>
      <w:r w:rsidRPr="009263FA">
        <w:t xml:space="preserve"> </w:t>
      </w:r>
      <w:proofErr w:type="spellStart"/>
      <w:r w:rsidRPr="009263FA">
        <w:t>que</w:t>
      </w:r>
      <w:proofErr w:type="spellEnd"/>
      <w:r w:rsidRPr="009263FA">
        <w:t xml:space="preserve"> </w:t>
      </w:r>
      <w:proofErr w:type="spellStart"/>
      <w:r w:rsidRPr="009263FA">
        <w:t>leur</w:t>
      </w:r>
      <w:proofErr w:type="spellEnd"/>
      <w:r w:rsidRPr="009263FA">
        <w:t xml:space="preserve"> </w:t>
      </w:r>
      <w:proofErr w:type="spellStart"/>
      <w:r w:rsidRPr="009263FA">
        <w:t>caractéristique</w:t>
      </w:r>
      <w:proofErr w:type="spellEnd"/>
      <w:r w:rsidRPr="009263FA">
        <w:t xml:space="preserve"> </w:t>
      </w:r>
      <w:proofErr w:type="spellStart"/>
      <w:r w:rsidRPr="009263FA">
        <w:t>essentielle</w:t>
      </w:r>
      <w:proofErr w:type="spellEnd"/>
      <w:r w:rsidRPr="009263FA">
        <w:t xml:space="preserve"> </w:t>
      </w:r>
      <w:proofErr w:type="spellStart"/>
      <w:r w:rsidRPr="009263FA">
        <w:t>est</w:t>
      </w:r>
      <w:proofErr w:type="spellEnd"/>
      <w:r w:rsidRPr="009263FA">
        <w:t xml:space="preserve"> </w:t>
      </w:r>
      <w:proofErr w:type="spellStart"/>
      <w:r w:rsidRPr="009263FA">
        <w:t>l'isolement</w:t>
      </w:r>
      <w:proofErr w:type="spellEnd"/>
      <w:r w:rsidRPr="009263FA">
        <w:t xml:space="preserve"> </w:t>
      </w:r>
      <w:proofErr w:type="spellStart"/>
      <w:r w:rsidRPr="009263FA">
        <w:t>des</w:t>
      </w:r>
      <w:proofErr w:type="spellEnd"/>
      <w:r w:rsidRPr="009263FA">
        <w:t xml:space="preserve"> </w:t>
      </w:r>
      <w:proofErr w:type="spellStart"/>
      <w:r w:rsidRPr="009263FA">
        <w:t>personnes</w:t>
      </w:r>
      <w:proofErr w:type="spellEnd"/>
      <w:r w:rsidRPr="009263FA">
        <w:t xml:space="preserve"> </w:t>
      </w:r>
      <w:proofErr w:type="spellStart"/>
      <w:r w:rsidRPr="009263FA">
        <w:t>détenues</w:t>
      </w:r>
      <w:proofErr w:type="spellEnd"/>
      <w:r w:rsidRPr="009263FA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169D4"/>
    <w:multiLevelType w:val="multilevel"/>
    <w:tmpl w:val="743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0025"/>
    <w:multiLevelType w:val="multilevel"/>
    <w:tmpl w:val="8BA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A33C0"/>
    <w:multiLevelType w:val="multilevel"/>
    <w:tmpl w:val="F2D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F0175"/>
    <w:multiLevelType w:val="multilevel"/>
    <w:tmpl w:val="3486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22674"/>
    <w:multiLevelType w:val="multilevel"/>
    <w:tmpl w:val="BB4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9314A"/>
    <w:multiLevelType w:val="multilevel"/>
    <w:tmpl w:val="59D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403016">
    <w:abstractNumId w:val="5"/>
  </w:num>
  <w:num w:numId="2" w16cid:durableId="392701834">
    <w:abstractNumId w:val="2"/>
  </w:num>
  <w:num w:numId="3" w16cid:durableId="200436162">
    <w:abstractNumId w:val="1"/>
  </w:num>
  <w:num w:numId="4" w16cid:durableId="1240868737">
    <w:abstractNumId w:val="4"/>
  </w:num>
  <w:num w:numId="5" w16cid:durableId="189149130">
    <w:abstractNumId w:val="0"/>
  </w:num>
  <w:num w:numId="6" w16cid:durableId="15938531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A0"/>
    <w:rsid w:val="00105B8D"/>
    <w:rsid w:val="00134819"/>
    <w:rsid w:val="00280371"/>
    <w:rsid w:val="00467D06"/>
    <w:rsid w:val="00591F8E"/>
    <w:rsid w:val="00610012"/>
    <w:rsid w:val="006B0512"/>
    <w:rsid w:val="009130A0"/>
    <w:rsid w:val="009130A8"/>
    <w:rsid w:val="009263FA"/>
    <w:rsid w:val="00AF5C35"/>
    <w:rsid w:val="00B3404C"/>
    <w:rsid w:val="00BB6411"/>
    <w:rsid w:val="00BD4595"/>
    <w:rsid w:val="00E166DC"/>
    <w:rsid w:val="00EA20B8"/>
    <w:rsid w:val="00F3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F9A6"/>
  <w15:chartTrackingRefBased/>
  <w15:docId w15:val="{E268656C-0BCD-8B45-BA5E-42CD2F98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1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13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3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3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3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3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3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3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13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13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30A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30A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30A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30A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30A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30A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3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3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3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3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30A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30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30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3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30A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30A0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9130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30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9130A0"/>
    <w:rPr>
      <w:i/>
      <w:iCs/>
    </w:rPr>
  </w:style>
  <w:style w:type="character" w:customStyle="1" w:styleId="apple-converted-space">
    <w:name w:val="apple-converted-space"/>
    <w:basedOn w:val="VarsaylanParagrafYazTipi"/>
    <w:rsid w:val="009130A0"/>
  </w:style>
  <w:style w:type="paragraph" w:styleId="DipnotMetni">
    <w:name w:val="footnote text"/>
    <w:basedOn w:val="Normal"/>
    <w:link w:val="DipnotMetniChar"/>
    <w:uiPriority w:val="99"/>
    <w:semiHidden/>
    <w:unhideWhenUsed/>
    <w:rsid w:val="009130A0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9130A0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9130A0"/>
    <w:rPr>
      <w:vertAlign w:val="superscript"/>
    </w:rPr>
  </w:style>
  <w:style w:type="character" w:styleId="Kpr">
    <w:name w:val="Hyperlink"/>
    <w:basedOn w:val="VarsaylanParagrafYazTipi"/>
    <w:uiPriority w:val="99"/>
    <w:semiHidden/>
    <w:unhideWhenUsed/>
    <w:rsid w:val="00BD45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www.gazeteduvar.com.tr/yeni-f-tipi-cezaevleri-s-tipi-haber-1521377" TargetMode="External"/><Relationship Id="rId26" Type="http://schemas.openxmlformats.org/officeDocument/2006/relationships/hyperlink" Target="https://sgb.adalet.gov.tr/Resimler/Dokuman/9052022144505Adalet%20Bakanl%C4%B1%C4%9F%C4%B1%202021%20Faaliyet%20Raporu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nizlidcik.adalet.gov.tr/kurumumuz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www.adalet.tv/y-tipi-cezaevlerinin-genel-ozellikleri-neler/3961/" TargetMode="External"/><Relationship Id="rId25" Type="http://schemas.openxmlformats.org/officeDocument/2006/relationships/hyperlink" Target="https://www.ihd.org.tr/erzurum-h-tipi-cezaevinde-yasanan-hak-ihlalleri-rapo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dalet.tv/s-tipi-cezaevlerinin-genel-ozellikleri-neler/2652/" TargetMode="External"/><Relationship Id="rId20" Type="http://schemas.openxmlformats.org/officeDocument/2006/relationships/hyperlink" Target="https://cte.adalet.gov.tr/home/haritaliste" TargetMode="External"/><Relationship Id="rId29" Type="http://schemas.openxmlformats.org/officeDocument/2006/relationships/hyperlink" Target="https://www.tihek.gov.tr/upload/file_editor/2022/07/1658230366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erzurumhcik.adalet.gov.tr/hakkimizda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ereglikampusacik.adalet.gov.tr/hakkimizda" TargetMode="External"/><Relationship Id="rId28" Type="http://schemas.openxmlformats.org/officeDocument/2006/relationships/hyperlink" Target="https://www.tihek.gov.tr/upload/file_editor/2019/11/1574238461.pdf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p.unil.ch/space/files/2022/05/Aebi-Cocco-Molnar-Tiago_2022__SPACE-I_2021_FinalReport_220404.pdf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diyarbakirdcik.adalet.gov.tr/hakkimizda" TargetMode="External"/><Relationship Id="rId27" Type="http://schemas.openxmlformats.org/officeDocument/2006/relationships/hyperlink" Target="https://www.nnchaber.com/burdurda-yuksek-guvenlikli-ceza-evi-5019432-haberi" TargetMode="External"/><Relationship Id="rId30" Type="http://schemas.openxmlformats.org/officeDocument/2006/relationships/hyperlink" Target="https://www.ttb.org.tr/eweb/rapor/f_tipi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A859E-C3C3-C845-B9BB-45E278B54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3906</Words>
  <Characters>22267</Characters>
  <Application>Microsoft Office Word</Application>
  <DocSecurity>0</DocSecurity>
  <Lines>185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Eren</dc:creator>
  <cp:keywords/>
  <dc:description/>
  <cp:lastModifiedBy>Mustafa Eren</cp:lastModifiedBy>
  <cp:revision>4</cp:revision>
  <dcterms:created xsi:type="dcterms:W3CDTF">2026-07-16T19:32:00Z</dcterms:created>
  <dcterms:modified xsi:type="dcterms:W3CDTF">2026-07-16T20:17:00Z</dcterms:modified>
</cp:coreProperties>
</file>