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75CE" w:rsidRPr="005375CE" w:rsidRDefault="005375CE" w:rsidP="005375CE">
      <w:pPr>
        <w:bidi w:val="0"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5375CE">
        <w:rPr>
          <w:b/>
          <w:bCs/>
          <w:kern w:val="36"/>
          <w:sz w:val="48"/>
          <w:szCs w:val="48"/>
        </w:rPr>
        <w:t>Comprehensive Technical Summary — Handbook of Cloud Computing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proofErr w:type="spellStart"/>
      <w:r w:rsidRPr="005375CE">
        <w:rPr>
          <w:b/>
          <w:bCs/>
        </w:rPr>
        <w:t>Furht</w:t>
      </w:r>
      <w:proofErr w:type="spellEnd"/>
      <w:r w:rsidRPr="005375CE">
        <w:rPr>
          <w:b/>
          <w:bCs/>
        </w:rPr>
        <w:t xml:space="preserve"> &amp; Escalante (Eds.), Springer 2010 | 655 pages | 26 Chapters | 4 Parts</w:t>
      </w:r>
    </w:p>
    <w:p w:rsidR="005375CE" w:rsidRPr="005375CE" w:rsidRDefault="005375CE" w:rsidP="005375CE">
      <w:pPr>
        <w:bidi w:val="0"/>
      </w:pPr>
      <w:r w:rsidRPr="005375CE">
        <w:pict>
          <v:rect id="_x0000_i1025" style="width:0;height:1.5pt" o:hralign="center" o:hrstd="t" o:hr="t" fillcolor="#a0a0a0" stroked="f"/>
        </w:pict>
      </w:r>
    </w:p>
    <w:p w:rsidR="005375CE" w:rsidRPr="005375CE" w:rsidRDefault="005375CE" w:rsidP="005375CE">
      <w:pPr>
        <w:bidi w:val="0"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375CE">
        <w:rPr>
          <w:b/>
          <w:bCs/>
          <w:sz w:val="36"/>
          <w:szCs w:val="36"/>
        </w:rPr>
        <w:t>PART I: TECHNOLOGIES AND SYSTEMS (Chapters 1–9)</w:t>
      </w:r>
    </w:p>
    <w:p w:rsidR="005375CE" w:rsidRPr="005375CE" w:rsidRDefault="005375CE" w:rsidP="005375CE">
      <w:pPr>
        <w:bidi w:val="0"/>
      </w:pPr>
      <w:r w:rsidRPr="005375CE">
        <w:pict>
          <v:rect id="_x0000_i1026" style="width:0;height:1.5pt" o:hralign="center" o:hrstd="t" o:hr="t" fillcolor="#a0a0a0" stroked="f"/>
        </w:pict>
      </w:r>
    </w:p>
    <w:p w:rsidR="005375CE" w:rsidRPr="005375CE" w:rsidRDefault="005375CE" w:rsidP="005375CE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375CE">
        <w:rPr>
          <w:b/>
          <w:bCs/>
          <w:sz w:val="27"/>
          <w:szCs w:val="27"/>
        </w:rPr>
        <w:t xml:space="preserve">Chapter 1: Cloud Computing Fundamentals — </w:t>
      </w:r>
      <w:proofErr w:type="spellStart"/>
      <w:r w:rsidRPr="005375CE">
        <w:rPr>
          <w:b/>
          <w:bCs/>
          <w:sz w:val="27"/>
          <w:szCs w:val="27"/>
        </w:rPr>
        <w:t>Borko</w:t>
      </w:r>
      <w:proofErr w:type="spellEnd"/>
      <w:r w:rsidRPr="005375CE">
        <w:rPr>
          <w:b/>
          <w:bCs/>
          <w:sz w:val="27"/>
          <w:szCs w:val="27"/>
        </w:rPr>
        <w:t xml:space="preserve"> </w:t>
      </w:r>
      <w:proofErr w:type="spellStart"/>
      <w:r w:rsidRPr="005375CE">
        <w:rPr>
          <w:b/>
          <w:bCs/>
          <w:sz w:val="27"/>
          <w:szCs w:val="27"/>
        </w:rPr>
        <w:t>Furht</w:t>
      </w:r>
      <w:proofErr w:type="spellEnd"/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Computing Paradigm Evolution (6 phases):</w:t>
      </w:r>
    </w:p>
    <w:p w:rsidR="005375CE" w:rsidRPr="005375CE" w:rsidRDefault="005375CE" w:rsidP="005375CE">
      <w:pPr>
        <w:numPr>
          <w:ilvl w:val="0"/>
          <w:numId w:val="1"/>
        </w:numPr>
        <w:bidi w:val="0"/>
        <w:spacing w:before="100" w:beforeAutospacing="1" w:after="100" w:afterAutospacing="1"/>
      </w:pPr>
      <w:r w:rsidRPr="005375CE">
        <w:t xml:space="preserve">Mainframe → PC → Network → Internet → Grid → </w:t>
      </w:r>
      <w:r w:rsidRPr="005375CE">
        <w:rPr>
          <w:b/>
          <w:bCs/>
        </w:rPr>
        <w:t>Cloud</w:t>
      </w:r>
      <w:r w:rsidRPr="005375CE">
        <w:t xml:space="preserve"> (6th phase)</w:t>
      </w:r>
    </w:p>
    <w:p w:rsidR="005375CE" w:rsidRPr="005375CE" w:rsidRDefault="005375CE" w:rsidP="005375CE">
      <w:pPr>
        <w:numPr>
          <w:ilvl w:val="0"/>
          <w:numId w:val="1"/>
        </w:numPr>
        <w:bidi w:val="0"/>
        <w:spacing w:before="100" w:beforeAutospacing="1" w:after="100" w:afterAutospacing="1"/>
      </w:pPr>
      <w:r w:rsidRPr="005375CE">
        <w:t>Key distinction from mainframe: cloud offers near-infinite capacity; clients are powerful (not dummy terminals)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Layered Architecture:</w:t>
      </w:r>
    </w:p>
    <w:p w:rsidR="005375CE" w:rsidRPr="005375CE" w:rsidRDefault="005375CE" w:rsidP="00537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</w:rPr>
      </w:pPr>
      <w:r w:rsidRPr="005375CE">
        <w:rPr>
          <w:rFonts w:ascii="Courier New" w:hAnsi="Courier New" w:cs="Courier New"/>
          <w:sz w:val="20"/>
          <w:szCs w:val="20"/>
        </w:rPr>
        <w:t xml:space="preserve">[Application]     → </w:t>
      </w:r>
      <w:proofErr w:type="spellStart"/>
      <w:r w:rsidRPr="005375CE">
        <w:rPr>
          <w:rFonts w:ascii="Courier New" w:hAnsi="Courier New" w:cs="Courier New"/>
          <w:sz w:val="20"/>
          <w:szCs w:val="20"/>
        </w:rPr>
        <w:t>SaaS</w:t>
      </w:r>
      <w:proofErr w:type="spellEnd"/>
      <w:r w:rsidRPr="005375CE">
        <w:rPr>
          <w:rFonts w:ascii="Courier New" w:hAnsi="Courier New" w:cs="Courier New"/>
          <w:sz w:val="20"/>
          <w:szCs w:val="20"/>
        </w:rPr>
        <w:t xml:space="preserve"> (Software-as-a-Service)</w:t>
      </w:r>
    </w:p>
    <w:p w:rsidR="005375CE" w:rsidRPr="005375CE" w:rsidRDefault="005375CE" w:rsidP="00537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</w:rPr>
      </w:pPr>
      <w:r w:rsidRPr="005375CE">
        <w:rPr>
          <w:rFonts w:ascii="Courier New" w:hAnsi="Courier New" w:cs="Courier New"/>
          <w:sz w:val="20"/>
          <w:szCs w:val="20"/>
        </w:rPr>
        <w:t xml:space="preserve">[Platform]        → </w:t>
      </w:r>
      <w:proofErr w:type="spellStart"/>
      <w:r w:rsidRPr="005375CE">
        <w:rPr>
          <w:rFonts w:ascii="Courier New" w:hAnsi="Courier New" w:cs="Courier New"/>
          <w:sz w:val="20"/>
          <w:szCs w:val="20"/>
        </w:rPr>
        <w:t>PaaS</w:t>
      </w:r>
      <w:proofErr w:type="spellEnd"/>
      <w:r w:rsidRPr="005375CE">
        <w:rPr>
          <w:rFonts w:ascii="Courier New" w:hAnsi="Courier New" w:cs="Courier New"/>
          <w:sz w:val="20"/>
          <w:szCs w:val="20"/>
        </w:rPr>
        <w:t xml:space="preserve"> (Platform-as-a-Service)</w:t>
      </w:r>
    </w:p>
    <w:p w:rsidR="005375CE" w:rsidRPr="005375CE" w:rsidRDefault="005375CE" w:rsidP="00537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</w:rPr>
      </w:pPr>
      <w:r w:rsidRPr="005375CE">
        <w:rPr>
          <w:rFonts w:ascii="Courier New" w:hAnsi="Courier New" w:cs="Courier New"/>
          <w:sz w:val="20"/>
          <w:szCs w:val="20"/>
        </w:rPr>
        <w:t xml:space="preserve">[Infrastructure]  → </w:t>
      </w:r>
      <w:proofErr w:type="spellStart"/>
      <w:r w:rsidRPr="005375CE">
        <w:rPr>
          <w:rFonts w:ascii="Courier New" w:hAnsi="Courier New" w:cs="Courier New"/>
          <w:sz w:val="20"/>
          <w:szCs w:val="20"/>
        </w:rPr>
        <w:t>IaaS</w:t>
      </w:r>
      <w:proofErr w:type="spellEnd"/>
      <w:r w:rsidRPr="005375CE">
        <w:rPr>
          <w:rFonts w:ascii="Courier New" w:hAnsi="Courier New" w:cs="Courier New"/>
          <w:sz w:val="20"/>
          <w:szCs w:val="20"/>
        </w:rPr>
        <w:t xml:space="preserve"> (Infrastructure-as-a-Service)</w:t>
      </w:r>
    </w:p>
    <w:p w:rsidR="005375CE" w:rsidRPr="005375CE" w:rsidRDefault="005375CE" w:rsidP="00537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</w:rPr>
      </w:pPr>
      <w:r w:rsidRPr="005375CE">
        <w:rPr>
          <w:rFonts w:ascii="Courier New" w:hAnsi="Courier New" w:cs="Courier New"/>
          <w:sz w:val="20"/>
          <w:szCs w:val="20"/>
        </w:rPr>
        <w:t>[Virtualization]</w:t>
      </w:r>
    </w:p>
    <w:p w:rsidR="005375CE" w:rsidRPr="005375CE" w:rsidRDefault="005375CE" w:rsidP="00537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</w:rPr>
      </w:pPr>
      <w:r w:rsidRPr="005375CE">
        <w:rPr>
          <w:rFonts w:ascii="Courier New" w:hAnsi="Courier New" w:cs="Courier New"/>
          <w:sz w:val="20"/>
          <w:szCs w:val="20"/>
        </w:rPr>
        <w:t xml:space="preserve">[Servers/Storage] → </w:t>
      </w:r>
      <w:proofErr w:type="spellStart"/>
      <w:proofErr w:type="gramStart"/>
      <w:r w:rsidRPr="005375CE">
        <w:rPr>
          <w:rFonts w:ascii="Courier New" w:hAnsi="Courier New" w:cs="Courier New"/>
          <w:sz w:val="20"/>
          <w:szCs w:val="20"/>
        </w:rPr>
        <w:t>dSaaS</w:t>
      </w:r>
      <w:proofErr w:type="spellEnd"/>
      <w:proofErr w:type="gramEnd"/>
      <w:r w:rsidRPr="005375CE">
        <w:rPr>
          <w:rFonts w:ascii="Courier New" w:hAnsi="Courier New" w:cs="Courier New"/>
          <w:sz w:val="20"/>
          <w:szCs w:val="20"/>
        </w:rPr>
        <w:t xml:space="preserve"> (data-Storage-as-a-Service)</w:t>
      </w:r>
    </w:p>
    <w:p w:rsidR="005375CE" w:rsidRPr="005375CE" w:rsidRDefault="005375CE" w:rsidP="005375CE">
      <w:pPr>
        <w:numPr>
          <w:ilvl w:val="0"/>
          <w:numId w:val="2"/>
        </w:numPr>
        <w:bidi w:val="0"/>
        <w:spacing w:before="100" w:beforeAutospacing="1" w:after="100" w:afterAutospacing="1"/>
      </w:pPr>
      <w:proofErr w:type="spellStart"/>
      <w:r w:rsidRPr="005375CE">
        <w:rPr>
          <w:b/>
          <w:bCs/>
        </w:rPr>
        <w:t>SaaS</w:t>
      </w:r>
      <w:proofErr w:type="spellEnd"/>
      <w:r w:rsidRPr="005375CE">
        <w:rPr>
          <w:b/>
          <w:bCs/>
        </w:rPr>
        <w:t>:</w:t>
      </w:r>
      <w:r w:rsidRPr="005375CE">
        <w:t xml:space="preserve"> Applications run remotely from cloud; user accesses via browser (e.g., </w:t>
      </w:r>
      <w:proofErr w:type="spellStart"/>
      <w:r w:rsidRPr="005375CE">
        <w:t>Salesforce</w:t>
      </w:r>
      <w:proofErr w:type="spellEnd"/>
      <w:r w:rsidRPr="005375CE">
        <w:t>)</w:t>
      </w:r>
    </w:p>
    <w:p w:rsidR="005375CE" w:rsidRPr="005375CE" w:rsidRDefault="005375CE" w:rsidP="005375CE">
      <w:pPr>
        <w:numPr>
          <w:ilvl w:val="0"/>
          <w:numId w:val="2"/>
        </w:numPr>
        <w:bidi w:val="0"/>
        <w:spacing w:before="100" w:beforeAutospacing="1" w:after="100" w:afterAutospacing="1"/>
      </w:pPr>
      <w:proofErr w:type="spellStart"/>
      <w:r w:rsidRPr="005375CE">
        <w:rPr>
          <w:b/>
          <w:bCs/>
        </w:rPr>
        <w:t>PaaS</w:t>
      </w:r>
      <w:proofErr w:type="spellEnd"/>
      <w:r w:rsidRPr="005375CE">
        <w:rPr>
          <w:b/>
          <w:bCs/>
        </w:rPr>
        <w:t>:</w:t>
      </w:r>
      <w:r w:rsidRPr="005375CE">
        <w:t xml:space="preserve"> </w:t>
      </w:r>
      <w:proofErr w:type="spellStart"/>
      <w:r w:rsidRPr="005375CE">
        <w:t>IaaS</w:t>
      </w:r>
      <w:proofErr w:type="spellEnd"/>
      <w:r w:rsidRPr="005375CE">
        <w:t xml:space="preserve"> + OS + services for a particular application; includes IDE, data security, scalable architecture (e.g., </w:t>
      </w:r>
      <w:proofErr w:type="spellStart"/>
      <w:r w:rsidRPr="005375CE">
        <w:t>Zoho</w:t>
      </w:r>
      <w:proofErr w:type="spellEnd"/>
      <w:r w:rsidRPr="005375CE">
        <w:t xml:space="preserve"> Creator)</w:t>
      </w:r>
    </w:p>
    <w:p w:rsidR="005375CE" w:rsidRPr="005375CE" w:rsidRDefault="005375CE" w:rsidP="005375CE">
      <w:pPr>
        <w:numPr>
          <w:ilvl w:val="0"/>
          <w:numId w:val="2"/>
        </w:numPr>
        <w:bidi w:val="0"/>
        <w:spacing w:before="100" w:beforeAutospacing="1" w:after="100" w:afterAutospacing="1"/>
      </w:pPr>
      <w:proofErr w:type="spellStart"/>
      <w:r w:rsidRPr="005375CE">
        <w:rPr>
          <w:b/>
          <w:bCs/>
        </w:rPr>
        <w:t>IaaS</w:t>
      </w:r>
      <w:proofErr w:type="spellEnd"/>
      <w:r w:rsidRPr="005375CE">
        <w:rPr>
          <w:b/>
          <w:bCs/>
        </w:rPr>
        <w:t>:</w:t>
      </w:r>
      <w:r w:rsidRPr="005375CE">
        <w:t xml:space="preserve"> Virtualized computers with guaranteed processing power and reserved bandwidth (e.g., Amazon EC2)</w:t>
      </w:r>
    </w:p>
    <w:p w:rsidR="005375CE" w:rsidRPr="005375CE" w:rsidRDefault="005375CE" w:rsidP="005375CE">
      <w:pPr>
        <w:numPr>
          <w:ilvl w:val="0"/>
          <w:numId w:val="2"/>
        </w:numPr>
        <w:bidi w:val="0"/>
        <w:spacing w:before="100" w:beforeAutospacing="1" w:after="100" w:afterAutospacing="1"/>
      </w:pPr>
      <w:proofErr w:type="spellStart"/>
      <w:r w:rsidRPr="005375CE">
        <w:rPr>
          <w:b/>
          <w:bCs/>
        </w:rPr>
        <w:t>dSaaS</w:t>
      </w:r>
      <w:proofErr w:type="spellEnd"/>
      <w:r w:rsidRPr="005375CE">
        <w:rPr>
          <w:b/>
          <w:bCs/>
        </w:rPr>
        <w:t>:</w:t>
      </w:r>
      <w:r w:rsidRPr="005375CE">
        <w:t xml:space="preserve"> Storage as a service including bandwidth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Three categories of cloud services (Chappell, 2008):</w:t>
      </w:r>
    </w:p>
    <w:p w:rsidR="005375CE" w:rsidRPr="005375CE" w:rsidRDefault="005375CE" w:rsidP="005375CE">
      <w:pPr>
        <w:numPr>
          <w:ilvl w:val="0"/>
          <w:numId w:val="3"/>
        </w:numPr>
        <w:bidi w:val="0"/>
        <w:spacing w:before="100" w:beforeAutospacing="1" w:after="100" w:afterAutospacing="1"/>
      </w:pPr>
      <w:r w:rsidRPr="005375CE">
        <w:t xml:space="preserve">Full </w:t>
      </w:r>
      <w:proofErr w:type="spellStart"/>
      <w:r w:rsidRPr="005375CE">
        <w:t>SaaS</w:t>
      </w:r>
      <w:proofErr w:type="spellEnd"/>
      <w:r w:rsidRPr="005375CE">
        <w:t xml:space="preserve"> — entire application in cloud</w:t>
      </w:r>
    </w:p>
    <w:p w:rsidR="005375CE" w:rsidRPr="005375CE" w:rsidRDefault="005375CE" w:rsidP="005375CE">
      <w:pPr>
        <w:numPr>
          <w:ilvl w:val="0"/>
          <w:numId w:val="3"/>
        </w:numPr>
        <w:bidi w:val="0"/>
        <w:spacing w:before="100" w:beforeAutospacing="1" w:after="100" w:afterAutospacing="1"/>
      </w:pPr>
      <w:r w:rsidRPr="005375CE">
        <w:t>Attached Services — client app accesses cloud functions (e.g., Apple iTunes)</w:t>
      </w:r>
    </w:p>
    <w:p w:rsidR="005375CE" w:rsidRPr="005375CE" w:rsidRDefault="005375CE" w:rsidP="005375CE">
      <w:pPr>
        <w:numPr>
          <w:ilvl w:val="0"/>
          <w:numId w:val="3"/>
        </w:numPr>
        <w:bidi w:val="0"/>
        <w:spacing w:before="100" w:beforeAutospacing="1" w:after="100" w:afterAutospacing="1"/>
      </w:pPr>
      <w:r w:rsidRPr="005375CE">
        <w:t xml:space="preserve">Cloud Platform — developers build </w:t>
      </w:r>
      <w:proofErr w:type="spellStart"/>
      <w:r w:rsidRPr="005375CE">
        <w:t>SaaS</w:t>
      </w:r>
      <w:proofErr w:type="spellEnd"/>
      <w:r w:rsidRPr="005375CE">
        <w:t xml:space="preserve"> apps on cloud platform</w:t>
      </w:r>
    </w:p>
    <w:p w:rsidR="00890034" w:rsidRDefault="00890034">
      <w:pPr>
        <w:bidi w:val="0"/>
        <w:rPr>
          <w:b/>
          <w:bCs/>
        </w:rPr>
      </w:pPr>
      <w:r>
        <w:rPr>
          <w:b/>
          <w:bCs/>
        </w:rPr>
        <w:br w:type="page"/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lastRenderedPageBreak/>
        <w:t>Cloud Types: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1650"/>
        <w:gridCol w:w="7261"/>
      </w:tblGrid>
      <w:tr w:rsidR="005375CE" w:rsidRPr="005375CE" w:rsidTr="008900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  <w:jc w:val="center"/>
            </w:pPr>
            <w:r w:rsidRPr="005375CE">
              <w:t>Type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Description</w:t>
            </w:r>
          </w:p>
        </w:tc>
      </w:tr>
      <w:tr w:rsidR="005375CE" w:rsidRPr="005375CE" w:rsidTr="0089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Public Cloud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Shared resources; dynamically provisioned over Internet from third-party</w:t>
            </w:r>
          </w:p>
        </w:tc>
      </w:tr>
      <w:tr w:rsidR="005375CE" w:rsidRPr="005375CE" w:rsidTr="008900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Private Cloud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 xml:space="preserve">Exclusive to one organization; full control over data, security, </w:t>
            </w:r>
            <w:proofErr w:type="spellStart"/>
            <w:r w:rsidRPr="005375CE">
              <w:t>QoS</w:t>
            </w:r>
            <w:proofErr w:type="spellEnd"/>
          </w:p>
        </w:tc>
      </w:tr>
      <w:tr w:rsidR="005375CE" w:rsidRPr="005375CE" w:rsidTr="0089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Hybrid Cloud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Combines multiple public and private models; increased complexity</w:t>
            </w:r>
          </w:p>
        </w:tc>
      </w:tr>
    </w:tbl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Enabling Technologies:</w:t>
      </w:r>
    </w:p>
    <w:p w:rsidR="005375CE" w:rsidRPr="005375CE" w:rsidRDefault="005375CE" w:rsidP="005375CE">
      <w:pPr>
        <w:numPr>
          <w:ilvl w:val="0"/>
          <w:numId w:val="4"/>
        </w:numPr>
        <w:bidi w:val="0"/>
        <w:spacing w:before="100" w:beforeAutospacing="1" w:after="100" w:afterAutospacing="1"/>
      </w:pPr>
      <w:r w:rsidRPr="005375CE">
        <w:rPr>
          <w:b/>
          <w:bCs/>
        </w:rPr>
        <w:t>Virtualization:</w:t>
      </w:r>
      <w:r w:rsidRPr="005375CE">
        <w:t xml:space="preserve"> VMware, </w:t>
      </w:r>
      <w:proofErr w:type="spellStart"/>
      <w:r w:rsidRPr="005375CE">
        <w:t>Xen</w:t>
      </w:r>
      <w:proofErr w:type="spellEnd"/>
      <w:r w:rsidRPr="005375CE">
        <w:t xml:space="preserve"> (VMs); VPN (virtual networks); shared resources across applications</w:t>
      </w:r>
    </w:p>
    <w:p w:rsidR="005375CE" w:rsidRPr="005375CE" w:rsidRDefault="005375CE" w:rsidP="005375CE">
      <w:pPr>
        <w:numPr>
          <w:ilvl w:val="0"/>
          <w:numId w:val="4"/>
        </w:numPr>
        <w:bidi w:val="0"/>
        <w:spacing w:before="100" w:beforeAutospacing="1" w:after="100" w:afterAutospacing="1"/>
      </w:pPr>
      <w:r w:rsidRPr="005375CE">
        <w:rPr>
          <w:b/>
          <w:bCs/>
        </w:rPr>
        <w:t>SOA/Web Services:</w:t>
      </w:r>
      <w:r w:rsidRPr="005375CE">
        <w:t xml:space="preserve"> WSDL, SOAP, UDDI standards for cloud service design</w:t>
      </w:r>
    </w:p>
    <w:p w:rsidR="005375CE" w:rsidRPr="005375CE" w:rsidRDefault="005375CE" w:rsidP="005375CE">
      <w:pPr>
        <w:numPr>
          <w:ilvl w:val="0"/>
          <w:numId w:val="4"/>
        </w:numPr>
        <w:bidi w:val="0"/>
        <w:spacing w:before="100" w:beforeAutospacing="1" w:after="100" w:afterAutospacing="1"/>
      </w:pPr>
      <w:r w:rsidRPr="005375CE">
        <w:rPr>
          <w:b/>
          <w:bCs/>
        </w:rPr>
        <w:t xml:space="preserve">Web 2.0 / </w:t>
      </w:r>
      <w:proofErr w:type="spellStart"/>
      <w:r w:rsidRPr="005375CE">
        <w:rPr>
          <w:b/>
          <w:bCs/>
        </w:rPr>
        <w:t>Mashup</w:t>
      </w:r>
      <w:proofErr w:type="spellEnd"/>
      <w:r w:rsidRPr="005375CE">
        <w:rPr>
          <w:b/>
          <w:bCs/>
        </w:rPr>
        <w:t>:</w:t>
      </w:r>
      <w:r w:rsidRPr="005375CE">
        <w:t xml:space="preserve"> Web technology for creativity/collaboration; </w:t>
      </w:r>
      <w:proofErr w:type="spellStart"/>
      <w:r w:rsidRPr="005375CE">
        <w:t>mashup</w:t>
      </w:r>
      <w:proofErr w:type="spellEnd"/>
      <w:r w:rsidRPr="005375CE">
        <w:t xml:space="preserve"> = combining data from multiple sources</w:t>
      </w:r>
    </w:p>
    <w:p w:rsidR="005375CE" w:rsidRPr="005375CE" w:rsidRDefault="005375CE" w:rsidP="005375CE">
      <w:pPr>
        <w:numPr>
          <w:ilvl w:val="0"/>
          <w:numId w:val="4"/>
        </w:numPr>
        <w:bidi w:val="0"/>
        <w:spacing w:before="100" w:beforeAutospacing="1" w:after="100" w:afterAutospacing="1"/>
      </w:pPr>
      <w:r w:rsidRPr="005375CE">
        <w:rPr>
          <w:b/>
          <w:bCs/>
        </w:rPr>
        <w:t>Service Flow/Workflows:</w:t>
      </w:r>
      <w:r w:rsidRPr="005375CE">
        <w:t xml:space="preserve"> Integrated view of service-based activities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Key Features:</w:t>
      </w:r>
      <w:r w:rsidRPr="005375CE">
        <w:t xml:space="preserve"> scalability, on-demand services, user-centric interface, guaranteed </w:t>
      </w:r>
      <w:proofErr w:type="spellStart"/>
      <w:r w:rsidRPr="005375CE">
        <w:t>QoS</w:t>
      </w:r>
      <w:proofErr w:type="spellEnd"/>
      <w:r w:rsidRPr="005375CE">
        <w:t>, autonomous management, usage-based pricing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Standards: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1963"/>
        <w:gridCol w:w="2790"/>
      </w:tblGrid>
      <w:tr w:rsidR="005375CE" w:rsidRPr="005375CE" w:rsidTr="008900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  <w:jc w:val="center"/>
            </w:pPr>
            <w:r w:rsidRPr="005375CE">
              <w:t>Category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Standards</w:t>
            </w:r>
          </w:p>
        </w:tc>
      </w:tr>
      <w:tr w:rsidR="005375CE" w:rsidRPr="005375CE" w:rsidTr="0089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Communications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HTTP, XMPP</w:t>
            </w:r>
          </w:p>
        </w:tc>
      </w:tr>
      <w:tr w:rsidR="005375CE" w:rsidRPr="005375CE" w:rsidTr="008900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Security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375CE">
              <w:t>OAuth</w:t>
            </w:r>
            <w:proofErr w:type="spellEnd"/>
            <w:r w:rsidRPr="005375CE">
              <w:t xml:space="preserve">, </w:t>
            </w:r>
            <w:proofErr w:type="spellStart"/>
            <w:r w:rsidRPr="005375CE">
              <w:t>OpenID</w:t>
            </w:r>
            <w:proofErr w:type="spellEnd"/>
            <w:r w:rsidRPr="005375CE">
              <w:t>, SSL/TLS</w:t>
            </w:r>
          </w:p>
        </w:tc>
      </w:tr>
      <w:tr w:rsidR="005375CE" w:rsidRPr="005375CE" w:rsidTr="0089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Virtualization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OVF</w:t>
            </w:r>
          </w:p>
        </w:tc>
      </w:tr>
      <w:tr w:rsidR="005375CE" w:rsidRPr="005375CE" w:rsidTr="008900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Service Data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XML, JSON</w:t>
            </w:r>
          </w:p>
        </w:tc>
      </w:tr>
      <w:tr w:rsidR="005375CE" w:rsidRPr="005375CE" w:rsidTr="0089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Web Services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REST</w:t>
            </w:r>
          </w:p>
        </w:tc>
      </w:tr>
      <w:tr w:rsidR="005375CE" w:rsidRPr="005375CE" w:rsidTr="008900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Client Browsers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AJAX, HTML5</w:t>
            </w:r>
          </w:p>
        </w:tc>
      </w:tr>
    </w:tbl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Cloud Platforms (2010):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1256"/>
        <w:gridCol w:w="1370"/>
        <w:gridCol w:w="1004"/>
        <w:gridCol w:w="4548"/>
      </w:tblGrid>
      <w:tr w:rsidR="005375CE" w:rsidRPr="005375CE" w:rsidTr="008900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  <w:jc w:val="center"/>
            </w:pPr>
            <w:r w:rsidRPr="005375CE">
              <w:t>Company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Platform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Launch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Key Offerings</w:t>
            </w:r>
          </w:p>
        </w:tc>
      </w:tr>
      <w:tr w:rsidR="005375CE" w:rsidRPr="005375CE" w:rsidTr="0089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Amazon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AWS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2006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375CE">
              <w:t>IaaS</w:t>
            </w:r>
            <w:proofErr w:type="spellEnd"/>
            <w:r w:rsidRPr="005375CE">
              <w:t>: EC2, S3, message queues</w:t>
            </w:r>
          </w:p>
        </w:tc>
      </w:tr>
      <w:tr w:rsidR="005375CE" w:rsidRPr="005375CE" w:rsidTr="008900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Microsoft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Azure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2009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375CE">
              <w:t>PaaS</w:t>
            </w:r>
            <w:proofErr w:type="spellEnd"/>
            <w:r w:rsidRPr="005375CE">
              <w:t>: .NET, SQL data services</w:t>
            </w:r>
          </w:p>
        </w:tc>
      </w:tr>
      <w:tr w:rsidR="005375CE" w:rsidRPr="005375CE" w:rsidTr="0089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Google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App Engine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2008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375CE">
              <w:t>PaaS</w:t>
            </w:r>
            <w:proofErr w:type="spellEnd"/>
            <w:r w:rsidRPr="005375CE">
              <w:t>: Python runtime</w:t>
            </w:r>
          </w:p>
        </w:tc>
      </w:tr>
      <w:tr w:rsidR="005375CE" w:rsidRPr="005375CE" w:rsidTr="008900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IBM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Blue Cloud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2008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Virtualized data center</w:t>
            </w:r>
          </w:p>
        </w:tc>
      </w:tr>
      <w:tr w:rsidR="005375CE" w:rsidRPr="005375CE" w:rsidTr="0089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proofErr w:type="spellStart"/>
            <w:r w:rsidRPr="005375CE">
              <w:t>Salesforce</w:t>
            </w:r>
            <w:proofErr w:type="spellEnd"/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Force.com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2008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Proprietary 4GL Web application framework</w:t>
            </w:r>
          </w:p>
        </w:tc>
      </w:tr>
    </w:tbl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Pricing dimensions:</w:t>
      </w:r>
      <w:r w:rsidRPr="005375CE">
        <w:t xml:space="preserve"> Storage ($/GB-month), Bandwidth outgoing ($/GB), Compute ($/instance-hour)</w:t>
      </w:r>
    </w:p>
    <w:p w:rsidR="005375CE" w:rsidRPr="005375CE" w:rsidRDefault="005375CE" w:rsidP="005375CE">
      <w:pPr>
        <w:numPr>
          <w:ilvl w:val="0"/>
          <w:numId w:val="5"/>
        </w:numPr>
        <w:bidi w:val="0"/>
        <w:spacing w:before="100" w:beforeAutospacing="1" w:after="100" w:afterAutospacing="1"/>
      </w:pPr>
      <w:r w:rsidRPr="005375CE">
        <w:t>Amazon: $0.10/GB-month, $0.10–0.17/GB, $0.10–1.20/instance-hour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Challenges:</w:t>
      </w:r>
      <w:r w:rsidRPr="005375CE">
        <w:t xml:space="preserve"> Performance, security/privacy, control (provider lock-in), bandwidth costs, reliability</w:t>
      </w:r>
    </w:p>
    <w:p w:rsidR="005375CE" w:rsidRPr="005375CE" w:rsidRDefault="005375CE" w:rsidP="005375CE">
      <w:pPr>
        <w:bidi w:val="0"/>
      </w:pPr>
      <w:r w:rsidRPr="005375CE">
        <w:lastRenderedPageBreak/>
        <w:pict>
          <v:rect id="_x0000_i1027" style="width:0;height:1.5pt" o:hralign="center" o:hrstd="t" o:hr="t" fillcolor="#a0a0a0" stroked="f"/>
        </w:pict>
      </w:r>
    </w:p>
    <w:p w:rsidR="005375CE" w:rsidRPr="005375CE" w:rsidRDefault="005375CE" w:rsidP="005375CE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375CE">
        <w:rPr>
          <w:b/>
          <w:bCs/>
          <w:sz w:val="27"/>
          <w:szCs w:val="27"/>
        </w:rPr>
        <w:t xml:space="preserve">Chapter 2: Cloud Computing Technologies and Applications — </w:t>
      </w:r>
      <w:proofErr w:type="spellStart"/>
      <w:r w:rsidRPr="005375CE">
        <w:rPr>
          <w:b/>
          <w:bCs/>
          <w:sz w:val="27"/>
          <w:szCs w:val="27"/>
        </w:rPr>
        <w:t>Jinzy</w:t>
      </w:r>
      <w:proofErr w:type="spellEnd"/>
      <w:r w:rsidRPr="005375CE">
        <w:rPr>
          <w:b/>
          <w:bCs/>
          <w:sz w:val="27"/>
          <w:szCs w:val="27"/>
        </w:rPr>
        <w:t xml:space="preserve"> Zhu (IBM)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IT as a Service (</w:t>
      </w:r>
      <w:proofErr w:type="spellStart"/>
      <w:r w:rsidRPr="005375CE">
        <w:rPr>
          <w:b/>
          <w:bCs/>
        </w:rPr>
        <w:t>ITaaS</w:t>
      </w:r>
      <w:proofErr w:type="spellEnd"/>
      <w:r w:rsidRPr="005375CE">
        <w:rPr>
          <w:b/>
          <w:bCs/>
        </w:rPr>
        <w:t>) Three-Layer Model: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proofErr w:type="spellStart"/>
      <w:r w:rsidRPr="005375CE">
        <w:rPr>
          <w:b/>
          <w:bCs/>
        </w:rPr>
        <w:t>IaaS</w:t>
      </w:r>
      <w:proofErr w:type="spellEnd"/>
      <w:r w:rsidRPr="005375CE">
        <w:rPr>
          <w:b/>
          <w:bCs/>
        </w:rPr>
        <w:t xml:space="preserve"> Layer – Physical Assets:</w:t>
      </w:r>
    </w:p>
    <w:p w:rsidR="005375CE" w:rsidRPr="005375CE" w:rsidRDefault="005375CE" w:rsidP="005375CE">
      <w:pPr>
        <w:numPr>
          <w:ilvl w:val="0"/>
          <w:numId w:val="6"/>
        </w:numPr>
        <w:bidi w:val="0"/>
        <w:spacing w:before="100" w:beforeAutospacing="1" w:after="100" w:afterAutospacing="1"/>
      </w:pPr>
      <w:r w:rsidRPr="005375CE">
        <w:t>Core technologies: (1) Automation — reduces marginal cost to zero; (2) Virtualization — maximizes utilization; (3) Dynamic orchestration — meets SLA requirements</w:t>
      </w:r>
    </w:p>
    <w:p w:rsidR="005375CE" w:rsidRPr="005375CE" w:rsidRDefault="005375CE" w:rsidP="005375CE">
      <w:pPr>
        <w:numPr>
          <w:ilvl w:val="0"/>
          <w:numId w:val="6"/>
        </w:numPr>
        <w:bidi w:val="0"/>
        <w:spacing w:before="100" w:beforeAutospacing="1" w:after="100" w:afterAutospacing="1"/>
      </w:pPr>
      <w:r w:rsidRPr="005375CE">
        <w:t xml:space="preserve">Server template technology: binds server </w:t>
      </w:r>
      <w:proofErr w:type="spellStart"/>
      <w:r w:rsidRPr="005375CE">
        <w:t>config</w:t>
      </w:r>
      <w:proofErr w:type="spellEnd"/>
      <w:r w:rsidRPr="005375CE">
        <w:t xml:space="preserve"> with OS/software; granularity as low as 0.1 CPU per VM</w:t>
      </w:r>
    </w:p>
    <w:p w:rsidR="005375CE" w:rsidRPr="005375CE" w:rsidRDefault="005375CE" w:rsidP="005375CE">
      <w:pPr>
        <w:numPr>
          <w:ilvl w:val="0"/>
          <w:numId w:val="6"/>
        </w:numPr>
        <w:bidi w:val="0"/>
        <w:spacing w:before="100" w:beforeAutospacing="1" w:after="100" w:afterAutospacing="1"/>
      </w:pPr>
      <w:r w:rsidRPr="005375CE">
        <w:t>Dynamic migration dramatically improves availability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proofErr w:type="spellStart"/>
      <w:r w:rsidRPr="005375CE">
        <w:rPr>
          <w:b/>
          <w:bCs/>
        </w:rPr>
        <w:t>PaaS</w:t>
      </w:r>
      <w:proofErr w:type="spellEnd"/>
      <w:r w:rsidRPr="005375CE">
        <w:rPr>
          <w:b/>
          <w:bCs/>
        </w:rPr>
        <w:t xml:space="preserve"> Layer – Logical Resources:</w:t>
      </w:r>
    </w:p>
    <w:p w:rsidR="005375CE" w:rsidRPr="005375CE" w:rsidRDefault="005375CE" w:rsidP="005375CE">
      <w:pPr>
        <w:numPr>
          <w:ilvl w:val="0"/>
          <w:numId w:val="7"/>
        </w:numPr>
        <w:bidi w:val="0"/>
        <w:spacing w:before="100" w:beforeAutospacing="1" w:after="100" w:afterAutospacing="1"/>
      </w:pPr>
      <w:r w:rsidRPr="005375CE">
        <w:t>Online development tools (browser-based); large-scale distributed app operating environment</w:t>
      </w:r>
    </w:p>
    <w:p w:rsidR="005375CE" w:rsidRPr="005375CE" w:rsidRDefault="005375CE" w:rsidP="005375CE">
      <w:pPr>
        <w:numPr>
          <w:ilvl w:val="0"/>
          <w:numId w:val="7"/>
        </w:numPr>
        <w:bidi w:val="0"/>
        <w:spacing w:before="100" w:beforeAutospacing="1" w:after="100" w:afterAutospacing="1"/>
      </w:pPr>
      <w:r w:rsidRPr="005375CE">
        <w:t xml:space="preserve">Examples: IBM Rational Developer Cloud, Microsoft Azure, Google </w:t>
      </w:r>
      <w:proofErr w:type="spellStart"/>
      <w:r w:rsidRPr="005375CE">
        <w:t>AppEngine</w:t>
      </w:r>
      <w:proofErr w:type="spellEnd"/>
    </w:p>
    <w:p w:rsidR="005375CE" w:rsidRPr="005375CE" w:rsidRDefault="005375CE" w:rsidP="005375CE">
      <w:pPr>
        <w:bidi w:val="0"/>
        <w:spacing w:before="100" w:beforeAutospacing="1" w:after="100" w:afterAutospacing="1"/>
      </w:pPr>
      <w:proofErr w:type="spellStart"/>
      <w:r w:rsidRPr="005375CE">
        <w:rPr>
          <w:b/>
          <w:bCs/>
        </w:rPr>
        <w:t>SaaS</w:t>
      </w:r>
      <w:proofErr w:type="spellEnd"/>
      <w:r w:rsidRPr="005375CE">
        <w:rPr>
          <w:b/>
          <w:bCs/>
        </w:rPr>
        <w:t xml:space="preserve"> Layer – Applications:</w:t>
      </w:r>
    </w:p>
    <w:p w:rsidR="005375CE" w:rsidRPr="005375CE" w:rsidRDefault="005375CE" w:rsidP="005375CE">
      <w:pPr>
        <w:numPr>
          <w:ilvl w:val="0"/>
          <w:numId w:val="8"/>
        </w:numPr>
        <w:bidi w:val="0"/>
        <w:spacing w:before="100" w:beforeAutospacing="1" w:after="100" w:afterAutospacing="1"/>
      </w:pPr>
      <w:r w:rsidRPr="005375CE">
        <w:t xml:space="preserve">Web 2.0 (AJAX for desktop-like experience), </w:t>
      </w:r>
      <w:proofErr w:type="spellStart"/>
      <w:r w:rsidRPr="005375CE">
        <w:t>Mashup</w:t>
      </w:r>
      <w:proofErr w:type="spellEnd"/>
      <w:r w:rsidRPr="005375CE">
        <w:t xml:space="preserve"> (content assembly), SOA (integration), Multi-tenancy (reduces per-customer resources)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Service Comparison:</w:t>
      </w:r>
    </w:p>
    <w:tbl>
      <w:tblPr>
        <w:tblStyle w:val="LightShading"/>
        <w:tblW w:w="10284" w:type="dxa"/>
        <w:tblLook w:val="04A0" w:firstRow="1" w:lastRow="0" w:firstColumn="1" w:lastColumn="0" w:noHBand="0" w:noVBand="1"/>
      </w:tblPr>
      <w:tblGrid>
        <w:gridCol w:w="1920"/>
        <w:gridCol w:w="2967"/>
        <w:gridCol w:w="2918"/>
        <w:gridCol w:w="2479"/>
      </w:tblGrid>
      <w:tr w:rsidR="005375CE" w:rsidRPr="005375CE" w:rsidTr="008900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hideMark/>
          </w:tcPr>
          <w:p w:rsidR="005375CE" w:rsidRPr="005375CE" w:rsidRDefault="005375CE" w:rsidP="005375CE">
            <w:pPr>
              <w:bidi w:val="0"/>
              <w:jc w:val="center"/>
            </w:pPr>
            <w:r w:rsidRPr="005375CE">
              <w:t>Dimension</w:t>
            </w:r>
          </w:p>
        </w:tc>
        <w:tc>
          <w:tcPr>
            <w:tcW w:w="2967" w:type="dxa"/>
            <w:hideMark/>
          </w:tcPr>
          <w:p w:rsidR="005375CE" w:rsidRPr="005375CE" w:rsidRDefault="005375CE" w:rsidP="005375CE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375CE">
              <w:t>IaaS</w:t>
            </w:r>
            <w:proofErr w:type="spellEnd"/>
          </w:p>
        </w:tc>
        <w:tc>
          <w:tcPr>
            <w:tcW w:w="2918" w:type="dxa"/>
            <w:hideMark/>
          </w:tcPr>
          <w:p w:rsidR="005375CE" w:rsidRPr="005375CE" w:rsidRDefault="005375CE" w:rsidP="005375CE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375CE">
              <w:t>PaaS</w:t>
            </w:r>
            <w:proofErr w:type="spellEnd"/>
          </w:p>
        </w:tc>
        <w:tc>
          <w:tcPr>
            <w:tcW w:w="2479" w:type="dxa"/>
            <w:hideMark/>
          </w:tcPr>
          <w:p w:rsidR="005375CE" w:rsidRPr="005375CE" w:rsidRDefault="005375CE" w:rsidP="005375CE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375CE">
              <w:t>SaaS</w:t>
            </w:r>
            <w:proofErr w:type="spellEnd"/>
          </w:p>
        </w:tc>
      </w:tr>
      <w:tr w:rsidR="00890034" w:rsidRPr="005375CE" w:rsidTr="0089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Service category</w:t>
            </w:r>
          </w:p>
        </w:tc>
        <w:tc>
          <w:tcPr>
            <w:tcW w:w="2967" w:type="dxa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VM Rental, Storage</w:t>
            </w:r>
          </w:p>
        </w:tc>
        <w:tc>
          <w:tcPr>
            <w:tcW w:w="2918" w:type="dxa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375CE">
              <w:t>Dev</w:t>
            </w:r>
            <w:proofErr w:type="spellEnd"/>
            <w:r w:rsidRPr="005375CE">
              <w:t xml:space="preserve"> environment, Database</w:t>
            </w:r>
          </w:p>
        </w:tc>
        <w:tc>
          <w:tcPr>
            <w:tcW w:w="2479" w:type="dxa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Application rental</w:t>
            </w:r>
          </w:p>
        </w:tc>
      </w:tr>
      <w:tr w:rsidR="005375CE" w:rsidRPr="005375CE" w:rsidTr="008900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Access</w:t>
            </w:r>
          </w:p>
        </w:tc>
        <w:tc>
          <w:tcPr>
            <w:tcW w:w="2967" w:type="dxa"/>
            <w:hideMark/>
          </w:tcPr>
          <w:p w:rsidR="005375CE" w:rsidRPr="005375CE" w:rsidRDefault="005375CE" w:rsidP="005375C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Remote Console, Web 2.0</w:t>
            </w:r>
          </w:p>
        </w:tc>
        <w:tc>
          <w:tcPr>
            <w:tcW w:w="2918" w:type="dxa"/>
            <w:hideMark/>
          </w:tcPr>
          <w:p w:rsidR="005375CE" w:rsidRPr="005375CE" w:rsidRDefault="005375CE" w:rsidP="005375C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 xml:space="preserve">Online </w:t>
            </w:r>
            <w:proofErr w:type="spellStart"/>
            <w:r w:rsidRPr="005375CE">
              <w:t>Dev</w:t>
            </w:r>
            <w:proofErr w:type="spellEnd"/>
            <w:r w:rsidRPr="005375CE">
              <w:t>/Debug tools</w:t>
            </w:r>
          </w:p>
        </w:tc>
        <w:tc>
          <w:tcPr>
            <w:tcW w:w="2479" w:type="dxa"/>
            <w:hideMark/>
          </w:tcPr>
          <w:p w:rsidR="005375CE" w:rsidRPr="005375CE" w:rsidRDefault="005375CE" w:rsidP="005375C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Web 2.0</w:t>
            </w:r>
          </w:p>
        </w:tc>
      </w:tr>
      <w:tr w:rsidR="00890034" w:rsidRPr="005375CE" w:rsidTr="0089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Security</w:t>
            </w:r>
          </w:p>
        </w:tc>
        <w:tc>
          <w:tcPr>
            <w:tcW w:w="2967" w:type="dxa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VM isolation, VLAN, SSL</w:t>
            </w:r>
          </w:p>
        </w:tc>
        <w:tc>
          <w:tcPr>
            <w:tcW w:w="2918" w:type="dxa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Data isolation, SSL</w:t>
            </w:r>
          </w:p>
        </w:tc>
        <w:tc>
          <w:tcPr>
            <w:tcW w:w="2479" w:type="dxa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 xml:space="preserve">Data isolation, Web </w:t>
            </w:r>
            <w:proofErr w:type="spellStart"/>
            <w:r w:rsidRPr="005375CE">
              <w:t>auth</w:t>
            </w:r>
            <w:proofErr w:type="spellEnd"/>
          </w:p>
        </w:tc>
      </w:tr>
      <w:tr w:rsidR="005375CE" w:rsidRPr="005375CE" w:rsidTr="008900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SLA Management</w:t>
            </w:r>
          </w:p>
        </w:tc>
        <w:tc>
          <w:tcPr>
            <w:tcW w:w="2967" w:type="dxa"/>
            <w:hideMark/>
          </w:tcPr>
          <w:p w:rsidR="005375CE" w:rsidRPr="005375CE" w:rsidRDefault="005375CE" w:rsidP="005375C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Dynamic orchestration of physical resources</w:t>
            </w:r>
          </w:p>
        </w:tc>
        <w:tc>
          <w:tcPr>
            <w:tcW w:w="2918" w:type="dxa"/>
            <w:hideMark/>
          </w:tcPr>
          <w:p w:rsidR="005375CE" w:rsidRPr="005375CE" w:rsidRDefault="005375CE" w:rsidP="005375C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Dynamic orchestration of logical resources</w:t>
            </w:r>
          </w:p>
        </w:tc>
        <w:tc>
          <w:tcPr>
            <w:tcW w:w="2479" w:type="dxa"/>
            <w:hideMark/>
          </w:tcPr>
          <w:p w:rsidR="005375CE" w:rsidRPr="005375CE" w:rsidRDefault="005375CE" w:rsidP="005375C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Dynamic orchestration of applications</w:t>
            </w:r>
          </w:p>
        </w:tc>
      </w:tr>
    </w:tbl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Cloud Security (IBM's four rules):</w:t>
      </w:r>
    </w:p>
    <w:p w:rsidR="005375CE" w:rsidRPr="005375CE" w:rsidRDefault="005375CE" w:rsidP="005375CE">
      <w:pPr>
        <w:numPr>
          <w:ilvl w:val="0"/>
          <w:numId w:val="9"/>
        </w:numPr>
        <w:bidi w:val="0"/>
        <w:spacing w:before="100" w:beforeAutospacing="1" w:after="100" w:afterAutospacing="1"/>
      </w:pPr>
      <w:r w:rsidRPr="005375CE">
        <w:t>Privacy of user storage data (cannot be viewed by others including operator)</w:t>
      </w:r>
    </w:p>
    <w:p w:rsidR="005375CE" w:rsidRPr="005375CE" w:rsidRDefault="005375CE" w:rsidP="005375CE">
      <w:pPr>
        <w:numPr>
          <w:ilvl w:val="0"/>
          <w:numId w:val="9"/>
        </w:numPr>
        <w:bidi w:val="0"/>
        <w:spacing w:before="100" w:beforeAutospacing="1" w:after="100" w:afterAutospacing="1"/>
      </w:pPr>
      <w:r w:rsidRPr="005375CE">
        <w:t>User data privacy at runtime (memory-level protection)</w:t>
      </w:r>
    </w:p>
    <w:p w:rsidR="005375CE" w:rsidRPr="005375CE" w:rsidRDefault="005375CE" w:rsidP="005375CE">
      <w:pPr>
        <w:numPr>
          <w:ilvl w:val="0"/>
          <w:numId w:val="9"/>
        </w:numPr>
        <w:bidi w:val="0"/>
        <w:spacing w:before="100" w:beforeAutospacing="1" w:after="100" w:afterAutospacing="1"/>
      </w:pPr>
      <w:r w:rsidRPr="005375CE">
        <w:t>Privacy during network transfer (intranet + internet)</w:t>
      </w:r>
    </w:p>
    <w:p w:rsidR="005375CE" w:rsidRPr="005375CE" w:rsidRDefault="005375CE" w:rsidP="005375CE">
      <w:pPr>
        <w:numPr>
          <w:ilvl w:val="0"/>
          <w:numId w:val="9"/>
        </w:numPr>
        <w:bidi w:val="0"/>
        <w:spacing w:before="100" w:beforeAutospacing="1" w:after="100" w:afterAutospacing="1"/>
      </w:pPr>
      <w:r w:rsidRPr="005375CE">
        <w:t>Authentication and authorization for data access</w:t>
      </w:r>
    </w:p>
    <w:p w:rsidR="00890034" w:rsidRDefault="00890034">
      <w:pPr>
        <w:bidi w:val="0"/>
        <w:rPr>
          <w:b/>
          <w:bCs/>
        </w:rPr>
      </w:pPr>
      <w:r>
        <w:rPr>
          <w:b/>
          <w:bCs/>
        </w:rPr>
        <w:br w:type="page"/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lastRenderedPageBreak/>
        <w:t>Security Technology Map: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2456"/>
        <w:gridCol w:w="3836"/>
        <w:gridCol w:w="2809"/>
      </w:tblGrid>
      <w:tr w:rsidR="005375CE" w:rsidRPr="005375CE" w:rsidTr="008900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  <w:jc w:val="center"/>
            </w:pPr>
            <w:r w:rsidRPr="005375CE">
              <w:t>Concern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To Other Users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To Operators</w:t>
            </w:r>
          </w:p>
        </w:tc>
      </w:tr>
      <w:tr w:rsidR="005375CE" w:rsidRPr="005375CE" w:rsidTr="0089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Storage data privacy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 xml:space="preserve">SAN network zoning, </w:t>
            </w:r>
            <w:proofErr w:type="spellStart"/>
            <w:r w:rsidRPr="005375CE">
              <w:t>filesystem</w:t>
            </w:r>
            <w:proofErr w:type="spellEnd"/>
            <w:r w:rsidRPr="005375CE">
              <w:t xml:space="preserve"> </w:t>
            </w:r>
            <w:proofErr w:type="spellStart"/>
            <w:r w:rsidRPr="005375CE">
              <w:t>auth</w:t>
            </w:r>
            <w:proofErr w:type="spellEnd"/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Disk/</w:t>
            </w:r>
            <w:proofErr w:type="spellStart"/>
            <w:r w:rsidRPr="005375CE">
              <w:t>filesystem</w:t>
            </w:r>
            <w:proofErr w:type="spellEnd"/>
            <w:r w:rsidRPr="005375CE">
              <w:t xml:space="preserve"> encryption</w:t>
            </w:r>
          </w:p>
        </w:tc>
      </w:tr>
      <w:tr w:rsidR="005375CE" w:rsidRPr="005375CE" w:rsidTr="008900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Runtime data privacy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VM isolation, OS isolation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OS isolation</w:t>
            </w:r>
          </w:p>
        </w:tc>
      </w:tr>
      <w:tr w:rsidR="005375CE" w:rsidRPr="005375CE" w:rsidTr="0089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Network transfer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SSL, VLAN, VPN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SSL, VPN</w:t>
            </w:r>
          </w:p>
        </w:tc>
      </w:tr>
      <w:tr w:rsidR="005375CE" w:rsidRPr="005375CE" w:rsidTr="008900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Authentication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 xml:space="preserve">Firewall, VPN </w:t>
            </w:r>
            <w:proofErr w:type="spellStart"/>
            <w:r w:rsidRPr="005375CE">
              <w:t>auth</w:t>
            </w:r>
            <w:proofErr w:type="spellEnd"/>
            <w:r w:rsidRPr="005375CE">
              <w:t xml:space="preserve">, OS </w:t>
            </w:r>
            <w:proofErr w:type="spellStart"/>
            <w:r w:rsidRPr="005375CE">
              <w:t>auth</w:t>
            </w:r>
            <w:proofErr w:type="spellEnd"/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 xml:space="preserve">VPN </w:t>
            </w:r>
            <w:proofErr w:type="spellStart"/>
            <w:r w:rsidRPr="005375CE">
              <w:t>auth</w:t>
            </w:r>
            <w:proofErr w:type="spellEnd"/>
            <w:r w:rsidRPr="005375CE">
              <w:t xml:space="preserve">, OS </w:t>
            </w:r>
            <w:proofErr w:type="spellStart"/>
            <w:r w:rsidRPr="005375CE">
              <w:t>auth</w:t>
            </w:r>
            <w:proofErr w:type="spellEnd"/>
          </w:p>
        </w:tc>
      </w:tr>
    </w:tbl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IBM Cloud Methodology (3 phases):</w:t>
      </w:r>
    </w:p>
    <w:p w:rsidR="005375CE" w:rsidRPr="005375CE" w:rsidRDefault="005375CE" w:rsidP="005375CE">
      <w:pPr>
        <w:numPr>
          <w:ilvl w:val="0"/>
          <w:numId w:val="10"/>
        </w:numPr>
        <w:bidi w:val="0"/>
        <w:spacing w:before="100" w:beforeAutospacing="1" w:after="100" w:afterAutospacing="1"/>
      </w:pPr>
      <w:r w:rsidRPr="005375CE">
        <w:t>Strategy Phase: value proposition analysis + planning</w:t>
      </w:r>
    </w:p>
    <w:p w:rsidR="005375CE" w:rsidRPr="005375CE" w:rsidRDefault="005375CE" w:rsidP="005375CE">
      <w:pPr>
        <w:numPr>
          <w:ilvl w:val="0"/>
          <w:numId w:val="10"/>
        </w:numPr>
        <w:bidi w:val="0"/>
        <w:spacing w:before="100" w:beforeAutospacing="1" w:after="100" w:afterAutospacing="1"/>
      </w:pPr>
      <w:r w:rsidRPr="005375CE">
        <w:t xml:space="preserve">Planning Phase: business/IT architecture + </w:t>
      </w:r>
      <w:proofErr w:type="spellStart"/>
      <w:r w:rsidRPr="005375CE">
        <w:t>QoS</w:t>
      </w:r>
      <w:proofErr w:type="spellEnd"/>
      <w:r w:rsidRPr="005375CE">
        <w:t xml:space="preserve"> + transformation plan</w:t>
      </w:r>
    </w:p>
    <w:p w:rsidR="005375CE" w:rsidRPr="005375CE" w:rsidRDefault="005375CE" w:rsidP="005375CE">
      <w:pPr>
        <w:numPr>
          <w:ilvl w:val="0"/>
          <w:numId w:val="10"/>
        </w:numPr>
        <w:bidi w:val="0"/>
        <w:spacing w:before="100" w:beforeAutospacing="1" w:after="100" w:afterAutospacing="1"/>
      </w:pPr>
      <w:r w:rsidRPr="005375CE">
        <w:t>Deployment Phase: provider selection + maintenance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Use Cases:</w:t>
      </w:r>
      <w:r w:rsidRPr="005375CE">
        <w:t xml:space="preserve"> IDC transformation (ISO 27001, virtual SAN + MPLS), Software Parks (Wuxi, China), Multi-datacenter ERP (</w:t>
      </w:r>
      <w:proofErr w:type="spellStart"/>
      <w:r w:rsidRPr="005375CE">
        <w:t>Sinochem</w:t>
      </w:r>
      <w:proofErr w:type="spellEnd"/>
      <w:r w:rsidRPr="005375CE">
        <w:t xml:space="preserve">), </w:t>
      </w:r>
      <w:proofErr w:type="spellStart"/>
      <w:r w:rsidRPr="005375CE">
        <w:t>SaaS</w:t>
      </w:r>
      <w:proofErr w:type="spellEnd"/>
      <w:r w:rsidRPr="005375CE">
        <w:t xml:space="preserve"> for </w:t>
      </w:r>
      <w:proofErr w:type="spellStart"/>
      <w:r w:rsidRPr="005375CE">
        <w:t>telco</w:t>
      </w:r>
      <w:proofErr w:type="spellEnd"/>
      <w:r w:rsidRPr="005375CE">
        <w:t xml:space="preserve"> (VNTT Vietnam)</w:t>
      </w:r>
    </w:p>
    <w:p w:rsidR="005375CE" w:rsidRPr="005375CE" w:rsidRDefault="005375CE" w:rsidP="005375CE">
      <w:pPr>
        <w:bidi w:val="0"/>
      </w:pPr>
      <w:r w:rsidRPr="005375CE">
        <w:pict>
          <v:rect id="_x0000_i1028" style="width:0;height:1.5pt" o:hralign="center" o:hrstd="t" o:hr="t" fillcolor="#a0a0a0" stroked="f"/>
        </w:pict>
      </w:r>
    </w:p>
    <w:p w:rsidR="005375CE" w:rsidRPr="005375CE" w:rsidRDefault="005375CE" w:rsidP="005375CE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375CE">
        <w:rPr>
          <w:b/>
          <w:bCs/>
          <w:sz w:val="27"/>
          <w:szCs w:val="27"/>
        </w:rPr>
        <w:t xml:space="preserve">Chapter 3: Key Enabling Technologies for Virtual Private Clouds — Nick, Cohen, </w:t>
      </w:r>
      <w:proofErr w:type="spellStart"/>
      <w:r w:rsidRPr="005375CE">
        <w:rPr>
          <w:b/>
          <w:bCs/>
          <w:sz w:val="27"/>
          <w:szCs w:val="27"/>
        </w:rPr>
        <w:t>Kaliski</w:t>
      </w:r>
      <w:proofErr w:type="spellEnd"/>
      <w:r w:rsidRPr="005375CE">
        <w:rPr>
          <w:b/>
          <w:bCs/>
          <w:sz w:val="27"/>
          <w:szCs w:val="27"/>
        </w:rPr>
        <w:t xml:space="preserve"> (EMC)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VPC Definition:</w:t>
      </w:r>
      <w:r w:rsidRPr="005375CE">
        <w:t xml:space="preserve"> Cloud infrastructure appearing as if operated solely for an organization, but may use hybrid physical resources (internal + external provider).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NIST Cloud Deployment Models:</w:t>
      </w:r>
      <w:r w:rsidRPr="005375CE">
        <w:t xml:space="preserve"> Private, Community, Public, Hybrid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Five Key Enabling Technologies:</w:t>
      </w:r>
    </w:p>
    <w:p w:rsidR="005375CE" w:rsidRPr="005375CE" w:rsidRDefault="005375CE" w:rsidP="005375CE">
      <w:pPr>
        <w:bidi w:val="0"/>
        <w:spacing w:before="100" w:beforeAutospacing="1" w:after="100" w:afterAutospacing="1"/>
        <w:outlineLvl w:val="3"/>
        <w:rPr>
          <w:b/>
          <w:bCs/>
        </w:rPr>
      </w:pPr>
      <w:r w:rsidRPr="005375CE">
        <w:rPr>
          <w:b/>
          <w:bCs/>
        </w:rPr>
        <w:t>Technology 1: Virtual Data Centers (VDC)</w:t>
      </w:r>
    </w:p>
    <w:p w:rsidR="005375CE" w:rsidRPr="005375CE" w:rsidRDefault="005375CE" w:rsidP="005375CE">
      <w:pPr>
        <w:numPr>
          <w:ilvl w:val="0"/>
          <w:numId w:val="11"/>
        </w:numPr>
        <w:bidi w:val="0"/>
        <w:spacing w:before="100" w:beforeAutospacing="1" w:after="100" w:afterAutospacing="1"/>
      </w:pPr>
      <w:r w:rsidRPr="005375CE">
        <w:rPr>
          <w:b/>
          <w:bCs/>
        </w:rPr>
        <w:t>Definition:</w:t>
      </w:r>
      <w:r w:rsidRPr="005375CE">
        <w:t xml:space="preserve"> Pool of virtual resources that appear locally connected and manageable as a set</w:t>
      </w:r>
    </w:p>
    <w:p w:rsidR="005375CE" w:rsidRPr="005375CE" w:rsidRDefault="005375CE" w:rsidP="005375CE">
      <w:pPr>
        <w:numPr>
          <w:ilvl w:val="0"/>
          <w:numId w:val="11"/>
        </w:numPr>
        <w:bidi w:val="0"/>
        <w:spacing w:before="100" w:beforeAutospacing="1" w:after="100" w:afterAutospacing="1"/>
      </w:pPr>
      <w:r w:rsidRPr="005375CE">
        <w:t>One physical data center can host multiple VDCs (multi-tenant)</w:t>
      </w:r>
    </w:p>
    <w:p w:rsidR="005375CE" w:rsidRPr="005375CE" w:rsidRDefault="005375CE" w:rsidP="005375CE">
      <w:pPr>
        <w:numPr>
          <w:ilvl w:val="0"/>
          <w:numId w:val="11"/>
        </w:numPr>
        <w:bidi w:val="0"/>
        <w:spacing w:before="100" w:beforeAutospacing="1" w:after="100" w:afterAutospacing="1"/>
      </w:pPr>
      <w:r w:rsidRPr="005375CE">
        <w:t>VPC = combination of private VDCs from cloud provider + internal private VDCs from organization</w:t>
      </w:r>
    </w:p>
    <w:p w:rsidR="005375CE" w:rsidRPr="005375CE" w:rsidRDefault="005375CE" w:rsidP="005375CE">
      <w:pPr>
        <w:numPr>
          <w:ilvl w:val="0"/>
          <w:numId w:val="11"/>
        </w:numPr>
        <w:bidi w:val="0"/>
        <w:spacing w:before="100" w:beforeAutospacing="1" w:after="100" w:afterAutospacing="1"/>
      </w:pPr>
      <w:r w:rsidRPr="005375CE">
        <w:t>Key technologies: virtualization, resource management, encryption</w:t>
      </w:r>
    </w:p>
    <w:p w:rsidR="005375CE" w:rsidRPr="005375CE" w:rsidRDefault="005375CE" w:rsidP="005375CE">
      <w:pPr>
        <w:bidi w:val="0"/>
        <w:spacing w:before="100" w:beforeAutospacing="1" w:after="100" w:afterAutospacing="1"/>
        <w:outlineLvl w:val="3"/>
        <w:rPr>
          <w:b/>
          <w:bCs/>
        </w:rPr>
      </w:pPr>
      <w:r w:rsidRPr="005375CE">
        <w:rPr>
          <w:b/>
          <w:bCs/>
        </w:rPr>
        <w:t>Technology 2: Virtual Applications (</w:t>
      </w:r>
      <w:proofErr w:type="spellStart"/>
      <w:r w:rsidRPr="005375CE">
        <w:rPr>
          <w:b/>
          <w:bCs/>
        </w:rPr>
        <w:t>vApp</w:t>
      </w:r>
      <w:proofErr w:type="spellEnd"/>
      <w:r w:rsidRPr="005375CE">
        <w:rPr>
          <w:b/>
          <w:bCs/>
        </w:rPr>
        <w:t>)</w:t>
      </w:r>
    </w:p>
    <w:p w:rsidR="005375CE" w:rsidRPr="005375CE" w:rsidRDefault="005375CE" w:rsidP="005375CE">
      <w:pPr>
        <w:numPr>
          <w:ilvl w:val="0"/>
          <w:numId w:val="12"/>
        </w:numPr>
        <w:bidi w:val="0"/>
        <w:spacing w:before="100" w:beforeAutospacing="1" w:after="100" w:afterAutospacing="1"/>
      </w:pPr>
      <w:r w:rsidRPr="005375CE">
        <w:rPr>
          <w:b/>
          <w:bCs/>
        </w:rPr>
        <w:t>Definition:</w:t>
      </w:r>
      <w:r w:rsidRPr="005375CE">
        <w:t xml:space="preserve"> Collection of interconnected virtual resources deployed in VDCs implementing a particular IT service</w:t>
      </w:r>
    </w:p>
    <w:p w:rsidR="005375CE" w:rsidRPr="005375CE" w:rsidRDefault="005375CE" w:rsidP="005375CE">
      <w:pPr>
        <w:numPr>
          <w:ilvl w:val="0"/>
          <w:numId w:val="12"/>
        </w:numPr>
        <w:bidi w:val="0"/>
        <w:spacing w:before="100" w:beforeAutospacing="1" w:after="100" w:afterAutospacing="1"/>
      </w:pPr>
      <w:r w:rsidRPr="005375CE">
        <w:t>Extends virtual appliance to encompass VMs + virtual networks + virtual storage</w:t>
      </w:r>
    </w:p>
    <w:p w:rsidR="005375CE" w:rsidRPr="005375CE" w:rsidRDefault="005375CE" w:rsidP="005375CE">
      <w:pPr>
        <w:numPr>
          <w:ilvl w:val="0"/>
          <w:numId w:val="12"/>
        </w:numPr>
        <w:bidi w:val="0"/>
        <w:spacing w:before="100" w:beforeAutospacing="1" w:after="100" w:afterAutospacing="1"/>
      </w:pPr>
      <w:r w:rsidRPr="005375CE">
        <w:rPr>
          <w:b/>
          <w:bCs/>
        </w:rPr>
        <w:t>Standard:</w:t>
      </w:r>
      <w:r w:rsidRPr="005375CE">
        <w:t xml:space="preserve"> OVF (Open Virtualization Format) by DMTF — expresses collections of VMs with interconnections</w:t>
      </w:r>
    </w:p>
    <w:p w:rsidR="005375CE" w:rsidRPr="005375CE" w:rsidRDefault="005375CE" w:rsidP="005375CE">
      <w:pPr>
        <w:numPr>
          <w:ilvl w:val="0"/>
          <w:numId w:val="12"/>
        </w:numPr>
        <w:bidi w:val="0"/>
        <w:spacing w:before="100" w:beforeAutospacing="1" w:after="100" w:afterAutospacing="1"/>
      </w:pPr>
      <w:r w:rsidRPr="005375CE">
        <w:lastRenderedPageBreak/>
        <w:t>Benefit: "one-click" provisioning, power on, snapshot, backup across entire application set</w:t>
      </w:r>
    </w:p>
    <w:p w:rsidR="005375CE" w:rsidRPr="005375CE" w:rsidRDefault="005375CE" w:rsidP="005375CE">
      <w:pPr>
        <w:bidi w:val="0"/>
        <w:spacing w:before="100" w:beforeAutospacing="1" w:after="100" w:afterAutospacing="1"/>
        <w:outlineLvl w:val="3"/>
        <w:rPr>
          <w:b/>
          <w:bCs/>
        </w:rPr>
      </w:pPr>
      <w:r w:rsidRPr="005375CE">
        <w:rPr>
          <w:b/>
          <w:bCs/>
        </w:rPr>
        <w:t>Technology 3: Policy-Based Deployment</w:t>
      </w:r>
    </w:p>
    <w:p w:rsidR="005375CE" w:rsidRPr="005375CE" w:rsidRDefault="005375CE" w:rsidP="005375CE">
      <w:pPr>
        <w:numPr>
          <w:ilvl w:val="0"/>
          <w:numId w:val="13"/>
        </w:numPr>
        <w:bidi w:val="0"/>
        <w:spacing w:before="100" w:beforeAutospacing="1" w:after="100" w:afterAutospacing="1"/>
      </w:pPr>
      <w:r w:rsidRPr="005375CE">
        <w:rPr>
          <w:b/>
          <w:bCs/>
        </w:rPr>
        <w:t>Definition:</w:t>
      </w:r>
      <w:r w:rsidRPr="005375CE">
        <w:t xml:space="preserve"> Assembly of application components according to predefined policy objectives</w:t>
      </w:r>
    </w:p>
    <w:p w:rsidR="005375CE" w:rsidRPr="005375CE" w:rsidRDefault="005375CE" w:rsidP="005375CE">
      <w:pPr>
        <w:numPr>
          <w:ilvl w:val="0"/>
          <w:numId w:val="13"/>
        </w:numPr>
        <w:bidi w:val="0"/>
        <w:spacing w:before="100" w:beforeAutospacing="1" w:after="100" w:afterAutospacing="1"/>
      </w:pPr>
      <w:r w:rsidRPr="005375CE">
        <w:t>The "</w:t>
      </w:r>
      <w:proofErr w:type="spellStart"/>
      <w:r w:rsidRPr="005375CE">
        <w:t>ilities</w:t>
      </w:r>
      <w:proofErr w:type="spellEnd"/>
      <w:r w:rsidRPr="005375CE">
        <w:t>" concept: non-functional requirements (scalability, availability, security) added at deployment time</w:t>
      </w:r>
    </w:p>
    <w:p w:rsidR="005375CE" w:rsidRPr="005375CE" w:rsidRDefault="005375CE" w:rsidP="005375CE">
      <w:pPr>
        <w:numPr>
          <w:ilvl w:val="0"/>
          <w:numId w:val="13"/>
        </w:numPr>
        <w:bidi w:val="0"/>
        <w:spacing w:before="100" w:beforeAutospacing="1" w:after="100" w:afterAutospacing="1"/>
      </w:pPr>
      <w:r w:rsidRPr="005375CE">
        <w:t xml:space="preserve">Preferred model: </w:t>
      </w:r>
      <w:r w:rsidRPr="005375CE">
        <w:rPr>
          <w:rFonts w:ascii="Courier New" w:hAnsi="Courier New" w:cs="Courier New"/>
          <w:sz w:val="20"/>
          <w:szCs w:val="20"/>
        </w:rPr>
        <w:t>base app → virtualize → base virtual app → add "</w:t>
      </w:r>
      <w:proofErr w:type="spellStart"/>
      <w:r w:rsidRPr="005375CE">
        <w:rPr>
          <w:rFonts w:ascii="Courier New" w:hAnsi="Courier New" w:cs="Courier New"/>
          <w:sz w:val="20"/>
          <w:szCs w:val="20"/>
        </w:rPr>
        <w:t>ilities</w:t>
      </w:r>
      <w:proofErr w:type="spellEnd"/>
      <w:r w:rsidRPr="005375CE">
        <w:rPr>
          <w:rFonts w:ascii="Courier New" w:hAnsi="Courier New" w:cs="Courier New"/>
          <w:sz w:val="20"/>
          <w:szCs w:val="20"/>
        </w:rPr>
        <w:t>" → full virtual app</w:t>
      </w:r>
    </w:p>
    <w:p w:rsidR="005375CE" w:rsidRPr="005375CE" w:rsidRDefault="005375CE" w:rsidP="005375CE">
      <w:pPr>
        <w:numPr>
          <w:ilvl w:val="0"/>
          <w:numId w:val="13"/>
        </w:numPr>
        <w:bidi w:val="0"/>
        <w:spacing w:before="100" w:beforeAutospacing="1" w:after="100" w:afterAutospacing="1"/>
      </w:pPr>
      <w:r w:rsidRPr="005375CE">
        <w:rPr>
          <w:b/>
          <w:bCs/>
        </w:rPr>
        <w:t>Virtual Machine Contract (Matthews et al., 2009):</w:t>
      </w:r>
      <w:r w:rsidRPr="005375CE">
        <w:t xml:space="preserve"> Complex declarative specification defining acceptable VM operation parameters</w:t>
      </w:r>
    </w:p>
    <w:p w:rsidR="005375CE" w:rsidRPr="005375CE" w:rsidRDefault="005375CE" w:rsidP="005375CE">
      <w:pPr>
        <w:bidi w:val="0"/>
        <w:spacing w:before="100" w:beforeAutospacing="1" w:after="100" w:afterAutospacing="1"/>
        <w:outlineLvl w:val="3"/>
        <w:rPr>
          <w:b/>
          <w:bCs/>
        </w:rPr>
      </w:pPr>
      <w:r w:rsidRPr="005375CE">
        <w:rPr>
          <w:b/>
          <w:bCs/>
        </w:rPr>
        <w:t>Technology 4: Policy Compliance</w:t>
      </w:r>
    </w:p>
    <w:p w:rsidR="005375CE" w:rsidRPr="005375CE" w:rsidRDefault="005375CE" w:rsidP="005375CE">
      <w:pPr>
        <w:numPr>
          <w:ilvl w:val="0"/>
          <w:numId w:val="14"/>
        </w:numPr>
        <w:bidi w:val="0"/>
        <w:spacing w:before="100" w:beforeAutospacing="1" w:after="100" w:afterAutospacing="1"/>
      </w:pPr>
      <w:r w:rsidRPr="005375CE">
        <w:rPr>
          <w:b/>
          <w:bCs/>
        </w:rPr>
        <w:t>Definition:</w:t>
      </w:r>
      <w:r w:rsidRPr="005375CE">
        <w:t xml:space="preserve"> Verification that application operates according to predefined policy objectives</w:t>
      </w:r>
    </w:p>
    <w:p w:rsidR="005375CE" w:rsidRPr="005375CE" w:rsidRDefault="005375CE" w:rsidP="005375CE">
      <w:pPr>
        <w:numPr>
          <w:ilvl w:val="0"/>
          <w:numId w:val="14"/>
        </w:numPr>
        <w:bidi w:val="0"/>
        <w:spacing w:before="100" w:beforeAutospacing="1" w:after="100" w:afterAutospacing="1"/>
      </w:pPr>
      <w:r w:rsidRPr="005375CE">
        <w:rPr>
          <w:b/>
          <w:bCs/>
        </w:rPr>
        <w:t>Evidence collection:</w:t>
      </w:r>
      <w:r w:rsidRPr="005375CE">
        <w:t xml:space="preserve"> Activity logs from physical routers and storage arrays → distributed application context</w:t>
      </w:r>
    </w:p>
    <w:p w:rsidR="005375CE" w:rsidRPr="005375CE" w:rsidRDefault="005375CE" w:rsidP="005375CE">
      <w:pPr>
        <w:numPr>
          <w:ilvl w:val="0"/>
          <w:numId w:val="14"/>
        </w:numPr>
        <w:bidi w:val="0"/>
        <w:spacing w:before="100" w:beforeAutospacing="1" w:after="100" w:afterAutospacing="1"/>
      </w:pPr>
      <w:r w:rsidRPr="005375CE">
        <w:rPr>
          <w:b/>
          <w:bCs/>
        </w:rPr>
        <w:t>I/O tagging:</w:t>
      </w:r>
      <w:r w:rsidRPr="005375CE">
        <w:t xml:space="preserve"> Embeds virtual application identifiers as metadata in physical requests → minimal performance impact; included in activity logs automatically</w:t>
      </w:r>
    </w:p>
    <w:p w:rsidR="005375CE" w:rsidRPr="005375CE" w:rsidRDefault="005375CE" w:rsidP="005375CE">
      <w:pPr>
        <w:bidi w:val="0"/>
        <w:spacing w:before="100" w:beforeAutospacing="1" w:after="100" w:afterAutospacing="1"/>
        <w:outlineLvl w:val="3"/>
        <w:rPr>
          <w:b/>
          <w:bCs/>
        </w:rPr>
      </w:pPr>
      <w:r w:rsidRPr="005375CE">
        <w:rPr>
          <w:b/>
          <w:bCs/>
        </w:rPr>
        <w:t>Technology 5: Service-Management Integration</w:t>
      </w:r>
    </w:p>
    <w:p w:rsidR="005375CE" w:rsidRPr="005375CE" w:rsidRDefault="005375CE" w:rsidP="005375CE">
      <w:pPr>
        <w:numPr>
          <w:ilvl w:val="0"/>
          <w:numId w:val="15"/>
        </w:numPr>
        <w:bidi w:val="0"/>
        <w:spacing w:before="100" w:beforeAutospacing="1" w:after="100" w:afterAutospacing="1"/>
      </w:pPr>
      <w:r w:rsidRPr="005375CE">
        <w:rPr>
          <w:b/>
          <w:bCs/>
        </w:rPr>
        <w:t>Definition:</w:t>
      </w:r>
      <w:r w:rsidRPr="005375CE">
        <w:t xml:space="preserve"> Translation of heterogeneous management information into overall logical and actionable view</w:t>
      </w:r>
    </w:p>
    <w:p w:rsidR="005375CE" w:rsidRPr="005375CE" w:rsidRDefault="005375CE" w:rsidP="005375CE">
      <w:pPr>
        <w:numPr>
          <w:ilvl w:val="0"/>
          <w:numId w:val="15"/>
        </w:numPr>
        <w:bidi w:val="0"/>
        <w:spacing w:before="100" w:beforeAutospacing="1" w:after="100" w:afterAutospacing="1"/>
      </w:pPr>
      <w:r w:rsidRPr="005375CE">
        <w:t>Three federated items: (1) infrastructure into virtual environment; (2) identities interacting with resources; (3) information about resources</w:t>
      </w:r>
    </w:p>
    <w:p w:rsidR="005375CE" w:rsidRPr="005375CE" w:rsidRDefault="005375CE" w:rsidP="005375CE">
      <w:pPr>
        <w:numPr>
          <w:ilvl w:val="0"/>
          <w:numId w:val="15"/>
        </w:numPr>
        <w:bidi w:val="0"/>
        <w:spacing w:before="100" w:beforeAutospacing="1" w:after="100" w:afterAutospacing="1"/>
      </w:pPr>
      <w:r w:rsidRPr="005375CE">
        <w:t>Event-driven messaging "backplane" bridges multiple management domains; subscription-based filtering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VPC key insight:</w:t>
      </w:r>
      <w:r w:rsidRPr="005375CE">
        <w:t xml:space="preserve"> Virtualization turns resources into information → better engagement with that information drives effective cloud operations.</w:t>
      </w:r>
    </w:p>
    <w:p w:rsidR="005375CE" w:rsidRPr="005375CE" w:rsidRDefault="005375CE" w:rsidP="005375CE">
      <w:pPr>
        <w:bidi w:val="0"/>
      </w:pPr>
      <w:r w:rsidRPr="005375CE">
        <w:pict>
          <v:rect id="_x0000_i1029" style="width:0;height:1.5pt" o:hralign="center" o:hrstd="t" o:hr="t" fillcolor="#a0a0a0" stroked="f"/>
        </w:pict>
      </w:r>
    </w:p>
    <w:p w:rsidR="005375CE" w:rsidRPr="005375CE" w:rsidRDefault="005375CE" w:rsidP="005375CE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375CE">
        <w:rPr>
          <w:b/>
          <w:bCs/>
          <w:sz w:val="27"/>
          <w:szCs w:val="27"/>
        </w:rPr>
        <w:t>Chapter 4: The Role of Networks in Cloud Computing — Lin (Cisco), Devine (IBM)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Cloud Deployment Models and Network Requirements:</w:t>
      </w:r>
    </w:p>
    <w:p w:rsidR="005375CE" w:rsidRPr="005375CE" w:rsidRDefault="005375CE" w:rsidP="005375CE">
      <w:pPr>
        <w:numPr>
          <w:ilvl w:val="0"/>
          <w:numId w:val="16"/>
        </w:numPr>
        <w:bidi w:val="0"/>
        <w:spacing w:before="100" w:beforeAutospacing="1" w:after="100" w:afterAutospacing="1"/>
      </w:pPr>
      <w:r w:rsidRPr="005375CE">
        <w:rPr>
          <w:b/>
          <w:bCs/>
        </w:rPr>
        <w:t>Public Cloud:</w:t>
      </w:r>
      <w:r w:rsidRPr="005375CE">
        <w:t xml:space="preserve"> Massively scalable IT resources over Internet; usage-based; barriers: security, governance, compliance</w:t>
      </w:r>
    </w:p>
    <w:p w:rsidR="005375CE" w:rsidRPr="005375CE" w:rsidRDefault="005375CE" w:rsidP="005375CE">
      <w:pPr>
        <w:numPr>
          <w:ilvl w:val="0"/>
          <w:numId w:val="16"/>
        </w:numPr>
        <w:bidi w:val="0"/>
        <w:spacing w:before="100" w:beforeAutospacing="1" w:after="100" w:afterAutospacing="1"/>
      </w:pPr>
      <w:r w:rsidRPr="005375CE">
        <w:rPr>
          <w:b/>
          <w:bCs/>
        </w:rPr>
        <w:t>Private Cloud:</w:t>
      </w:r>
      <w:r w:rsidRPr="005375CE">
        <w:t xml:space="preserve"> Cloud services over corporate network (VPN) to internal users behind firewall; "resource pooling" with security/governance</w:t>
      </w:r>
    </w:p>
    <w:p w:rsidR="005375CE" w:rsidRPr="005375CE" w:rsidRDefault="005375CE" w:rsidP="005375CE">
      <w:pPr>
        <w:numPr>
          <w:ilvl w:val="0"/>
          <w:numId w:val="16"/>
        </w:numPr>
        <w:bidi w:val="0"/>
        <w:spacing w:before="100" w:beforeAutospacing="1" w:after="100" w:afterAutospacing="1"/>
      </w:pPr>
      <w:r w:rsidRPr="005375CE">
        <w:rPr>
          <w:b/>
          <w:bCs/>
        </w:rPr>
        <w:lastRenderedPageBreak/>
        <w:t>Hybrid Cloud:</w:t>
      </w:r>
      <w:r w:rsidRPr="005375CE">
        <w:t xml:space="preserve"> Blends public + private; use cases: (1) on-premise data + public compute; (2) public as private overflow; (3) follow-the-sun workload migration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Data Center Network (DCN) — Three-Tier Hierarchy:</w:t>
      </w:r>
    </w:p>
    <w:p w:rsidR="005375CE" w:rsidRPr="005375CE" w:rsidRDefault="005375CE" w:rsidP="00537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</w:rPr>
      </w:pPr>
      <w:r w:rsidRPr="005375CE">
        <w:rPr>
          <w:rFonts w:ascii="Courier New" w:hAnsi="Courier New" w:cs="Courier New"/>
          <w:sz w:val="20"/>
          <w:szCs w:val="20"/>
        </w:rPr>
        <w:t>Core Layer       → High-performance L3 switching; IP traffic to Internet edge</w:t>
      </w:r>
    </w:p>
    <w:p w:rsidR="005375CE" w:rsidRPr="005375CE" w:rsidRDefault="005375CE" w:rsidP="00537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</w:rPr>
      </w:pPr>
      <w:r w:rsidRPr="005375CE">
        <w:rPr>
          <w:rFonts w:ascii="Courier New" w:hAnsi="Courier New" w:cs="Courier New"/>
          <w:sz w:val="20"/>
          <w:szCs w:val="20"/>
        </w:rPr>
        <w:t>Aggregation Layer → L3-to-L2 boundary; 802.1Q VLAN trunks</w:t>
      </w:r>
    </w:p>
    <w:p w:rsidR="005375CE" w:rsidRPr="005375CE" w:rsidRDefault="005375CE" w:rsidP="00537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</w:rPr>
      </w:pPr>
      <w:r w:rsidRPr="005375CE">
        <w:rPr>
          <w:rFonts w:ascii="Courier New" w:hAnsi="Courier New" w:cs="Courier New"/>
          <w:sz w:val="20"/>
          <w:szCs w:val="20"/>
        </w:rPr>
        <w:t>Access Layer     → Server connectivity; Top-of-Rack (</w:t>
      </w:r>
      <w:proofErr w:type="spellStart"/>
      <w:r w:rsidRPr="005375CE">
        <w:rPr>
          <w:rFonts w:ascii="Courier New" w:hAnsi="Courier New" w:cs="Courier New"/>
          <w:sz w:val="20"/>
          <w:szCs w:val="20"/>
        </w:rPr>
        <w:t>ToR</w:t>
      </w:r>
      <w:proofErr w:type="spellEnd"/>
      <w:r w:rsidRPr="005375CE">
        <w:rPr>
          <w:rFonts w:ascii="Courier New" w:hAnsi="Courier New" w:cs="Courier New"/>
          <w:sz w:val="20"/>
          <w:szCs w:val="20"/>
        </w:rPr>
        <w:t>) or End-of-Row (</w:t>
      </w:r>
      <w:proofErr w:type="spellStart"/>
      <w:r w:rsidRPr="005375CE">
        <w:rPr>
          <w:rFonts w:ascii="Courier New" w:hAnsi="Courier New" w:cs="Courier New"/>
          <w:sz w:val="20"/>
          <w:szCs w:val="20"/>
        </w:rPr>
        <w:t>EoR</w:t>
      </w:r>
      <w:proofErr w:type="spellEnd"/>
      <w:r w:rsidRPr="005375CE">
        <w:rPr>
          <w:rFonts w:ascii="Courier New" w:hAnsi="Courier New" w:cs="Courier New"/>
          <w:sz w:val="20"/>
          <w:szCs w:val="20"/>
        </w:rPr>
        <w:t>) switches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Switch virtualization options:</w:t>
      </w:r>
    </w:p>
    <w:p w:rsidR="005375CE" w:rsidRPr="005375CE" w:rsidRDefault="005375CE" w:rsidP="005375CE">
      <w:pPr>
        <w:numPr>
          <w:ilvl w:val="0"/>
          <w:numId w:val="17"/>
        </w:numPr>
        <w:bidi w:val="0"/>
        <w:spacing w:before="100" w:beforeAutospacing="1" w:after="100" w:afterAutospacing="1"/>
      </w:pPr>
      <w:r w:rsidRPr="005375CE">
        <w:t>Virtual Blade Switch (VBS): multiple physical blade switches as single management/control plane</w:t>
      </w:r>
    </w:p>
    <w:p w:rsidR="005375CE" w:rsidRPr="005375CE" w:rsidRDefault="005375CE" w:rsidP="005375CE">
      <w:pPr>
        <w:numPr>
          <w:ilvl w:val="0"/>
          <w:numId w:val="17"/>
        </w:numPr>
        <w:bidi w:val="0"/>
        <w:spacing w:before="100" w:beforeAutospacing="1" w:after="100" w:afterAutospacing="1"/>
      </w:pPr>
      <w:r w:rsidRPr="005375CE">
        <w:t>Fabric Extender: high-density access switch + remote I/O modules</w:t>
      </w:r>
    </w:p>
    <w:p w:rsidR="005375CE" w:rsidRPr="005375CE" w:rsidRDefault="005375CE" w:rsidP="005375CE">
      <w:pPr>
        <w:numPr>
          <w:ilvl w:val="0"/>
          <w:numId w:val="17"/>
        </w:numPr>
        <w:bidi w:val="0"/>
        <w:spacing w:before="100" w:beforeAutospacing="1" w:after="100" w:afterAutospacing="1"/>
      </w:pPr>
      <w:r w:rsidRPr="005375CE">
        <w:t>Virtual Ethernet Switch: software-based, hypervisor-embedded (e.g., Cisco Nexus 1000v)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Two-tier architecture (public clouds):</w:t>
      </w:r>
    </w:p>
    <w:p w:rsidR="005375CE" w:rsidRPr="005375CE" w:rsidRDefault="005375CE" w:rsidP="005375CE">
      <w:pPr>
        <w:numPr>
          <w:ilvl w:val="0"/>
          <w:numId w:val="18"/>
        </w:numPr>
        <w:bidi w:val="0"/>
        <w:spacing w:before="100" w:beforeAutospacing="1" w:after="100" w:afterAutospacing="1"/>
      </w:pPr>
      <w:r w:rsidRPr="005375CE">
        <w:t>Front-end tier: micro data centers near population centers (low latency)</w:t>
      </w:r>
    </w:p>
    <w:p w:rsidR="005375CE" w:rsidRPr="005375CE" w:rsidRDefault="005375CE" w:rsidP="005375CE">
      <w:pPr>
        <w:numPr>
          <w:ilvl w:val="0"/>
          <w:numId w:val="18"/>
        </w:numPr>
        <w:bidi w:val="0"/>
        <w:spacing w:before="100" w:beforeAutospacing="1" w:after="100" w:afterAutospacing="1"/>
      </w:pPr>
      <w:r w:rsidRPr="005375CE">
        <w:t>Back-end tier: mega data centers (hundreds of thousands of servers, massive analysis)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Data Center Interconnect Network (DCIN):</w:t>
      </w:r>
    </w:p>
    <w:p w:rsidR="005375CE" w:rsidRPr="005375CE" w:rsidRDefault="005375CE" w:rsidP="005375CE">
      <w:pPr>
        <w:numPr>
          <w:ilvl w:val="0"/>
          <w:numId w:val="19"/>
        </w:numPr>
        <w:bidi w:val="0"/>
        <w:spacing w:before="100" w:beforeAutospacing="1" w:after="100" w:afterAutospacing="1"/>
      </w:pPr>
      <w:r w:rsidRPr="005375CE">
        <w:rPr>
          <w:b/>
          <w:bCs/>
        </w:rPr>
        <w:t>Design principle:</w:t>
      </w:r>
      <w:r w:rsidRPr="005375CE">
        <w:t xml:space="preserve"> Layer 2 network extension across multiple data centers (preserves server IP addresses during migration)</w:t>
      </w:r>
    </w:p>
    <w:p w:rsidR="005375CE" w:rsidRPr="005375CE" w:rsidRDefault="005375CE" w:rsidP="005375CE">
      <w:pPr>
        <w:numPr>
          <w:ilvl w:val="0"/>
          <w:numId w:val="19"/>
        </w:numPr>
        <w:bidi w:val="0"/>
        <w:spacing w:before="100" w:beforeAutospacing="1" w:after="100" w:afterAutospacing="1"/>
      </w:pPr>
      <w:r w:rsidRPr="005375CE">
        <w:rPr>
          <w:b/>
          <w:bCs/>
        </w:rPr>
        <w:t>Use cases:</w:t>
      </w:r>
      <w:r w:rsidRPr="005375CE">
        <w:t xml:space="preserve"> disaster avoidance, VM migration, HA clusters, dynamic workload balancing</w:t>
      </w:r>
    </w:p>
    <w:p w:rsidR="005375CE" w:rsidRPr="005375CE" w:rsidRDefault="005375CE" w:rsidP="005375CE">
      <w:pPr>
        <w:numPr>
          <w:ilvl w:val="0"/>
          <w:numId w:val="19"/>
        </w:numPr>
        <w:bidi w:val="0"/>
        <w:spacing w:before="100" w:beforeAutospacing="1" w:after="100" w:afterAutospacing="1"/>
      </w:pPr>
      <w:r w:rsidRPr="005375CE">
        <w:rPr>
          <w:b/>
          <w:bCs/>
        </w:rPr>
        <w:t>Key requirements:</w:t>
      </w:r>
      <w:r w:rsidRPr="005375CE">
        <w:t xml:space="preserve"> End-to-End Loop Prevention (STP isolation), WAN Load Balancing, Core Transparency, Encryption</w:t>
      </w:r>
    </w:p>
    <w:p w:rsidR="005375CE" w:rsidRPr="005375CE" w:rsidRDefault="005375CE" w:rsidP="005375CE">
      <w:pPr>
        <w:numPr>
          <w:ilvl w:val="0"/>
          <w:numId w:val="19"/>
        </w:numPr>
        <w:bidi w:val="0"/>
        <w:spacing w:before="100" w:beforeAutospacing="1" w:after="100" w:afterAutospacing="1"/>
      </w:pPr>
      <w:r w:rsidRPr="005375CE">
        <w:rPr>
          <w:b/>
          <w:bCs/>
        </w:rPr>
        <w:t>L2 extension options:</w:t>
      </w:r>
      <w:r w:rsidRPr="005375CE">
        <w:t xml:space="preserve"> Dark Fiber, Service Provider L2 (EPL), Service Provider L3 (MPLS)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Hybrid Cloud Network Requirements: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1776"/>
        <w:gridCol w:w="7800"/>
      </w:tblGrid>
      <w:tr w:rsidR="005375CE" w:rsidRPr="005375CE" w:rsidTr="008900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  <w:jc w:val="center"/>
            </w:pPr>
            <w:r w:rsidRPr="005375CE">
              <w:t>Category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Requirements</w:t>
            </w:r>
          </w:p>
        </w:tc>
      </w:tr>
      <w:tr w:rsidR="005375CE" w:rsidRPr="005375CE" w:rsidTr="0089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Foundation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Virtualization, automation, open standards; application-aware networking</w:t>
            </w:r>
          </w:p>
        </w:tc>
      </w:tr>
      <w:tr w:rsidR="005375CE" w:rsidRPr="005375CE" w:rsidTr="008900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Span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LAN-like performance; content distribution; optimized routing; application acceleration</w:t>
            </w:r>
          </w:p>
        </w:tc>
      </w:tr>
      <w:tr w:rsidR="005375CE" w:rsidRPr="005375CE" w:rsidTr="0089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Superstructure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HIPAA/SOX compliance; private WAN for private cloud portion; VPN encryption for public; API-based service management</w:t>
            </w:r>
          </w:p>
        </w:tc>
      </w:tr>
    </w:tbl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Architecture Components:</w:t>
      </w:r>
    </w:p>
    <w:p w:rsidR="005375CE" w:rsidRPr="005375CE" w:rsidRDefault="005375CE" w:rsidP="005375CE">
      <w:pPr>
        <w:numPr>
          <w:ilvl w:val="0"/>
          <w:numId w:val="20"/>
        </w:numPr>
        <w:bidi w:val="0"/>
        <w:spacing w:before="100" w:beforeAutospacing="1" w:after="100" w:afterAutospacing="1"/>
      </w:pPr>
      <w:r w:rsidRPr="005375CE">
        <w:rPr>
          <w:b/>
          <w:bCs/>
        </w:rPr>
        <w:t>Cloud-in-a-Box:</w:t>
      </w:r>
      <w:r w:rsidRPr="005375CE">
        <w:t xml:space="preserve"> Pre-integrated chassis with compute + networking + storage blades; hypervisor + virtual switch + service management; single chassis cloud</w:t>
      </w:r>
    </w:p>
    <w:p w:rsidR="005375CE" w:rsidRPr="005375CE" w:rsidRDefault="005375CE" w:rsidP="005375CE">
      <w:pPr>
        <w:numPr>
          <w:ilvl w:val="0"/>
          <w:numId w:val="20"/>
        </w:numPr>
        <w:bidi w:val="0"/>
        <w:spacing w:before="100" w:beforeAutospacing="1" w:after="100" w:afterAutospacing="1"/>
      </w:pPr>
      <w:r w:rsidRPr="005375CE">
        <w:rPr>
          <w:b/>
          <w:bCs/>
        </w:rPr>
        <w:t>Network Service Node (L4):</w:t>
      </w:r>
      <w:r w:rsidRPr="005375CE">
        <w:t xml:space="preserve"> Application firewalls, server load balancers, WAN accelerators — must become virtualization-aware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lastRenderedPageBreak/>
        <w:t>Future:</w:t>
      </w:r>
      <w:r w:rsidRPr="005375CE">
        <w:t xml:space="preserve"> L2 domain becomes wider and flatter; DCIN and L4 services become virtualization-aware; VM mobility extending across WAN; tight integration of network with servers/storage/applications</w:t>
      </w:r>
    </w:p>
    <w:p w:rsidR="005375CE" w:rsidRPr="005375CE" w:rsidRDefault="005375CE" w:rsidP="005375CE">
      <w:pPr>
        <w:bidi w:val="0"/>
      </w:pPr>
      <w:r w:rsidRPr="005375CE">
        <w:pict>
          <v:rect id="_x0000_i1030" style="width:0;height:1.5pt" o:hralign="center" o:hrstd="t" o:hr="t" fillcolor="#a0a0a0" stroked="f"/>
        </w:pict>
      </w:r>
    </w:p>
    <w:p w:rsidR="005375CE" w:rsidRPr="005375CE" w:rsidRDefault="005375CE" w:rsidP="005375CE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375CE">
        <w:rPr>
          <w:b/>
          <w:bCs/>
          <w:sz w:val="27"/>
          <w:szCs w:val="27"/>
        </w:rPr>
        <w:t>Chapter 5: Data-Intensive Technologies for Cloud Computing — Anthony Middleton (LexisNexis)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The Data Gap:</w:t>
      </w:r>
    </w:p>
    <w:p w:rsidR="005375CE" w:rsidRPr="005375CE" w:rsidRDefault="005375CE" w:rsidP="005375CE">
      <w:pPr>
        <w:numPr>
          <w:ilvl w:val="0"/>
          <w:numId w:val="21"/>
        </w:numPr>
        <w:bidi w:val="0"/>
        <w:spacing w:before="100" w:beforeAutospacing="1" w:after="100" w:afterAutospacing="1"/>
      </w:pPr>
      <w:r w:rsidRPr="005375CE">
        <w:t xml:space="preserve">IDC/EMC 2007: 281 </w:t>
      </w:r>
      <w:proofErr w:type="spellStart"/>
      <w:r w:rsidRPr="005375CE">
        <w:t>exabytes</w:t>
      </w:r>
      <w:proofErr w:type="spellEnd"/>
      <w:r w:rsidRPr="005375CE">
        <w:t xml:space="preserve"> digital information; 57% annual compound growth</w:t>
      </w:r>
    </w:p>
    <w:p w:rsidR="005375CE" w:rsidRPr="005375CE" w:rsidRDefault="005375CE" w:rsidP="005375CE">
      <w:pPr>
        <w:numPr>
          <w:ilvl w:val="0"/>
          <w:numId w:val="21"/>
        </w:numPr>
        <w:bidi w:val="0"/>
        <w:spacing w:before="100" w:beforeAutospacing="1" w:after="100" w:afterAutospacing="1"/>
      </w:pPr>
      <w:r w:rsidRPr="005375CE">
        <w:t>95% of all information is unstructured</w:t>
      </w:r>
    </w:p>
    <w:p w:rsidR="005375CE" w:rsidRPr="005375CE" w:rsidRDefault="005375CE" w:rsidP="005375CE">
      <w:pPr>
        <w:numPr>
          <w:ilvl w:val="0"/>
          <w:numId w:val="21"/>
        </w:numPr>
        <w:bidi w:val="0"/>
        <w:spacing w:before="100" w:beforeAutospacing="1" w:after="100" w:afterAutospacing="1"/>
      </w:pPr>
      <w:r w:rsidRPr="005375CE">
        <w:t>LexisNexis "Data Gap" (2003): gathering information outpaces capacity to use it</w:t>
      </w:r>
    </w:p>
    <w:p w:rsidR="005375CE" w:rsidRPr="005375CE" w:rsidRDefault="005375CE" w:rsidP="005375CE">
      <w:pPr>
        <w:numPr>
          <w:ilvl w:val="0"/>
          <w:numId w:val="21"/>
        </w:numPr>
        <w:bidi w:val="0"/>
        <w:spacing w:before="100" w:beforeAutospacing="1" w:after="100" w:afterAutospacing="1"/>
      </w:pPr>
      <w:r w:rsidRPr="005375CE">
        <w:t xml:space="preserve">Goal: </w:t>
      </w:r>
      <w:r w:rsidRPr="005375CE">
        <w:rPr>
          <w:b/>
          <w:bCs/>
        </w:rPr>
        <w:t>BORPS</w:t>
      </w:r>
      <w:r w:rsidRPr="005375CE">
        <w:t xml:space="preserve"> (Billions of Records Per Second)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Data-Intensive vs. Compute-Intensive: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1516"/>
        <w:gridCol w:w="2316"/>
        <w:gridCol w:w="4562"/>
      </w:tblGrid>
      <w:tr w:rsidR="005375CE" w:rsidRPr="005375CE" w:rsidTr="008900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  <w:jc w:val="center"/>
            </w:pPr>
            <w:r w:rsidRPr="005375CE">
              <w:t>Dimension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Compute-Intensive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Data-Intensive</w:t>
            </w:r>
          </w:p>
        </w:tc>
      </w:tr>
      <w:tr w:rsidR="005375CE" w:rsidRPr="005375CE" w:rsidTr="0089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Bottleneck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CPU-bound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I/O-bound</w:t>
            </w:r>
          </w:p>
        </w:tc>
      </w:tr>
      <w:tr w:rsidR="005375CE" w:rsidRPr="005375CE" w:rsidTr="008900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Data volume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Small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Terabytes to petabytes</w:t>
            </w:r>
          </w:p>
        </w:tc>
      </w:tr>
      <w:tr w:rsidR="005375CE" w:rsidRPr="005375CE" w:rsidTr="0089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Parallelism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Functional/control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Data parallelism</w:t>
            </w:r>
          </w:p>
        </w:tc>
      </w:tr>
      <w:tr w:rsidR="005375CE" w:rsidRPr="005375CE" w:rsidTr="008900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Processing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Parallelize algorithms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Partition data; same program on all partitions</w:t>
            </w:r>
          </w:p>
        </w:tc>
      </w:tr>
      <w:tr w:rsidR="005375CE" w:rsidRPr="005375CE" w:rsidTr="0089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Scalability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With algorithm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Linear with data size</w:t>
            </w:r>
          </w:p>
        </w:tc>
      </w:tr>
    </w:tbl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Four Characteristics of Data-Intensive Systems:</w:t>
      </w:r>
    </w:p>
    <w:p w:rsidR="005375CE" w:rsidRPr="005375CE" w:rsidRDefault="005375CE" w:rsidP="005375CE">
      <w:pPr>
        <w:numPr>
          <w:ilvl w:val="0"/>
          <w:numId w:val="22"/>
        </w:numPr>
        <w:bidi w:val="0"/>
        <w:spacing w:before="100" w:beforeAutospacing="1" w:after="100" w:afterAutospacing="1"/>
      </w:pPr>
      <w:r w:rsidRPr="005375CE">
        <w:rPr>
          <w:b/>
          <w:bCs/>
        </w:rPr>
        <w:t>Colocation of data and programs:</w:t>
      </w:r>
      <w:r w:rsidRPr="005375CE">
        <w:t xml:space="preserve"> "Move code to data" — minimal data movement</w:t>
      </w:r>
    </w:p>
    <w:p w:rsidR="005375CE" w:rsidRPr="005375CE" w:rsidRDefault="005375CE" w:rsidP="005375CE">
      <w:pPr>
        <w:numPr>
          <w:ilvl w:val="0"/>
          <w:numId w:val="22"/>
        </w:numPr>
        <w:bidi w:val="0"/>
        <w:spacing w:before="100" w:beforeAutospacing="1" w:after="100" w:afterAutospacing="1"/>
      </w:pPr>
      <w:r w:rsidRPr="005375CE">
        <w:rPr>
          <w:b/>
          <w:bCs/>
        </w:rPr>
        <w:t>Machine-independent programming model:</w:t>
      </w:r>
      <w:r w:rsidRPr="005375CE">
        <w:t xml:space="preserve"> High-level ops; runtime handles scheduling/load balancing</w:t>
      </w:r>
    </w:p>
    <w:p w:rsidR="005375CE" w:rsidRPr="005375CE" w:rsidRDefault="005375CE" w:rsidP="005375CE">
      <w:pPr>
        <w:numPr>
          <w:ilvl w:val="0"/>
          <w:numId w:val="22"/>
        </w:numPr>
        <w:bidi w:val="0"/>
        <w:spacing w:before="100" w:beforeAutospacing="1" w:after="100" w:afterAutospacing="1"/>
      </w:pPr>
      <w:r w:rsidRPr="005375CE">
        <w:rPr>
          <w:b/>
          <w:bCs/>
        </w:rPr>
        <w:t>Reliability/availability:</w:t>
      </w:r>
      <w:r w:rsidRPr="005375CE">
        <w:t xml:space="preserve"> Redundant copies, intermediate results on disk, automatic re-computation</w:t>
      </w:r>
    </w:p>
    <w:p w:rsidR="005375CE" w:rsidRPr="005375CE" w:rsidRDefault="005375CE" w:rsidP="005375CE">
      <w:pPr>
        <w:numPr>
          <w:ilvl w:val="0"/>
          <w:numId w:val="22"/>
        </w:numPr>
        <w:bidi w:val="0"/>
        <w:spacing w:before="100" w:beforeAutospacing="1" w:after="100" w:afterAutospacing="1"/>
      </w:pPr>
      <w:r w:rsidRPr="005375CE">
        <w:rPr>
          <w:b/>
          <w:bCs/>
        </w:rPr>
        <w:t>Inherent scalability:</w:t>
      </w:r>
      <w:r w:rsidRPr="005375CE">
        <w:t xml:space="preserve"> Linear scaling by adding nodes; BORPS capability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Shared-Nothing Architecture:</w:t>
      </w:r>
    </w:p>
    <w:p w:rsidR="005375CE" w:rsidRPr="005375CE" w:rsidRDefault="005375CE" w:rsidP="005375CE">
      <w:pPr>
        <w:numPr>
          <w:ilvl w:val="0"/>
          <w:numId w:val="23"/>
        </w:numPr>
        <w:bidi w:val="0"/>
        <w:spacing w:before="100" w:beforeAutospacing="1" w:after="100" w:afterAutospacing="1"/>
      </w:pPr>
      <w:r w:rsidRPr="005375CE">
        <w:t>Each node = CPU + local memory + hard drive, sharing nothing with other nodes</w:t>
      </w:r>
    </w:p>
    <w:p w:rsidR="005375CE" w:rsidRPr="005375CE" w:rsidRDefault="005375CE" w:rsidP="005375CE">
      <w:pPr>
        <w:numPr>
          <w:ilvl w:val="0"/>
          <w:numId w:val="23"/>
        </w:numPr>
        <w:bidi w:val="0"/>
        <w:spacing w:before="100" w:beforeAutospacing="1" w:after="100" w:afterAutospacing="1"/>
      </w:pPr>
      <w:r w:rsidRPr="005375CE">
        <w:t>Data distributed and processed locally ("embarrassingly parallel")</w:t>
      </w:r>
    </w:p>
    <w:p w:rsidR="005375CE" w:rsidRPr="005375CE" w:rsidRDefault="005375CE" w:rsidP="005375CE">
      <w:pPr>
        <w:bidi w:val="0"/>
        <w:spacing w:before="100" w:beforeAutospacing="1" w:after="100" w:afterAutospacing="1"/>
        <w:outlineLvl w:val="3"/>
        <w:rPr>
          <w:b/>
          <w:bCs/>
        </w:rPr>
      </w:pPr>
      <w:r w:rsidRPr="005375CE">
        <w:rPr>
          <w:b/>
          <w:bCs/>
        </w:rPr>
        <w:t xml:space="preserve">Google </w:t>
      </w:r>
      <w:proofErr w:type="spellStart"/>
      <w:r w:rsidRPr="005375CE">
        <w:rPr>
          <w:b/>
          <w:bCs/>
        </w:rPr>
        <w:t>MapReduce</w:t>
      </w:r>
      <w:proofErr w:type="spellEnd"/>
      <w:r w:rsidRPr="005375CE">
        <w:rPr>
          <w:b/>
          <w:bCs/>
        </w:rPr>
        <w:t xml:space="preserve"> Architecture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Programming model:</w:t>
      </w:r>
    </w:p>
    <w:p w:rsidR="005375CE" w:rsidRPr="005375CE" w:rsidRDefault="005375CE" w:rsidP="00537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</w:rPr>
      </w:pPr>
      <w:r w:rsidRPr="005375CE">
        <w:rPr>
          <w:rFonts w:ascii="Courier New" w:hAnsi="Courier New" w:cs="Courier New"/>
          <w:sz w:val="20"/>
          <w:szCs w:val="20"/>
        </w:rPr>
        <w:t xml:space="preserve">Input KV pairs → </w:t>
      </w:r>
      <w:proofErr w:type="gramStart"/>
      <w:r w:rsidRPr="005375CE">
        <w:rPr>
          <w:rFonts w:ascii="Courier New" w:hAnsi="Courier New" w:cs="Courier New"/>
          <w:sz w:val="20"/>
          <w:szCs w:val="20"/>
        </w:rPr>
        <w:t>map(</w:t>
      </w:r>
      <w:proofErr w:type="gramEnd"/>
      <w:r w:rsidRPr="005375CE">
        <w:rPr>
          <w:rFonts w:ascii="Courier New" w:hAnsi="Courier New" w:cs="Courier New"/>
          <w:sz w:val="20"/>
          <w:szCs w:val="20"/>
        </w:rPr>
        <w:t>K,V) → intermediate KV pairs → shuffle &amp; sort → reduce(K,[V]) → output KV pairs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lastRenderedPageBreak/>
        <w:t>Execution flow:</w:t>
      </w:r>
    </w:p>
    <w:p w:rsidR="005375CE" w:rsidRPr="005375CE" w:rsidRDefault="005375CE" w:rsidP="005375CE">
      <w:pPr>
        <w:numPr>
          <w:ilvl w:val="0"/>
          <w:numId w:val="24"/>
        </w:numPr>
        <w:bidi w:val="0"/>
        <w:spacing w:before="100" w:beforeAutospacing="1" w:after="100" w:afterAutospacing="1"/>
      </w:pPr>
      <w:r w:rsidRPr="005375CE">
        <w:t>Input split into chunks → assigned to Map tasks</w:t>
      </w:r>
    </w:p>
    <w:p w:rsidR="005375CE" w:rsidRPr="005375CE" w:rsidRDefault="005375CE" w:rsidP="005375CE">
      <w:pPr>
        <w:numPr>
          <w:ilvl w:val="0"/>
          <w:numId w:val="24"/>
        </w:numPr>
        <w:bidi w:val="0"/>
        <w:spacing w:before="100" w:beforeAutospacing="1" w:after="100" w:afterAutospacing="1"/>
      </w:pPr>
      <w:r w:rsidRPr="005375CE">
        <w:t>Map tasks execute on nodes containing their data (data locality)</w:t>
      </w:r>
    </w:p>
    <w:p w:rsidR="005375CE" w:rsidRPr="005375CE" w:rsidRDefault="005375CE" w:rsidP="005375CE">
      <w:pPr>
        <w:numPr>
          <w:ilvl w:val="0"/>
          <w:numId w:val="24"/>
        </w:numPr>
        <w:bidi w:val="0"/>
        <w:spacing w:before="100" w:beforeAutospacing="1" w:after="100" w:afterAutospacing="1"/>
      </w:pPr>
      <w:r w:rsidRPr="005375CE">
        <w:t>Each Map produces intermediate results: hash(key) mod R for R regions</w:t>
      </w:r>
    </w:p>
    <w:p w:rsidR="005375CE" w:rsidRPr="005375CE" w:rsidRDefault="005375CE" w:rsidP="005375CE">
      <w:pPr>
        <w:numPr>
          <w:ilvl w:val="0"/>
          <w:numId w:val="24"/>
        </w:numPr>
        <w:bidi w:val="0"/>
        <w:spacing w:before="100" w:beforeAutospacing="1" w:after="100" w:afterAutospacing="1"/>
      </w:pPr>
      <w:r w:rsidRPr="005375CE">
        <w:t>Shuffle &amp; Sort: sorts and distributes to Reduce nodes</w:t>
      </w:r>
    </w:p>
    <w:p w:rsidR="005375CE" w:rsidRPr="005375CE" w:rsidRDefault="005375CE" w:rsidP="005375CE">
      <w:pPr>
        <w:numPr>
          <w:ilvl w:val="0"/>
          <w:numId w:val="24"/>
        </w:numPr>
        <w:bidi w:val="0"/>
        <w:spacing w:before="100" w:beforeAutospacing="1" w:after="100" w:afterAutospacing="1"/>
      </w:pPr>
      <w:r w:rsidRPr="005375CE">
        <w:t>Reduce tasks process intermediate data → final output</w:t>
      </w:r>
    </w:p>
    <w:p w:rsidR="005375CE" w:rsidRPr="005375CE" w:rsidRDefault="005375CE" w:rsidP="005375CE">
      <w:pPr>
        <w:numPr>
          <w:ilvl w:val="0"/>
          <w:numId w:val="24"/>
        </w:numPr>
        <w:bidi w:val="0"/>
        <w:spacing w:before="100" w:beforeAutospacing="1" w:after="100" w:afterAutospacing="1"/>
      </w:pPr>
      <w:r w:rsidRPr="005375CE">
        <w:t xml:space="preserve">Optional </w:t>
      </w:r>
      <w:r w:rsidRPr="005375CE">
        <w:rPr>
          <w:b/>
          <w:bCs/>
        </w:rPr>
        <w:t>Combiner:</w:t>
      </w:r>
      <w:r w:rsidRPr="005375CE">
        <w:t xml:space="preserve"> partial reduction on same node as Map → reduces network traffic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Google File System (GFS):</w:t>
      </w:r>
    </w:p>
    <w:p w:rsidR="005375CE" w:rsidRPr="005375CE" w:rsidRDefault="005375CE" w:rsidP="005375CE">
      <w:pPr>
        <w:numPr>
          <w:ilvl w:val="0"/>
          <w:numId w:val="25"/>
        </w:numPr>
        <w:bidi w:val="0"/>
        <w:spacing w:before="100" w:beforeAutospacing="1" w:after="100" w:afterAutospacing="1"/>
      </w:pPr>
      <w:r w:rsidRPr="005375CE">
        <w:t xml:space="preserve">Very large files; </w:t>
      </w:r>
      <w:r w:rsidRPr="005375CE">
        <w:rPr>
          <w:b/>
          <w:bCs/>
        </w:rPr>
        <w:t>64 MB fixed-size chunks</w:t>
      </w:r>
    </w:p>
    <w:p w:rsidR="005375CE" w:rsidRPr="005375CE" w:rsidRDefault="005375CE" w:rsidP="005375CE">
      <w:pPr>
        <w:numPr>
          <w:ilvl w:val="0"/>
          <w:numId w:val="25"/>
        </w:numPr>
        <w:bidi w:val="0"/>
        <w:spacing w:before="100" w:beforeAutospacing="1" w:after="100" w:afterAutospacing="1"/>
      </w:pPr>
      <w:r w:rsidRPr="005375CE">
        <w:t>Single master (</w:t>
      </w:r>
      <w:proofErr w:type="spellStart"/>
      <w:r w:rsidRPr="005375CE">
        <w:t>nameserver</w:t>
      </w:r>
      <w:proofErr w:type="spellEnd"/>
      <w:r w:rsidRPr="005375CE">
        <w:t xml:space="preserve">) + multiple </w:t>
      </w:r>
      <w:proofErr w:type="spellStart"/>
      <w:r w:rsidRPr="005375CE">
        <w:t>chunkservers</w:t>
      </w:r>
      <w:proofErr w:type="spellEnd"/>
    </w:p>
    <w:p w:rsidR="005375CE" w:rsidRPr="005375CE" w:rsidRDefault="005375CE" w:rsidP="005375CE">
      <w:pPr>
        <w:numPr>
          <w:ilvl w:val="0"/>
          <w:numId w:val="25"/>
        </w:numPr>
        <w:bidi w:val="0"/>
        <w:spacing w:before="100" w:beforeAutospacing="1" w:after="100" w:afterAutospacing="1"/>
      </w:pPr>
      <w:r w:rsidRPr="005375CE">
        <w:t>Chunks replicated across multiple nodes; stored in plain Linux files</w:t>
      </w:r>
    </w:p>
    <w:p w:rsidR="005375CE" w:rsidRPr="005375CE" w:rsidRDefault="005375CE" w:rsidP="005375CE">
      <w:pPr>
        <w:numPr>
          <w:ilvl w:val="0"/>
          <w:numId w:val="25"/>
        </w:numPr>
        <w:bidi w:val="0"/>
        <w:spacing w:before="100" w:beforeAutospacing="1" w:after="100" w:afterAutospacing="1"/>
      </w:pPr>
      <w:r w:rsidRPr="005375CE">
        <w:t>Large chunk size reduces master interactions; allows metadata in memory</w:t>
      </w:r>
    </w:p>
    <w:p w:rsidR="005375CE" w:rsidRPr="005375CE" w:rsidRDefault="005375CE" w:rsidP="005375CE">
      <w:pPr>
        <w:numPr>
          <w:ilvl w:val="0"/>
          <w:numId w:val="25"/>
        </w:numPr>
        <w:bidi w:val="0"/>
        <w:spacing w:before="100" w:beforeAutospacing="1" w:after="100" w:afterAutospacing="1"/>
      </w:pPr>
      <w:r w:rsidRPr="005375CE">
        <w:t>Less effective for small files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proofErr w:type="spellStart"/>
      <w:r w:rsidRPr="005375CE">
        <w:rPr>
          <w:b/>
          <w:bCs/>
        </w:rPr>
        <w:t>Bigtable</w:t>
      </w:r>
      <w:proofErr w:type="spellEnd"/>
      <w:r w:rsidRPr="005375CE">
        <w:rPr>
          <w:b/>
          <w:bCs/>
        </w:rPr>
        <w:t>:</w:t>
      </w:r>
      <w:r w:rsidRPr="005375CE">
        <w:t xml:space="preserve"> Sparse, distributed, persistent multi-dimensional sorted map; row key + column key + timestamp indexing; </w:t>
      </w:r>
      <w:proofErr w:type="spellStart"/>
      <w:r w:rsidRPr="005375CE">
        <w:t>B+Tree-like</w:t>
      </w:r>
      <w:proofErr w:type="spellEnd"/>
      <w:r w:rsidRPr="005375CE">
        <w:t xml:space="preserve"> tablet structure; uses GFS; supports </w:t>
      </w:r>
      <w:proofErr w:type="spellStart"/>
      <w:r w:rsidRPr="005375CE">
        <w:t>MapReduce</w:t>
      </w:r>
      <w:proofErr w:type="spellEnd"/>
      <w:r w:rsidRPr="005375CE">
        <w:t xml:space="preserve"> processing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proofErr w:type="spellStart"/>
      <w:r w:rsidRPr="005375CE">
        <w:rPr>
          <w:b/>
          <w:bCs/>
        </w:rPr>
        <w:t>Sawzall</w:t>
      </w:r>
      <w:proofErr w:type="spellEnd"/>
      <w:r w:rsidRPr="005375CE">
        <w:rPr>
          <w:b/>
          <w:bCs/>
        </w:rPr>
        <w:t>:</w:t>
      </w:r>
      <w:r w:rsidRPr="005375CE">
        <w:t xml:space="preserve"> High-level language for data analysis on </w:t>
      </w:r>
      <w:proofErr w:type="spellStart"/>
      <w:r w:rsidRPr="005375CE">
        <w:t>MapReduce</w:t>
      </w:r>
      <w:proofErr w:type="spellEnd"/>
      <w:r w:rsidRPr="005375CE">
        <w:t xml:space="preserve">; 10× smaller than equivalent C++; compiled to intermediate code; </w:t>
      </w:r>
      <w:r w:rsidRPr="005375CE">
        <w:rPr>
          <w:b/>
          <w:bCs/>
        </w:rPr>
        <w:t>aggregator</w:t>
      </w:r>
      <w:r w:rsidRPr="005375CE">
        <w:t xml:space="preserve"> concept; </w:t>
      </w:r>
      <w:proofErr w:type="spellStart"/>
      <w:r w:rsidRPr="005375CE">
        <w:t>Workqueue</w:t>
      </w:r>
      <w:proofErr w:type="spellEnd"/>
      <w:r w:rsidRPr="005375CE">
        <w:t xml:space="preserve"> scheduling infrastructure</w:t>
      </w:r>
    </w:p>
    <w:p w:rsidR="005375CE" w:rsidRPr="005375CE" w:rsidRDefault="005375CE" w:rsidP="005375CE">
      <w:pPr>
        <w:bidi w:val="0"/>
        <w:spacing w:before="100" w:beforeAutospacing="1" w:after="100" w:afterAutospacing="1"/>
        <w:outlineLvl w:val="3"/>
        <w:rPr>
          <w:b/>
          <w:bCs/>
        </w:rPr>
      </w:pPr>
      <w:proofErr w:type="spellStart"/>
      <w:r w:rsidRPr="005375CE">
        <w:rPr>
          <w:b/>
          <w:bCs/>
        </w:rPr>
        <w:t>Hadoop</w:t>
      </w:r>
      <w:proofErr w:type="spellEnd"/>
      <w:r w:rsidRPr="005375CE">
        <w:rPr>
          <w:b/>
          <w:bCs/>
        </w:rPr>
        <w:t xml:space="preserve"> (Apache Open Source </w:t>
      </w:r>
      <w:proofErr w:type="spellStart"/>
      <w:r w:rsidRPr="005375CE">
        <w:rPr>
          <w:b/>
          <w:bCs/>
        </w:rPr>
        <w:t>MapReduce</w:t>
      </w:r>
      <w:proofErr w:type="spellEnd"/>
      <w:r w:rsidRPr="005375CE">
        <w:rPr>
          <w:b/>
          <w:bCs/>
        </w:rPr>
        <w:t>)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Same paradigm:</w:t>
      </w:r>
      <w:r w:rsidRPr="005375CE">
        <w:t xml:space="preserve"> Map → Shuffle/Sort → Reduce; </w:t>
      </w:r>
      <w:proofErr w:type="spellStart"/>
      <w:r w:rsidRPr="005375CE">
        <w:t>Jobtracker</w:t>
      </w:r>
      <w:proofErr w:type="spellEnd"/>
      <w:r w:rsidRPr="005375CE">
        <w:t xml:space="preserve"> (master) + </w:t>
      </w:r>
      <w:proofErr w:type="spellStart"/>
      <w:r w:rsidRPr="005375CE">
        <w:t>Tasktrackers</w:t>
      </w:r>
      <w:proofErr w:type="spellEnd"/>
      <w:r w:rsidRPr="005375CE">
        <w:t xml:space="preserve"> (one per node)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HDFS:</w:t>
      </w:r>
    </w:p>
    <w:p w:rsidR="005375CE" w:rsidRPr="005375CE" w:rsidRDefault="005375CE" w:rsidP="005375CE">
      <w:pPr>
        <w:numPr>
          <w:ilvl w:val="0"/>
          <w:numId w:val="26"/>
        </w:numPr>
        <w:bidi w:val="0"/>
        <w:spacing w:before="100" w:beforeAutospacing="1" w:after="100" w:afterAutospacing="1"/>
      </w:pPr>
      <w:r w:rsidRPr="005375CE">
        <w:t xml:space="preserve">Block size: </w:t>
      </w:r>
      <w:r w:rsidRPr="005375CE">
        <w:rPr>
          <w:b/>
          <w:bCs/>
        </w:rPr>
        <w:t>64 MB default</w:t>
      </w:r>
      <w:r w:rsidRPr="005375CE">
        <w:t xml:space="preserve"> (128 MB in some installations)</w:t>
      </w:r>
    </w:p>
    <w:p w:rsidR="005375CE" w:rsidRPr="005375CE" w:rsidRDefault="005375CE" w:rsidP="005375CE">
      <w:pPr>
        <w:numPr>
          <w:ilvl w:val="0"/>
          <w:numId w:val="26"/>
        </w:numPr>
        <w:bidi w:val="0"/>
        <w:spacing w:before="100" w:beforeAutospacing="1" w:after="100" w:afterAutospacing="1"/>
      </w:pPr>
      <w:proofErr w:type="spellStart"/>
      <w:r w:rsidRPr="005375CE">
        <w:t>Namenode</w:t>
      </w:r>
      <w:proofErr w:type="spellEnd"/>
      <w:r w:rsidRPr="005375CE">
        <w:t xml:space="preserve"> (master) + </w:t>
      </w:r>
      <w:proofErr w:type="spellStart"/>
      <w:r w:rsidRPr="005375CE">
        <w:t>Datanodes</w:t>
      </w:r>
      <w:proofErr w:type="spellEnd"/>
      <w:r w:rsidRPr="005375CE">
        <w:t xml:space="preserve"> (one per node)</w:t>
      </w:r>
    </w:p>
    <w:p w:rsidR="005375CE" w:rsidRPr="005375CE" w:rsidRDefault="005375CE" w:rsidP="005375CE">
      <w:pPr>
        <w:numPr>
          <w:ilvl w:val="0"/>
          <w:numId w:val="26"/>
        </w:numPr>
        <w:bidi w:val="0"/>
        <w:spacing w:before="100" w:beforeAutospacing="1" w:after="100" w:afterAutospacing="1"/>
      </w:pPr>
      <w:r w:rsidRPr="005375CE">
        <w:t xml:space="preserve">Default </w:t>
      </w:r>
      <w:r w:rsidRPr="005375CE">
        <w:rPr>
          <w:b/>
          <w:bCs/>
        </w:rPr>
        <w:t>3 replicas</w:t>
      </w:r>
      <w:r w:rsidRPr="005375CE">
        <w:t xml:space="preserve"> per block</w:t>
      </w:r>
    </w:p>
    <w:p w:rsidR="005375CE" w:rsidRPr="005375CE" w:rsidRDefault="005375CE" w:rsidP="005375CE">
      <w:pPr>
        <w:numPr>
          <w:ilvl w:val="0"/>
          <w:numId w:val="26"/>
        </w:numPr>
        <w:bidi w:val="0"/>
        <w:spacing w:before="100" w:beforeAutospacing="1" w:after="100" w:afterAutospacing="1"/>
      </w:pPr>
      <w:r w:rsidRPr="005375CE">
        <w:t>Fixed block size can split records between nodes → potential inter-node I/O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proofErr w:type="spellStart"/>
      <w:r w:rsidRPr="005375CE">
        <w:rPr>
          <w:b/>
          <w:bCs/>
        </w:rPr>
        <w:t>Hadoop</w:t>
      </w:r>
      <w:proofErr w:type="spellEnd"/>
      <w:r w:rsidRPr="005375CE">
        <w:rPr>
          <w:b/>
          <w:bCs/>
        </w:rPr>
        <w:t xml:space="preserve"> Ecosystem: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1569"/>
        <w:gridCol w:w="8007"/>
      </w:tblGrid>
      <w:tr w:rsidR="005375CE" w:rsidRPr="005375CE" w:rsidTr="008900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  <w:jc w:val="center"/>
            </w:pPr>
            <w:r w:rsidRPr="005375CE">
              <w:t>Sub-project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Purpose</w:t>
            </w:r>
          </w:p>
        </w:tc>
      </w:tr>
      <w:tr w:rsidR="005375CE" w:rsidRPr="005375CE" w:rsidTr="0089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proofErr w:type="spellStart"/>
            <w:r w:rsidRPr="005375CE">
              <w:t>HBase</w:t>
            </w:r>
            <w:proofErr w:type="spellEnd"/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 xml:space="preserve">Distributed column-oriented database (modeled after </w:t>
            </w:r>
            <w:proofErr w:type="spellStart"/>
            <w:r w:rsidRPr="005375CE">
              <w:t>Bigtable</w:t>
            </w:r>
            <w:proofErr w:type="spellEnd"/>
            <w:r w:rsidRPr="005375CE">
              <w:t>); Java API</w:t>
            </w:r>
          </w:p>
        </w:tc>
      </w:tr>
      <w:tr w:rsidR="005375CE" w:rsidRPr="005375CE" w:rsidTr="008900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Hive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Data warehouse; SQL-like query capabilities for large datasets</w:t>
            </w:r>
          </w:p>
        </w:tc>
      </w:tr>
      <w:tr w:rsidR="005375CE" w:rsidRPr="005375CE" w:rsidTr="0089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Pig/Pig Latin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 xml:space="preserve">High-level dataflow language; imperative, parallel; translated to </w:t>
            </w:r>
            <w:proofErr w:type="spellStart"/>
            <w:r w:rsidRPr="005375CE">
              <w:t>MapReduce</w:t>
            </w:r>
            <w:proofErr w:type="spellEnd"/>
            <w:r w:rsidRPr="005375CE">
              <w:t xml:space="preserve"> jobs</w:t>
            </w:r>
          </w:p>
        </w:tc>
      </w:tr>
      <w:tr w:rsidR="005375CE" w:rsidRPr="005375CE" w:rsidTr="008900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Avro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Data serialization system with dynamic scripting language integration</w:t>
            </w:r>
          </w:p>
        </w:tc>
      </w:tr>
      <w:tr w:rsidR="005375CE" w:rsidRPr="005375CE" w:rsidTr="0089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proofErr w:type="spellStart"/>
            <w:r w:rsidRPr="005375CE">
              <w:t>ZooKeeper</w:t>
            </w:r>
            <w:proofErr w:type="spellEnd"/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High-performance coordination service for distributed applications</w:t>
            </w:r>
          </w:p>
        </w:tc>
      </w:tr>
      <w:tr w:rsidR="005375CE" w:rsidRPr="005375CE" w:rsidTr="008900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proofErr w:type="spellStart"/>
            <w:r w:rsidRPr="005375CE">
              <w:t>Chukwa</w:t>
            </w:r>
            <w:proofErr w:type="spellEnd"/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Data collection system for managing large distributed systems</w:t>
            </w:r>
          </w:p>
        </w:tc>
      </w:tr>
    </w:tbl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lastRenderedPageBreak/>
        <w:t>Pig productivity:</w:t>
      </w:r>
      <w:r w:rsidRPr="005375CE">
        <w:t xml:space="preserve"> 1/20th code size vs. </w:t>
      </w:r>
      <w:proofErr w:type="spellStart"/>
      <w:r w:rsidRPr="005375CE">
        <w:t>MapReduce</w:t>
      </w:r>
      <w:proofErr w:type="spellEnd"/>
      <w:r w:rsidRPr="005375CE">
        <w:t xml:space="preserve">; 1/16th development time (Yahoo!); ~1.5× slower than hand-written </w:t>
      </w:r>
      <w:proofErr w:type="spellStart"/>
      <w:r w:rsidRPr="005375CE">
        <w:t>MapReduce</w:t>
      </w:r>
      <w:proofErr w:type="spellEnd"/>
    </w:p>
    <w:p w:rsidR="005375CE" w:rsidRPr="005375CE" w:rsidRDefault="005375CE" w:rsidP="005375CE">
      <w:pPr>
        <w:bidi w:val="0"/>
        <w:spacing w:before="100" w:beforeAutospacing="1" w:after="100" w:afterAutospacing="1"/>
        <w:outlineLvl w:val="3"/>
        <w:rPr>
          <w:b/>
          <w:bCs/>
        </w:rPr>
      </w:pPr>
      <w:r w:rsidRPr="005375CE">
        <w:rPr>
          <w:b/>
          <w:bCs/>
        </w:rPr>
        <w:t>LexisNexis HPCC (High-Performance Computing Cluster)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Development:</w:t>
      </w:r>
      <w:r w:rsidRPr="005375CE">
        <w:t xml:space="preserve"> </w:t>
      </w:r>
      <w:proofErr w:type="spellStart"/>
      <w:r w:rsidRPr="005375CE">
        <w:t>Seisint</w:t>
      </w:r>
      <w:proofErr w:type="spellEnd"/>
      <w:r w:rsidRPr="005375CE">
        <w:t xml:space="preserve">/LexisNexis, 1999–2000; production late 2000; </w:t>
      </w:r>
      <w:r w:rsidRPr="005375CE">
        <w:rPr>
          <w:b/>
          <w:bCs/>
        </w:rPr>
        <w:t>ECL language is primary differentiator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Two complementary platforms: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Thor (Data Refinery):</w:t>
      </w:r>
    </w:p>
    <w:p w:rsidR="005375CE" w:rsidRPr="005375CE" w:rsidRDefault="005375CE" w:rsidP="005375CE">
      <w:pPr>
        <w:numPr>
          <w:ilvl w:val="0"/>
          <w:numId w:val="27"/>
        </w:numPr>
        <w:bidi w:val="0"/>
        <w:spacing w:before="100" w:beforeAutospacing="1" w:after="100" w:afterAutospacing="1"/>
      </w:pPr>
      <w:r w:rsidRPr="005375CE">
        <w:rPr>
          <w:b/>
          <w:bCs/>
        </w:rPr>
        <w:t>Purpose:</w:t>
      </w:r>
      <w:r w:rsidRPr="005375CE">
        <w:t xml:space="preserve"> Batch processing of massive raw data; data cleansing, ETL, record linking, entity resolution, ad-hoc analysis</w:t>
      </w:r>
    </w:p>
    <w:p w:rsidR="005375CE" w:rsidRPr="005375CE" w:rsidRDefault="005375CE" w:rsidP="005375CE">
      <w:pPr>
        <w:numPr>
          <w:ilvl w:val="0"/>
          <w:numId w:val="27"/>
        </w:numPr>
        <w:bidi w:val="0"/>
        <w:spacing w:before="100" w:beforeAutospacing="1" w:after="100" w:afterAutospacing="1"/>
      </w:pPr>
      <w:r w:rsidRPr="005375CE">
        <w:rPr>
          <w:b/>
          <w:bCs/>
        </w:rPr>
        <w:t>Architecture:</w:t>
      </w:r>
      <w:r w:rsidRPr="005375CE">
        <w:t xml:space="preserve"> Master/slave; ECL Agents, ECL Servers, ECL Repository, Dali server (</w:t>
      </w:r>
      <w:proofErr w:type="spellStart"/>
      <w:r w:rsidRPr="005375CE">
        <w:t>nameserver</w:t>
      </w:r>
      <w:proofErr w:type="spellEnd"/>
      <w:r w:rsidRPr="005375CE">
        <w:t>)</w:t>
      </w:r>
    </w:p>
    <w:p w:rsidR="005375CE" w:rsidRPr="005375CE" w:rsidRDefault="005375CE" w:rsidP="005375CE">
      <w:pPr>
        <w:numPr>
          <w:ilvl w:val="0"/>
          <w:numId w:val="27"/>
        </w:numPr>
        <w:bidi w:val="0"/>
        <w:spacing w:before="100" w:beforeAutospacing="1" w:after="100" w:afterAutospacing="1"/>
      </w:pPr>
      <w:r w:rsidRPr="005375CE">
        <w:rPr>
          <w:b/>
          <w:bCs/>
        </w:rPr>
        <w:t>File system:</w:t>
      </w:r>
      <w:r w:rsidRPr="005375CE">
        <w:t xml:space="preserve"> Record-oriented DFS (not block-based); fixed/variable length records; large-block buffered I/O</w:t>
      </w:r>
    </w:p>
    <w:p w:rsidR="005375CE" w:rsidRPr="005375CE" w:rsidRDefault="005375CE" w:rsidP="005375CE">
      <w:pPr>
        <w:numPr>
          <w:ilvl w:val="0"/>
          <w:numId w:val="27"/>
        </w:numPr>
        <w:bidi w:val="0"/>
        <w:spacing w:before="100" w:beforeAutospacing="1" w:after="100" w:afterAutospacing="1"/>
      </w:pPr>
      <w:r w:rsidRPr="005375CE">
        <w:rPr>
          <w:b/>
          <w:bCs/>
        </w:rPr>
        <w:t>Spraying:</w:t>
      </w:r>
      <w:r w:rsidRPr="005375CE">
        <w:t xml:space="preserve"> Partitioning/loading files on record boundaries (avoids split records)</w:t>
      </w:r>
    </w:p>
    <w:p w:rsidR="005375CE" w:rsidRPr="005375CE" w:rsidRDefault="005375CE" w:rsidP="005375CE">
      <w:pPr>
        <w:numPr>
          <w:ilvl w:val="0"/>
          <w:numId w:val="27"/>
        </w:numPr>
        <w:bidi w:val="0"/>
        <w:spacing w:before="100" w:beforeAutospacing="1" w:after="100" w:afterAutospacing="1"/>
      </w:pPr>
      <w:proofErr w:type="spellStart"/>
      <w:r w:rsidRPr="005375CE">
        <w:rPr>
          <w:b/>
          <w:bCs/>
        </w:rPr>
        <w:t>Superfiles</w:t>
      </w:r>
      <w:proofErr w:type="spellEnd"/>
      <w:r w:rsidRPr="005375CE">
        <w:rPr>
          <w:b/>
          <w:bCs/>
        </w:rPr>
        <w:t>:</w:t>
      </w:r>
      <w:r w:rsidRPr="005375CE">
        <w:t xml:space="preserve"> Multiple DFS files processed as single logical file</w:t>
      </w:r>
    </w:p>
    <w:p w:rsidR="005375CE" w:rsidRPr="005375CE" w:rsidRDefault="005375CE" w:rsidP="005375CE">
      <w:pPr>
        <w:numPr>
          <w:ilvl w:val="0"/>
          <w:numId w:val="27"/>
        </w:numPr>
        <w:bidi w:val="0"/>
        <w:spacing w:before="100" w:beforeAutospacing="1" w:after="100" w:afterAutospacing="1"/>
      </w:pPr>
      <w:r w:rsidRPr="005375CE">
        <w:rPr>
          <w:b/>
          <w:bCs/>
        </w:rPr>
        <w:t>DISTRIBUTE:</w:t>
      </w:r>
      <w:r w:rsidRPr="005375CE">
        <w:t xml:space="preserve"> Explicit programmer control over data redistribution → eliminates data skew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Roxie (Rapid Online XML Inquiry Engine):</w:t>
      </w:r>
    </w:p>
    <w:p w:rsidR="005375CE" w:rsidRPr="005375CE" w:rsidRDefault="005375CE" w:rsidP="005375CE">
      <w:pPr>
        <w:numPr>
          <w:ilvl w:val="0"/>
          <w:numId w:val="28"/>
        </w:numPr>
        <w:bidi w:val="0"/>
        <w:spacing w:before="100" w:beforeAutospacing="1" w:after="100" w:afterAutospacing="1"/>
      </w:pPr>
      <w:r w:rsidRPr="005375CE">
        <w:rPr>
          <w:b/>
          <w:bCs/>
        </w:rPr>
        <w:t>Purpose:</w:t>
      </w:r>
      <w:r w:rsidRPr="005375CE">
        <w:t xml:space="preserve"> Online high-performance structured query; thousands of simultaneous queries; sub-second response (e.g., </w:t>
      </w:r>
      <w:proofErr w:type="spellStart"/>
      <w:r w:rsidRPr="005375CE">
        <w:t>Accurint</w:t>
      </w:r>
      <w:proofErr w:type="spellEnd"/>
      <w:r w:rsidRPr="005375CE">
        <w:t>)</w:t>
      </w:r>
    </w:p>
    <w:p w:rsidR="005375CE" w:rsidRPr="005375CE" w:rsidRDefault="005375CE" w:rsidP="005375CE">
      <w:pPr>
        <w:numPr>
          <w:ilvl w:val="0"/>
          <w:numId w:val="28"/>
        </w:numPr>
        <w:bidi w:val="0"/>
        <w:spacing w:before="100" w:beforeAutospacing="1" w:after="100" w:afterAutospacing="1"/>
      </w:pPr>
      <w:r w:rsidRPr="005375CE">
        <w:rPr>
          <w:b/>
          <w:bCs/>
        </w:rPr>
        <w:t>Architecture:</w:t>
      </w:r>
      <w:r w:rsidRPr="005375CE">
        <w:t xml:space="preserve"> Peer-coupled nodes as Servers and Agents; no master/slave hierarchy</w:t>
      </w:r>
    </w:p>
    <w:p w:rsidR="005375CE" w:rsidRPr="005375CE" w:rsidRDefault="005375CE" w:rsidP="005375CE">
      <w:pPr>
        <w:numPr>
          <w:ilvl w:val="0"/>
          <w:numId w:val="28"/>
        </w:numPr>
        <w:bidi w:val="0"/>
        <w:spacing w:before="100" w:beforeAutospacing="1" w:after="100" w:afterAutospacing="1"/>
      </w:pPr>
      <w:r w:rsidRPr="005375CE">
        <w:rPr>
          <w:b/>
          <w:bCs/>
        </w:rPr>
        <w:t>File system:</w:t>
      </w:r>
      <w:r w:rsidRPr="005375CE">
        <w:t xml:space="preserve"> Distributed indexed </w:t>
      </w:r>
      <w:proofErr w:type="spellStart"/>
      <w:r w:rsidRPr="005375CE">
        <w:t>B+Tree-based</w:t>
      </w:r>
      <w:proofErr w:type="spellEnd"/>
      <w:r w:rsidRPr="005375CE">
        <w:t xml:space="preserve"> </w:t>
      </w:r>
      <w:proofErr w:type="spellStart"/>
      <w:r w:rsidRPr="005375CE">
        <w:t>filesystem</w:t>
      </w:r>
      <w:proofErr w:type="spellEnd"/>
      <w:r w:rsidRPr="005375CE">
        <w:t>; pre-built indexes deployed from Thor</w:t>
      </w:r>
    </w:p>
    <w:p w:rsidR="005375CE" w:rsidRPr="005375CE" w:rsidRDefault="005375CE" w:rsidP="005375CE">
      <w:pPr>
        <w:numPr>
          <w:ilvl w:val="0"/>
          <w:numId w:val="28"/>
        </w:numPr>
        <w:bidi w:val="0"/>
        <w:spacing w:before="100" w:beforeAutospacing="1" w:after="100" w:afterAutospacing="1"/>
      </w:pPr>
      <w:r w:rsidRPr="005375CE">
        <w:rPr>
          <w:b/>
          <w:bCs/>
        </w:rPr>
        <w:t>Query submission:</w:t>
      </w:r>
      <w:r w:rsidRPr="005375CE">
        <w:t xml:space="preserve"> SOAP, HTTP/HTTPS, direct socket</w:t>
      </w:r>
    </w:p>
    <w:p w:rsidR="005375CE" w:rsidRPr="005375CE" w:rsidRDefault="005375CE" w:rsidP="005375CE">
      <w:pPr>
        <w:numPr>
          <w:ilvl w:val="0"/>
          <w:numId w:val="28"/>
        </w:numPr>
        <w:bidi w:val="0"/>
        <w:spacing w:before="100" w:beforeAutospacing="1" w:after="100" w:afterAutospacing="1"/>
      </w:pPr>
      <w:r w:rsidRPr="005375CE">
        <w:rPr>
          <w:b/>
          <w:bCs/>
        </w:rPr>
        <w:t>Fault resilience:</w:t>
      </w:r>
      <w:r w:rsidRPr="005375CE">
        <w:t xml:space="preserve"> Peer replication; automatic failover; continues with reduced node count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 xml:space="preserve">Advantage over </w:t>
      </w:r>
      <w:proofErr w:type="spellStart"/>
      <w:r w:rsidRPr="005375CE">
        <w:rPr>
          <w:b/>
          <w:bCs/>
        </w:rPr>
        <w:t>Hadoop</w:t>
      </w:r>
      <w:proofErr w:type="spellEnd"/>
      <w:r w:rsidRPr="005375CE">
        <w:rPr>
          <w:b/>
          <w:bCs/>
        </w:rPr>
        <w:t>:</w:t>
      </w:r>
      <w:r w:rsidRPr="005375CE">
        <w:t xml:space="preserve"> Two specialized platforms optimized independently (batch vs. online) vs. </w:t>
      </w:r>
      <w:proofErr w:type="spellStart"/>
      <w:r w:rsidRPr="005375CE">
        <w:t>Hadoop's</w:t>
      </w:r>
      <w:proofErr w:type="spellEnd"/>
      <w:r w:rsidRPr="005375CE">
        <w:t xml:space="preserve"> single platform with conflicting requirements for </w:t>
      </w:r>
      <w:proofErr w:type="spellStart"/>
      <w:r w:rsidRPr="005375CE">
        <w:t>HBase</w:t>
      </w:r>
      <w:proofErr w:type="spellEnd"/>
      <w:r w:rsidRPr="005375CE">
        <w:t>/Hive/Pig overlays</w:t>
      </w:r>
    </w:p>
    <w:p w:rsidR="005375CE" w:rsidRPr="005375CE" w:rsidRDefault="005375CE" w:rsidP="005375CE">
      <w:pPr>
        <w:bidi w:val="0"/>
        <w:spacing w:before="100" w:beforeAutospacing="1" w:after="100" w:afterAutospacing="1"/>
        <w:outlineLvl w:val="3"/>
        <w:rPr>
          <w:b/>
          <w:bCs/>
        </w:rPr>
      </w:pPr>
      <w:r w:rsidRPr="005375CE">
        <w:rPr>
          <w:b/>
          <w:bCs/>
        </w:rPr>
        <w:t>ECL (Enterprise Control Language)</w:t>
      </w:r>
    </w:p>
    <w:p w:rsidR="005375CE" w:rsidRPr="005375CE" w:rsidRDefault="005375CE" w:rsidP="005375CE">
      <w:pPr>
        <w:numPr>
          <w:ilvl w:val="0"/>
          <w:numId w:val="29"/>
        </w:numPr>
        <w:bidi w:val="0"/>
        <w:spacing w:before="100" w:beforeAutospacing="1" w:after="100" w:afterAutospacing="1"/>
      </w:pPr>
      <w:r w:rsidRPr="005375CE">
        <w:rPr>
          <w:b/>
          <w:bCs/>
        </w:rPr>
        <w:t>Type:</w:t>
      </w:r>
      <w:r w:rsidRPr="005375CE">
        <w:t xml:space="preserve"> High-level, declarative, non-procedural, dataflow-oriented</w:t>
      </w:r>
    </w:p>
    <w:p w:rsidR="005375CE" w:rsidRPr="005375CE" w:rsidRDefault="005375CE" w:rsidP="005375CE">
      <w:pPr>
        <w:numPr>
          <w:ilvl w:val="0"/>
          <w:numId w:val="29"/>
        </w:numPr>
        <w:bidi w:val="0"/>
        <w:spacing w:before="100" w:beforeAutospacing="1" w:after="100" w:afterAutospacing="1"/>
      </w:pPr>
      <w:r w:rsidRPr="005375CE">
        <w:rPr>
          <w:b/>
          <w:bCs/>
        </w:rPr>
        <w:t>Parallelism:</w:t>
      </w:r>
      <w:r w:rsidRPr="005375CE">
        <w:t xml:space="preserve"> Transparent and implicit; programmers don't need to know cluster size</w:t>
      </w:r>
    </w:p>
    <w:p w:rsidR="005375CE" w:rsidRPr="005375CE" w:rsidRDefault="005375CE" w:rsidP="005375CE">
      <w:pPr>
        <w:numPr>
          <w:ilvl w:val="0"/>
          <w:numId w:val="29"/>
        </w:numPr>
        <w:bidi w:val="0"/>
        <w:spacing w:before="100" w:beforeAutospacing="1" w:after="100" w:afterAutospacing="1"/>
      </w:pPr>
      <w:r w:rsidRPr="005375CE">
        <w:rPr>
          <w:b/>
          <w:bCs/>
        </w:rPr>
        <w:t>Compilation:</w:t>
      </w:r>
      <w:r w:rsidRPr="005375CE">
        <w:t xml:space="preserve"> Compiled to optimized C++ DLL</w:t>
      </w:r>
    </w:p>
    <w:p w:rsidR="005375CE" w:rsidRPr="005375CE" w:rsidRDefault="005375CE" w:rsidP="005375CE">
      <w:pPr>
        <w:numPr>
          <w:ilvl w:val="0"/>
          <w:numId w:val="29"/>
        </w:numPr>
        <w:bidi w:val="0"/>
        <w:spacing w:before="100" w:beforeAutospacing="1" w:after="100" w:afterAutospacing="1"/>
      </w:pPr>
      <w:r w:rsidRPr="005375CE">
        <w:rPr>
          <w:b/>
          <w:bCs/>
        </w:rPr>
        <w:t>Productivity:</w:t>
      </w:r>
      <w:r w:rsidRPr="005375CE">
        <w:t xml:space="preserve"> ~20× increase over Java/C++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Key operations:</w:t>
      </w:r>
      <w:r w:rsidRPr="005375CE">
        <w:t xml:space="preserve"> PROJECT, ITERATE, ROLLUP, JOIN, COMBINE, FETCH, NORMALIZE, DENORMALIZE, PROCESS, TABLE, SORT, MERGE, DEDUP, GROUP, BUILD, DISTRIBUTE, PARSE, SOAPCALL, etc.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lastRenderedPageBreak/>
        <w:t>Unique capabilities not in Pig/</w:t>
      </w:r>
      <w:proofErr w:type="spellStart"/>
      <w:r w:rsidRPr="005375CE">
        <w:rPr>
          <w:b/>
          <w:bCs/>
        </w:rPr>
        <w:t>MapReduce</w:t>
      </w:r>
      <w:proofErr w:type="spellEnd"/>
      <w:r w:rsidRPr="005375CE">
        <w:rPr>
          <w:b/>
          <w:bCs/>
        </w:rPr>
        <w:t>:</w:t>
      </w:r>
    </w:p>
    <w:p w:rsidR="005375CE" w:rsidRPr="005375CE" w:rsidRDefault="005375CE" w:rsidP="005375CE">
      <w:pPr>
        <w:numPr>
          <w:ilvl w:val="0"/>
          <w:numId w:val="30"/>
        </w:numPr>
        <w:bidi w:val="0"/>
        <w:spacing w:before="100" w:beforeAutospacing="1" w:after="100" w:afterAutospacing="1"/>
      </w:pPr>
      <w:r w:rsidRPr="005375CE">
        <w:rPr>
          <w:b/>
          <w:bCs/>
        </w:rPr>
        <w:t>Local vs. Global operations:</w:t>
      </w:r>
      <w:r w:rsidRPr="005375CE">
        <w:t xml:space="preserve"> both node-local and cluster-global (</w:t>
      </w:r>
      <w:proofErr w:type="spellStart"/>
      <w:r w:rsidRPr="005375CE">
        <w:t>MapReduce</w:t>
      </w:r>
      <w:proofErr w:type="spellEnd"/>
      <w:r w:rsidRPr="005375CE">
        <w:t xml:space="preserve"> only supports node-local per phase)</w:t>
      </w:r>
    </w:p>
    <w:p w:rsidR="005375CE" w:rsidRPr="005375CE" w:rsidRDefault="005375CE" w:rsidP="005375CE">
      <w:pPr>
        <w:numPr>
          <w:ilvl w:val="0"/>
          <w:numId w:val="30"/>
        </w:numPr>
        <w:bidi w:val="0"/>
        <w:spacing w:before="100" w:beforeAutospacing="1" w:after="100" w:afterAutospacing="1"/>
      </w:pPr>
      <w:r w:rsidRPr="005375CE">
        <w:rPr>
          <w:b/>
          <w:bCs/>
        </w:rPr>
        <w:t>ITERATE:</w:t>
      </w:r>
      <w:r w:rsidRPr="005375CE">
        <w:t xml:space="preserve"> Sliding window processing (inter-record dependencies impossible in Pig)</w:t>
      </w:r>
    </w:p>
    <w:p w:rsidR="005375CE" w:rsidRPr="005375CE" w:rsidRDefault="005375CE" w:rsidP="005375CE">
      <w:pPr>
        <w:numPr>
          <w:ilvl w:val="0"/>
          <w:numId w:val="30"/>
        </w:numPr>
        <w:bidi w:val="0"/>
        <w:spacing w:before="100" w:beforeAutospacing="1" w:after="100" w:afterAutospacing="1"/>
      </w:pPr>
      <w:r w:rsidRPr="005375CE">
        <w:rPr>
          <w:b/>
          <w:bCs/>
        </w:rPr>
        <w:t>NLP support:</w:t>
      </w:r>
      <w:r w:rsidRPr="005375CE">
        <w:t xml:space="preserve"> PATTERN, TOKEN, RULE for regular expressions and complex grammars; PARSE for unstructured data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IDE (</w:t>
      </w:r>
      <w:proofErr w:type="spellStart"/>
      <w:r w:rsidRPr="005375CE">
        <w:rPr>
          <w:b/>
          <w:bCs/>
        </w:rPr>
        <w:t>QueryBuilder</w:t>
      </w:r>
      <w:proofErr w:type="spellEnd"/>
      <w:r w:rsidRPr="005375CE">
        <w:rPr>
          <w:b/>
          <w:bCs/>
        </w:rPr>
        <w:t>):</w:t>
      </w:r>
      <w:r w:rsidRPr="005375CE">
        <w:t xml:space="preserve"> Program editing, execution, interactive graph visualization for debugging and profiling; </w:t>
      </w:r>
      <w:proofErr w:type="spellStart"/>
      <w:r w:rsidRPr="005375CE">
        <w:t>ECLWatch</w:t>
      </w:r>
      <w:proofErr w:type="spellEnd"/>
      <w:r w:rsidRPr="005375CE">
        <w:t xml:space="preserve"> for job monitoring, queue management</w:t>
      </w:r>
    </w:p>
    <w:p w:rsidR="005375CE" w:rsidRPr="005375CE" w:rsidRDefault="005375CE" w:rsidP="005375CE">
      <w:pPr>
        <w:bidi w:val="0"/>
        <w:spacing w:before="100" w:beforeAutospacing="1" w:after="100" w:afterAutospacing="1"/>
        <w:outlineLvl w:val="3"/>
        <w:rPr>
          <w:b/>
          <w:bCs/>
        </w:rPr>
      </w:pPr>
      <w:r w:rsidRPr="005375CE">
        <w:rPr>
          <w:b/>
          <w:bCs/>
        </w:rPr>
        <w:t>Terabyte Sort Benchmark (August 8, 2009; 400-node identical hardware; LLNL verified)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Hardware:</w:t>
      </w:r>
      <w:r w:rsidRPr="005375CE">
        <w:t xml:space="preserve"> 400 nodes, dual Intel Xeon 3.0 GHz, 4 GB RAM, 2×300 MB SCSI drives, Gigabit Ethernet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2210"/>
        <w:gridCol w:w="1930"/>
        <w:gridCol w:w="1583"/>
        <w:gridCol w:w="1576"/>
      </w:tblGrid>
      <w:tr w:rsidR="005375CE" w:rsidRPr="005375CE" w:rsidTr="008900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  <w:jc w:val="center"/>
            </w:pPr>
            <w:r w:rsidRPr="005375CE">
              <w:t>System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Data Generation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Sort Time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Code Size</w:t>
            </w:r>
          </w:p>
        </w:tc>
      </w:tr>
      <w:tr w:rsidR="005375CE" w:rsidRPr="005375CE" w:rsidTr="0089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proofErr w:type="spellStart"/>
            <w:r w:rsidRPr="005375CE">
              <w:t>Hadoop</w:t>
            </w:r>
            <w:proofErr w:type="spellEnd"/>
            <w:r w:rsidRPr="005375CE">
              <w:t xml:space="preserve"> 0.19 (Java)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6 min 45 sec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rPr>
                <w:b/>
                <w:bCs/>
              </w:rPr>
              <w:t>25 min 28 sec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562 lines Java</w:t>
            </w:r>
          </w:p>
        </w:tc>
      </w:tr>
      <w:tr w:rsidR="005375CE" w:rsidRPr="005375CE" w:rsidTr="008900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HPCC (ECL)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2 min 35 sec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rPr>
                <w:b/>
                <w:bCs/>
              </w:rPr>
              <w:t>6 min 27 sec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10 lines ECL</w:t>
            </w:r>
          </w:p>
        </w:tc>
      </w:tr>
    </w:tbl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 xml:space="preserve">Result: HPCC 3.95× faster than </w:t>
      </w:r>
      <w:proofErr w:type="spellStart"/>
      <w:r w:rsidRPr="005375CE">
        <w:rPr>
          <w:b/>
          <w:bCs/>
        </w:rPr>
        <w:t>Hadoop</w:t>
      </w:r>
      <w:proofErr w:type="spellEnd"/>
      <w:r w:rsidRPr="005375CE">
        <w:rPr>
          <w:b/>
          <w:bCs/>
        </w:rPr>
        <w:t>; 56× less code (10 vs. 562 lines)</w:t>
      </w:r>
    </w:p>
    <w:p w:rsidR="005375CE" w:rsidRPr="005375CE" w:rsidRDefault="005375CE" w:rsidP="005375CE">
      <w:pPr>
        <w:bidi w:val="0"/>
      </w:pPr>
      <w:r w:rsidRPr="005375CE">
        <w:pict>
          <v:rect id="_x0000_i1031" style="width:0;height:1.5pt" o:hralign="center" o:hrstd="t" o:hr="t" fillcolor="#a0a0a0" stroked="f"/>
        </w:pict>
      </w:r>
    </w:p>
    <w:p w:rsidR="005375CE" w:rsidRPr="005375CE" w:rsidRDefault="005375CE" w:rsidP="005375CE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375CE">
        <w:rPr>
          <w:b/>
          <w:bCs/>
          <w:sz w:val="27"/>
          <w:szCs w:val="27"/>
        </w:rPr>
        <w:t xml:space="preserve">Chapter 6: Survey of Storage and Fault Tolerance Strategies — Ericson, </w:t>
      </w:r>
      <w:proofErr w:type="spellStart"/>
      <w:r w:rsidRPr="005375CE">
        <w:rPr>
          <w:b/>
          <w:bCs/>
          <w:sz w:val="27"/>
          <w:szCs w:val="27"/>
        </w:rPr>
        <w:t>Pallickara</w:t>
      </w:r>
      <w:proofErr w:type="spellEnd"/>
      <w:r w:rsidRPr="005375CE">
        <w:rPr>
          <w:b/>
          <w:bCs/>
          <w:sz w:val="27"/>
          <w:szCs w:val="27"/>
        </w:rPr>
        <w:t xml:space="preserve"> (Colorado State)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Seven Unifying Themes:</w:t>
      </w:r>
    </w:p>
    <w:p w:rsidR="005375CE" w:rsidRPr="005375CE" w:rsidRDefault="005375CE" w:rsidP="005375CE">
      <w:pPr>
        <w:numPr>
          <w:ilvl w:val="0"/>
          <w:numId w:val="31"/>
        </w:numPr>
        <w:bidi w:val="0"/>
        <w:spacing w:before="100" w:beforeAutospacing="1" w:after="100" w:afterAutospacing="1"/>
      </w:pPr>
      <w:r w:rsidRPr="005375CE">
        <w:rPr>
          <w:b/>
          <w:bCs/>
        </w:rPr>
        <w:t>Voluminous Data:</w:t>
      </w:r>
      <w:r w:rsidRPr="005375CE">
        <w:t xml:space="preserve"> Terabyte-scale; LHC produces 15 PB/year; exponential growth</w:t>
      </w:r>
    </w:p>
    <w:p w:rsidR="005375CE" w:rsidRPr="005375CE" w:rsidRDefault="005375CE" w:rsidP="005375CE">
      <w:pPr>
        <w:numPr>
          <w:ilvl w:val="0"/>
          <w:numId w:val="31"/>
        </w:numPr>
        <w:bidi w:val="0"/>
        <w:spacing w:before="100" w:beforeAutospacing="1" w:after="100" w:afterAutospacing="1"/>
      </w:pPr>
      <w:r w:rsidRPr="005375CE">
        <w:rPr>
          <w:b/>
          <w:bCs/>
        </w:rPr>
        <w:t>Commodity Hardware:</w:t>
      </w:r>
      <w:r w:rsidRPr="005375CE">
        <w:t xml:space="preserve"> Rotating disk; processor-to-disk performance disparity = 14,000,000:1 and growing</w:t>
      </w:r>
    </w:p>
    <w:p w:rsidR="005375CE" w:rsidRPr="005375CE" w:rsidRDefault="005375CE" w:rsidP="005375CE">
      <w:pPr>
        <w:numPr>
          <w:ilvl w:val="0"/>
          <w:numId w:val="31"/>
        </w:numPr>
        <w:bidi w:val="0"/>
        <w:spacing w:before="100" w:beforeAutospacing="1" w:after="100" w:afterAutospacing="1"/>
      </w:pPr>
      <w:r w:rsidRPr="005375CE">
        <w:rPr>
          <w:b/>
          <w:bCs/>
        </w:rPr>
        <w:t>Distributed Data:</w:t>
      </w:r>
      <w:r w:rsidRPr="005375CE">
        <w:t xml:space="preserve"> Single drive cannot hold dataset; scatter across nodes for concurrent processing</w:t>
      </w:r>
    </w:p>
    <w:p w:rsidR="005375CE" w:rsidRPr="005375CE" w:rsidRDefault="005375CE" w:rsidP="005375CE">
      <w:pPr>
        <w:numPr>
          <w:ilvl w:val="0"/>
          <w:numId w:val="31"/>
        </w:numPr>
        <w:bidi w:val="0"/>
        <w:spacing w:before="100" w:beforeAutospacing="1" w:after="100" w:afterAutospacing="1"/>
      </w:pPr>
      <w:r w:rsidRPr="005375CE">
        <w:rPr>
          <w:b/>
          <w:bCs/>
        </w:rPr>
        <w:t>Expect Failures:</w:t>
      </w:r>
      <w:r w:rsidRPr="005375CE">
        <w:t xml:space="preserve"> Commodity components fail; replication and checksums required; automatic re-replication</w:t>
      </w:r>
    </w:p>
    <w:p w:rsidR="005375CE" w:rsidRPr="005375CE" w:rsidRDefault="005375CE" w:rsidP="005375CE">
      <w:pPr>
        <w:numPr>
          <w:ilvl w:val="0"/>
          <w:numId w:val="31"/>
        </w:numPr>
        <w:bidi w:val="0"/>
        <w:spacing w:before="100" w:beforeAutospacing="1" w:after="100" w:afterAutospacing="1"/>
      </w:pPr>
      <w:r w:rsidRPr="005375CE">
        <w:rPr>
          <w:b/>
          <w:bCs/>
        </w:rPr>
        <w:t>Sequential Access Patterns:</w:t>
      </w:r>
      <w:r w:rsidRPr="005375CE">
        <w:t xml:space="preserve"> Optimize for long sequential reads; minimize seeks</w:t>
      </w:r>
    </w:p>
    <w:p w:rsidR="005375CE" w:rsidRPr="005375CE" w:rsidRDefault="005375CE" w:rsidP="005375CE">
      <w:pPr>
        <w:numPr>
          <w:ilvl w:val="0"/>
          <w:numId w:val="31"/>
        </w:numPr>
        <w:bidi w:val="0"/>
        <w:spacing w:before="100" w:beforeAutospacing="1" w:after="100" w:afterAutospacing="1"/>
      </w:pPr>
      <w:r w:rsidRPr="005375CE">
        <w:rPr>
          <w:b/>
          <w:bCs/>
        </w:rPr>
        <w:t>Optimize for Dominant Usage:</w:t>
      </w:r>
      <w:r w:rsidRPr="005375CE">
        <w:t xml:space="preserve"> Prioritize general batch patterns over small continuous updates</w:t>
      </w:r>
    </w:p>
    <w:p w:rsidR="005375CE" w:rsidRPr="005375CE" w:rsidRDefault="005375CE" w:rsidP="005375CE">
      <w:pPr>
        <w:numPr>
          <w:ilvl w:val="0"/>
          <w:numId w:val="31"/>
        </w:numPr>
        <w:bidi w:val="0"/>
        <w:spacing w:before="100" w:beforeAutospacing="1" w:after="100" w:afterAutospacing="1"/>
      </w:pPr>
      <w:r w:rsidRPr="005375CE">
        <w:rPr>
          <w:b/>
          <w:bCs/>
        </w:rPr>
        <w:t>Consistency vs. Availability Tradeoff:</w:t>
      </w:r>
      <w:r w:rsidRPr="005375CE">
        <w:t xml:space="preserve"> CAP theorem constrains all distributed storage design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CAP Theorem (Brewer, 2000; proved Gilbert &amp; Lynch, MIT, 2002):</w:t>
      </w:r>
    </w:p>
    <w:p w:rsidR="005375CE" w:rsidRPr="005375CE" w:rsidRDefault="005375CE" w:rsidP="005375CE">
      <w:pPr>
        <w:numPr>
          <w:ilvl w:val="0"/>
          <w:numId w:val="32"/>
        </w:numPr>
        <w:bidi w:val="0"/>
        <w:spacing w:before="100" w:beforeAutospacing="1" w:after="100" w:afterAutospacing="1"/>
      </w:pPr>
      <w:r w:rsidRPr="005375CE">
        <w:rPr>
          <w:b/>
          <w:bCs/>
        </w:rPr>
        <w:t>C (Consistency):</w:t>
      </w:r>
      <w:r w:rsidRPr="005375CE">
        <w:t xml:space="preserve"> All nodes see same data regardless of which node you connect to</w:t>
      </w:r>
    </w:p>
    <w:p w:rsidR="005375CE" w:rsidRPr="005375CE" w:rsidRDefault="005375CE" w:rsidP="005375CE">
      <w:pPr>
        <w:numPr>
          <w:ilvl w:val="0"/>
          <w:numId w:val="32"/>
        </w:numPr>
        <w:bidi w:val="0"/>
        <w:spacing w:before="100" w:beforeAutospacing="1" w:after="100" w:afterAutospacing="1"/>
      </w:pPr>
      <w:r w:rsidRPr="005375CE">
        <w:rPr>
          <w:b/>
          <w:bCs/>
        </w:rPr>
        <w:t>A (Availability):</w:t>
      </w:r>
      <w:r w:rsidRPr="005375CE">
        <w:t xml:space="preserve"> System always responds (no timeout/error)</w:t>
      </w:r>
    </w:p>
    <w:p w:rsidR="005375CE" w:rsidRPr="005375CE" w:rsidRDefault="005375CE" w:rsidP="005375CE">
      <w:pPr>
        <w:numPr>
          <w:ilvl w:val="0"/>
          <w:numId w:val="32"/>
        </w:numPr>
        <w:bidi w:val="0"/>
        <w:spacing w:before="100" w:beforeAutospacing="1" w:after="100" w:afterAutospacing="1"/>
      </w:pPr>
      <w:r w:rsidRPr="005375CE">
        <w:rPr>
          <w:b/>
          <w:bCs/>
        </w:rPr>
        <w:lastRenderedPageBreak/>
        <w:t>P (Partition-tolerance):</w:t>
      </w:r>
      <w:r w:rsidRPr="005375CE">
        <w:t xml:space="preserve"> System continues despite network partitions</w:t>
      </w:r>
    </w:p>
    <w:p w:rsidR="005375CE" w:rsidRPr="005375CE" w:rsidRDefault="005375CE" w:rsidP="005375CE">
      <w:pPr>
        <w:numPr>
          <w:ilvl w:val="0"/>
          <w:numId w:val="32"/>
        </w:numPr>
        <w:bidi w:val="0"/>
        <w:spacing w:before="100" w:beforeAutospacing="1" w:after="100" w:afterAutospacing="1"/>
      </w:pPr>
      <w:r w:rsidRPr="005375CE">
        <w:rPr>
          <w:b/>
          <w:bCs/>
        </w:rPr>
        <w:t>Theorem:</w:t>
      </w:r>
      <w:r w:rsidRPr="005375CE">
        <w:t xml:space="preserve"> Cannot guarantee all three simultaneously</w:t>
      </w:r>
    </w:p>
    <w:p w:rsidR="005375CE" w:rsidRPr="005375CE" w:rsidRDefault="005375CE" w:rsidP="005375CE">
      <w:pPr>
        <w:numPr>
          <w:ilvl w:val="0"/>
          <w:numId w:val="32"/>
        </w:numPr>
        <w:bidi w:val="0"/>
        <w:spacing w:before="100" w:beforeAutospacing="1" w:after="100" w:afterAutospacing="1"/>
      </w:pPr>
      <w:r w:rsidRPr="005375CE">
        <w:rPr>
          <w:b/>
          <w:bCs/>
        </w:rPr>
        <w:t>Cloud storage choice:</w:t>
      </w:r>
      <w:r w:rsidRPr="005375CE">
        <w:t xml:space="preserve"> AP (Availability + Partition-tolerance) → eventual consistency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Storage Systems Surveyed: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1905"/>
        <w:gridCol w:w="1643"/>
        <w:gridCol w:w="2026"/>
        <w:gridCol w:w="1973"/>
        <w:gridCol w:w="2029"/>
      </w:tblGrid>
      <w:tr w:rsidR="005375CE" w:rsidRPr="005375CE" w:rsidTr="008900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  <w:jc w:val="center"/>
            </w:pPr>
            <w:r w:rsidRPr="005375CE">
              <w:t>System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Type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Consistency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Block/Object Size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Replication</w:t>
            </w:r>
          </w:p>
        </w:tc>
      </w:tr>
      <w:tr w:rsidR="005375CE" w:rsidRPr="005375CE" w:rsidTr="0089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GFS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Distributed FS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Strong (master)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64 MB chunks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Configurable</w:t>
            </w:r>
          </w:p>
        </w:tc>
      </w:tr>
      <w:tr w:rsidR="005375CE" w:rsidRPr="005375CE" w:rsidTr="008900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HDFS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Distributed FS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Strong (</w:t>
            </w:r>
            <w:proofErr w:type="spellStart"/>
            <w:r w:rsidRPr="005375CE">
              <w:t>Namenode</w:t>
            </w:r>
            <w:proofErr w:type="spellEnd"/>
            <w:r w:rsidRPr="005375CE">
              <w:t>)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64–128 MB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3× default</w:t>
            </w:r>
          </w:p>
        </w:tc>
      </w:tr>
      <w:tr w:rsidR="005375CE" w:rsidRPr="005375CE" w:rsidTr="0089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Amazon S3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Object storage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Eventual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Unlimited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11 nines durability</w:t>
            </w:r>
          </w:p>
        </w:tc>
      </w:tr>
      <w:tr w:rsidR="005375CE" w:rsidRPr="005375CE" w:rsidTr="008900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Amazon Dynamo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KV store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Eventual (tunable)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Variable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N copies (W+R&gt;N)</w:t>
            </w:r>
          </w:p>
        </w:tc>
      </w:tr>
      <w:tr w:rsidR="005375CE" w:rsidRPr="005375CE" w:rsidTr="0089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Cassandra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Column-family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Tunable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Variable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Configurable</w:t>
            </w:r>
          </w:p>
        </w:tc>
      </w:tr>
    </w:tbl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Amazon Dynamo key techniques:</w:t>
      </w:r>
    </w:p>
    <w:p w:rsidR="005375CE" w:rsidRPr="005375CE" w:rsidRDefault="005375CE" w:rsidP="005375CE">
      <w:pPr>
        <w:numPr>
          <w:ilvl w:val="0"/>
          <w:numId w:val="33"/>
        </w:numPr>
        <w:bidi w:val="0"/>
        <w:spacing w:before="100" w:beforeAutospacing="1" w:after="100" w:afterAutospacing="1"/>
      </w:pPr>
      <w:r w:rsidRPr="005375CE">
        <w:t>Consistent hashing for partitioning (minimal key remapping when nodes added/removed)</w:t>
      </w:r>
    </w:p>
    <w:p w:rsidR="005375CE" w:rsidRPr="005375CE" w:rsidRDefault="005375CE" w:rsidP="005375CE">
      <w:pPr>
        <w:numPr>
          <w:ilvl w:val="0"/>
          <w:numId w:val="33"/>
        </w:numPr>
        <w:bidi w:val="0"/>
        <w:spacing w:before="100" w:beforeAutospacing="1" w:after="100" w:afterAutospacing="1"/>
      </w:pPr>
      <w:r w:rsidRPr="005375CE">
        <w:t>Quorum-based replication: N copies, W writes required, R reads required; W+R &gt; N ensures consistency</w:t>
      </w:r>
    </w:p>
    <w:p w:rsidR="005375CE" w:rsidRPr="005375CE" w:rsidRDefault="005375CE" w:rsidP="005375CE">
      <w:pPr>
        <w:numPr>
          <w:ilvl w:val="0"/>
          <w:numId w:val="33"/>
        </w:numPr>
        <w:bidi w:val="0"/>
        <w:spacing w:before="100" w:beforeAutospacing="1" w:after="100" w:afterAutospacing="1"/>
      </w:pPr>
      <w:r w:rsidRPr="005375CE">
        <w:t>Vector clocks for conflict detection</w:t>
      </w:r>
    </w:p>
    <w:p w:rsidR="005375CE" w:rsidRPr="005375CE" w:rsidRDefault="005375CE" w:rsidP="005375CE">
      <w:pPr>
        <w:numPr>
          <w:ilvl w:val="0"/>
          <w:numId w:val="33"/>
        </w:numPr>
        <w:bidi w:val="0"/>
        <w:spacing w:before="100" w:beforeAutospacing="1" w:after="100" w:afterAutospacing="1"/>
      </w:pPr>
      <w:r w:rsidRPr="005375CE">
        <w:t>Gossip-based membership and failure detection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Cassandra (Facebook):</w:t>
      </w:r>
      <w:r w:rsidRPr="005375CE">
        <w:t xml:space="preserve"> Combines Dynamo (distributed architecture) + </w:t>
      </w:r>
      <w:proofErr w:type="spellStart"/>
      <w:r w:rsidRPr="005375CE">
        <w:t>Bigtable</w:t>
      </w:r>
      <w:proofErr w:type="spellEnd"/>
      <w:r w:rsidRPr="005375CE">
        <w:t xml:space="preserve"> (data model); column-family data model; tunable consistency; replication across data centers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Fault Tolerance Strategies:</w:t>
      </w:r>
    </w:p>
    <w:p w:rsidR="005375CE" w:rsidRPr="005375CE" w:rsidRDefault="005375CE" w:rsidP="005375CE">
      <w:pPr>
        <w:numPr>
          <w:ilvl w:val="0"/>
          <w:numId w:val="34"/>
        </w:numPr>
        <w:bidi w:val="0"/>
        <w:spacing w:before="100" w:beforeAutospacing="1" w:after="100" w:afterAutospacing="1"/>
      </w:pPr>
      <w:r w:rsidRPr="005375CE">
        <w:t>Replication (multiple copies across nodes/racks/data centers)</w:t>
      </w:r>
    </w:p>
    <w:p w:rsidR="005375CE" w:rsidRPr="005375CE" w:rsidRDefault="005375CE" w:rsidP="005375CE">
      <w:pPr>
        <w:numPr>
          <w:ilvl w:val="0"/>
          <w:numId w:val="34"/>
        </w:numPr>
        <w:bidi w:val="0"/>
        <w:spacing w:before="100" w:beforeAutospacing="1" w:after="100" w:afterAutospacing="1"/>
      </w:pPr>
      <w:r w:rsidRPr="005375CE">
        <w:t>Checksums for data integrity verification</w:t>
      </w:r>
    </w:p>
    <w:p w:rsidR="005375CE" w:rsidRPr="005375CE" w:rsidRDefault="005375CE" w:rsidP="005375CE">
      <w:pPr>
        <w:numPr>
          <w:ilvl w:val="0"/>
          <w:numId w:val="34"/>
        </w:numPr>
        <w:bidi w:val="0"/>
        <w:spacing w:before="100" w:beforeAutospacing="1" w:after="100" w:afterAutospacing="1"/>
      </w:pPr>
      <w:r w:rsidRPr="005375CE">
        <w:t>Heartbeat/gossip protocols for failure detection</w:t>
      </w:r>
    </w:p>
    <w:p w:rsidR="005375CE" w:rsidRPr="005375CE" w:rsidRDefault="005375CE" w:rsidP="005375CE">
      <w:pPr>
        <w:numPr>
          <w:ilvl w:val="0"/>
          <w:numId w:val="34"/>
        </w:numPr>
        <w:bidi w:val="0"/>
        <w:spacing w:before="100" w:beforeAutospacing="1" w:after="100" w:afterAutospacing="1"/>
      </w:pPr>
      <w:r w:rsidRPr="005375CE">
        <w:t>Automatic re-replication upon failure</w:t>
      </w:r>
    </w:p>
    <w:p w:rsidR="005375CE" w:rsidRPr="005375CE" w:rsidRDefault="005375CE" w:rsidP="005375CE">
      <w:pPr>
        <w:numPr>
          <w:ilvl w:val="0"/>
          <w:numId w:val="34"/>
        </w:numPr>
        <w:bidi w:val="0"/>
        <w:spacing w:before="100" w:beforeAutospacing="1" w:after="100" w:afterAutospacing="1"/>
      </w:pPr>
      <w:r w:rsidRPr="005375CE">
        <w:t>Erasure coding (reduces storage overhead vs. full replication)</w:t>
      </w:r>
    </w:p>
    <w:p w:rsidR="005375CE" w:rsidRPr="005375CE" w:rsidRDefault="005375CE" w:rsidP="005375CE">
      <w:pPr>
        <w:bidi w:val="0"/>
      </w:pPr>
      <w:r w:rsidRPr="005375CE">
        <w:pict>
          <v:rect id="_x0000_i1032" style="width:0;height:1.5pt" o:hralign="center" o:hrstd="t" o:hr="t" fillcolor="#a0a0a0" stroked="f"/>
        </w:pict>
      </w:r>
    </w:p>
    <w:p w:rsidR="005375CE" w:rsidRPr="005375CE" w:rsidRDefault="005375CE" w:rsidP="005375CE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375CE">
        <w:rPr>
          <w:b/>
          <w:bCs/>
          <w:sz w:val="27"/>
          <w:szCs w:val="27"/>
        </w:rPr>
        <w:t xml:space="preserve">Chapter 7: Scheduling Service-Oriented Workflows Using Adaptive Agent-Based Approach — </w:t>
      </w:r>
      <w:proofErr w:type="spellStart"/>
      <w:r w:rsidRPr="005375CE">
        <w:rPr>
          <w:b/>
          <w:bCs/>
          <w:sz w:val="27"/>
          <w:szCs w:val="27"/>
        </w:rPr>
        <w:t>Frîncu</w:t>
      </w:r>
      <w:proofErr w:type="spellEnd"/>
      <w:r w:rsidRPr="005375CE">
        <w:rPr>
          <w:b/>
          <w:bCs/>
          <w:sz w:val="27"/>
          <w:szCs w:val="27"/>
        </w:rPr>
        <w:t xml:space="preserve"> (Romania)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Problem:</w:t>
      </w:r>
      <w:r w:rsidRPr="005375CE">
        <w:t xml:space="preserve"> Complex tasks accessing services from different cloud vendors with own internal policies; users paying for time → optimal/fastest service selection critical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Scheduling Algorithms (SAs):</w:t>
      </w:r>
    </w:p>
    <w:p w:rsidR="005375CE" w:rsidRPr="005375CE" w:rsidRDefault="005375CE" w:rsidP="005375CE">
      <w:pPr>
        <w:numPr>
          <w:ilvl w:val="0"/>
          <w:numId w:val="35"/>
        </w:numPr>
        <w:bidi w:val="0"/>
        <w:spacing w:before="100" w:beforeAutospacing="1" w:after="100" w:afterAutospacing="1"/>
      </w:pPr>
      <w:r w:rsidRPr="005375CE">
        <w:rPr>
          <w:b/>
          <w:bCs/>
        </w:rPr>
        <w:lastRenderedPageBreak/>
        <w:t>Ant Colony Optimization (ACO):</w:t>
      </w:r>
      <w:r w:rsidRPr="005375CE">
        <w:t xml:space="preserve"> Ants as independent agents finding best resources via global search</w:t>
      </w:r>
    </w:p>
    <w:p w:rsidR="005375CE" w:rsidRPr="005375CE" w:rsidRDefault="005375CE" w:rsidP="005375CE">
      <w:pPr>
        <w:numPr>
          <w:ilvl w:val="0"/>
          <w:numId w:val="35"/>
        </w:numPr>
        <w:bidi w:val="0"/>
        <w:spacing w:before="100" w:beforeAutospacing="1" w:after="100" w:afterAutospacing="1"/>
      </w:pPr>
      <w:r w:rsidRPr="005375CE">
        <w:rPr>
          <w:b/>
          <w:bCs/>
        </w:rPr>
        <w:t>Energy-based scheduling:</w:t>
      </w:r>
      <w:r w:rsidRPr="005375CE">
        <w:t xml:space="preserve"> Considers energy costs, carbon emission rate, CPU efficiency → significant energy savings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Resource Management Systems (RMS):</w:t>
      </w:r>
    </w:p>
    <w:p w:rsidR="005375CE" w:rsidRPr="005375CE" w:rsidRDefault="005375CE" w:rsidP="005375CE">
      <w:pPr>
        <w:numPr>
          <w:ilvl w:val="0"/>
          <w:numId w:val="36"/>
        </w:numPr>
        <w:bidi w:val="0"/>
        <w:spacing w:before="100" w:beforeAutospacing="1" w:after="100" w:afterAutospacing="1"/>
      </w:pPr>
      <w:r w:rsidRPr="005375CE">
        <w:t>Globus-GRAM: grid resource management</w:t>
      </w:r>
    </w:p>
    <w:p w:rsidR="005375CE" w:rsidRPr="005375CE" w:rsidRDefault="005375CE" w:rsidP="005375CE">
      <w:pPr>
        <w:numPr>
          <w:ilvl w:val="0"/>
          <w:numId w:val="36"/>
        </w:numPr>
        <w:bidi w:val="0"/>
        <w:spacing w:before="100" w:beforeAutospacing="1" w:after="100" w:afterAutospacing="1"/>
      </w:pPr>
      <w:r w:rsidRPr="005375CE">
        <w:t>Nimrod/G: grid-based parameter studies</w:t>
      </w:r>
    </w:p>
    <w:p w:rsidR="005375CE" w:rsidRPr="005375CE" w:rsidRDefault="005375CE" w:rsidP="005375CE">
      <w:pPr>
        <w:numPr>
          <w:ilvl w:val="0"/>
          <w:numId w:val="36"/>
        </w:numPr>
        <w:bidi w:val="0"/>
        <w:spacing w:before="100" w:beforeAutospacing="1" w:after="100" w:afterAutospacing="1"/>
      </w:pPr>
      <w:r w:rsidRPr="005375CE">
        <w:t>Condor: high-throughput computing (flocking/</w:t>
      </w:r>
      <w:proofErr w:type="spellStart"/>
      <w:r w:rsidRPr="005375CE">
        <w:t>checkpointing</w:t>
      </w:r>
      <w:proofErr w:type="spellEnd"/>
      <w:r w:rsidRPr="005375CE">
        <w:t>)</w:t>
      </w:r>
    </w:p>
    <w:p w:rsidR="005375CE" w:rsidRPr="005375CE" w:rsidRDefault="005375CE" w:rsidP="005375CE">
      <w:pPr>
        <w:numPr>
          <w:ilvl w:val="0"/>
          <w:numId w:val="36"/>
        </w:numPr>
        <w:bidi w:val="0"/>
        <w:spacing w:before="100" w:beforeAutospacing="1" w:after="100" w:afterAutospacing="1"/>
      </w:pPr>
      <w:r w:rsidRPr="005375CE">
        <w:t xml:space="preserve">Legion, </w:t>
      </w:r>
      <w:proofErr w:type="spellStart"/>
      <w:r w:rsidRPr="005375CE">
        <w:t>NetSolve</w:t>
      </w:r>
      <w:proofErr w:type="spellEnd"/>
      <w:r w:rsidRPr="005375CE">
        <w:t>: distributed system management</w:t>
      </w:r>
    </w:p>
    <w:p w:rsidR="005375CE" w:rsidRPr="005375CE" w:rsidRDefault="005375CE" w:rsidP="005375CE">
      <w:pPr>
        <w:numPr>
          <w:ilvl w:val="0"/>
          <w:numId w:val="36"/>
        </w:numPr>
        <w:bidi w:val="0"/>
        <w:spacing w:before="100" w:beforeAutospacing="1" w:after="100" w:afterAutospacing="1"/>
      </w:pPr>
      <w:r w:rsidRPr="005375CE">
        <w:t>Cloud Scheduler: VM setup + Condor job submission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Scheduling Issues in Service-Oriented Environments (SOE):</w:t>
      </w:r>
    </w:p>
    <w:p w:rsidR="005375CE" w:rsidRPr="005375CE" w:rsidRDefault="005375CE" w:rsidP="005375CE">
      <w:pPr>
        <w:numPr>
          <w:ilvl w:val="0"/>
          <w:numId w:val="37"/>
        </w:numPr>
        <w:bidi w:val="0"/>
        <w:spacing w:before="100" w:beforeAutospacing="1" w:after="100" w:afterAutospacing="1"/>
      </w:pPr>
      <w:r w:rsidRPr="005375CE">
        <w:t>Runtime estimation difficulty → penalties for resource-abusing users</w:t>
      </w:r>
    </w:p>
    <w:p w:rsidR="005375CE" w:rsidRPr="005375CE" w:rsidRDefault="005375CE" w:rsidP="005375CE">
      <w:pPr>
        <w:numPr>
          <w:ilvl w:val="0"/>
          <w:numId w:val="37"/>
        </w:numPr>
        <w:bidi w:val="0"/>
        <w:spacing w:before="100" w:beforeAutospacing="1" w:after="100" w:afterAutospacing="1"/>
      </w:pPr>
      <w:r w:rsidRPr="005375CE">
        <w:t>Resource heterogeneity (processor speed, memory, bandwidth)</w:t>
      </w:r>
    </w:p>
    <w:p w:rsidR="005375CE" w:rsidRPr="005375CE" w:rsidRDefault="005375CE" w:rsidP="005375CE">
      <w:pPr>
        <w:numPr>
          <w:ilvl w:val="0"/>
          <w:numId w:val="37"/>
        </w:numPr>
        <w:bidi w:val="0"/>
        <w:spacing w:before="100" w:beforeAutospacing="1" w:after="100" w:afterAutospacing="1"/>
      </w:pPr>
      <w:r w:rsidRPr="005375CE">
        <w:t>Dynamic resource availability (nodes joining/leaving mid-execution)</w:t>
      </w:r>
    </w:p>
    <w:p w:rsidR="005375CE" w:rsidRPr="005375CE" w:rsidRDefault="005375CE" w:rsidP="005375CE">
      <w:pPr>
        <w:numPr>
          <w:ilvl w:val="0"/>
          <w:numId w:val="37"/>
        </w:numPr>
        <w:bidi w:val="0"/>
        <w:spacing w:before="100" w:beforeAutospacing="1" w:after="100" w:afterAutospacing="1"/>
      </w:pPr>
      <w:r w:rsidRPr="005375CE">
        <w:t>SLA enforcement (execution within agreed time interval)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Workflow Scheduling:</w:t>
      </w:r>
    </w:p>
    <w:p w:rsidR="005375CE" w:rsidRPr="005375CE" w:rsidRDefault="005375CE" w:rsidP="005375CE">
      <w:pPr>
        <w:numPr>
          <w:ilvl w:val="0"/>
          <w:numId w:val="38"/>
        </w:numPr>
        <w:bidi w:val="0"/>
        <w:spacing w:before="100" w:beforeAutospacing="1" w:after="100" w:afterAutospacing="1"/>
      </w:pPr>
      <w:r w:rsidRPr="005375CE">
        <w:t>Workflow = tasks with data dependencies defining execution order</w:t>
      </w:r>
    </w:p>
    <w:p w:rsidR="005375CE" w:rsidRPr="005375CE" w:rsidRDefault="005375CE" w:rsidP="005375CE">
      <w:pPr>
        <w:numPr>
          <w:ilvl w:val="0"/>
          <w:numId w:val="38"/>
        </w:numPr>
        <w:bidi w:val="0"/>
        <w:spacing w:before="100" w:beforeAutospacing="1" w:after="100" w:afterAutospacing="1"/>
      </w:pPr>
      <w:r w:rsidRPr="005375CE">
        <w:rPr>
          <w:b/>
          <w:bCs/>
        </w:rPr>
        <w:t>DAG-based representation</w:t>
      </w:r>
      <w:r w:rsidRPr="005375CE">
        <w:t xml:space="preserve"> (Directed Acyclic Graph)</w:t>
      </w:r>
    </w:p>
    <w:p w:rsidR="005375CE" w:rsidRPr="005375CE" w:rsidRDefault="005375CE" w:rsidP="005375CE">
      <w:pPr>
        <w:numPr>
          <w:ilvl w:val="0"/>
          <w:numId w:val="38"/>
        </w:numPr>
        <w:bidi w:val="0"/>
        <w:spacing w:before="100" w:beforeAutospacing="1" w:after="100" w:afterAutospacing="1"/>
      </w:pPr>
      <w:r w:rsidRPr="005375CE">
        <w:t>Critical path optimization: longest execution chain = minimum completion time</w:t>
      </w:r>
    </w:p>
    <w:p w:rsidR="005375CE" w:rsidRPr="005375CE" w:rsidRDefault="005375CE" w:rsidP="005375CE">
      <w:pPr>
        <w:numPr>
          <w:ilvl w:val="0"/>
          <w:numId w:val="38"/>
        </w:numPr>
        <w:bidi w:val="0"/>
        <w:spacing w:before="100" w:beforeAutospacing="1" w:after="100" w:afterAutospacing="1"/>
      </w:pPr>
      <w:r w:rsidRPr="005375CE">
        <w:t>Data locality: minimize data transfer between workflow stages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Adaptive Agent-Based Scheduling Architecture:</w:t>
      </w:r>
    </w:p>
    <w:p w:rsidR="005375CE" w:rsidRPr="005375CE" w:rsidRDefault="005375CE" w:rsidP="005375CE">
      <w:pPr>
        <w:numPr>
          <w:ilvl w:val="0"/>
          <w:numId w:val="39"/>
        </w:numPr>
        <w:bidi w:val="0"/>
        <w:spacing w:before="100" w:beforeAutospacing="1" w:after="100" w:afterAutospacing="1"/>
      </w:pPr>
      <w:r w:rsidRPr="005375CE">
        <w:rPr>
          <w:b/>
          <w:bCs/>
        </w:rPr>
        <w:t>Client Agents:</w:t>
      </w:r>
      <w:r w:rsidRPr="005375CE">
        <w:t xml:space="preserve"> Submit tasks, handle negotiations</w:t>
      </w:r>
    </w:p>
    <w:p w:rsidR="005375CE" w:rsidRPr="005375CE" w:rsidRDefault="005375CE" w:rsidP="005375CE">
      <w:pPr>
        <w:numPr>
          <w:ilvl w:val="0"/>
          <w:numId w:val="39"/>
        </w:numPr>
        <w:bidi w:val="0"/>
        <w:spacing w:before="100" w:beforeAutospacing="1" w:after="100" w:afterAutospacing="1"/>
      </w:pPr>
      <w:r w:rsidRPr="005375CE">
        <w:rPr>
          <w:b/>
          <w:bCs/>
        </w:rPr>
        <w:t>Resource Agents:</w:t>
      </w:r>
      <w:r w:rsidRPr="005375CE">
        <w:t xml:space="preserve"> Represent cloud services, advertise capabilities</w:t>
      </w:r>
    </w:p>
    <w:p w:rsidR="005375CE" w:rsidRPr="005375CE" w:rsidRDefault="005375CE" w:rsidP="005375CE">
      <w:pPr>
        <w:numPr>
          <w:ilvl w:val="0"/>
          <w:numId w:val="39"/>
        </w:numPr>
        <w:bidi w:val="0"/>
        <w:spacing w:before="100" w:beforeAutospacing="1" w:after="100" w:afterAutospacing="1"/>
      </w:pPr>
      <w:r w:rsidRPr="005375CE">
        <w:rPr>
          <w:b/>
          <w:bCs/>
        </w:rPr>
        <w:t>Yellow Pages Agents:</w:t>
      </w:r>
      <w:r w:rsidRPr="005375CE">
        <w:t xml:space="preserve"> Service discovery and registration</w:t>
      </w:r>
    </w:p>
    <w:p w:rsidR="005375CE" w:rsidRPr="005375CE" w:rsidRDefault="005375CE" w:rsidP="005375CE">
      <w:pPr>
        <w:numPr>
          <w:ilvl w:val="0"/>
          <w:numId w:val="39"/>
        </w:numPr>
        <w:bidi w:val="0"/>
        <w:spacing w:before="100" w:beforeAutospacing="1" w:after="100" w:afterAutospacing="1"/>
      </w:pPr>
      <w:r w:rsidRPr="005375CE">
        <w:rPr>
          <w:b/>
          <w:bCs/>
        </w:rPr>
        <w:t>Job Agents:</w:t>
      </w:r>
      <w:r w:rsidRPr="005375CE">
        <w:t xml:space="preserve"> Lifespan limited to job execution; submission through completion</w:t>
      </w:r>
    </w:p>
    <w:p w:rsidR="005375CE" w:rsidRPr="005375CE" w:rsidRDefault="005375CE" w:rsidP="005375CE">
      <w:pPr>
        <w:numPr>
          <w:ilvl w:val="0"/>
          <w:numId w:val="39"/>
        </w:numPr>
        <w:bidi w:val="0"/>
        <w:spacing w:before="100" w:beforeAutospacing="1" w:after="100" w:afterAutospacing="1"/>
      </w:pPr>
      <w:r w:rsidRPr="005375CE">
        <w:rPr>
          <w:b/>
          <w:bCs/>
        </w:rPr>
        <w:t>Negotiation models:</w:t>
      </w:r>
      <w:r w:rsidRPr="005375CE">
        <w:t xml:space="preserve"> Contract Net Protocol, auction-based, game-theory</w:t>
      </w:r>
    </w:p>
    <w:p w:rsidR="005375CE" w:rsidRPr="005375CE" w:rsidRDefault="005375CE" w:rsidP="005375CE">
      <w:pPr>
        <w:bidi w:val="0"/>
      </w:pPr>
      <w:r w:rsidRPr="005375CE">
        <w:pict>
          <v:rect id="_x0000_i1033" style="width:0;height:1.5pt" o:hralign="center" o:hrstd="t" o:hr="t" fillcolor="#a0a0a0" stroked="f"/>
        </w:pict>
      </w:r>
    </w:p>
    <w:p w:rsidR="005375CE" w:rsidRPr="005375CE" w:rsidRDefault="005375CE" w:rsidP="005375CE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375CE">
        <w:rPr>
          <w:b/>
          <w:bCs/>
          <w:sz w:val="27"/>
          <w:szCs w:val="27"/>
        </w:rPr>
        <w:t>Chapter 8: The Role of Grid Computing Technologies in Cloud Computing — Villegas et al.</w:t>
      </w:r>
    </w:p>
    <w:p w:rsidR="00890034" w:rsidRDefault="00890034">
      <w:pPr>
        <w:bidi w:val="0"/>
        <w:rPr>
          <w:b/>
          <w:bCs/>
        </w:rPr>
      </w:pPr>
      <w:r>
        <w:rPr>
          <w:b/>
          <w:bCs/>
        </w:rPr>
        <w:br w:type="page"/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lastRenderedPageBreak/>
        <w:t>Grid vs. Cloud Comparison: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2343"/>
        <w:gridCol w:w="2529"/>
        <w:gridCol w:w="3875"/>
      </w:tblGrid>
      <w:tr w:rsidR="005375CE" w:rsidRPr="005375CE" w:rsidTr="008900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  <w:jc w:val="center"/>
            </w:pPr>
            <w:r w:rsidRPr="005375CE">
              <w:t>Dimension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Grid Computing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Cloud Computing</w:t>
            </w:r>
          </w:p>
        </w:tc>
      </w:tr>
      <w:tr w:rsidR="005375CE" w:rsidRPr="005375CE" w:rsidTr="0089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Resource ownership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Multiple orgs, federated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Single provider, centralized</w:t>
            </w:r>
          </w:p>
        </w:tc>
      </w:tr>
      <w:tr w:rsidR="005375CE" w:rsidRPr="005375CE" w:rsidTr="008900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Heterogeneity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High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Low (homogeneous)</w:t>
            </w:r>
          </w:p>
        </w:tc>
      </w:tr>
      <w:tr w:rsidR="005375CE" w:rsidRPr="005375CE" w:rsidTr="0089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Management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Decentralized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Centralized (by provider)</w:t>
            </w:r>
          </w:p>
        </w:tc>
      </w:tr>
      <w:tr w:rsidR="005375CE" w:rsidRPr="005375CE" w:rsidTr="008900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Programming model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MPI, batch jobs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 xml:space="preserve">Web services, </w:t>
            </w:r>
            <w:proofErr w:type="spellStart"/>
            <w:r w:rsidRPr="005375CE">
              <w:t>MapReduce</w:t>
            </w:r>
            <w:proofErr w:type="spellEnd"/>
            <w:r w:rsidRPr="005375CE">
              <w:t xml:space="preserve">, </w:t>
            </w:r>
            <w:proofErr w:type="spellStart"/>
            <w:r w:rsidRPr="005375CE">
              <w:t>IaaS</w:t>
            </w:r>
            <w:proofErr w:type="spellEnd"/>
            <w:r w:rsidRPr="005375CE">
              <w:t>/</w:t>
            </w:r>
            <w:proofErr w:type="spellStart"/>
            <w:r w:rsidRPr="005375CE">
              <w:t>PaaS</w:t>
            </w:r>
            <w:proofErr w:type="spellEnd"/>
          </w:p>
        </w:tc>
      </w:tr>
      <w:tr w:rsidR="005375CE" w:rsidRPr="005375CE" w:rsidTr="0089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Billing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Grant/allocation-based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Pay-per-use</w:t>
            </w:r>
          </w:p>
        </w:tc>
      </w:tr>
      <w:tr w:rsidR="005375CE" w:rsidRPr="005375CE" w:rsidTr="008900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Security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PKI, X.509, GSI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 xml:space="preserve">SSL/TLS, API keys, </w:t>
            </w:r>
            <w:proofErr w:type="spellStart"/>
            <w:r w:rsidRPr="005375CE">
              <w:t>OAuth</w:t>
            </w:r>
            <w:proofErr w:type="spellEnd"/>
          </w:p>
        </w:tc>
      </w:tr>
      <w:tr w:rsidR="005375CE" w:rsidRPr="005375CE" w:rsidTr="0089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SLA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Best-effort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Contractual</w:t>
            </w:r>
          </w:p>
        </w:tc>
      </w:tr>
    </w:tbl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Key Grid Technologies:</w:t>
      </w:r>
    </w:p>
    <w:p w:rsidR="005375CE" w:rsidRPr="005375CE" w:rsidRDefault="005375CE" w:rsidP="005375CE">
      <w:pPr>
        <w:numPr>
          <w:ilvl w:val="0"/>
          <w:numId w:val="40"/>
        </w:numPr>
        <w:bidi w:val="0"/>
        <w:spacing w:before="100" w:beforeAutospacing="1" w:after="100" w:afterAutospacing="1"/>
      </w:pPr>
      <w:r w:rsidRPr="005375CE">
        <w:rPr>
          <w:b/>
          <w:bCs/>
        </w:rPr>
        <w:t>Globus Toolkit:</w:t>
      </w:r>
      <w:r w:rsidRPr="005375CE">
        <w:t xml:space="preserve"> GRAM (resource management), </w:t>
      </w:r>
      <w:proofErr w:type="spellStart"/>
      <w:r w:rsidRPr="005375CE">
        <w:t>GridFTP</w:t>
      </w:r>
      <w:proofErr w:type="spellEnd"/>
      <w:r w:rsidRPr="005375CE">
        <w:t xml:space="preserve"> (high-performance data transfer), </w:t>
      </w:r>
      <w:proofErr w:type="spellStart"/>
      <w:r w:rsidRPr="005375CE">
        <w:t>MyProxy</w:t>
      </w:r>
      <w:proofErr w:type="spellEnd"/>
      <w:r w:rsidRPr="005375CE">
        <w:t xml:space="preserve"> (credentials), MDS (monitoring/discovery)</w:t>
      </w:r>
    </w:p>
    <w:p w:rsidR="005375CE" w:rsidRPr="005375CE" w:rsidRDefault="005375CE" w:rsidP="005375CE">
      <w:pPr>
        <w:numPr>
          <w:ilvl w:val="0"/>
          <w:numId w:val="40"/>
        </w:numPr>
        <w:bidi w:val="0"/>
        <w:spacing w:before="100" w:beforeAutospacing="1" w:after="100" w:afterAutospacing="1"/>
      </w:pPr>
      <w:r w:rsidRPr="005375CE">
        <w:rPr>
          <w:b/>
          <w:bCs/>
        </w:rPr>
        <w:t>OGSA:</w:t>
      </w:r>
      <w:r w:rsidRPr="005375CE">
        <w:t xml:space="preserve"> Grid services as Web services with WSRF extensions; service lifecycle management</w:t>
      </w:r>
    </w:p>
    <w:p w:rsidR="005375CE" w:rsidRPr="005375CE" w:rsidRDefault="005375CE" w:rsidP="005375CE">
      <w:pPr>
        <w:numPr>
          <w:ilvl w:val="0"/>
          <w:numId w:val="40"/>
        </w:numPr>
        <w:bidi w:val="0"/>
        <w:spacing w:before="100" w:beforeAutospacing="1" w:after="100" w:afterAutospacing="1"/>
      </w:pPr>
      <w:r w:rsidRPr="005375CE">
        <w:rPr>
          <w:b/>
          <w:bCs/>
        </w:rPr>
        <w:t>Virtual Organization (VO):</w:t>
      </w:r>
      <w:r w:rsidRPr="005375CE">
        <w:t xml:space="preserve"> Dynamic collection sharing resources via policies → maps to cloud tenant concept</w:t>
      </w:r>
    </w:p>
    <w:p w:rsidR="005375CE" w:rsidRPr="005375CE" w:rsidRDefault="005375CE" w:rsidP="005375CE">
      <w:pPr>
        <w:numPr>
          <w:ilvl w:val="0"/>
          <w:numId w:val="40"/>
        </w:numPr>
        <w:bidi w:val="0"/>
        <w:spacing w:before="100" w:beforeAutospacing="1" w:after="100" w:afterAutospacing="1"/>
      </w:pPr>
      <w:r w:rsidRPr="005375CE">
        <w:rPr>
          <w:b/>
          <w:bCs/>
        </w:rPr>
        <w:t>Scientific workflows:</w:t>
      </w:r>
      <w:r w:rsidRPr="005375CE">
        <w:t xml:space="preserve"> Pegasus, </w:t>
      </w:r>
      <w:proofErr w:type="spellStart"/>
      <w:r w:rsidRPr="005375CE">
        <w:t>Kepler</w:t>
      </w:r>
      <w:proofErr w:type="spellEnd"/>
      <w:r w:rsidRPr="005375CE">
        <w:t xml:space="preserve">, </w:t>
      </w:r>
      <w:proofErr w:type="spellStart"/>
      <w:r w:rsidRPr="005375CE">
        <w:t>Taverna</w:t>
      </w:r>
      <w:proofErr w:type="spellEnd"/>
      <w:r w:rsidRPr="005375CE">
        <w:t xml:space="preserve"> → cloud workflow orchestration; DAG execution; data provenance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Grid → Cloud Evolution:</w:t>
      </w:r>
    </w:p>
    <w:p w:rsidR="005375CE" w:rsidRPr="005375CE" w:rsidRDefault="005375CE" w:rsidP="005375CE">
      <w:pPr>
        <w:numPr>
          <w:ilvl w:val="0"/>
          <w:numId w:val="41"/>
        </w:numPr>
        <w:bidi w:val="0"/>
        <w:spacing w:before="100" w:beforeAutospacing="1" w:after="100" w:afterAutospacing="1"/>
      </w:pPr>
      <w:r w:rsidRPr="005375CE">
        <w:t xml:space="preserve">Service virtualization: Grid service model → cloud </w:t>
      </w:r>
      <w:proofErr w:type="spellStart"/>
      <w:r w:rsidRPr="005375CE">
        <w:t>IaaS</w:t>
      </w:r>
      <w:proofErr w:type="spellEnd"/>
      <w:r w:rsidRPr="005375CE">
        <w:t>/</w:t>
      </w:r>
      <w:proofErr w:type="spellStart"/>
      <w:r w:rsidRPr="005375CE">
        <w:t>PaaS</w:t>
      </w:r>
      <w:proofErr w:type="spellEnd"/>
      <w:r w:rsidRPr="005375CE">
        <w:t>; abstract resource layers</w:t>
      </w:r>
    </w:p>
    <w:p w:rsidR="005375CE" w:rsidRPr="005375CE" w:rsidRDefault="005375CE" w:rsidP="005375CE">
      <w:pPr>
        <w:numPr>
          <w:ilvl w:val="0"/>
          <w:numId w:val="41"/>
        </w:numPr>
        <w:bidi w:val="0"/>
        <w:spacing w:before="100" w:beforeAutospacing="1" w:after="100" w:afterAutospacing="1"/>
      </w:pPr>
      <w:r w:rsidRPr="005375CE">
        <w:t>SLA management: Grid SLA frameworks (SNAP, WSLA) → cloud SLA enforcement</w:t>
      </w:r>
    </w:p>
    <w:p w:rsidR="005375CE" w:rsidRPr="005375CE" w:rsidRDefault="005375CE" w:rsidP="005375CE">
      <w:pPr>
        <w:numPr>
          <w:ilvl w:val="0"/>
          <w:numId w:val="41"/>
        </w:numPr>
        <w:bidi w:val="0"/>
        <w:spacing w:before="100" w:beforeAutospacing="1" w:after="100" w:afterAutospacing="1"/>
      </w:pPr>
      <w:r w:rsidRPr="005375CE">
        <w:t xml:space="preserve">Data management: </w:t>
      </w:r>
      <w:proofErr w:type="spellStart"/>
      <w:r w:rsidRPr="005375CE">
        <w:t>GridFTP</w:t>
      </w:r>
      <w:proofErr w:type="spellEnd"/>
      <w:r w:rsidRPr="005375CE">
        <w:t xml:space="preserve"> → cloud data transfer; replica catalogs → object storage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Key challenges:</w:t>
      </w:r>
      <w:r w:rsidRPr="005375CE">
        <w:t xml:space="preserve"> Security federation (X.509 vs. proprietary APIs), dynamic provisioning, business model differences, portability, performance variability</w:t>
      </w:r>
    </w:p>
    <w:p w:rsidR="005375CE" w:rsidRPr="005375CE" w:rsidRDefault="005375CE" w:rsidP="005375CE">
      <w:pPr>
        <w:bidi w:val="0"/>
      </w:pPr>
      <w:r w:rsidRPr="005375CE">
        <w:pict>
          <v:rect id="_x0000_i1034" style="width:0;height:1.5pt" o:hralign="center" o:hrstd="t" o:hr="t" fillcolor="#a0a0a0" stroked="f"/>
        </w:pict>
      </w:r>
    </w:p>
    <w:p w:rsidR="005375CE" w:rsidRPr="005375CE" w:rsidRDefault="005375CE" w:rsidP="005375CE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375CE">
        <w:rPr>
          <w:b/>
          <w:bCs/>
          <w:sz w:val="27"/>
          <w:szCs w:val="27"/>
        </w:rPr>
        <w:t xml:space="preserve">Chapter 9: </w:t>
      </w:r>
      <w:proofErr w:type="spellStart"/>
      <w:r w:rsidRPr="005375CE">
        <w:rPr>
          <w:b/>
          <w:bCs/>
          <w:sz w:val="27"/>
          <w:szCs w:val="27"/>
        </w:rPr>
        <w:t>Cloudweaver</w:t>
      </w:r>
      <w:proofErr w:type="spellEnd"/>
      <w:r w:rsidRPr="005375CE">
        <w:rPr>
          <w:b/>
          <w:bCs/>
          <w:sz w:val="27"/>
          <w:szCs w:val="27"/>
        </w:rPr>
        <w:t>: Adaptive Data-Driven Workload Manager — Li, Chen, Li (HKUST/SAP)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Problem:</w:t>
      </w:r>
      <w:r w:rsidRPr="005375CE">
        <w:t xml:space="preserve"> Diverse cloud APIs; dynamic and unpredictable workload patterns; need unified workload manager across multiple clouds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Architecture Components:</w:t>
      </w:r>
    </w:p>
    <w:p w:rsidR="005375CE" w:rsidRPr="005375CE" w:rsidRDefault="005375CE" w:rsidP="005375CE">
      <w:pPr>
        <w:numPr>
          <w:ilvl w:val="0"/>
          <w:numId w:val="42"/>
        </w:numPr>
        <w:bidi w:val="0"/>
        <w:spacing w:before="100" w:beforeAutospacing="1" w:after="100" w:afterAutospacing="1"/>
      </w:pPr>
      <w:r w:rsidRPr="005375CE">
        <w:rPr>
          <w:b/>
          <w:bCs/>
        </w:rPr>
        <w:t>Workload Analyzer:</w:t>
      </w:r>
      <w:r w:rsidRPr="005375CE">
        <w:t xml:space="preserve"> Profiles workloads; classifies as compute-intensive, data-intensive, I/O-intensive, mixed</w:t>
      </w:r>
    </w:p>
    <w:p w:rsidR="005375CE" w:rsidRPr="005375CE" w:rsidRDefault="005375CE" w:rsidP="005375CE">
      <w:pPr>
        <w:numPr>
          <w:ilvl w:val="0"/>
          <w:numId w:val="42"/>
        </w:numPr>
        <w:bidi w:val="0"/>
        <w:spacing w:before="100" w:beforeAutospacing="1" w:after="100" w:afterAutospacing="1"/>
      </w:pPr>
      <w:r w:rsidRPr="005375CE">
        <w:rPr>
          <w:b/>
          <w:bCs/>
        </w:rPr>
        <w:t>Resource Abstractor:</w:t>
      </w:r>
      <w:r w:rsidRPr="005375CE">
        <w:t xml:space="preserve"> Unified API layer over diverse cloud providers (EC2, Azure, etc.)</w:t>
      </w:r>
    </w:p>
    <w:p w:rsidR="005375CE" w:rsidRPr="005375CE" w:rsidRDefault="005375CE" w:rsidP="005375CE">
      <w:pPr>
        <w:numPr>
          <w:ilvl w:val="0"/>
          <w:numId w:val="42"/>
        </w:numPr>
        <w:bidi w:val="0"/>
        <w:spacing w:before="100" w:beforeAutospacing="1" w:after="100" w:afterAutospacing="1"/>
      </w:pPr>
      <w:r w:rsidRPr="005375CE">
        <w:rPr>
          <w:b/>
          <w:bCs/>
        </w:rPr>
        <w:t>Policy Engine:</w:t>
      </w:r>
      <w:r w:rsidRPr="005375CE">
        <w:t xml:space="preserve"> Applies deployment policies based on workload characteristics, cost constraints, SLA</w:t>
      </w:r>
    </w:p>
    <w:p w:rsidR="005375CE" w:rsidRPr="005375CE" w:rsidRDefault="005375CE" w:rsidP="005375CE">
      <w:pPr>
        <w:numPr>
          <w:ilvl w:val="0"/>
          <w:numId w:val="42"/>
        </w:numPr>
        <w:bidi w:val="0"/>
        <w:spacing w:before="100" w:beforeAutospacing="1" w:after="100" w:afterAutospacing="1"/>
      </w:pPr>
      <w:r w:rsidRPr="005375CE">
        <w:rPr>
          <w:b/>
          <w:bCs/>
        </w:rPr>
        <w:lastRenderedPageBreak/>
        <w:t>Scheduler:</w:t>
      </w:r>
      <w:r w:rsidRPr="005375CE">
        <w:t xml:space="preserve"> Allocates workloads to cloud resources; adapts to changing conditions</w:t>
      </w:r>
    </w:p>
    <w:p w:rsidR="005375CE" w:rsidRPr="005375CE" w:rsidRDefault="005375CE" w:rsidP="005375CE">
      <w:pPr>
        <w:numPr>
          <w:ilvl w:val="0"/>
          <w:numId w:val="42"/>
        </w:numPr>
        <w:bidi w:val="0"/>
        <w:spacing w:before="100" w:beforeAutospacing="1" w:after="100" w:afterAutospacing="1"/>
      </w:pPr>
      <w:r w:rsidRPr="005375CE">
        <w:rPr>
          <w:b/>
          <w:bCs/>
        </w:rPr>
        <w:t>Monitor:</w:t>
      </w:r>
      <w:r w:rsidRPr="005375CE">
        <w:t xml:space="preserve"> Continuously monitors utilization, task progress, SLA compliance; feeds back to Policy Engine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Adaptive Mechanisms:</w:t>
      </w:r>
      <w:r w:rsidRPr="005375CE">
        <w:t xml:space="preserve"> data-driven adaptation (workload history → predict future needs), migration, auto-scaling, multi-cloud federation</w:t>
      </w:r>
    </w:p>
    <w:p w:rsidR="005375CE" w:rsidRPr="005375CE" w:rsidRDefault="005375CE" w:rsidP="005375CE">
      <w:pPr>
        <w:bidi w:val="0"/>
      </w:pPr>
      <w:r w:rsidRPr="005375CE">
        <w:pict>
          <v:rect id="_x0000_i1035" style="width:0;height:1.5pt" o:hralign="center" o:hrstd="t" o:hr="t" fillcolor="#a0a0a0" stroked="f"/>
        </w:pict>
      </w:r>
    </w:p>
    <w:p w:rsidR="005375CE" w:rsidRPr="005375CE" w:rsidRDefault="005375CE" w:rsidP="005375CE">
      <w:pPr>
        <w:bidi w:val="0"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375CE">
        <w:rPr>
          <w:b/>
          <w:bCs/>
          <w:sz w:val="36"/>
          <w:szCs w:val="36"/>
        </w:rPr>
        <w:t>PART II: ARCHITECTURES (Chapters 10–13)</w:t>
      </w:r>
    </w:p>
    <w:p w:rsidR="005375CE" w:rsidRPr="005375CE" w:rsidRDefault="005375CE" w:rsidP="005375CE">
      <w:pPr>
        <w:bidi w:val="0"/>
      </w:pPr>
      <w:r w:rsidRPr="005375CE">
        <w:pict>
          <v:rect id="_x0000_i1036" style="width:0;height:1.5pt" o:hralign="center" o:hrstd="t" o:hr="t" fillcolor="#a0a0a0" stroked="f"/>
        </w:pict>
      </w:r>
    </w:p>
    <w:p w:rsidR="005375CE" w:rsidRPr="005375CE" w:rsidRDefault="005375CE" w:rsidP="005375CE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375CE">
        <w:rPr>
          <w:b/>
          <w:bCs/>
          <w:sz w:val="27"/>
          <w:szCs w:val="27"/>
        </w:rPr>
        <w:t xml:space="preserve">Chapter 10: Enterprise Knowledge Clouds: Architecture — </w:t>
      </w:r>
      <w:proofErr w:type="spellStart"/>
      <w:r w:rsidRPr="005375CE">
        <w:rPr>
          <w:b/>
          <w:bCs/>
          <w:sz w:val="27"/>
          <w:szCs w:val="27"/>
        </w:rPr>
        <w:t>Delic</w:t>
      </w:r>
      <w:proofErr w:type="spellEnd"/>
      <w:r w:rsidRPr="005375CE">
        <w:rPr>
          <w:b/>
          <w:bCs/>
          <w:sz w:val="27"/>
          <w:szCs w:val="27"/>
        </w:rPr>
        <w:t>, Riley (HP)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Knowledge Cloud:</w:t>
      </w:r>
      <w:r w:rsidRPr="005375CE">
        <w:t xml:space="preserve"> Cloud infrastructure for capturing, storing, processing, delivering enterprise knowledge (structured data + unstructured documents + expert knowledge); adds semantic layer, ontologies, reasoning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Key Architectural Components:</w:t>
      </w:r>
    </w:p>
    <w:p w:rsidR="005375CE" w:rsidRPr="005375CE" w:rsidRDefault="005375CE" w:rsidP="005375CE">
      <w:pPr>
        <w:numPr>
          <w:ilvl w:val="0"/>
          <w:numId w:val="43"/>
        </w:numPr>
        <w:bidi w:val="0"/>
        <w:spacing w:before="100" w:beforeAutospacing="1" w:after="100" w:afterAutospacing="1"/>
      </w:pPr>
      <w:r w:rsidRPr="005375CE">
        <w:t>Knowledge Repository: distributed store; semantic metadata; triple stores for RDF/OWL</w:t>
      </w:r>
    </w:p>
    <w:p w:rsidR="005375CE" w:rsidRPr="005375CE" w:rsidRDefault="005375CE" w:rsidP="005375CE">
      <w:pPr>
        <w:numPr>
          <w:ilvl w:val="0"/>
          <w:numId w:val="43"/>
        </w:numPr>
        <w:bidi w:val="0"/>
        <w:spacing w:before="100" w:beforeAutospacing="1" w:after="100" w:afterAutospacing="1"/>
      </w:pPr>
      <w:r w:rsidRPr="005375CE">
        <w:t>Reasoning Engine: ontology-based inference; semantic search; knowledge linking</w:t>
      </w:r>
    </w:p>
    <w:p w:rsidR="005375CE" w:rsidRPr="005375CE" w:rsidRDefault="005375CE" w:rsidP="005375CE">
      <w:pPr>
        <w:numPr>
          <w:ilvl w:val="0"/>
          <w:numId w:val="43"/>
        </w:numPr>
        <w:bidi w:val="0"/>
        <w:spacing w:before="100" w:beforeAutospacing="1" w:after="100" w:afterAutospacing="1"/>
      </w:pPr>
      <w:r w:rsidRPr="005375CE">
        <w:t>Collaboration Platform: social computing; wikis, blogs, tagging; collective intelligence</w:t>
      </w:r>
    </w:p>
    <w:p w:rsidR="005375CE" w:rsidRPr="005375CE" w:rsidRDefault="005375CE" w:rsidP="005375CE">
      <w:pPr>
        <w:numPr>
          <w:ilvl w:val="0"/>
          <w:numId w:val="43"/>
        </w:numPr>
        <w:bidi w:val="0"/>
        <w:spacing w:before="100" w:beforeAutospacing="1" w:after="100" w:afterAutospacing="1"/>
      </w:pPr>
      <w:r w:rsidRPr="005375CE">
        <w:t>Analytics Engine: BI, text analytics, data mining; real-time and batch</w:t>
      </w:r>
    </w:p>
    <w:p w:rsidR="005375CE" w:rsidRPr="005375CE" w:rsidRDefault="005375CE" w:rsidP="005375CE">
      <w:pPr>
        <w:numPr>
          <w:ilvl w:val="0"/>
          <w:numId w:val="43"/>
        </w:numPr>
        <w:bidi w:val="0"/>
        <w:spacing w:before="100" w:beforeAutospacing="1" w:after="100" w:afterAutospacing="1"/>
      </w:pPr>
      <w:r w:rsidRPr="005375CE">
        <w:t xml:space="preserve">Access/Integration Layer: SOA-based; </w:t>
      </w:r>
      <w:proofErr w:type="spellStart"/>
      <w:r w:rsidRPr="005375CE">
        <w:t>RESTful</w:t>
      </w:r>
      <w:proofErr w:type="spellEnd"/>
      <w:r w:rsidRPr="005375CE">
        <w:t xml:space="preserve"> APIs; ERP/CRM/ECM integration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Enabling Technologies:</w:t>
      </w:r>
      <w:r w:rsidRPr="005375CE">
        <w:t xml:space="preserve"> RDF/OWL/SPARQL, text mining (NER, relationship extraction), enterprise search, knowledge graphs, federated query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HP Design Principles:</w:t>
      </w:r>
      <w:r w:rsidRPr="005375CE">
        <w:t xml:space="preserve"> Openness (W3C standards), Scalability (commodity hardware), Robustness (replication), Security (fine-grained access control), Evolution (ontology versioning)</w:t>
      </w:r>
    </w:p>
    <w:p w:rsidR="005375CE" w:rsidRPr="005375CE" w:rsidRDefault="005375CE" w:rsidP="005375CE">
      <w:pPr>
        <w:bidi w:val="0"/>
      </w:pPr>
      <w:r w:rsidRPr="005375CE">
        <w:pict>
          <v:rect id="_x0000_i1037" style="width:0;height:1.5pt" o:hralign="center" o:hrstd="t" o:hr="t" fillcolor="#a0a0a0" stroked="f"/>
        </w:pict>
      </w:r>
    </w:p>
    <w:p w:rsidR="005375CE" w:rsidRPr="005375CE" w:rsidRDefault="005375CE" w:rsidP="005375CE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375CE">
        <w:rPr>
          <w:b/>
          <w:bCs/>
          <w:sz w:val="27"/>
          <w:szCs w:val="27"/>
        </w:rPr>
        <w:t xml:space="preserve">Chapter 11: Integration of HPC into Cloud Computing Services — </w:t>
      </w:r>
      <w:proofErr w:type="spellStart"/>
      <w:r w:rsidRPr="005375CE">
        <w:rPr>
          <w:b/>
          <w:bCs/>
          <w:sz w:val="27"/>
          <w:szCs w:val="27"/>
        </w:rPr>
        <w:t>Vouk</w:t>
      </w:r>
      <w:proofErr w:type="spellEnd"/>
      <w:r w:rsidRPr="005375CE">
        <w:rPr>
          <w:b/>
          <w:bCs/>
          <w:sz w:val="27"/>
          <w:szCs w:val="27"/>
        </w:rPr>
        <w:t xml:space="preserve">, Sills, </w:t>
      </w:r>
      <w:proofErr w:type="spellStart"/>
      <w:r w:rsidRPr="005375CE">
        <w:rPr>
          <w:b/>
          <w:bCs/>
          <w:sz w:val="27"/>
          <w:szCs w:val="27"/>
        </w:rPr>
        <w:t>Dreher</w:t>
      </w:r>
      <w:proofErr w:type="spellEnd"/>
      <w:r w:rsidRPr="005375CE">
        <w:rPr>
          <w:b/>
          <w:bCs/>
          <w:sz w:val="27"/>
          <w:szCs w:val="27"/>
        </w:rPr>
        <w:t xml:space="preserve"> (NC State/RENCI)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HPC-Cloud Integration Rationale:</w:t>
      </w:r>
      <w:r w:rsidRPr="005375CE">
        <w:t xml:space="preserve"> Traditional HPC has high capital cost and underutilization; cloud offers on-demand capacity, pay-per-use, no procurement cycles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Key Challenges:</w:t>
      </w:r>
    </w:p>
    <w:p w:rsidR="005375CE" w:rsidRPr="005375CE" w:rsidRDefault="005375CE" w:rsidP="005375CE">
      <w:pPr>
        <w:numPr>
          <w:ilvl w:val="0"/>
          <w:numId w:val="44"/>
        </w:numPr>
        <w:bidi w:val="0"/>
        <w:spacing w:before="100" w:beforeAutospacing="1" w:after="100" w:afterAutospacing="1"/>
      </w:pPr>
      <w:r w:rsidRPr="005375CE">
        <w:rPr>
          <w:b/>
          <w:bCs/>
        </w:rPr>
        <w:t>Performance:</w:t>
      </w:r>
      <w:r w:rsidRPr="005375CE">
        <w:t xml:space="preserve"> HPC requires low-latency inter-node communication (MPI); cloud networks have variable latency</w:t>
      </w:r>
    </w:p>
    <w:p w:rsidR="005375CE" w:rsidRPr="005375CE" w:rsidRDefault="005375CE" w:rsidP="005375CE">
      <w:pPr>
        <w:numPr>
          <w:ilvl w:val="0"/>
          <w:numId w:val="44"/>
        </w:numPr>
        <w:bidi w:val="0"/>
        <w:spacing w:before="100" w:beforeAutospacing="1" w:after="100" w:afterAutospacing="1"/>
      </w:pPr>
      <w:r w:rsidRPr="005375CE">
        <w:rPr>
          <w:b/>
          <w:bCs/>
        </w:rPr>
        <w:lastRenderedPageBreak/>
        <w:t>Storage I/O:</w:t>
      </w:r>
      <w:r w:rsidRPr="005375CE">
        <w:t xml:space="preserve"> HPC needs parallel I/O (MPI-IO, parallel HDF5); cloud object storage is not POSIX-compliant</w:t>
      </w:r>
    </w:p>
    <w:p w:rsidR="005375CE" w:rsidRPr="005375CE" w:rsidRDefault="005375CE" w:rsidP="005375CE">
      <w:pPr>
        <w:numPr>
          <w:ilvl w:val="0"/>
          <w:numId w:val="44"/>
        </w:numPr>
        <w:bidi w:val="0"/>
        <w:spacing w:before="100" w:beforeAutospacing="1" w:after="100" w:afterAutospacing="1"/>
      </w:pPr>
      <w:r w:rsidRPr="005375CE">
        <w:rPr>
          <w:b/>
          <w:bCs/>
        </w:rPr>
        <w:t>Scheduling:</w:t>
      </w:r>
      <w:r w:rsidRPr="005375CE">
        <w:t xml:space="preserve"> HPC batch schedulers (PBS, SLURM) optimized for exclusive-use; cloud VMs share hardware → performance variability</w:t>
      </w:r>
    </w:p>
    <w:p w:rsidR="005375CE" w:rsidRPr="005375CE" w:rsidRDefault="005375CE" w:rsidP="005375CE">
      <w:pPr>
        <w:numPr>
          <w:ilvl w:val="0"/>
          <w:numId w:val="44"/>
        </w:numPr>
        <w:bidi w:val="0"/>
        <w:spacing w:before="100" w:beforeAutospacing="1" w:after="100" w:afterAutospacing="1"/>
      </w:pPr>
      <w:r w:rsidRPr="005375CE">
        <w:rPr>
          <w:b/>
          <w:bCs/>
        </w:rPr>
        <w:t>Virtualization overhead:</w:t>
      </w:r>
      <w:r w:rsidRPr="005375CE">
        <w:t xml:space="preserve"> Unacceptable for latency-sensitive MPI</w:t>
      </w:r>
    </w:p>
    <w:p w:rsidR="005375CE" w:rsidRPr="005375CE" w:rsidRDefault="005375CE" w:rsidP="005375CE">
      <w:pPr>
        <w:numPr>
          <w:ilvl w:val="0"/>
          <w:numId w:val="44"/>
        </w:numPr>
        <w:bidi w:val="0"/>
        <w:spacing w:before="100" w:beforeAutospacing="1" w:after="100" w:afterAutospacing="1"/>
      </w:pPr>
      <w:r w:rsidRPr="005375CE">
        <w:rPr>
          <w:b/>
          <w:bCs/>
        </w:rPr>
        <w:t>Data transfer costs:</w:t>
      </w:r>
      <w:r w:rsidRPr="005375CE">
        <w:t xml:space="preserve"> Major factor for data-intensive HPC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Suitable HPC Workloads for Cloud:</w:t>
      </w:r>
    </w:p>
    <w:p w:rsidR="005375CE" w:rsidRPr="005375CE" w:rsidRDefault="005375CE" w:rsidP="005375CE">
      <w:pPr>
        <w:numPr>
          <w:ilvl w:val="0"/>
          <w:numId w:val="45"/>
        </w:numPr>
        <w:bidi w:val="0"/>
        <w:spacing w:before="100" w:beforeAutospacing="1" w:after="100" w:afterAutospacing="1"/>
      </w:pPr>
      <w:r w:rsidRPr="005375CE">
        <w:t>Embarrassingly parallel (parameter sweeps, Monte Carlo): excellent</w:t>
      </w:r>
    </w:p>
    <w:p w:rsidR="005375CE" w:rsidRPr="005375CE" w:rsidRDefault="005375CE" w:rsidP="005375CE">
      <w:pPr>
        <w:numPr>
          <w:ilvl w:val="0"/>
          <w:numId w:val="45"/>
        </w:numPr>
        <w:bidi w:val="0"/>
        <w:spacing w:before="100" w:beforeAutospacing="1" w:after="100" w:afterAutospacing="1"/>
      </w:pPr>
      <w:r w:rsidRPr="005375CE">
        <w:t>Loosely coupled workflows (file-based pipeline stages): suitable</w:t>
      </w:r>
    </w:p>
    <w:p w:rsidR="005375CE" w:rsidRPr="005375CE" w:rsidRDefault="005375CE" w:rsidP="005375CE">
      <w:pPr>
        <w:numPr>
          <w:ilvl w:val="0"/>
          <w:numId w:val="45"/>
        </w:numPr>
        <w:bidi w:val="0"/>
        <w:spacing w:before="100" w:beforeAutospacing="1" w:after="100" w:afterAutospacing="1"/>
      </w:pPr>
      <w:r w:rsidRPr="005375CE">
        <w:t xml:space="preserve">Tightly coupled MPI: poor (needs specialized </w:t>
      </w:r>
      <w:proofErr w:type="spellStart"/>
      <w:r w:rsidRPr="005375CE">
        <w:t>InfiniBand</w:t>
      </w:r>
      <w:proofErr w:type="spellEnd"/>
      <w:r w:rsidRPr="005375CE">
        <w:t xml:space="preserve"> cluster instances)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NC State VCL (Virtual Computing Lab):</w:t>
      </w:r>
    </w:p>
    <w:p w:rsidR="005375CE" w:rsidRPr="005375CE" w:rsidRDefault="005375CE" w:rsidP="005375CE">
      <w:pPr>
        <w:numPr>
          <w:ilvl w:val="0"/>
          <w:numId w:val="46"/>
        </w:numPr>
        <w:bidi w:val="0"/>
        <w:spacing w:before="100" w:beforeAutospacing="1" w:after="100" w:afterAutospacing="1"/>
      </w:pPr>
      <w:r w:rsidRPr="005375CE">
        <w:t>Reservation-based system; supports bare metal and VM deployment; time-sharing of HPC resources</w:t>
      </w:r>
    </w:p>
    <w:p w:rsidR="005375CE" w:rsidRPr="005375CE" w:rsidRDefault="005375CE" w:rsidP="005375CE">
      <w:pPr>
        <w:numPr>
          <w:ilvl w:val="0"/>
          <w:numId w:val="46"/>
        </w:numPr>
        <w:bidi w:val="0"/>
        <w:spacing w:before="100" w:beforeAutospacing="1" w:after="100" w:afterAutospacing="1"/>
      </w:pPr>
      <w:r w:rsidRPr="005375CE">
        <w:t>Components: management node, database, image repository, physical/virtual nodes</w:t>
      </w:r>
    </w:p>
    <w:p w:rsidR="005375CE" w:rsidRPr="005375CE" w:rsidRDefault="005375CE" w:rsidP="005375CE">
      <w:pPr>
        <w:numPr>
          <w:ilvl w:val="0"/>
          <w:numId w:val="46"/>
        </w:numPr>
        <w:bidi w:val="0"/>
        <w:spacing w:before="100" w:beforeAutospacing="1" w:after="100" w:afterAutospacing="1"/>
      </w:pPr>
      <w:r w:rsidRPr="005375CE">
        <w:t>Integration with RENCI (Research Triangle Park); multi-institution shared HPC cloud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Cost-Performance Analysis:</w:t>
      </w:r>
      <w:r w:rsidRPr="005375CE">
        <w:t xml:space="preserve"> Cloud competitive for workloads &lt; 1000 CPU-hours; dedicated HPC more cost-effective for sustained &gt; 10,000 CPU-hours; sweet spot = burst computing for occasional large jobs</w:t>
      </w:r>
    </w:p>
    <w:p w:rsidR="005375CE" w:rsidRPr="005375CE" w:rsidRDefault="005375CE" w:rsidP="005375CE">
      <w:pPr>
        <w:bidi w:val="0"/>
      </w:pPr>
      <w:r w:rsidRPr="005375CE">
        <w:pict>
          <v:rect id="_x0000_i1038" style="width:0;height:1.5pt" o:hralign="center" o:hrstd="t" o:hr="t" fillcolor="#a0a0a0" stroked="f"/>
        </w:pict>
      </w:r>
    </w:p>
    <w:p w:rsidR="005375CE" w:rsidRPr="005375CE" w:rsidRDefault="005375CE" w:rsidP="005375CE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375CE">
        <w:rPr>
          <w:b/>
          <w:bCs/>
          <w:sz w:val="27"/>
          <w:szCs w:val="27"/>
        </w:rPr>
        <w:t xml:space="preserve">Chapter 12: Vertical Load Distribution via Multiple Implementation Options — </w:t>
      </w:r>
      <w:proofErr w:type="spellStart"/>
      <w:r w:rsidRPr="005375CE">
        <w:rPr>
          <w:b/>
          <w:bCs/>
          <w:sz w:val="27"/>
          <w:szCs w:val="27"/>
        </w:rPr>
        <w:t>Phan</w:t>
      </w:r>
      <w:proofErr w:type="spellEnd"/>
      <w:r w:rsidRPr="005375CE">
        <w:rPr>
          <w:b/>
          <w:bCs/>
          <w:sz w:val="27"/>
          <w:szCs w:val="27"/>
        </w:rPr>
        <w:t xml:space="preserve"> (Microsoft), Li (SAP)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Concept:</w:t>
      </w:r>
      <w:r w:rsidRPr="005375CE">
        <w:t xml:space="preserve"> For each component/tier, maintain multiple implementations with different performance/cost characteristics</w:t>
      </w:r>
    </w:p>
    <w:p w:rsidR="005375CE" w:rsidRPr="005375CE" w:rsidRDefault="005375CE" w:rsidP="005375CE">
      <w:pPr>
        <w:numPr>
          <w:ilvl w:val="0"/>
          <w:numId w:val="47"/>
        </w:numPr>
        <w:bidi w:val="0"/>
        <w:spacing w:before="100" w:beforeAutospacing="1" w:after="100" w:afterAutospacing="1"/>
      </w:pPr>
      <w:r w:rsidRPr="005375CE">
        <w:t>High-performance: expensive, fast (premium cloud instances)</w:t>
      </w:r>
    </w:p>
    <w:p w:rsidR="005375CE" w:rsidRPr="005375CE" w:rsidRDefault="005375CE" w:rsidP="005375CE">
      <w:pPr>
        <w:numPr>
          <w:ilvl w:val="0"/>
          <w:numId w:val="47"/>
        </w:numPr>
        <w:bidi w:val="0"/>
        <w:spacing w:before="100" w:beforeAutospacing="1" w:after="100" w:afterAutospacing="1"/>
      </w:pPr>
      <w:r w:rsidRPr="005375CE">
        <w:t>Standard: moderate cost and performance</w:t>
      </w:r>
    </w:p>
    <w:p w:rsidR="005375CE" w:rsidRPr="005375CE" w:rsidRDefault="005375CE" w:rsidP="005375CE">
      <w:pPr>
        <w:numPr>
          <w:ilvl w:val="0"/>
          <w:numId w:val="47"/>
        </w:numPr>
        <w:bidi w:val="0"/>
        <w:spacing w:before="100" w:beforeAutospacing="1" w:after="100" w:afterAutospacing="1"/>
      </w:pPr>
      <w:r w:rsidRPr="005375CE">
        <w:t>Low-power: cheap, slower (commodity instances)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Decision Framework:</w:t>
      </w:r>
    </w:p>
    <w:p w:rsidR="005375CE" w:rsidRPr="005375CE" w:rsidRDefault="005375CE" w:rsidP="005375CE">
      <w:pPr>
        <w:numPr>
          <w:ilvl w:val="0"/>
          <w:numId w:val="48"/>
        </w:numPr>
        <w:bidi w:val="0"/>
        <w:spacing w:before="100" w:beforeAutospacing="1" w:after="100" w:afterAutospacing="1"/>
      </w:pPr>
      <w:r w:rsidRPr="005375CE">
        <w:t>Minimize cost while meeting SLA (response time, throughput, availability)</w:t>
      </w:r>
    </w:p>
    <w:p w:rsidR="005375CE" w:rsidRPr="005375CE" w:rsidRDefault="005375CE" w:rsidP="005375CE">
      <w:pPr>
        <w:numPr>
          <w:ilvl w:val="0"/>
          <w:numId w:val="48"/>
        </w:numPr>
        <w:bidi w:val="0"/>
        <w:spacing w:before="100" w:beforeAutospacing="1" w:after="100" w:afterAutospacing="1"/>
      </w:pPr>
      <w:r w:rsidRPr="005375CE">
        <w:t>Select minimum-cost implementation satisfying SLA at current load</w:t>
      </w:r>
    </w:p>
    <w:p w:rsidR="005375CE" w:rsidRPr="005375CE" w:rsidRDefault="005375CE" w:rsidP="005375CE">
      <w:pPr>
        <w:numPr>
          <w:ilvl w:val="0"/>
          <w:numId w:val="48"/>
        </w:numPr>
        <w:bidi w:val="0"/>
        <w:spacing w:before="100" w:beforeAutospacing="1" w:after="100" w:afterAutospacing="1"/>
      </w:pPr>
      <w:r w:rsidRPr="005375CE">
        <w:t>Switch dynamically as load changes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System Architecture:</w:t>
      </w:r>
    </w:p>
    <w:p w:rsidR="005375CE" w:rsidRPr="005375CE" w:rsidRDefault="005375CE" w:rsidP="005375CE">
      <w:pPr>
        <w:numPr>
          <w:ilvl w:val="0"/>
          <w:numId w:val="49"/>
        </w:numPr>
        <w:bidi w:val="0"/>
        <w:spacing w:before="100" w:beforeAutospacing="1" w:after="100" w:afterAutospacing="1"/>
      </w:pPr>
      <w:r w:rsidRPr="005375CE">
        <w:t>Load Monitor: real-time per-component resource utilization</w:t>
      </w:r>
    </w:p>
    <w:p w:rsidR="005375CE" w:rsidRPr="005375CE" w:rsidRDefault="005375CE" w:rsidP="005375CE">
      <w:pPr>
        <w:numPr>
          <w:ilvl w:val="0"/>
          <w:numId w:val="49"/>
        </w:numPr>
        <w:bidi w:val="0"/>
        <w:spacing w:before="100" w:beforeAutospacing="1" w:after="100" w:afterAutospacing="1"/>
      </w:pPr>
      <w:r w:rsidRPr="005375CE">
        <w:t>SLA Monitor: tracks response time and throughput compliance</w:t>
      </w:r>
    </w:p>
    <w:p w:rsidR="005375CE" w:rsidRPr="005375CE" w:rsidRDefault="005375CE" w:rsidP="005375CE">
      <w:pPr>
        <w:numPr>
          <w:ilvl w:val="0"/>
          <w:numId w:val="49"/>
        </w:numPr>
        <w:bidi w:val="0"/>
        <w:spacing w:before="100" w:beforeAutospacing="1" w:after="100" w:afterAutospacing="1"/>
      </w:pPr>
      <w:r w:rsidRPr="005375CE">
        <w:lastRenderedPageBreak/>
        <w:t>Decision Engine: cost-performance optimization; triggers reallocation</w:t>
      </w:r>
    </w:p>
    <w:p w:rsidR="005375CE" w:rsidRPr="005375CE" w:rsidRDefault="005375CE" w:rsidP="005375CE">
      <w:pPr>
        <w:numPr>
          <w:ilvl w:val="0"/>
          <w:numId w:val="49"/>
        </w:numPr>
        <w:bidi w:val="0"/>
        <w:spacing w:before="100" w:beforeAutospacing="1" w:after="100" w:afterAutospacing="1"/>
      </w:pPr>
      <w:proofErr w:type="spellStart"/>
      <w:r w:rsidRPr="005375CE">
        <w:t>Provisioner</w:t>
      </w:r>
      <w:proofErr w:type="spellEnd"/>
      <w:r w:rsidRPr="005375CE">
        <w:t>: interfaces cloud API; launches/terminates instances</w:t>
      </w:r>
    </w:p>
    <w:p w:rsidR="005375CE" w:rsidRPr="005375CE" w:rsidRDefault="005375CE" w:rsidP="005375CE">
      <w:pPr>
        <w:numPr>
          <w:ilvl w:val="0"/>
          <w:numId w:val="49"/>
        </w:numPr>
        <w:bidi w:val="0"/>
        <w:spacing w:before="100" w:beforeAutospacing="1" w:after="100" w:afterAutospacing="1"/>
      </w:pPr>
      <w:r w:rsidRPr="005375CE">
        <w:t>Application Router: directs requests to appropriate implementation option</w:t>
      </w:r>
    </w:p>
    <w:p w:rsidR="005375CE" w:rsidRPr="005375CE" w:rsidRDefault="005375CE" w:rsidP="005375CE">
      <w:pPr>
        <w:bidi w:val="0"/>
      </w:pPr>
      <w:r w:rsidRPr="005375CE">
        <w:pict>
          <v:rect id="_x0000_i1039" style="width:0;height:1.5pt" o:hralign="center" o:hrstd="t" o:hr="t" fillcolor="#a0a0a0" stroked="f"/>
        </w:pict>
      </w:r>
    </w:p>
    <w:p w:rsidR="005375CE" w:rsidRPr="005375CE" w:rsidRDefault="005375CE" w:rsidP="005375CE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375CE">
        <w:rPr>
          <w:b/>
          <w:bCs/>
          <w:sz w:val="27"/>
          <w:szCs w:val="27"/>
        </w:rPr>
        <w:t xml:space="preserve">Chapter 13: </w:t>
      </w:r>
      <w:proofErr w:type="spellStart"/>
      <w:r w:rsidRPr="005375CE">
        <w:rPr>
          <w:b/>
          <w:bCs/>
          <w:sz w:val="27"/>
          <w:szCs w:val="27"/>
        </w:rPr>
        <w:t>SwinDeW</w:t>
      </w:r>
      <w:proofErr w:type="spellEnd"/>
      <w:r w:rsidRPr="005375CE">
        <w:rPr>
          <w:b/>
          <w:bCs/>
          <w:sz w:val="27"/>
          <w:szCs w:val="27"/>
        </w:rPr>
        <w:t>-C: Peer-to-Peer Cloud Workflow System — Liu et al. (Swinburne)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Problem:</w:t>
      </w:r>
      <w:r w:rsidRPr="005375CE">
        <w:t xml:space="preserve"> Centralized workflow engines = single point of failure, performance bottleneck, scalability limitations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Key Innovation:</w:t>
      </w:r>
      <w:r w:rsidRPr="005375CE">
        <w:t xml:space="preserve"> Each workflow task managed by a dedicated peer node; no centralized coordinator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Three-Layer Architecture:</w:t>
      </w:r>
    </w:p>
    <w:p w:rsidR="005375CE" w:rsidRPr="005375CE" w:rsidRDefault="005375CE" w:rsidP="005375CE">
      <w:pPr>
        <w:numPr>
          <w:ilvl w:val="0"/>
          <w:numId w:val="50"/>
        </w:numPr>
        <w:bidi w:val="0"/>
        <w:spacing w:before="100" w:beforeAutospacing="1" w:after="100" w:afterAutospacing="1"/>
      </w:pPr>
      <w:r w:rsidRPr="005375CE">
        <w:t>Service Layer: Cloud services (</w:t>
      </w:r>
      <w:proofErr w:type="spellStart"/>
      <w:r w:rsidRPr="005375CE">
        <w:t>SaaS</w:t>
      </w:r>
      <w:proofErr w:type="spellEnd"/>
      <w:r w:rsidRPr="005375CE">
        <w:t xml:space="preserve">, </w:t>
      </w:r>
      <w:proofErr w:type="spellStart"/>
      <w:r w:rsidRPr="005375CE">
        <w:t>PaaS</w:t>
      </w:r>
      <w:proofErr w:type="spellEnd"/>
      <w:r w:rsidRPr="005375CE">
        <w:t xml:space="preserve">, </w:t>
      </w:r>
      <w:proofErr w:type="spellStart"/>
      <w:r w:rsidRPr="005375CE">
        <w:t>IaaS</w:t>
      </w:r>
      <w:proofErr w:type="spellEnd"/>
      <w:r w:rsidRPr="005375CE">
        <w:t>) for task execution</w:t>
      </w:r>
    </w:p>
    <w:p w:rsidR="005375CE" w:rsidRPr="005375CE" w:rsidRDefault="005375CE" w:rsidP="005375CE">
      <w:pPr>
        <w:numPr>
          <w:ilvl w:val="0"/>
          <w:numId w:val="50"/>
        </w:numPr>
        <w:bidi w:val="0"/>
        <w:spacing w:before="100" w:beforeAutospacing="1" w:after="100" w:afterAutospacing="1"/>
      </w:pPr>
      <w:r w:rsidRPr="005375CE">
        <w:t>Workflow Layer: P2P workflow management; task execution, data routing, exception handling</w:t>
      </w:r>
    </w:p>
    <w:p w:rsidR="005375CE" w:rsidRPr="005375CE" w:rsidRDefault="005375CE" w:rsidP="005375CE">
      <w:pPr>
        <w:numPr>
          <w:ilvl w:val="0"/>
          <w:numId w:val="50"/>
        </w:numPr>
        <w:bidi w:val="0"/>
        <w:spacing w:before="100" w:beforeAutospacing="1" w:after="100" w:afterAutospacing="1"/>
      </w:pPr>
      <w:r w:rsidRPr="005375CE">
        <w:t>Infrastructure Layer: Physical cloud resources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Peer Roles:</w:t>
      </w:r>
    </w:p>
    <w:p w:rsidR="005375CE" w:rsidRPr="005375CE" w:rsidRDefault="005375CE" w:rsidP="005375CE">
      <w:pPr>
        <w:numPr>
          <w:ilvl w:val="0"/>
          <w:numId w:val="51"/>
        </w:numPr>
        <w:bidi w:val="0"/>
        <w:spacing w:before="100" w:beforeAutospacing="1" w:after="100" w:afterAutospacing="1"/>
      </w:pPr>
      <w:r w:rsidRPr="005375CE">
        <w:rPr>
          <w:b/>
          <w:bCs/>
        </w:rPr>
        <w:t>Task Peer:</w:t>
      </w:r>
      <w:r w:rsidRPr="005375CE">
        <w:t xml:space="preserve"> Manages single workflow task type; task queue, execution, completion tracking</w:t>
      </w:r>
    </w:p>
    <w:p w:rsidR="005375CE" w:rsidRPr="005375CE" w:rsidRDefault="005375CE" w:rsidP="005375CE">
      <w:pPr>
        <w:numPr>
          <w:ilvl w:val="0"/>
          <w:numId w:val="51"/>
        </w:numPr>
        <w:bidi w:val="0"/>
        <w:spacing w:before="100" w:beforeAutospacing="1" w:after="100" w:afterAutospacing="1"/>
      </w:pPr>
      <w:r w:rsidRPr="005375CE">
        <w:rPr>
          <w:b/>
          <w:bCs/>
        </w:rPr>
        <w:t>Workflow Peer:</w:t>
      </w:r>
      <w:r w:rsidRPr="005375CE">
        <w:t xml:space="preserve"> Coordinates overall workflow lifecycle; minimal coordination role</w:t>
      </w:r>
    </w:p>
    <w:p w:rsidR="005375CE" w:rsidRPr="005375CE" w:rsidRDefault="005375CE" w:rsidP="005375CE">
      <w:pPr>
        <w:numPr>
          <w:ilvl w:val="0"/>
          <w:numId w:val="51"/>
        </w:numPr>
        <w:bidi w:val="0"/>
        <w:spacing w:before="100" w:beforeAutospacing="1" w:after="100" w:afterAutospacing="1"/>
      </w:pPr>
      <w:r w:rsidRPr="005375CE">
        <w:rPr>
          <w:b/>
          <w:bCs/>
        </w:rPr>
        <w:t>Resource Peer:</w:t>
      </w:r>
      <w:r w:rsidRPr="005375CE">
        <w:t xml:space="preserve"> Manages physical/virtual resources; responds to resource requests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Workflow Execution Protocol:</w:t>
      </w:r>
    </w:p>
    <w:p w:rsidR="005375CE" w:rsidRPr="005375CE" w:rsidRDefault="005375CE" w:rsidP="005375CE">
      <w:pPr>
        <w:numPr>
          <w:ilvl w:val="0"/>
          <w:numId w:val="52"/>
        </w:numPr>
        <w:bidi w:val="0"/>
        <w:spacing w:before="100" w:beforeAutospacing="1" w:after="100" w:afterAutospacing="1"/>
      </w:pPr>
      <w:r w:rsidRPr="005375CE">
        <w:t>Workflow peer decomposes workflow into tasks</w:t>
      </w:r>
    </w:p>
    <w:p w:rsidR="005375CE" w:rsidRPr="005375CE" w:rsidRDefault="005375CE" w:rsidP="005375CE">
      <w:pPr>
        <w:numPr>
          <w:ilvl w:val="0"/>
          <w:numId w:val="52"/>
        </w:numPr>
        <w:bidi w:val="0"/>
        <w:spacing w:before="100" w:beforeAutospacing="1" w:after="100" w:afterAutospacing="1"/>
      </w:pPr>
      <w:r w:rsidRPr="005375CE">
        <w:t>Task peers registered in P2P overlay (Chord DHT)</w:t>
      </w:r>
    </w:p>
    <w:p w:rsidR="005375CE" w:rsidRPr="005375CE" w:rsidRDefault="005375CE" w:rsidP="005375CE">
      <w:pPr>
        <w:numPr>
          <w:ilvl w:val="0"/>
          <w:numId w:val="52"/>
        </w:numPr>
        <w:bidi w:val="0"/>
        <w:spacing w:before="100" w:beforeAutospacing="1" w:after="100" w:afterAutospacing="1"/>
      </w:pPr>
      <w:r w:rsidRPr="005375CE">
        <w:t>Tasks distributed to appropriate task peers via capability matching</w:t>
      </w:r>
    </w:p>
    <w:p w:rsidR="005375CE" w:rsidRPr="005375CE" w:rsidRDefault="005375CE" w:rsidP="005375CE">
      <w:pPr>
        <w:numPr>
          <w:ilvl w:val="0"/>
          <w:numId w:val="52"/>
        </w:numPr>
        <w:bidi w:val="0"/>
        <w:spacing w:before="100" w:beforeAutospacing="1" w:after="100" w:afterAutospacing="1"/>
      </w:pPr>
      <w:r w:rsidRPr="005375CE">
        <w:t>Task peer: activate → execute service call → store results → notify successor task peers</w:t>
      </w:r>
    </w:p>
    <w:p w:rsidR="005375CE" w:rsidRPr="005375CE" w:rsidRDefault="005375CE" w:rsidP="005375CE">
      <w:pPr>
        <w:numPr>
          <w:ilvl w:val="0"/>
          <w:numId w:val="52"/>
        </w:numPr>
        <w:bidi w:val="0"/>
        <w:spacing w:before="100" w:beforeAutospacing="1" w:after="100" w:afterAutospacing="1"/>
      </w:pPr>
      <w:r w:rsidRPr="005375CE">
        <w:t>Direct P2P data transfer between consecutive task peers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Fault Tolerance:</w:t>
      </w:r>
      <w:r w:rsidRPr="005375CE">
        <w:t xml:space="preserve"> Backup task peers; periodic </w:t>
      </w:r>
      <w:proofErr w:type="spellStart"/>
      <w:r w:rsidRPr="005375CE">
        <w:t>checkpointing</w:t>
      </w:r>
      <w:proofErr w:type="spellEnd"/>
      <w:r w:rsidRPr="005375CE">
        <w:t>; compensation workflows (rollback, skip/redo/replace)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Scalability:</w:t>
      </w:r>
      <w:r w:rsidRPr="005375CE">
        <w:t xml:space="preserve"> P2P inherently scales; Chord DHT for peer discovery and task routing; no centralized bottleneck</w:t>
      </w:r>
    </w:p>
    <w:p w:rsidR="005375CE" w:rsidRPr="005375CE" w:rsidRDefault="005375CE" w:rsidP="005375CE">
      <w:pPr>
        <w:bidi w:val="0"/>
      </w:pPr>
      <w:r w:rsidRPr="005375CE">
        <w:pict>
          <v:rect id="_x0000_i1040" style="width:0;height:1.5pt" o:hralign="center" o:hrstd="t" o:hr="t" fillcolor="#a0a0a0" stroked="f"/>
        </w:pict>
      </w:r>
    </w:p>
    <w:p w:rsidR="00890034" w:rsidRDefault="00890034">
      <w:pPr>
        <w:bidi w:val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:rsidR="005375CE" w:rsidRPr="005375CE" w:rsidRDefault="005375CE" w:rsidP="005375CE">
      <w:pPr>
        <w:bidi w:val="0"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375CE">
        <w:rPr>
          <w:b/>
          <w:bCs/>
          <w:sz w:val="36"/>
          <w:szCs w:val="36"/>
        </w:rPr>
        <w:lastRenderedPageBreak/>
        <w:t>PART III: SERVICES (Chapters 14–17)</w:t>
      </w:r>
    </w:p>
    <w:p w:rsidR="005375CE" w:rsidRPr="005375CE" w:rsidRDefault="005375CE" w:rsidP="005375CE">
      <w:pPr>
        <w:bidi w:val="0"/>
      </w:pPr>
      <w:r w:rsidRPr="005375CE">
        <w:pict>
          <v:rect id="_x0000_i1041" style="width:0;height:1.5pt" o:hralign="center" o:hrstd="t" o:hr="t" fillcolor="#a0a0a0" stroked="f"/>
        </w:pict>
      </w:r>
    </w:p>
    <w:p w:rsidR="005375CE" w:rsidRPr="005375CE" w:rsidRDefault="005375CE" w:rsidP="005375CE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375CE">
        <w:rPr>
          <w:b/>
          <w:bCs/>
          <w:sz w:val="27"/>
          <w:szCs w:val="27"/>
        </w:rPr>
        <w:t>Chapter 14: Cloud Types and Services — Jin et al. (</w:t>
      </w:r>
      <w:proofErr w:type="spellStart"/>
      <w:r w:rsidRPr="005375CE">
        <w:rPr>
          <w:b/>
          <w:bCs/>
          <w:sz w:val="27"/>
          <w:szCs w:val="27"/>
        </w:rPr>
        <w:t>Huazhong</w:t>
      </w:r>
      <w:proofErr w:type="spellEnd"/>
      <w:r w:rsidRPr="005375CE">
        <w:rPr>
          <w:b/>
          <w:bCs/>
          <w:sz w:val="27"/>
          <w:szCs w:val="27"/>
        </w:rPr>
        <w:t xml:space="preserve"> University)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Three Service Models:</w:t>
      </w:r>
    </w:p>
    <w:p w:rsidR="005375CE" w:rsidRPr="005375CE" w:rsidRDefault="005375CE" w:rsidP="005375CE">
      <w:pPr>
        <w:numPr>
          <w:ilvl w:val="0"/>
          <w:numId w:val="53"/>
        </w:numPr>
        <w:bidi w:val="0"/>
        <w:spacing w:before="100" w:beforeAutospacing="1" w:after="100" w:afterAutospacing="1"/>
      </w:pPr>
      <w:proofErr w:type="spellStart"/>
      <w:r w:rsidRPr="005375CE">
        <w:rPr>
          <w:b/>
          <w:bCs/>
        </w:rPr>
        <w:t>IaaS</w:t>
      </w:r>
      <w:proofErr w:type="spellEnd"/>
      <w:r w:rsidRPr="005375CE">
        <w:rPr>
          <w:b/>
          <w:bCs/>
        </w:rPr>
        <w:t>:</w:t>
      </w:r>
      <w:r w:rsidRPr="005375CE">
        <w:t xml:space="preserve"> Raw computing infrastructure (servers, storage, networking); users manage OS upward; billing per CPU-hour, GB-hour, GB transfer; examples: Amazon EC2, Eucalyptus, </w:t>
      </w:r>
      <w:proofErr w:type="spellStart"/>
      <w:r w:rsidRPr="005375CE">
        <w:t>OpenNebula</w:t>
      </w:r>
      <w:proofErr w:type="spellEnd"/>
    </w:p>
    <w:p w:rsidR="005375CE" w:rsidRPr="005375CE" w:rsidRDefault="005375CE" w:rsidP="005375CE">
      <w:pPr>
        <w:numPr>
          <w:ilvl w:val="0"/>
          <w:numId w:val="53"/>
        </w:numPr>
        <w:bidi w:val="0"/>
        <w:spacing w:before="100" w:beforeAutospacing="1" w:after="100" w:afterAutospacing="1"/>
      </w:pPr>
      <w:proofErr w:type="spellStart"/>
      <w:r w:rsidRPr="005375CE">
        <w:rPr>
          <w:b/>
          <w:bCs/>
        </w:rPr>
        <w:t>PaaS</w:t>
      </w:r>
      <w:proofErr w:type="spellEnd"/>
      <w:r w:rsidRPr="005375CE">
        <w:rPr>
          <w:b/>
          <w:bCs/>
        </w:rPr>
        <w:t>:</w:t>
      </w:r>
      <w:r w:rsidRPr="005375CE">
        <w:t xml:space="preserve"> Development environment (languages, tools, middleware, database); users manage applications; examples: Google App Engine, Azure, Force.com, </w:t>
      </w:r>
      <w:proofErr w:type="spellStart"/>
      <w:r w:rsidRPr="005375CE">
        <w:t>Heroku</w:t>
      </w:r>
      <w:proofErr w:type="spellEnd"/>
    </w:p>
    <w:p w:rsidR="005375CE" w:rsidRPr="005375CE" w:rsidRDefault="005375CE" w:rsidP="005375CE">
      <w:pPr>
        <w:numPr>
          <w:ilvl w:val="0"/>
          <w:numId w:val="53"/>
        </w:numPr>
        <w:bidi w:val="0"/>
        <w:spacing w:before="100" w:beforeAutospacing="1" w:after="100" w:afterAutospacing="1"/>
      </w:pPr>
      <w:proofErr w:type="spellStart"/>
      <w:r w:rsidRPr="005375CE">
        <w:rPr>
          <w:b/>
          <w:bCs/>
        </w:rPr>
        <w:t>SaaS</w:t>
      </w:r>
      <w:proofErr w:type="spellEnd"/>
      <w:r w:rsidRPr="005375CE">
        <w:rPr>
          <w:b/>
          <w:bCs/>
        </w:rPr>
        <w:t>:</w:t>
      </w:r>
      <w:r w:rsidRPr="005375CE">
        <w:t xml:space="preserve"> Complete application over Internet; multi-tenancy; browser access; examples: </w:t>
      </w:r>
      <w:proofErr w:type="spellStart"/>
      <w:r w:rsidRPr="005375CE">
        <w:t>Salesforce</w:t>
      </w:r>
      <w:proofErr w:type="spellEnd"/>
      <w:r w:rsidRPr="005375CE">
        <w:t xml:space="preserve"> CRM, Google Apps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proofErr w:type="spellStart"/>
      <w:r w:rsidRPr="005375CE">
        <w:rPr>
          <w:b/>
          <w:bCs/>
        </w:rPr>
        <w:t>PaaS</w:t>
      </w:r>
      <w:proofErr w:type="spellEnd"/>
      <w:r w:rsidRPr="005375CE">
        <w:rPr>
          <w:b/>
          <w:bCs/>
        </w:rPr>
        <w:t xml:space="preserve"> Provider Comparison: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2015"/>
        <w:gridCol w:w="2140"/>
        <w:gridCol w:w="3179"/>
        <w:gridCol w:w="2242"/>
      </w:tblGrid>
      <w:tr w:rsidR="005375CE" w:rsidRPr="005375CE" w:rsidTr="008900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  <w:jc w:val="center"/>
            </w:pPr>
            <w:proofErr w:type="spellStart"/>
            <w:r w:rsidRPr="005375CE">
              <w:t>PaaS</w:t>
            </w:r>
            <w:proofErr w:type="spellEnd"/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Programming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Infrastructure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Examples</w:t>
            </w:r>
          </w:p>
        </w:tc>
      </w:tr>
      <w:tr w:rsidR="005375CE" w:rsidRPr="005375CE" w:rsidTr="0089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Google App Engine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Python, Java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Google data centers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375CE">
              <w:t>Socialwok</w:t>
            </w:r>
            <w:proofErr w:type="spellEnd"/>
            <w:r w:rsidRPr="005375CE">
              <w:t xml:space="preserve">, </w:t>
            </w:r>
            <w:proofErr w:type="spellStart"/>
            <w:r w:rsidRPr="005375CE">
              <w:t>LingoSpot</w:t>
            </w:r>
            <w:proofErr w:type="spellEnd"/>
          </w:p>
        </w:tc>
      </w:tr>
      <w:tr w:rsidR="005375CE" w:rsidRPr="005375CE" w:rsidTr="008900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Microsoft Azure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.NET (Visual Studio)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Microsoft data centers (VM-based)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Microsoft Pinpoint</w:t>
            </w:r>
          </w:p>
        </w:tc>
      </w:tr>
      <w:tr w:rsidR="005375CE" w:rsidRPr="005375CE" w:rsidTr="0089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Force.com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Apex, Java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375CE">
              <w:t>Salesforce</w:t>
            </w:r>
            <w:proofErr w:type="spellEnd"/>
            <w:r w:rsidRPr="005375CE">
              <w:t xml:space="preserve"> data center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EA, Wall Street Journal</w:t>
            </w:r>
          </w:p>
        </w:tc>
      </w:tr>
      <w:tr w:rsidR="005375CE" w:rsidRPr="005375CE" w:rsidTr="008900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proofErr w:type="spellStart"/>
            <w:r w:rsidRPr="005375CE">
              <w:t>Heroku</w:t>
            </w:r>
            <w:proofErr w:type="spellEnd"/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Ruby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Amazon EC2 and S3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375CE">
              <w:t>Übermind</w:t>
            </w:r>
            <w:proofErr w:type="spellEnd"/>
          </w:p>
        </w:tc>
      </w:tr>
    </w:tbl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Google App Engine Architecture:</w:t>
      </w:r>
    </w:p>
    <w:p w:rsidR="005375CE" w:rsidRPr="005375CE" w:rsidRDefault="005375CE" w:rsidP="005375CE">
      <w:pPr>
        <w:numPr>
          <w:ilvl w:val="0"/>
          <w:numId w:val="54"/>
        </w:numPr>
        <w:bidi w:val="0"/>
        <w:spacing w:before="100" w:beforeAutospacing="1" w:after="100" w:afterAutospacing="1"/>
      </w:pPr>
      <w:proofErr w:type="spellStart"/>
      <w:r w:rsidRPr="005375CE">
        <w:t>Datastore</w:t>
      </w:r>
      <w:proofErr w:type="spellEnd"/>
      <w:r w:rsidRPr="005375CE">
        <w:t xml:space="preserve"> (not local </w:t>
      </w:r>
      <w:proofErr w:type="spellStart"/>
      <w:r w:rsidRPr="005375CE">
        <w:t>filesystem</w:t>
      </w:r>
      <w:proofErr w:type="spellEnd"/>
      <w:r w:rsidRPr="005375CE">
        <w:t>) for persistent data; scales across data centers</w:t>
      </w:r>
    </w:p>
    <w:p w:rsidR="005375CE" w:rsidRPr="005375CE" w:rsidRDefault="005375CE" w:rsidP="005375CE">
      <w:pPr>
        <w:numPr>
          <w:ilvl w:val="0"/>
          <w:numId w:val="54"/>
        </w:numPr>
        <w:bidi w:val="0"/>
        <w:spacing w:before="100" w:beforeAutospacing="1" w:after="100" w:afterAutospacing="1"/>
      </w:pPr>
      <w:r w:rsidRPr="005375CE">
        <w:t xml:space="preserve">Restrictions: no arbitrary binary execution; no local </w:t>
      </w:r>
      <w:proofErr w:type="spellStart"/>
      <w:r w:rsidRPr="005375CE">
        <w:t>filesystem</w:t>
      </w:r>
      <w:proofErr w:type="spellEnd"/>
      <w:r w:rsidRPr="005375CE">
        <w:t xml:space="preserve"> writes; 30-second request limit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Microsoft Azure Architecture:</w:t>
      </w:r>
    </w:p>
    <w:p w:rsidR="005375CE" w:rsidRPr="005375CE" w:rsidRDefault="005375CE" w:rsidP="005375CE">
      <w:pPr>
        <w:numPr>
          <w:ilvl w:val="0"/>
          <w:numId w:val="55"/>
        </w:numPr>
        <w:bidi w:val="0"/>
        <w:spacing w:before="100" w:beforeAutospacing="1" w:after="100" w:afterAutospacing="1"/>
      </w:pPr>
      <w:r w:rsidRPr="005375CE">
        <w:t>Windows Azure: cloud OS; Web Roles (IIS-hosted) and Worker Roles (background processing)</w:t>
      </w:r>
    </w:p>
    <w:p w:rsidR="005375CE" w:rsidRPr="005375CE" w:rsidRDefault="005375CE" w:rsidP="005375CE">
      <w:pPr>
        <w:numPr>
          <w:ilvl w:val="0"/>
          <w:numId w:val="55"/>
        </w:numPr>
        <w:bidi w:val="0"/>
        <w:spacing w:before="100" w:beforeAutospacing="1" w:after="100" w:afterAutospacing="1"/>
      </w:pPr>
      <w:r w:rsidRPr="005375CE">
        <w:t xml:space="preserve">SQL Azure: cloud relational database; SQL Server subset; horizontal scaling via </w:t>
      </w:r>
      <w:proofErr w:type="spellStart"/>
      <w:r w:rsidRPr="005375CE">
        <w:t>sharding</w:t>
      </w:r>
      <w:proofErr w:type="spellEnd"/>
    </w:p>
    <w:p w:rsidR="005375CE" w:rsidRPr="005375CE" w:rsidRDefault="005375CE" w:rsidP="005375CE">
      <w:pPr>
        <w:numPr>
          <w:ilvl w:val="0"/>
          <w:numId w:val="55"/>
        </w:numPr>
        <w:bidi w:val="0"/>
        <w:spacing w:before="100" w:beforeAutospacing="1" w:after="100" w:afterAutospacing="1"/>
      </w:pPr>
      <w:r w:rsidRPr="005375CE">
        <w:t>Azure Storage: Blobs, Tables, Queues — REST-based</w:t>
      </w:r>
    </w:p>
    <w:p w:rsidR="005375CE" w:rsidRPr="005375CE" w:rsidRDefault="005375CE" w:rsidP="005375CE">
      <w:pPr>
        <w:numPr>
          <w:ilvl w:val="0"/>
          <w:numId w:val="55"/>
        </w:numPr>
        <w:bidi w:val="0"/>
        <w:spacing w:before="100" w:beforeAutospacing="1" w:after="100" w:afterAutospacing="1"/>
      </w:pPr>
      <w:proofErr w:type="spellStart"/>
      <w:r w:rsidRPr="005375CE">
        <w:t>AppFabric</w:t>
      </w:r>
      <w:proofErr w:type="spellEnd"/>
      <w:r w:rsidRPr="005375CE">
        <w:t>: Service Bus (hybrid messaging), Access Control (federated identity)</w:t>
      </w:r>
    </w:p>
    <w:p w:rsidR="00890034" w:rsidRDefault="00890034" w:rsidP="005375CE">
      <w:pPr>
        <w:bidi w:val="0"/>
        <w:spacing w:before="100" w:beforeAutospacing="1" w:after="100" w:afterAutospacing="1"/>
        <w:rPr>
          <w:b/>
          <w:bCs/>
        </w:rPr>
      </w:pPr>
      <w:r>
        <w:rPr>
          <w:b/>
          <w:bCs/>
        </w:rPr>
        <w:br/>
      </w:r>
    </w:p>
    <w:p w:rsidR="00890034" w:rsidRDefault="00890034">
      <w:pPr>
        <w:bidi w:val="0"/>
        <w:rPr>
          <w:b/>
          <w:bCs/>
        </w:rPr>
      </w:pPr>
      <w:r>
        <w:rPr>
          <w:b/>
          <w:bCs/>
        </w:rPr>
        <w:br w:type="page"/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lastRenderedPageBreak/>
        <w:t>Amazon AWS Ecosystem: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1463"/>
        <w:gridCol w:w="8113"/>
      </w:tblGrid>
      <w:tr w:rsidR="005375CE" w:rsidRPr="005375CE" w:rsidTr="008900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  <w:jc w:val="center"/>
            </w:pPr>
            <w:r w:rsidRPr="005375CE">
              <w:t>Service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Purpose</w:t>
            </w:r>
          </w:p>
        </w:tc>
      </w:tr>
      <w:tr w:rsidR="005375CE" w:rsidRPr="005375CE" w:rsidTr="0089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EC2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Virtual server instances; multiple types (standard, high-memory, high-CPU, cluster compute)</w:t>
            </w:r>
          </w:p>
        </w:tc>
      </w:tr>
      <w:tr w:rsidR="005375CE" w:rsidRPr="005375CE" w:rsidTr="008900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S3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375CE">
              <w:t>Object storage; 99.999999999% durability; REST API</w:t>
            </w:r>
          </w:p>
        </w:tc>
      </w:tr>
      <w:tr w:rsidR="005375CE" w:rsidRPr="005375CE" w:rsidTr="0089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EBS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Persistent block storage for EC2; snapshots to S3</w:t>
            </w:r>
          </w:p>
        </w:tc>
      </w:tr>
      <w:tr w:rsidR="005375CE" w:rsidRPr="005375CE" w:rsidTr="008900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proofErr w:type="spellStart"/>
            <w:r w:rsidRPr="005375CE">
              <w:t>CloudFront</w:t>
            </w:r>
            <w:proofErr w:type="spellEnd"/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375CE">
              <w:t>CDN; edge locations worldwide</w:t>
            </w:r>
          </w:p>
        </w:tc>
      </w:tr>
      <w:tr w:rsidR="005375CE" w:rsidRPr="005375CE" w:rsidTr="0089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SQS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Decoupled message queue; at-least-once delivery</w:t>
            </w:r>
          </w:p>
        </w:tc>
      </w:tr>
      <w:tr w:rsidR="005375CE" w:rsidRPr="005375CE" w:rsidTr="008900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Route 53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375CE">
              <w:t>DNS; latency-based routing; health checks</w:t>
            </w:r>
          </w:p>
        </w:tc>
      </w:tr>
    </w:tbl>
    <w:p w:rsidR="005375CE" w:rsidRPr="005375CE" w:rsidRDefault="005375CE" w:rsidP="005375CE">
      <w:pPr>
        <w:bidi w:val="0"/>
      </w:pPr>
      <w:r w:rsidRPr="005375CE">
        <w:pict>
          <v:rect id="_x0000_i1042" style="width:0;height:1.5pt" o:hralign="center" o:hrstd="t" o:hr="t" fillcolor="#a0a0a0" stroked="f"/>
        </w:pict>
      </w:r>
    </w:p>
    <w:p w:rsidR="005375CE" w:rsidRPr="005375CE" w:rsidRDefault="005375CE" w:rsidP="005375CE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375CE">
        <w:rPr>
          <w:b/>
          <w:bCs/>
          <w:sz w:val="27"/>
          <w:szCs w:val="27"/>
        </w:rPr>
        <w:t xml:space="preserve">Chapter 15: Service Scalability Over the Cloud — </w:t>
      </w:r>
      <w:proofErr w:type="spellStart"/>
      <w:r w:rsidRPr="005375CE">
        <w:rPr>
          <w:b/>
          <w:bCs/>
          <w:sz w:val="27"/>
          <w:szCs w:val="27"/>
        </w:rPr>
        <w:t>Cáceres</w:t>
      </w:r>
      <w:proofErr w:type="spellEnd"/>
      <w:r w:rsidRPr="005375CE">
        <w:rPr>
          <w:b/>
          <w:bCs/>
          <w:sz w:val="27"/>
          <w:szCs w:val="27"/>
        </w:rPr>
        <w:t xml:space="preserve"> et al. (</w:t>
      </w:r>
      <w:proofErr w:type="spellStart"/>
      <w:r w:rsidRPr="005375CE">
        <w:rPr>
          <w:b/>
          <w:bCs/>
          <w:sz w:val="27"/>
          <w:szCs w:val="27"/>
        </w:rPr>
        <w:t>Telefónica</w:t>
      </w:r>
      <w:proofErr w:type="spellEnd"/>
      <w:r w:rsidRPr="005375CE">
        <w:rPr>
          <w:b/>
          <w:bCs/>
          <w:sz w:val="27"/>
          <w:szCs w:val="27"/>
        </w:rPr>
        <w:t xml:space="preserve"> I+D)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Scaling Types:</w:t>
      </w:r>
    </w:p>
    <w:p w:rsidR="005375CE" w:rsidRPr="005375CE" w:rsidRDefault="005375CE" w:rsidP="005375CE">
      <w:pPr>
        <w:numPr>
          <w:ilvl w:val="0"/>
          <w:numId w:val="56"/>
        </w:numPr>
        <w:bidi w:val="0"/>
        <w:spacing w:before="100" w:beforeAutospacing="1" w:after="100" w:afterAutospacing="1"/>
      </w:pPr>
      <w:r w:rsidRPr="005375CE">
        <w:rPr>
          <w:b/>
          <w:bCs/>
        </w:rPr>
        <w:t>Vertical (scale up/down):</w:t>
      </w:r>
      <w:r w:rsidRPr="005375CE">
        <w:t xml:space="preserve"> Increase/decrease resources per instance</w:t>
      </w:r>
    </w:p>
    <w:p w:rsidR="005375CE" w:rsidRPr="005375CE" w:rsidRDefault="005375CE" w:rsidP="005375CE">
      <w:pPr>
        <w:numPr>
          <w:ilvl w:val="0"/>
          <w:numId w:val="56"/>
        </w:numPr>
        <w:bidi w:val="0"/>
        <w:spacing w:before="100" w:beforeAutospacing="1" w:after="100" w:afterAutospacing="1"/>
      </w:pPr>
      <w:r w:rsidRPr="005375CE">
        <w:rPr>
          <w:b/>
          <w:bCs/>
        </w:rPr>
        <w:t>Horizontal (scale out/in):</w:t>
      </w:r>
      <w:r w:rsidRPr="005375CE">
        <w:t xml:space="preserve"> Add/remove instances; distribute load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Scalability Challenges:</w:t>
      </w:r>
    </w:p>
    <w:p w:rsidR="005375CE" w:rsidRPr="005375CE" w:rsidRDefault="005375CE" w:rsidP="005375CE">
      <w:pPr>
        <w:numPr>
          <w:ilvl w:val="0"/>
          <w:numId w:val="57"/>
        </w:numPr>
        <w:bidi w:val="0"/>
        <w:spacing w:before="100" w:beforeAutospacing="1" w:after="100" w:afterAutospacing="1"/>
      </w:pPr>
      <w:r w:rsidRPr="005375CE">
        <w:t xml:space="preserve">State management: </w:t>
      </w:r>
      <w:proofErr w:type="spellStart"/>
      <w:r w:rsidRPr="005375CE">
        <w:t>stateful</w:t>
      </w:r>
      <w:proofErr w:type="spellEnd"/>
      <w:r w:rsidRPr="005375CE">
        <w:t xml:space="preserve"> services difficult to scale horizontally</w:t>
      </w:r>
    </w:p>
    <w:p w:rsidR="005375CE" w:rsidRPr="005375CE" w:rsidRDefault="005375CE" w:rsidP="005375CE">
      <w:pPr>
        <w:numPr>
          <w:ilvl w:val="0"/>
          <w:numId w:val="57"/>
        </w:numPr>
        <w:bidi w:val="0"/>
        <w:spacing w:before="100" w:beforeAutospacing="1" w:after="100" w:afterAutospacing="1"/>
      </w:pPr>
      <w:r w:rsidRPr="005375CE">
        <w:t xml:space="preserve">Data tier: relational databases limited to vertical; </w:t>
      </w:r>
      <w:proofErr w:type="spellStart"/>
      <w:r w:rsidRPr="005375CE">
        <w:t>NoSQL</w:t>
      </w:r>
      <w:proofErr w:type="spellEnd"/>
      <w:r w:rsidRPr="005375CE">
        <w:t xml:space="preserve"> for horizontal + eventual consistency</w:t>
      </w:r>
    </w:p>
    <w:p w:rsidR="005375CE" w:rsidRPr="005375CE" w:rsidRDefault="005375CE" w:rsidP="005375CE">
      <w:pPr>
        <w:numPr>
          <w:ilvl w:val="0"/>
          <w:numId w:val="57"/>
        </w:numPr>
        <w:bidi w:val="0"/>
        <w:spacing w:before="100" w:beforeAutospacing="1" w:after="100" w:afterAutospacing="1"/>
      </w:pPr>
      <w:r w:rsidRPr="005375CE">
        <w:t>Session management: distributed session store for stateless HTTP</w:t>
      </w:r>
    </w:p>
    <w:p w:rsidR="005375CE" w:rsidRPr="005375CE" w:rsidRDefault="005375CE" w:rsidP="005375CE">
      <w:pPr>
        <w:numPr>
          <w:ilvl w:val="0"/>
          <w:numId w:val="57"/>
        </w:numPr>
        <w:bidi w:val="0"/>
        <w:spacing w:before="100" w:beforeAutospacing="1" w:after="100" w:afterAutospacing="1"/>
      </w:pPr>
      <w:r w:rsidRPr="005375CE">
        <w:t>Load balancing: round-robin, least connections, weighted, consistent hashing</w:t>
      </w:r>
    </w:p>
    <w:p w:rsidR="005375CE" w:rsidRPr="005375CE" w:rsidRDefault="005375CE" w:rsidP="005375CE">
      <w:pPr>
        <w:numPr>
          <w:ilvl w:val="0"/>
          <w:numId w:val="57"/>
        </w:numPr>
        <w:bidi w:val="0"/>
        <w:spacing w:before="100" w:beforeAutospacing="1" w:after="100" w:afterAutospacing="1"/>
      </w:pPr>
      <w:r w:rsidRPr="005375CE">
        <w:t>Cost optimization: auto-scaling threshold tuning; avoiding oscillation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Scalability Patterns:</w:t>
      </w:r>
    </w:p>
    <w:p w:rsidR="005375CE" w:rsidRPr="005375CE" w:rsidRDefault="005375CE" w:rsidP="005375CE">
      <w:pPr>
        <w:numPr>
          <w:ilvl w:val="0"/>
          <w:numId w:val="58"/>
        </w:numPr>
        <w:bidi w:val="0"/>
        <w:spacing w:before="100" w:beforeAutospacing="1" w:after="100" w:afterAutospacing="1"/>
      </w:pPr>
      <w:r w:rsidRPr="005375CE">
        <w:rPr>
          <w:b/>
          <w:bCs/>
        </w:rPr>
        <w:t>Stateless application tier:</w:t>
      </w:r>
      <w:r w:rsidRPr="005375CE">
        <w:t xml:space="preserve"> No server-side session state; any instance handles any request</w:t>
      </w:r>
    </w:p>
    <w:p w:rsidR="005375CE" w:rsidRPr="005375CE" w:rsidRDefault="005375CE" w:rsidP="005375CE">
      <w:pPr>
        <w:numPr>
          <w:ilvl w:val="0"/>
          <w:numId w:val="58"/>
        </w:numPr>
        <w:bidi w:val="0"/>
        <w:spacing w:before="100" w:beforeAutospacing="1" w:after="100" w:afterAutospacing="1"/>
      </w:pPr>
      <w:r w:rsidRPr="005375CE">
        <w:rPr>
          <w:b/>
          <w:bCs/>
        </w:rPr>
        <w:t>Shared-nothing architecture:</w:t>
      </w:r>
      <w:r w:rsidRPr="005375CE">
        <w:t xml:space="preserve"> Each instance independent; data partitioned; linear horizontal scaling</w:t>
      </w:r>
    </w:p>
    <w:p w:rsidR="005375CE" w:rsidRPr="005375CE" w:rsidRDefault="005375CE" w:rsidP="005375CE">
      <w:pPr>
        <w:numPr>
          <w:ilvl w:val="0"/>
          <w:numId w:val="58"/>
        </w:numPr>
        <w:bidi w:val="0"/>
        <w:spacing w:before="100" w:beforeAutospacing="1" w:after="100" w:afterAutospacing="1"/>
      </w:pPr>
      <w:r w:rsidRPr="005375CE">
        <w:rPr>
          <w:b/>
          <w:bCs/>
        </w:rPr>
        <w:t>Caching tier:</w:t>
      </w:r>
      <w:r w:rsidRPr="005375CE">
        <w:t xml:space="preserve"> </w:t>
      </w:r>
      <w:proofErr w:type="spellStart"/>
      <w:r w:rsidRPr="005375CE">
        <w:t>Memcached</w:t>
      </w:r>
      <w:proofErr w:type="spellEnd"/>
      <w:r w:rsidRPr="005375CE">
        <w:t>/</w:t>
      </w:r>
      <w:proofErr w:type="spellStart"/>
      <w:r w:rsidRPr="005375CE">
        <w:t>Redis</w:t>
      </w:r>
      <w:proofErr w:type="spellEnd"/>
      <w:r w:rsidRPr="005375CE">
        <w:t>; write-through, write-behind, cache-aside strategies</w:t>
      </w:r>
    </w:p>
    <w:p w:rsidR="005375CE" w:rsidRPr="005375CE" w:rsidRDefault="005375CE" w:rsidP="005375CE">
      <w:pPr>
        <w:numPr>
          <w:ilvl w:val="0"/>
          <w:numId w:val="58"/>
        </w:numPr>
        <w:bidi w:val="0"/>
        <w:spacing w:before="100" w:beforeAutospacing="1" w:after="100" w:afterAutospacing="1"/>
      </w:pPr>
      <w:r w:rsidRPr="005375CE">
        <w:rPr>
          <w:b/>
          <w:bCs/>
        </w:rPr>
        <w:t xml:space="preserve">Database </w:t>
      </w:r>
      <w:proofErr w:type="spellStart"/>
      <w:r w:rsidRPr="005375CE">
        <w:rPr>
          <w:b/>
          <w:bCs/>
        </w:rPr>
        <w:t>sharding</w:t>
      </w:r>
      <w:proofErr w:type="spellEnd"/>
      <w:r w:rsidRPr="005375CE">
        <w:rPr>
          <w:b/>
          <w:bCs/>
        </w:rPr>
        <w:t>:</w:t>
      </w:r>
      <w:r w:rsidRPr="005375CE">
        <w:t xml:space="preserve"> Horizontal DB partitioning; shard key selection critical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Auto-Scaling Implementation:</w:t>
      </w:r>
    </w:p>
    <w:p w:rsidR="005375CE" w:rsidRPr="005375CE" w:rsidRDefault="005375CE" w:rsidP="005375CE">
      <w:pPr>
        <w:numPr>
          <w:ilvl w:val="0"/>
          <w:numId w:val="59"/>
        </w:numPr>
        <w:bidi w:val="0"/>
        <w:spacing w:before="100" w:beforeAutospacing="1" w:after="100" w:afterAutospacing="1"/>
      </w:pPr>
      <w:r w:rsidRPr="005375CE">
        <w:t>Metrics: CPU utilization, request queue length, response time, memory, I/O</w:t>
      </w:r>
    </w:p>
    <w:p w:rsidR="005375CE" w:rsidRPr="005375CE" w:rsidRDefault="005375CE" w:rsidP="005375CE">
      <w:pPr>
        <w:numPr>
          <w:ilvl w:val="0"/>
          <w:numId w:val="59"/>
        </w:numPr>
        <w:bidi w:val="0"/>
        <w:spacing w:before="100" w:beforeAutospacing="1" w:after="100" w:afterAutospacing="1"/>
      </w:pPr>
      <w:r w:rsidRPr="005375CE">
        <w:t>Triggers: threshold-based (e.g., CPU &gt; 80% for 5 minutes)</w:t>
      </w:r>
    </w:p>
    <w:p w:rsidR="005375CE" w:rsidRPr="005375CE" w:rsidRDefault="005375CE" w:rsidP="005375CE">
      <w:pPr>
        <w:numPr>
          <w:ilvl w:val="0"/>
          <w:numId w:val="59"/>
        </w:numPr>
        <w:bidi w:val="0"/>
        <w:spacing w:before="100" w:beforeAutospacing="1" w:after="100" w:afterAutospacing="1"/>
      </w:pPr>
      <w:proofErr w:type="spellStart"/>
      <w:r w:rsidRPr="005375CE">
        <w:t>Cooldown</w:t>
      </w:r>
      <w:proofErr w:type="spellEnd"/>
      <w:r w:rsidRPr="005375CE">
        <w:t xml:space="preserve"> period: prevents oscillation; minimum time between scaling events</w:t>
      </w:r>
    </w:p>
    <w:p w:rsidR="005375CE" w:rsidRPr="005375CE" w:rsidRDefault="005375CE" w:rsidP="005375CE">
      <w:pPr>
        <w:numPr>
          <w:ilvl w:val="0"/>
          <w:numId w:val="59"/>
        </w:numPr>
        <w:bidi w:val="0"/>
        <w:spacing w:before="100" w:beforeAutospacing="1" w:after="100" w:afterAutospacing="1"/>
      </w:pPr>
      <w:r w:rsidRPr="005375CE">
        <w:t>Predictive scaling: ML on historical patterns; proactive provisioning before peak</w:t>
      </w:r>
    </w:p>
    <w:p w:rsidR="005375CE" w:rsidRPr="005375CE" w:rsidRDefault="005375CE" w:rsidP="005375CE">
      <w:pPr>
        <w:bidi w:val="0"/>
      </w:pPr>
      <w:r w:rsidRPr="005375CE">
        <w:pict>
          <v:rect id="_x0000_i1043" style="width:0;height:1.5pt" o:hralign="center" o:hrstd="t" o:hr="t" fillcolor="#a0a0a0" stroked="f"/>
        </w:pict>
      </w:r>
    </w:p>
    <w:p w:rsidR="005375CE" w:rsidRPr="005375CE" w:rsidRDefault="005375CE" w:rsidP="005375CE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375CE">
        <w:rPr>
          <w:b/>
          <w:bCs/>
          <w:sz w:val="27"/>
          <w:szCs w:val="27"/>
        </w:rPr>
        <w:lastRenderedPageBreak/>
        <w:t>Chapter 16: Scientific Services on the Cloud — Chapman et al. (UMBC)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Motivation:</w:t>
      </w:r>
      <w:r w:rsidRPr="005375CE">
        <w:t xml:space="preserve"> Large-scale simulations without procurement cycles; pay-per-use; rapid scaling for burst workloads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UMBC Cloud Science Framework:</w:t>
      </w:r>
    </w:p>
    <w:p w:rsidR="005375CE" w:rsidRPr="005375CE" w:rsidRDefault="005375CE" w:rsidP="005375CE">
      <w:pPr>
        <w:numPr>
          <w:ilvl w:val="0"/>
          <w:numId w:val="60"/>
        </w:numPr>
        <w:bidi w:val="0"/>
        <w:spacing w:before="100" w:beforeAutospacing="1" w:after="100" w:afterAutospacing="1"/>
      </w:pPr>
      <w:r w:rsidRPr="005375CE">
        <w:t>Domain: Earth and atmospheric sciences; NASA satellite data, NOAA weather data</w:t>
      </w:r>
    </w:p>
    <w:p w:rsidR="005375CE" w:rsidRPr="005375CE" w:rsidRDefault="005375CE" w:rsidP="005375CE">
      <w:pPr>
        <w:numPr>
          <w:ilvl w:val="0"/>
          <w:numId w:val="60"/>
        </w:numPr>
        <w:bidi w:val="0"/>
        <w:spacing w:before="100" w:beforeAutospacing="1" w:after="100" w:afterAutospacing="1"/>
      </w:pPr>
      <w:r w:rsidRPr="005375CE">
        <w:t>Services: Data retrieval, Model execution (WRF weather model), Data analysis, Visualization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OWL-S Based Service Discovery:</w:t>
      </w:r>
    </w:p>
    <w:p w:rsidR="005375CE" w:rsidRPr="005375CE" w:rsidRDefault="005375CE" w:rsidP="005375CE">
      <w:pPr>
        <w:numPr>
          <w:ilvl w:val="0"/>
          <w:numId w:val="61"/>
        </w:numPr>
        <w:bidi w:val="0"/>
        <w:spacing w:before="100" w:beforeAutospacing="1" w:after="100" w:afterAutospacing="1"/>
      </w:pPr>
      <w:r w:rsidRPr="005375CE">
        <w:rPr>
          <w:b/>
          <w:bCs/>
        </w:rPr>
        <w:t>OWL-S:</w:t>
      </w:r>
      <w:r w:rsidRPr="005375CE">
        <w:t xml:space="preserve"> Web ontology language for semantic web services</w:t>
      </w:r>
    </w:p>
    <w:p w:rsidR="005375CE" w:rsidRPr="005375CE" w:rsidRDefault="005375CE" w:rsidP="005375CE">
      <w:pPr>
        <w:numPr>
          <w:ilvl w:val="0"/>
          <w:numId w:val="61"/>
        </w:numPr>
        <w:bidi w:val="0"/>
        <w:spacing w:before="100" w:beforeAutospacing="1" w:after="100" w:afterAutospacing="1"/>
      </w:pPr>
      <w:r w:rsidRPr="005375CE">
        <w:rPr>
          <w:b/>
          <w:bCs/>
        </w:rPr>
        <w:t>Service profile:</w:t>
      </w:r>
      <w:r w:rsidRPr="005375CE">
        <w:t xml:space="preserve"> What service does (IOPE: Inputs, Outputs, Preconditions, Effects)</w:t>
      </w:r>
    </w:p>
    <w:p w:rsidR="005375CE" w:rsidRPr="005375CE" w:rsidRDefault="005375CE" w:rsidP="005375CE">
      <w:pPr>
        <w:numPr>
          <w:ilvl w:val="0"/>
          <w:numId w:val="61"/>
        </w:numPr>
        <w:bidi w:val="0"/>
        <w:spacing w:before="100" w:beforeAutospacing="1" w:after="100" w:afterAutospacing="1"/>
      </w:pPr>
      <w:r w:rsidRPr="005375CE">
        <w:rPr>
          <w:b/>
          <w:bCs/>
        </w:rPr>
        <w:t>Service model:</w:t>
      </w:r>
      <w:r w:rsidRPr="005375CE">
        <w:t xml:space="preserve"> How service works (process model, control flow)</w:t>
      </w:r>
    </w:p>
    <w:p w:rsidR="005375CE" w:rsidRPr="005375CE" w:rsidRDefault="005375CE" w:rsidP="005375CE">
      <w:pPr>
        <w:numPr>
          <w:ilvl w:val="0"/>
          <w:numId w:val="61"/>
        </w:numPr>
        <w:bidi w:val="0"/>
        <w:spacing w:before="100" w:beforeAutospacing="1" w:after="100" w:afterAutospacing="1"/>
      </w:pPr>
      <w:r w:rsidRPr="005375CE">
        <w:rPr>
          <w:b/>
          <w:bCs/>
        </w:rPr>
        <w:t>Service grounding:</w:t>
      </w:r>
      <w:r w:rsidRPr="005375CE">
        <w:t xml:space="preserve"> How to interact (WSDL binding, message format)</w:t>
      </w:r>
    </w:p>
    <w:p w:rsidR="005375CE" w:rsidRPr="005375CE" w:rsidRDefault="005375CE" w:rsidP="005375CE">
      <w:pPr>
        <w:numPr>
          <w:ilvl w:val="0"/>
          <w:numId w:val="61"/>
        </w:numPr>
        <w:bidi w:val="0"/>
        <w:spacing w:before="100" w:beforeAutospacing="1" w:after="100" w:afterAutospacing="1"/>
      </w:pPr>
      <w:r w:rsidRPr="005375CE">
        <w:rPr>
          <w:b/>
          <w:bCs/>
        </w:rPr>
        <w:t>Discovery:</w:t>
      </w:r>
      <w:r w:rsidRPr="005375CE">
        <w:t xml:space="preserve"> Semantic matchmaking engine; capability-based service selection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Scientific Data Formats:</w:t>
      </w:r>
    </w:p>
    <w:p w:rsidR="005375CE" w:rsidRPr="005375CE" w:rsidRDefault="005375CE" w:rsidP="005375CE">
      <w:pPr>
        <w:numPr>
          <w:ilvl w:val="0"/>
          <w:numId w:val="62"/>
        </w:numPr>
        <w:bidi w:val="0"/>
        <w:spacing w:before="100" w:beforeAutospacing="1" w:after="100" w:afterAutospacing="1"/>
      </w:pPr>
      <w:r w:rsidRPr="005375CE">
        <w:t>HDF5: self-describing; supports parallel I/O; groups, datasets, attributes</w:t>
      </w:r>
    </w:p>
    <w:p w:rsidR="005375CE" w:rsidRPr="005375CE" w:rsidRDefault="005375CE" w:rsidP="005375CE">
      <w:pPr>
        <w:numPr>
          <w:ilvl w:val="0"/>
          <w:numId w:val="62"/>
        </w:numPr>
        <w:bidi w:val="0"/>
        <w:spacing w:before="100" w:beforeAutospacing="1" w:after="100" w:afterAutospacing="1"/>
      </w:pPr>
      <w:proofErr w:type="spellStart"/>
      <w:r w:rsidRPr="005375CE">
        <w:t>NetCDF</w:t>
      </w:r>
      <w:proofErr w:type="spellEnd"/>
      <w:r w:rsidRPr="005375CE">
        <w:t>: array-oriented; time-series and spatial data</w:t>
      </w:r>
    </w:p>
    <w:p w:rsidR="005375CE" w:rsidRPr="005375CE" w:rsidRDefault="005375CE" w:rsidP="005375CE">
      <w:pPr>
        <w:numPr>
          <w:ilvl w:val="0"/>
          <w:numId w:val="62"/>
        </w:numPr>
        <w:bidi w:val="0"/>
        <w:spacing w:before="100" w:beforeAutospacing="1" w:after="100" w:afterAutospacing="1"/>
      </w:pPr>
      <w:r w:rsidRPr="005375CE">
        <w:t>FITS: astronomy data format</w:t>
      </w:r>
    </w:p>
    <w:p w:rsidR="005375CE" w:rsidRPr="005375CE" w:rsidRDefault="005375CE" w:rsidP="005375CE">
      <w:pPr>
        <w:numPr>
          <w:ilvl w:val="0"/>
          <w:numId w:val="62"/>
        </w:numPr>
        <w:bidi w:val="0"/>
        <w:spacing w:before="100" w:beforeAutospacing="1" w:after="100" w:afterAutospacing="1"/>
      </w:pPr>
      <w:r w:rsidRPr="005375CE">
        <w:t>Cloud adaptation: chunked object storage for efficient range queries</w:t>
      </w:r>
    </w:p>
    <w:p w:rsidR="005375CE" w:rsidRPr="005375CE" w:rsidRDefault="005375CE" w:rsidP="005375CE">
      <w:pPr>
        <w:bidi w:val="0"/>
      </w:pPr>
      <w:r w:rsidRPr="005375CE">
        <w:pict>
          <v:rect id="_x0000_i1044" style="width:0;height:1.5pt" o:hralign="center" o:hrstd="t" o:hr="t" fillcolor="#a0a0a0" stroked="f"/>
        </w:pict>
      </w:r>
    </w:p>
    <w:p w:rsidR="005375CE" w:rsidRPr="005375CE" w:rsidRDefault="005375CE" w:rsidP="005375CE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375CE">
        <w:rPr>
          <w:b/>
          <w:bCs/>
          <w:sz w:val="27"/>
          <w:szCs w:val="27"/>
        </w:rPr>
        <w:t xml:space="preserve">Chapter 17: Market-Oriented Dynamic Collaborative Cloud Service Platform — Hassan, Huh (Kyung </w:t>
      </w:r>
      <w:proofErr w:type="spellStart"/>
      <w:r w:rsidRPr="005375CE">
        <w:rPr>
          <w:b/>
          <w:bCs/>
          <w:sz w:val="27"/>
          <w:szCs w:val="27"/>
        </w:rPr>
        <w:t>Hee</w:t>
      </w:r>
      <w:proofErr w:type="spellEnd"/>
      <w:r w:rsidRPr="005375CE">
        <w:rPr>
          <w:b/>
          <w:bCs/>
          <w:sz w:val="27"/>
          <w:szCs w:val="27"/>
        </w:rPr>
        <w:t xml:space="preserve"> University)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Market-Oriented Concept:</w:t>
      </w:r>
      <w:r w:rsidRPr="005375CE">
        <w:t xml:space="preserve"> Pricing and allocation based on supply/demand; economic models for resource trading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Architecture Components:</w:t>
      </w:r>
    </w:p>
    <w:p w:rsidR="005375CE" w:rsidRPr="005375CE" w:rsidRDefault="005375CE" w:rsidP="005375CE">
      <w:pPr>
        <w:numPr>
          <w:ilvl w:val="0"/>
          <w:numId w:val="63"/>
        </w:numPr>
        <w:bidi w:val="0"/>
        <w:spacing w:before="100" w:beforeAutospacing="1" w:after="100" w:afterAutospacing="1"/>
      </w:pPr>
      <w:r w:rsidRPr="005375CE">
        <w:t>Market Engine: resource pricing; auction mechanisms; supply/demand balancing</w:t>
      </w:r>
    </w:p>
    <w:p w:rsidR="005375CE" w:rsidRPr="005375CE" w:rsidRDefault="005375CE" w:rsidP="005375CE">
      <w:pPr>
        <w:numPr>
          <w:ilvl w:val="0"/>
          <w:numId w:val="63"/>
        </w:numPr>
        <w:bidi w:val="0"/>
        <w:spacing w:before="100" w:beforeAutospacing="1" w:after="100" w:afterAutospacing="1"/>
      </w:pPr>
      <w:r w:rsidRPr="005375CE">
        <w:t>Collaboration Engine: coordinates multiple cloud providers; enables cross-provider resource sharing</w:t>
      </w:r>
    </w:p>
    <w:p w:rsidR="005375CE" w:rsidRPr="005375CE" w:rsidRDefault="005375CE" w:rsidP="005375CE">
      <w:pPr>
        <w:numPr>
          <w:ilvl w:val="0"/>
          <w:numId w:val="63"/>
        </w:numPr>
        <w:bidi w:val="0"/>
        <w:spacing w:before="100" w:beforeAutospacing="1" w:after="100" w:afterAutospacing="1"/>
      </w:pPr>
      <w:r w:rsidRPr="005375CE">
        <w:t>Service Discovery: finds available services; maintains service registry</w:t>
      </w:r>
    </w:p>
    <w:p w:rsidR="005375CE" w:rsidRPr="005375CE" w:rsidRDefault="005375CE" w:rsidP="005375CE">
      <w:pPr>
        <w:numPr>
          <w:ilvl w:val="0"/>
          <w:numId w:val="63"/>
        </w:numPr>
        <w:bidi w:val="0"/>
        <w:spacing w:before="100" w:beforeAutospacing="1" w:after="100" w:afterAutospacing="1"/>
      </w:pPr>
      <w:r w:rsidRPr="005375CE">
        <w:t>SLA Negotiation: automated SLA establishment; dynamic contract terms</w:t>
      </w:r>
    </w:p>
    <w:p w:rsidR="005375CE" w:rsidRPr="005375CE" w:rsidRDefault="005375CE" w:rsidP="005375CE">
      <w:pPr>
        <w:numPr>
          <w:ilvl w:val="0"/>
          <w:numId w:val="63"/>
        </w:numPr>
        <w:bidi w:val="0"/>
        <w:spacing w:before="100" w:beforeAutospacing="1" w:after="100" w:afterAutospacing="1"/>
      </w:pPr>
      <w:r w:rsidRPr="005375CE">
        <w:t>Billing/Accounting: usage metering, cost allocation, invoice generation</w:t>
      </w:r>
    </w:p>
    <w:p w:rsidR="00890034" w:rsidRDefault="00890034">
      <w:pPr>
        <w:bidi w:val="0"/>
        <w:rPr>
          <w:b/>
          <w:bCs/>
        </w:rPr>
      </w:pPr>
      <w:r>
        <w:rPr>
          <w:b/>
          <w:bCs/>
        </w:rPr>
        <w:br w:type="page"/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lastRenderedPageBreak/>
        <w:t>Auction Models: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2342"/>
        <w:gridCol w:w="3164"/>
        <w:gridCol w:w="4070"/>
      </w:tblGrid>
      <w:tr w:rsidR="005375CE" w:rsidRPr="005375CE" w:rsidTr="008900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  <w:jc w:val="center"/>
            </w:pPr>
            <w:r w:rsidRPr="005375CE">
              <w:t>Auction Type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Mechanism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Best For</w:t>
            </w:r>
          </w:p>
        </w:tc>
      </w:tr>
      <w:tr w:rsidR="005375CE" w:rsidRPr="005375CE" w:rsidTr="0089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English auction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Ascending price; highest bidder wins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Scarce premium resources</w:t>
            </w:r>
          </w:p>
        </w:tc>
      </w:tr>
      <w:tr w:rsidR="005375CE" w:rsidRPr="005375CE" w:rsidTr="008900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Dutch auction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375CE">
              <w:t>Descending price; first bidder wins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375CE">
              <w:t>Perishable resources (idle compute)</w:t>
            </w:r>
          </w:p>
        </w:tc>
      </w:tr>
      <w:tr w:rsidR="005375CE" w:rsidRPr="005375CE" w:rsidTr="0089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proofErr w:type="spellStart"/>
            <w:r w:rsidRPr="005375CE">
              <w:t>Vickrey</w:t>
            </w:r>
            <w:proofErr w:type="spellEnd"/>
            <w:r w:rsidRPr="005375CE">
              <w:t xml:space="preserve"> (second-price)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Highest bidder wins at second-highest price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Incentive-compatible; truthful bidding dominant strategy</w:t>
            </w:r>
          </w:p>
        </w:tc>
      </w:tr>
      <w:tr w:rsidR="005375CE" w:rsidRPr="005375CE" w:rsidTr="008900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Combinatorial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375CE">
              <w:t>Bidding on resource bundles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375CE">
              <w:t>Complementary resources; NP-hard winner determination</w:t>
            </w:r>
          </w:p>
        </w:tc>
      </w:tr>
    </w:tbl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Spot instance model (Amazon EC2 analogy):</w:t>
      </w:r>
      <w:r w:rsidRPr="005375CE">
        <w:t xml:space="preserve"> Idle capacity at discount; interrupted when capacity needed for on-demand; bidding determines maximum price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Collaborative SLA Framework:</w:t>
      </w:r>
    </w:p>
    <w:p w:rsidR="005375CE" w:rsidRPr="005375CE" w:rsidRDefault="005375CE" w:rsidP="005375CE">
      <w:pPr>
        <w:numPr>
          <w:ilvl w:val="0"/>
          <w:numId w:val="64"/>
        </w:numPr>
        <w:bidi w:val="0"/>
        <w:spacing w:before="100" w:beforeAutospacing="1" w:after="100" w:afterAutospacing="1"/>
      </w:pPr>
      <w:r w:rsidRPr="005375CE">
        <w:t>SLA lifecycle: Negotiation → Agreement → Monitoring → Violation detection → Remediation</w:t>
      </w:r>
    </w:p>
    <w:p w:rsidR="005375CE" w:rsidRPr="005375CE" w:rsidRDefault="005375CE" w:rsidP="005375CE">
      <w:pPr>
        <w:numPr>
          <w:ilvl w:val="0"/>
          <w:numId w:val="64"/>
        </w:numPr>
        <w:bidi w:val="0"/>
        <w:spacing w:before="100" w:beforeAutospacing="1" w:after="100" w:afterAutospacing="1"/>
      </w:pPr>
      <w:r w:rsidRPr="005375CE">
        <w:t>Violation handling: automatic remediation (migrate to different provider); penalty calculation; credit issuance</w:t>
      </w:r>
    </w:p>
    <w:p w:rsidR="005375CE" w:rsidRPr="005375CE" w:rsidRDefault="005375CE" w:rsidP="005375CE">
      <w:pPr>
        <w:numPr>
          <w:ilvl w:val="0"/>
          <w:numId w:val="64"/>
        </w:numPr>
        <w:bidi w:val="0"/>
        <w:spacing w:before="100" w:beforeAutospacing="1" w:after="100" w:afterAutospacing="1"/>
      </w:pPr>
      <w:r w:rsidRPr="005375CE">
        <w:t>Trust management: provider reputation system; historical SLA compliance tracking</w:t>
      </w:r>
    </w:p>
    <w:p w:rsidR="005375CE" w:rsidRPr="005375CE" w:rsidRDefault="005375CE" w:rsidP="005375CE">
      <w:pPr>
        <w:bidi w:val="0"/>
      </w:pPr>
      <w:r w:rsidRPr="005375CE">
        <w:pict>
          <v:rect id="_x0000_i1045" style="width:0;height:1.5pt" o:hralign="center" o:hrstd="t" o:hr="t" fillcolor="#a0a0a0" stroked="f"/>
        </w:pict>
      </w:r>
    </w:p>
    <w:p w:rsidR="005375CE" w:rsidRPr="005375CE" w:rsidRDefault="005375CE" w:rsidP="005375CE">
      <w:pPr>
        <w:bidi w:val="0"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375CE">
        <w:rPr>
          <w:b/>
          <w:bCs/>
          <w:sz w:val="36"/>
          <w:szCs w:val="36"/>
        </w:rPr>
        <w:t>PART IV: APPLICATIONS (Chapters 18–26)</w:t>
      </w:r>
    </w:p>
    <w:p w:rsidR="005375CE" w:rsidRPr="005375CE" w:rsidRDefault="005375CE" w:rsidP="005375CE">
      <w:pPr>
        <w:bidi w:val="0"/>
      </w:pPr>
      <w:r w:rsidRPr="005375CE">
        <w:pict>
          <v:rect id="_x0000_i1046" style="width:0;height:1.5pt" o:hralign="center" o:hrstd="t" o:hr="t" fillcolor="#a0a0a0" stroked="f"/>
        </w:pict>
      </w:r>
    </w:p>
    <w:p w:rsidR="005375CE" w:rsidRPr="005375CE" w:rsidRDefault="005375CE" w:rsidP="005375CE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375CE">
        <w:rPr>
          <w:b/>
          <w:bCs/>
          <w:sz w:val="27"/>
          <w:szCs w:val="27"/>
        </w:rPr>
        <w:t xml:space="preserve">Chapter 18: Enterprise Knowledge Clouds: Applications — Riley, </w:t>
      </w:r>
      <w:proofErr w:type="spellStart"/>
      <w:r w:rsidRPr="005375CE">
        <w:rPr>
          <w:b/>
          <w:bCs/>
          <w:sz w:val="27"/>
          <w:szCs w:val="27"/>
        </w:rPr>
        <w:t>Delic</w:t>
      </w:r>
      <w:proofErr w:type="spellEnd"/>
      <w:r w:rsidRPr="005375CE">
        <w:rPr>
          <w:b/>
          <w:bCs/>
          <w:sz w:val="27"/>
          <w:szCs w:val="27"/>
        </w:rPr>
        <w:t xml:space="preserve"> (HP)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Application Areas:</w:t>
      </w:r>
    </w:p>
    <w:p w:rsidR="005375CE" w:rsidRPr="005375CE" w:rsidRDefault="005375CE" w:rsidP="005375CE">
      <w:pPr>
        <w:numPr>
          <w:ilvl w:val="0"/>
          <w:numId w:val="65"/>
        </w:numPr>
        <w:bidi w:val="0"/>
        <w:spacing w:before="100" w:beforeAutospacing="1" w:after="100" w:afterAutospacing="1"/>
      </w:pPr>
      <w:r w:rsidRPr="005375CE">
        <w:t>Expertise location: employee skill profiles; social graph analysis; who-knows-what discovery</w:t>
      </w:r>
    </w:p>
    <w:p w:rsidR="005375CE" w:rsidRPr="005375CE" w:rsidRDefault="005375CE" w:rsidP="005375CE">
      <w:pPr>
        <w:numPr>
          <w:ilvl w:val="0"/>
          <w:numId w:val="65"/>
        </w:numPr>
        <w:bidi w:val="0"/>
        <w:spacing w:before="100" w:beforeAutospacing="1" w:after="100" w:afterAutospacing="1"/>
      </w:pPr>
      <w:r w:rsidRPr="005375CE">
        <w:t>Document intelligence: automatic classification/tagging; semantic linking; policy/compliance monitoring</w:t>
      </w:r>
    </w:p>
    <w:p w:rsidR="005375CE" w:rsidRPr="005375CE" w:rsidRDefault="005375CE" w:rsidP="005375CE">
      <w:pPr>
        <w:numPr>
          <w:ilvl w:val="0"/>
          <w:numId w:val="65"/>
        </w:numPr>
        <w:bidi w:val="0"/>
        <w:spacing w:before="100" w:beforeAutospacing="1" w:after="100" w:afterAutospacing="1"/>
      </w:pPr>
      <w:r w:rsidRPr="005375CE">
        <w:t>Collaborative filtering: content and expertise recommendations; community detection</w:t>
      </w:r>
    </w:p>
    <w:p w:rsidR="005375CE" w:rsidRPr="005375CE" w:rsidRDefault="005375CE" w:rsidP="005375CE">
      <w:pPr>
        <w:numPr>
          <w:ilvl w:val="0"/>
          <w:numId w:val="65"/>
        </w:numPr>
        <w:bidi w:val="0"/>
        <w:spacing w:before="100" w:beforeAutospacing="1" w:after="100" w:afterAutospacing="1"/>
      </w:pPr>
      <w:r w:rsidRPr="005375CE">
        <w:t>Process knowledge: business process mining; workflow knowledge extraction; best-practice recommendation</w:t>
      </w:r>
    </w:p>
    <w:p w:rsidR="005375CE" w:rsidRPr="005375CE" w:rsidRDefault="005375CE" w:rsidP="005375CE">
      <w:pPr>
        <w:numPr>
          <w:ilvl w:val="0"/>
          <w:numId w:val="65"/>
        </w:numPr>
        <w:bidi w:val="0"/>
        <w:spacing w:before="100" w:beforeAutospacing="1" w:after="100" w:afterAutospacing="1"/>
      </w:pPr>
      <w:r w:rsidRPr="005375CE">
        <w:t>Customer knowledge management: unified customer view; sentiment analysis; predictive analytics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lastRenderedPageBreak/>
        <w:t xml:space="preserve">HP </w:t>
      </w:r>
      <w:proofErr w:type="spellStart"/>
      <w:r w:rsidRPr="005375CE">
        <w:rPr>
          <w:b/>
          <w:bCs/>
        </w:rPr>
        <w:t>HAVEn</w:t>
      </w:r>
      <w:proofErr w:type="spellEnd"/>
      <w:r w:rsidRPr="005375CE">
        <w:rPr>
          <w:b/>
          <w:bCs/>
        </w:rPr>
        <w:t xml:space="preserve"> Platform:</w:t>
      </w:r>
      <w:r w:rsidRPr="005375CE">
        <w:t xml:space="preserve"> HP Autonomy (unstructured data analytics) + </w:t>
      </w:r>
      <w:proofErr w:type="spellStart"/>
      <w:r w:rsidRPr="005375CE">
        <w:t>Vertica</w:t>
      </w:r>
      <w:proofErr w:type="spellEnd"/>
      <w:r w:rsidRPr="005375CE">
        <w:t xml:space="preserve"> (columnar analytical database) + Enterprise Security (identity management, access control) + Application tier (industry-specific solutions)</w:t>
      </w:r>
    </w:p>
    <w:p w:rsidR="005375CE" w:rsidRPr="005375CE" w:rsidRDefault="005375CE" w:rsidP="005375CE">
      <w:pPr>
        <w:bidi w:val="0"/>
      </w:pPr>
      <w:r w:rsidRPr="005375CE">
        <w:pict>
          <v:rect id="_x0000_i1047" style="width:0;height:1.5pt" o:hralign="center" o:hrstd="t" o:hr="t" fillcolor="#a0a0a0" stroked="f"/>
        </w:pict>
      </w:r>
    </w:p>
    <w:p w:rsidR="005375CE" w:rsidRPr="005375CE" w:rsidRDefault="005375CE" w:rsidP="005375CE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375CE">
        <w:rPr>
          <w:b/>
          <w:bCs/>
          <w:sz w:val="27"/>
          <w:szCs w:val="27"/>
        </w:rPr>
        <w:t xml:space="preserve">Chapter 19: Open Science in the Cloud — </w:t>
      </w:r>
      <w:proofErr w:type="spellStart"/>
      <w:r w:rsidRPr="005375CE">
        <w:rPr>
          <w:b/>
          <w:bCs/>
          <w:sz w:val="27"/>
          <w:szCs w:val="27"/>
        </w:rPr>
        <w:t>Karim</w:t>
      </w:r>
      <w:proofErr w:type="spellEnd"/>
      <w:r w:rsidRPr="005375CE">
        <w:rPr>
          <w:b/>
          <w:bCs/>
          <w:sz w:val="27"/>
          <w:szCs w:val="27"/>
        </w:rPr>
        <w:t xml:space="preserve"> Chine (Cloud Era Ltd, Cambridge)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R Language Challenge:</w:t>
      </w:r>
      <w:r w:rsidRPr="005375CE">
        <w:t xml:space="preserve"> Most used in academic research; 2000+ packages; but single-threaded; large datasets exceed memory; sharing results difficult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proofErr w:type="spellStart"/>
      <w:r w:rsidRPr="005375CE">
        <w:rPr>
          <w:b/>
          <w:bCs/>
        </w:rPr>
        <w:t>Biocep</w:t>
      </w:r>
      <w:proofErr w:type="spellEnd"/>
      <w:r w:rsidRPr="005375CE">
        <w:rPr>
          <w:b/>
          <w:bCs/>
        </w:rPr>
        <w:t xml:space="preserve"> (Cloud-Based R Platform):</w:t>
      </w:r>
    </w:p>
    <w:p w:rsidR="005375CE" w:rsidRPr="005375CE" w:rsidRDefault="005375CE" w:rsidP="005375CE">
      <w:pPr>
        <w:numPr>
          <w:ilvl w:val="0"/>
          <w:numId w:val="66"/>
        </w:numPr>
        <w:bidi w:val="0"/>
        <w:spacing w:before="100" w:beforeAutospacing="1" w:after="100" w:afterAutospacing="1"/>
      </w:pPr>
      <w:r w:rsidRPr="005375CE">
        <w:t>R Worker Pool: multiple R instances; execution queues</w:t>
      </w:r>
    </w:p>
    <w:p w:rsidR="005375CE" w:rsidRPr="005375CE" w:rsidRDefault="005375CE" w:rsidP="005375CE">
      <w:pPr>
        <w:numPr>
          <w:ilvl w:val="0"/>
          <w:numId w:val="66"/>
        </w:numPr>
        <w:bidi w:val="0"/>
        <w:spacing w:before="100" w:beforeAutospacing="1" w:after="100" w:afterAutospacing="1"/>
      </w:pPr>
      <w:r w:rsidRPr="005375CE">
        <w:t>Session Manager: routes user sessions to available R workers</w:t>
      </w:r>
    </w:p>
    <w:p w:rsidR="005375CE" w:rsidRPr="005375CE" w:rsidRDefault="005375CE" w:rsidP="005375CE">
      <w:pPr>
        <w:numPr>
          <w:ilvl w:val="0"/>
          <w:numId w:val="66"/>
        </w:numPr>
        <w:bidi w:val="0"/>
        <w:spacing w:before="100" w:beforeAutospacing="1" w:after="100" w:afterAutospacing="1"/>
      </w:pPr>
      <w:r w:rsidRPr="005375CE">
        <w:t>Object Store: persistent R workspace storage; sharing between users</w:t>
      </w:r>
    </w:p>
    <w:p w:rsidR="005375CE" w:rsidRPr="005375CE" w:rsidRDefault="005375CE" w:rsidP="005375CE">
      <w:pPr>
        <w:numPr>
          <w:ilvl w:val="0"/>
          <w:numId w:val="66"/>
        </w:numPr>
        <w:bidi w:val="0"/>
        <w:spacing w:before="100" w:beforeAutospacing="1" w:after="100" w:afterAutospacing="1"/>
      </w:pPr>
      <w:r w:rsidRPr="005375CE">
        <w:t>Web Interface: browser-based R console; rich graphics display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Key Innovations:</w:t>
      </w:r>
    </w:p>
    <w:p w:rsidR="005375CE" w:rsidRPr="005375CE" w:rsidRDefault="005375CE" w:rsidP="005375CE">
      <w:pPr>
        <w:numPr>
          <w:ilvl w:val="0"/>
          <w:numId w:val="67"/>
        </w:numPr>
        <w:bidi w:val="0"/>
        <w:spacing w:before="100" w:beforeAutospacing="1" w:after="100" w:afterAutospacing="1"/>
      </w:pPr>
      <w:r w:rsidRPr="005375CE">
        <w:t xml:space="preserve">R objects serialized and stored in cloud object store; sessions </w:t>
      </w:r>
      <w:proofErr w:type="spellStart"/>
      <w:r w:rsidRPr="005375CE">
        <w:t>resumable</w:t>
      </w:r>
      <w:proofErr w:type="spellEnd"/>
      <w:r w:rsidRPr="005375CE">
        <w:t xml:space="preserve"> from any client</w:t>
      </w:r>
    </w:p>
    <w:p w:rsidR="005375CE" w:rsidRPr="005375CE" w:rsidRDefault="005375CE" w:rsidP="005375CE">
      <w:pPr>
        <w:numPr>
          <w:ilvl w:val="0"/>
          <w:numId w:val="67"/>
        </w:numPr>
        <w:bidi w:val="0"/>
        <w:spacing w:before="100" w:beforeAutospacing="1" w:after="100" w:afterAutospacing="1"/>
      </w:pPr>
      <w:r w:rsidRPr="005375CE">
        <w:t>Collaborative computing: multiple users share same R session</w:t>
      </w:r>
    </w:p>
    <w:p w:rsidR="005375CE" w:rsidRPr="005375CE" w:rsidRDefault="005375CE" w:rsidP="005375CE">
      <w:pPr>
        <w:numPr>
          <w:ilvl w:val="0"/>
          <w:numId w:val="67"/>
        </w:numPr>
        <w:bidi w:val="0"/>
        <w:spacing w:before="100" w:beforeAutospacing="1" w:after="100" w:afterAutospacing="1"/>
      </w:pPr>
      <w:r w:rsidRPr="005375CE">
        <w:t>Integration with scientific databases from R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Grid-R:</w:t>
      </w:r>
      <w:r w:rsidRPr="005375CE">
        <w:t xml:space="preserve"> Parallel execution framework; distributes R jobs across cloud nodes; aggregates results back to user session</w:t>
      </w:r>
    </w:p>
    <w:p w:rsidR="005375CE" w:rsidRPr="005375CE" w:rsidRDefault="005375CE" w:rsidP="005375CE">
      <w:pPr>
        <w:bidi w:val="0"/>
      </w:pPr>
      <w:r w:rsidRPr="005375CE">
        <w:pict>
          <v:rect id="_x0000_i1048" style="width:0;height:1.5pt" o:hralign="center" o:hrstd="t" o:hr="t" fillcolor="#a0a0a0" stroked="f"/>
        </w:pict>
      </w:r>
    </w:p>
    <w:p w:rsidR="005375CE" w:rsidRPr="005375CE" w:rsidRDefault="005375CE" w:rsidP="005375CE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375CE">
        <w:rPr>
          <w:b/>
          <w:bCs/>
          <w:sz w:val="27"/>
          <w:szCs w:val="27"/>
        </w:rPr>
        <w:t xml:space="preserve">Chapter 20: Multidimensional Environmental Data Resource Brokering — </w:t>
      </w:r>
      <w:proofErr w:type="spellStart"/>
      <w:r w:rsidRPr="005375CE">
        <w:rPr>
          <w:b/>
          <w:bCs/>
          <w:sz w:val="27"/>
          <w:szCs w:val="27"/>
        </w:rPr>
        <w:t>Montella</w:t>
      </w:r>
      <w:proofErr w:type="spellEnd"/>
      <w:r w:rsidRPr="005375CE">
        <w:rPr>
          <w:b/>
          <w:bCs/>
          <w:sz w:val="27"/>
          <w:szCs w:val="27"/>
        </w:rPr>
        <w:t xml:space="preserve"> et al. (Naples)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Challenge:</w:t>
      </w:r>
      <w:r w:rsidRPr="005375CE">
        <w:t xml:space="preserve"> Heterogeneous data sources (satellite, in-situ, model outputs); multi-dimensional (space × time × variable); large volumes (terabytes/day); multi-institutional access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MITO Brokering Architecture:</w:t>
      </w:r>
    </w:p>
    <w:p w:rsidR="005375CE" w:rsidRPr="005375CE" w:rsidRDefault="005375CE" w:rsidP="005375CE">
      <w:pPr>
        <w:numPr>
          <w:ilvl w:val="0"/>
          <w:numId w:val="68"/>
        </w:numPr>
        <w:bidi w:val="0"/>
        <w:spacing w:before="100" w:beforeAutospacing="1" w:after="100" w:afterAutospacing="1"/>
      </w:pPr>
      <w:r w:rsidRPr="005375CE">
        <w:t>Data Catalog: metadata registry; spatiotemporal indexing</w:t>
      </w:r>
    </w:p>
    <w:p w:rsidR="005375CE" w:rsidRPr="005375CE" w:rsidRDefault="005375CE" w:rsidP="005375CE">
      <w:pPr>
        <w:numPr>
          <w:ilvl w:val="0"/>
          <w:numId w:val="68"/>
        </w:numPr>
        <w:bidi w:val="0"/>
        <w:spacing w:before="100" w:beforeAutospacing="1" w:after="100" w:afterAutospacing="1"/>
      </w:pPr>
      <w:r w:rsidRPr="005375CE">
        <w:t>Resource Registry: available compute nodes and storage</w:t>
      </w:r>
    </w:p>
    <w:p w:rsidR="005375CE" w:rsidRPr="005375CE" w:rsidRDefault="005375CE" w:rsidP="005375CE">
      <w:pPr>
        <w:numPr>
          <w:ilvl w:val="0"/>
          <w:numId w:val="68"/>
        </w:numPr>
        <w:bidi w:val="0"/>
        <w:spacing w:before="100" w:beforeAutospacing="1" w:after="100" w:afterAutospacing="1"/>
      </w:pPr>
      <w:r w:rsidRPr="005375CE">
        <w:t>Query Engine: translates user requests into retrieval and computation plans</w:t>
      </w:r>
    </w:p>
    <w:p w:rsidR="005375CE" w:rsidRPr="005375CE" w:rsidRDefault="005375CE" w:rsidP="005375CE">
      <w:pPr>
        <w:numPr>
          <w:ilvl w:val="0"/>
          <w:numId w:val="68"/>
        </w:numPr>
        <w:bidi w:val="0"/>
        <w:spacing w:before="100" w:beforeAutospacing="1" w:after="100" w:afterAutospacing="1"/>
      </w:pPr>
      <w:r w:rsidRPr="005375CE">
        <w:t>Execution Engine: submits jobs; manages data staging and transfer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Scientific Cloud Integration:</w:t>
      </w:r>
    </w:p>
    <w:p w:rsidR="005375CE" w:rsidRPr="005375CE" w:rsidRDefault="005375CE" w:rsidP="005375CE">
      <w:pPr>
        <w:numPr>
          <w:ilvl w:val="0"/>
          <w:numId w:val="69"/>
        </w:numPr>
        <w:bidi w:val="0"/>
        <w:spacing w:before="100" w:beforeAutospacing="1" w:after="100" w:afterAutospacing="1"/>
      </w:pPr>
      <w:r w:rsidRPr="005375CE">
        <w:t>Data proximity: computation co-located with storage; moves code not data</w:t>
      </w:r>
    </w:p>
    <w:p w:rsidR="005375CE" w:rsidRPr="005375CE" w:rsidRDefault="005375CE" w:rsidP="005375CE">
      <w:pPr>
        <w:numPr>
          <w:ilvl w:val="0"/>
          <w:numId w:val="69"/>
        </w:numPr>
        <w:bidi w:val="0"/>
        <w:spacing w:before="100" w:beforeAutospacing="1" w:after="100" w:afterAutospacing="1"/>
      </w:pPr>
      <w:r w:rsidRPr="005375CE">
        <w:lastRenderedPageBreak/>
        <w:t>OGC standards: WCS (Web Coverage Service), WFS (Web Feature Service)</w:t>
      </w:r>
    </w:p>
    <w:p w:rsidR="005375CE" w:rsidRPr="005375CE" w:rsidRDefault="005375CE" w:rsidP="005375CE">
      <w:pPr>
        <w:numPr>
          <w:ilvl w:val="0"/>
          <w:numId w:val="69"/>
        </w:numPr>
        <w:bidi w:val="0"/>
        <w:spacing w:before="100" w:beforeAutospacing="1" w:after="100" w:afterAutospacing="1"/>
      </w:pPr>
      <w:r w:rsidRPr="005375CE">
        <w:t>Workflow integration: WRF, ROMS ocean model workflows</w:t>
      </w:r>
    </w:p>
    <w:p w:rsidR="005375CE" w:rsidRPr="005375CE" w:rsidRDefault="005375CE" w:rsidP="005375CE">
      <w:pPr>
        <w:numPr>
          <w:ilvl w:val="0"/>
          <w:numId w:val="69"/>
        </w:numPr>
        <w:bidi w:val="0"/>
        <w:spacing w:before="100" w:beforeAutospacing="1" w:after="100" w:afterAutospacing="1"/>
      </w:pPr>
      <w:r w:rsidRPr="005375CE">
        <w:t>WMS-compliant visualization output</w:t>
      </w:r>
    </w:p>
    <w:p w:rsidR="005375CE" w:rsidRPr="005375CE" w:rsidRDefault="005375CE" w:rsidP="005375CE">
      <w:pPr>
        <w:bidi w:val="0"/>
      </w:pPr>
      <w:r w:rsidRPr="005375CE">
        <w:pict>
          <v:rect id="_x0000_i1049" style="width:0;height:1.5pt" o:hralign="center" o:hrstd="t" o:hr="t" fillcolor="#a0a0a0" stroked="f"/>
        </w:pict>
      </w:r>
    </w:p>
    <w:p w:rsidR="005375CE" w:rsidRPr="005375CE" w:rsidRDefault="005375CE" w:rsidP="005375CE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375CE">
        <w:rPr>
          <w:b/>
          <w:bCs/>
          <w:sz w:val="27"/>
          <w:szCs w:val="27"/>
        </w:rPr>
        <w:t xml:space="preserve">Chapter 21: HPC on Competitive Cloud Resources — </w:t>
      </w:r>
      <w:proofErr w:type="spellStart"/>
      <w:r w:rsidRPr="005375CE">
        <w:rPr>
          <w:b/>
          <w:bCs/>
          <w:sz w:val="27"/>
          <w:szCs w:val="27"/>
        </w:rPr>
        <w:t>Bientinesi</w:t>
      </w:r>
      <w:proofErr w:type="spellEnd"/>
      <w:r w:rsidRPr="005375CE">
        <w:rPr>
          <w:b/>
          <w:bCs/>
          <w:sz w:val="27"/>
          <w:szCs w:val="27"/>
        </w:rPr>
        <w:t xml:space="preserve"> et al. (RWTH Aachen)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Competitive Cloud Resources:</w:t>
      </w:r>
      <w:r w:rsidRPr="005375CE">
        <w:t xml:space="preserve"> Multiple providers offer </w:t>
      </w:r>
      <w:proofErr w:type="gramStart"/>
      <w:r w:rsidRPr="005375CE">
        <w:t>compute</w:t>
      </w:r>
      <w:proofErr w:type="gramEnd"/>
      <w:r w:rsidRPr="005375CE">
        <w:t xml:space="preserve"> at varying prices and performance; choose best performance/cost ratio at execution time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Performance Metrics:</w:t>
      </w:r>
      <w:r w:rsidRPr="005375CE">
        <w:t xml:space="preserve"> FLOPS per dollar, memory bandwidth per dollar, MPI network latency/bandwidth, I/O throughput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Performance Variability:</w:t>
      </w:r>
    </w:p>
    <w:p w:rsidR="005375CE" w:rsidRPr="005375CE" w:rsidRDefault="005375CE" w:rsidP="005375CE">
      <w:pPr>
        <w:numPr>
          <w:ilvl w:val="0"/>
          <w:numId w:val="70"/>
        </w:numPr>
        <w:bidi w:val="0"/>
        <w:spacing w:before="100" w:beforeAutospacing="1" w:after="100" w:afterAutospacing="1"/>
      </w:pPr>
      <w:r w:rsidRPr="005375CE">
        <w:t>VM performance varies 20–40% due to physical hardware sharing</w:t>
      </w:r>
    </w:p>
    <w:p w:rsidR="005375CE" w:rsidRPr="005375CE" w:rsidRDefault="005375CE" w:rsidP="005375CE">
      <w:pPr>
        <w:numPr>
          <w:ilvl w:val="0"/>
          <w:numId w:val="70"/>
        </w:numPr>
        <w:bidi w:val="0"/>
        <w:spacing w:before="100" w:beforeAutospacing="1" w:after="100" w:afterAutospacing="1"/>
      </w:pPr>
      <w:r w:rsidRPr="005375CE">
        <w:t>"Noisy neighbors": co-located VMs causing cache/memory bandwidth contention</w:t>
      </w:r>
    </w:p>
    <w:p w:rsidR="005375CE" w:rsidRPr="005375CE" w:rsidRDefault="005375CE" w:rsidP="005375CE">
      <w:pPr>
        <w:numPr>
          <w:ilvl w:val="0"/>
          <w:numId w:val="70"/>
        </w:numPr>
        <w:bidi w:val="0"/>
        <w:spacing w:before="100" w:beforeAutospacing="1" w:after="100" w:afterAutospacing="1"/>
      </w:pPr>
      <w:r w:rsidRPr="005375CE">
        <w:t>Solution: statistical analysis; run multiple instances; use median; avoid outliers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Workload Classification: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2895"/>
        <w:gridCol w:w="1978"/>
        <w:gridCol w:w="4703"/>
      </w:tblGrid>
      <w:tr w:rsidR="005375CE" w:rsidRPr="005375CE" w:rsidTr="008900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  <w:jc w:val="center"/>
            </w:pPr>
            <w:r w:rsidRPr="005375CE">
              <w:t>Workload Type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Cloud Suitability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Reason</w:t>
            </w:r>
          </w:p>
        </w:tc>
      </w:tr>
      <w:tr w:rsidR="005375CE" w:rsidRPr="005375CE" w:rsidTr="0089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Parameter sweeps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Excellent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Embarrassingly parallel; short jobs</w:t>
            </w:r>
          </w:p>
        </w:tc>
      </w:tr>
      <w:tr w:rsidR="005375CE" w:rsidRPr="005375CE" w:rsidTr="008900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Monte Carlo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375CE">
              <w:t>Excellent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375CE">
              <w:t>Independent replications</w:t>
            </w:r>
          </w:p>
        </w:tc>
      </w:tr>
      <w:tr w:rsidR="005375CE" w:rsidRPr="005375CE" w:rsidTr="0089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Data processing pipelines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Good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File-based stages; tolerates latency</w:t>
            </w:r>
          </w:p>
        </w:tc>
      </w:tr>
      <w:tr w:rsidR="005375CE" w:rsidRPr="005375CE" w:rsidTr="008900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Loosely coupled MPI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375CE">
              <w:t>Moderate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375CE">
              <w:t>Limited inter-node communication</w:t>
            </w:r>
          </w:p>
        </w:tc>
      </w:tr>
      <w:tr w:rsidR="005375CE" w:rsidRPr="005375CE" w:rsidTr="0089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Tightly coupled MPI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Poor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High inter-node communication; latency sensitive</w:t>
            </w:r>
          </w:p>
        </w:tc>
      </w:tr>
    </w:tbl>
    <w:p w:rsidR="005375CE" w:rsidRPr="005375CE" w:rsidRDefault="005375CE" w:rsidP="005375CE">
      <w:pPr>
        <w:bidi w:val="0"/>
      </w:pPr>
      <w:r w:rsidRPr="005375CE">
        <w:pict>
          <v:rect id="_x0000_i1050" style="width:0;height:1.5pt" o:hralign="center" o:hrstd="t" o:hr="t" fillcolor="#a0a0a0" stroked="f"/>
        </w:pict>
      </w:r>
    </w:p>
    <w:p w:rsidR="005375CE" w:rsidRPr="005375CE" w:rsidRDefault="005375CE" w:rsidP="005375CE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375CE">
        <w:rPr>
          <w:b/>
          <w:bCs/>
          <w:sz w:val="27"/>
          <w:szCs w:val="27"/>
        </w:rPr>
        <w:t xml:space="preserve">Chapter 22: Scientific Data Management in the Cloud — </w:t>
      </w:r>
      <w:proofErr w:type="spellStart"/>
      <w:r w:rsidRPr="005375CE">
        <w:rPr>
          <w:b/>
          <w:bCs/>
          <w:sz w:val="27"/>
          <w:szCs w:val="27"/>
        </w:rPr>
        <w:t>Pallickara</w:t>
      </w:r>
      <w:proofErr w:type="spellEnd"/>
      <w:r w:rsidRPr="005375CE">
        <w:rPr>
          <w:b/>
          <w:bCs/>
          <w:sz w:val="27"/>
          <w:szCs w:val="27"/>
        </w:rPr>
        <w:t xml:space="preserve"> et al. (Colorado State/Indiana)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Challenges:</w:t>
      </w:r>
      <w:r w:rsidRPr="005375CE">
        <w:t xml:space="preserve"> Heterogeneous formats (HDF5, </w:t>
      </w:r>
      <w:proofErr w:type="spellStart"/>
      <w:r w:rsidRPr="005375CE">
        <w:t>NetCDF</w:t>
      </w:r>
      <w:proofErr w:type="spellEnd"/>
      <w:r w:rsidRPr="005375CE">
        <w:t>, FITS, ROOT), metadata management, long-term preservation, data sharing, multi-site replication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Object Storage for Science:</w:t>
      </w:r>
    </w:p>
    <w:p w:rsidR="005375CE" w:rsidRPr="005375CE" w:rsidRDefault="005375CE" w:rsidP="005375CE">
      <w:pPr>
        <w:numPr>
          <w:ilvl w:val="0"/>
          <w:numId w:val="71"/>
        </w:numPr>
        <w:bidi w:val="0"/>
        <w:spacing w:before="100" w:beforeAutospacing="1" w:after="100" w:afterAutospacing="1"/>
      </w:pPr>
      <w:r w:rsidRPr="005375CE">
        <w:t>Advantages: unlimited scale, high durability, REST API, cost-effective</w:t>
      </w:r>
    </w:p>
    <w:p w:rsidR="005375CE" w:rsidRPr="005375CE" w:rsidRDefault="005375CE" w:rsidP="005375CE">
      <w:pPr>
        <w:numPr>
          <w:ilvl w:val="0"/>
          <w:numId w:val="71"/>
        </w:numPr>
        <w:bidi w:val="0"/>
        <w:spacing w:before="100" w:beforeAutospacing="1" w:after="100" w:afterAutospacing="1"/>
      </w:pPr>
      <w:r w:rsidRPr="005375CE">
        <w:t>Limitations: not POSIX-compliant, eventual consistency, flat namespace, performance variability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lastRenderedPageBreak/>
        <w:t>Key Technologies:</w:t>
      </w:r>
    </w:p>
    <w:p w:rsidR="005375CE" w:rsidRPr="005375CE" w:rsidRDefault="005375CE" w:rsidP="005375CE">
      <w:pPr>
        <w:numPr>
          <w:ilvl w:val="0"/>
          <w:numId w:val="72"/>
        </w:numPr>
        <w:bidi w:val="0"/>
        <w:spacing w:before="100" w:beforeAutospacing="1" w:after="100" w:afterAutospacing="1"/>
      </w:pPr>
      <w:proofErr w:type="spellStart"/>
      <w:r w:rsidRPr="005375CE">
        <w:rPr>
          <w:b/>
          <w:bCs/>
        </w:rPr>
        <w:t>iRODS</w:t>
      </w:r>
      <w:proofErr w:type="spellEnd"/>
      <w:r w:rsidRPr="005375CE">
        <w:rPr>
          <w:b/>
          <w:bCs/>
        </w:rPr>
        <w:t>:</w:t>
      </w:r>
      <w:r w:rsidRPr="005375CE">
        <w:t xml:space="preserve"> Policy-based data management; rules engine for automated actions; federation across institutions</w:t>
      </w:r>
    </w:p>
    <w:p w:rsidR="005375CE" w:rsidRPr="005375CE" w:rsidRDefault="005375CE" w:rsidP="005375CE">
      <w:pPr>
        <w:numPr>
          <w:ilvl w:val="0"/>
          <w:numId w:val="72"/>
        </w:numPr>
        <w:bidi w:val="0"/>
        <w:spacing w:before="100" w:beforeAutospacing="1" w:after="100" w:afterAutospacing="1"/>
      </w:pPr>
      <w:r w:rsidRPr="005375CE">
        <w:rPr>
          <w:b/>
          <w:bCs/>
        </w:rPr>
        <w:t>Globus Online:</w:t>
      </w:r>
      <w:r w:rsidRPr="005375CE">
        <w:t xml:space="preserve"> Managed file transfer; </w:t>
      </w:r>
      <w:proofErr w:type="spellStart"/>
      <w:r w:rsidRPr="005375CE">
        <w:t>GridFTP</w:t>
      </w:r>
      <w:proofErr w:type="spellEnd"/>
      <w:r w:rsidRPr="005375CE">
        <w:t xml:space="preserve">-based; retries, </w:t>
      </w:r>
      <w:proofErr w:type="spellStart"/>
      <w:r w:rsidRPr="005375CE">
        <w:t>checkpointing</w:t>
      </w:r>
      <w:proofErr w:type="spellEnd"/>
      <w:r w:rsidRPr="005375CE">
        <w:t>; handles petabyte-scale transfers</w:t>
      </w:r>
    </w:p>
    <w:p w:rsidR="005375CE" w:rsidRPr="005375CE" w:rsidRDefault="005375CE" w:rsidP="005375CE">
      <w:pPr>
        <w:numPr>
          <w:ilvl w:val="0"/>
          <w:numId w:val="72"/>
        </w:numPr>
        <w:bidi w:val="0"/>
        <w:spacing w:before="100" w:beforeAutospacing="1" w:after="100" w:afterAutospacing="1"/>
      </w:pPr>
      <w:r w:rsidRPr="005375CE">
        <w:rPr>
          <w:b/>
          <w:bCs/>
        </w:rPr>
        <w:t>ESGF:</w:t>
      </w:r>
      <w:r w:rsidRPr="005375CE">
        <w:t xml:space="preserve"> Earth System Grid Federation; replicated climate data worldwide</w:t>
      </w:r>
    </w:p>
    <w:p w:rsidR="005375CE" w:rsidRPr="005375CE" w:rsidRDefault="005375CE" w:rsidP="005375CE">
      <w:pPr>
        <w:numPr>
          <w:ilvl w:val="0"/>
          <w:numId w:val="72"/>
        </w:numPr>
        <w:bidi w:val="0"/>
        <w:spacing w:before="100" w:beforeAutospacing="1" w:after="100" w:afterAutospacing="1"/>
      </w:pPr>
      <w:r w:rsidRPr="005375CE">
        <w:rPr>
          <w:b/>
          <w:bCs/>
        </w:rPr>
        <w:t>Provenance:</w:t>
      </w:r>
      <w:r w:rsidRPr="005375CE">
        <w:t xml:space="preserve"> Open Provenance Model (OPM); captures workflow execution history; links outputs to inputs and processes</w:t>
      </w:r>
    </w:p>
    <w:p w:rsidR="005375CE" w:rsidRPr="005375CE" w:rsidRDefault="005375CE" w:rsidP="005375CE">
      <w:pPr>
        <w:bidi w:val="0"/>
      </w:pPr>
      <w:r w:rsidRPr="005375CE">
        <w:pict>
          <v:rect id="_x0000_i1051" style="width:0;height:1.5pt" o:hralign="center" o:hrstd="t" o:hr="t" fillcolor="#a0a0a0" stroked="f"/>
        </w:pict>
      </w:r>
    </w:p>
    <w:p w:rsidR="005375CE" w:rsidRPr="005375CE" w:rsidRDefault="005375CE" w:rsidP="005375CE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375CE">
        <w:rPr>
          <w:b/>
          <w:bCs/>
          <w:sz w:val="27"/>
          <w:szCs w:val="27"/>
        </w:rPr>
        <w:t xml:space="preserve">Chapter 23: Feasibility Study on Cloud for Scientific Computing — </w:t>
      </w:r>
      <w:proofErr w:type="spellStart"/>
      <w:r w:rsidRPr="005375CE">
        <w:rPr>
          <w:b/>
          <w:bCs/>
          <w:sz w:val="27"/>
          <w:szCs w:val="27"/>
        </w:rPr>
        <w:t>Simalango</w:t>
      </w:r>
      <w:proofErr w:type="spellEnd"/>
      <w:r w:rsidRPr="005375CE">
        <w:rPr>
          <w:b/>
          <w:bCs/>
          <w:sz w:val="27"/>
          <w:szCs w:val="27"/>
        </w:rPr>
        <w:t>, Oh (</w:t>
      </w:r>
      <w:proofErr w:type="spellStart"/>
      <w:r w:rsidRPr="005375CE">
        <w:rPr>
          <w:b/>
          <w:bCs/>
          <w:sz w:val="27"/>
          <w:szCs w:val="27"/>
        </w:rPr>
        <w:t>Ajou</w:t>
      </w:r>
      <w:proofErr w:type="spellEnd"/>
      <w:r w:rsidRPr="005375CE">
        <w:rPr>
          <w:b/>
          <w:bCs/>
          <w:sz w:val="27"/>
          <w:szCs w:val="27"/>
        </w:rPr>
        <w:t xml:space="preserve"> University)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Benchmark Results:</w:t>
      </w:r>
    </w:p>
    <w:p w:rsidR="005375CE" w:rsidRPr="005375CE" w:rsidRDefault="005375CE" w:rsidP="005375CE">
      <w:pPr>
        <w:numPr>
          <w:ilvl w:val="0"/>
          <w:numId w:val="73"/>
        </w:numPr>
        <w:bidi w:val="0"/>
        <w:spacing w:before="100" w:beforeAutospacing="1" w:after="100" w:afterAutospacing="1"/>
      </w:pPr>
      <w:r w:rsidRPr="005375CE">
        <w:t>Single-instance CPU: 60–85% of equivalent bare-metal</w:t>
      </w:r>
    </w:p>
    <w:p w:rsidR="005375CE" w:rsidRPr="005375CE" w:rsidRDefault="005375CE" w:rsidP="005375CE">
      <w:pPr>
        <w:numPr>
          <w:ilvl w:val="0"/>
          <w:numId w:val="73"/>
        </w:numPr>
        <w:bidi w:val="0"/>
        <w:spacing w:before="100" w:beforeAutospacing="1" w:after="100" w:afterAutospacing="1"/>
      </w:pPr>
      <w:r w:rsidRPr="005375CE">
        <w:t>Memory bandwidth: 50–70% of bare-metal</w:t>
      </w:r>
    </w:p>
    <w:p w:rsidR="005375CE" w:rsidRPr="005375CE" w:rsidRDefault="005375CE" w:rsidP="005375CE">
      <w:pPr>
        <w:numPr>
          <w:ilvl w:val="0"/>
          <w:numId w:val="73"/>
        </w:numPr>
        <w:bidi w:val="0"/>
        <w:spacing w:before="100" w:beforeAutospacing="1" w:after="100" w:afterAutospacing="1"/>
      </w:pPr>
      <w:r w:rsidRPr="005375CE">
        <w:t>MPI on Cluster Compute instances: 10 Gigabit performance; standard instances: 5–10× MPI overhead</w:t>
      </w:r>
    </w:p>
    <w:p w:rsidR="005375CE" w:rsidRPr="005375CE" w:rsidRDefault="005375CE" w:rsidP="005375CE">
      <w:pPr>
        <w:numPr>
          <w:ilvl w:val="0"/>
          <w:numId w:val="73"/>
        </w:numPr>
        <w:bidi w:val="0"/>
        <w:spacing w:before="100" w:beforeAutospacing="1" w:after="100" w:afterAutospacing="1"/>
      </w:pPr>
      <w:r w:rsidRPr="005375CE">
        <w:t xml:space="preserve">Performance variability: </w:t>
      </w:r>
      <w:proofErr w:type="spellStart"/>
      <w:r w:rsidRPr="005375CE">
        <w:t>std</w:t>
      </w:r>
      <w:proofErr w:type="spellEnd"/>
      <w:r w:rsidRPr="005375CE">
        <w:t xml:space="preserve"> </w:t>
      </w:r>
      <w:proofErr w:type="spellStart"/>
      <w:r w:rsidRPr="005375CE">
        <w:t>dev</w:t>
      </w:r>
      <w:proofErr w:type="spellEnd"/>
      <w:r w:rsidRPr="005375CE">
        <w:t xml:space="preserve"> 10–30% across repeated runs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Cost Analysis:</w:t>
      </w:r>
    </w:p>
    <w:p w:rsidR="005375CE" w:rsidRPr="005375CE" w:rsidRDefault="005375CE" w:rsidP="005375CE">
      <w:pPr>
        <w:numPr>
          <w:ilvl w:val="0"/>
          <w:numId w:val="74"/>
        </w:numPr>
        <w:bidi w:val="0"/>
        <w:spacing w:before="100" w:beforeAutospacing="1" w:after="100" w:afterAutospacing="1"/>
      </w:pPr>
      <w:r w:rsidRPr="005375CE">
        <w:t>Cloud competitive for workloads &lt; 1000 CPU-hours</w:t>
      </w:r>
    </w:p>
    <w:p w:rsidR="005375CE" w:rsidRPr="005375CE" w:rsidRDefault="005375CE" w:rsidP="005375CE">
      <w:pPr>
        <w:numPr>
          <w:ilvl w:val="0"/>
          <w:numId w:val="74"/>
        </w:numPr>
        <w:bidi w:val="0"/>
        <w:spacing w:before="100" w:beforeAutospacing="1" w:after="100" w:afterAutospacing="1"/>
      </w:pPr>
      <w:r w:rsidRPr="005375CE">
        <w:t>Dedicated HPC more cost-effective for &gt; 10,000 CPU-hours sustained</w:t>
      </w:r>
    </w:p>
    <w:p w:rsidR="005375CE" w:rsidRPr="005375CE" w:rsidRDefault="005375CE" w:rsidP="005375CE">
      <w:pPr>
        <w:numPr>
          <w:ilvl w:val="0"/>
          <w:numId w:val="74"/>
        </w:numPr>
        <w:bidi w:val="0"/>
        <w:spacing w:before="100" w:beforeAutospacing="1" w:after="100" w:afterAutospacing="1"/>
      </w:pPr>
      <w:r w:rsidRPr="005375CE">
        <w:t>Sweet spot: burst computing for occasional large jobs; development and testing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Lessons Learned:</w:t>
      </w:r>
    </w:p>
    <w:p w:rsidR="005375CE" w:rsidRPr="005375CE" w:rsidRDefault="005375CE" w:rsidP="005375CE">
      <w:pPr>
        <w:numPr>
          <w:ilvl w:val="0"/>
          <w:numId w:val="75"/>
        </w:numPr>
        <w:bidi w:val="0"/>
        <w:spacing w:before="100" w:beforeAutospacing="1" w:after="100" w:afterAutospacing="1"/>
      </w:pPr>
      <w:r w:rsidRPr="005375CE">
        <w:t>Pre-configure AMIs for specific scientific applications</w:t>
      </w:r>
    </w:p>
    <w:p w:rsidR="005375CE" w:rsidRPr="005375CE" w:rsidRDefault="005375CE" w:rsidP="005375CE">
      <w:pPr>
        <w:numPr>
          <w:ilvl w:val="0"/>
          <w:numId w:val="75"/>
        </w:numPr>
        <w:bidi w:val="0"/>
        <w:spacing w:before="100" w:beforeAutospacing="1" w:after="100" w:afterAutospacing="1"/>
      </w:pPr>
      <w:r w:rsidRPr="005375CE">
        <w:t>Use placement groups for MPI workloads (minimize inter-node latency)</w:t>
      </w:r>
    </w:p>
    <w:p w:rsidR="005375CE" w:rsidRPr="005375CE" w:rsidRDefault="005375CE" w:rsidP="005375CE">
      <w:pPr>
        <w:numPr>
          <w:ilvl w:val="0"/>
          <w:numId w:val="75"/>
        </w:numPr>
        <w:bidi w:val="0"/>
        <w:spacing w:before="100" w:beforeAutospacing="1" w:after="100" w:afterAutospacing="1"/>
      </w:pPr>
      <w:r w:rsidRPr="005375CE">
        <w:t>S3 for input/output data; EBS for scratch space</w:t>
      </w:r>
    </w:p>
    <w:p w:rsidR="005375CE" w:rsidRPr="005375CE" w:rsidRDefault="005375CE" w:rsidP="005375CE">
      <w:pPr>
        <w:numPr>
          <w:ilvl w:val="0"/>
          <w:numId w:val="75"/>
        </w:numPr>
        <w:bidi w:val="0"/>
        <w:spacing w:before="100" w:beforeAutospacing="1" w:after="100" w:afterAutospacing="1"/>
      </w:pPr>
      <w:proofErr w:type="spellStart"/>
      <w:r w:rsidRPr="005375CE">
        <w:t>Checkpointing</w:t>
      </w:r>
      <w:proofErr w:type="spellEnd"/>
      <w:r w:rsidRPr="005375CE">
        <w:t xml:space="preserve"> critical for long jobs (spot instance termination risk)</w:t>
      </w:r>
    </w:p>
    <w:p w:rsidR="005375CE" w:rsidRPr="005375CE" w:rsidRDefault="005375CE" w:rsidP="005375CE">
      <w:pPr>
        <w:numPr>
          <w:ilvl w:val="0"/>
          <w:numId w:val="75"/>
        </w:numPr>
        <w:bidi w:val="0"/>
        <w:spacing w:before="100" w:beforeAutospacing="1" w:after="100" w:afterAutospacing="1"/>
      </w:pPr>
      <w:r w:rsidRPr="005375CE">
        <w:t>Monitor data transfer costs — unexpected charges common</w:t>
      </w:r>
    </w:p>
    <w:p w:rsidR="005375CE" w:rsidRPr="005375CE" w:rsidRDefault="005375CE" w:rsidP="005375CE">
      <w:pPr>
        <w:bidi w:val="0"/>
      </w:pPr>
      <w:r w:rsidRPr="005375CE">
        <w:pict>
          <v:rect id="_x0000_i1052" style="width:0;height:1.5pt" o:hralign="center" o:hrstd="t" o:hr="t" fillcolor="#a0a0a0" stroked="f"/>
        </w:pict>
      </w:r>
    </w:p>
    <w:p w:rsidR="005375CE" w:rsidRPr="005375CE" w:rsidRDefault="005375CE" w:rsidP="005375CE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375CE">
        <w:rPr>
          <w:b/>
          <w:bCs/>
          <w:sz w:val="27"/>
          <w:szCs w:val="27"/>
        </w:rPr>
        <w:t xml:space="preserve">Chapter 24: Patient-Centric Medical Information System — </w:t>
      </w:r>
      <w:proofErr w:type="spellStart"/>
      <w:r w:rsidRPr="005375CE">
        <w:rPr>
          <w:b/>
          <w:bCs/>
          <w:sz w:val="27"/>
          <w:szCs w:val="27"/>
        </w:rPr>
        <w:t>Agarwal</w:t>
      </w:r>
      <w:proofErr w:type="spellEnd"/>
      <w:r w:rsidRPr="005375CE">
        <w:rPr>
          <w:b/>
          <w:bCs/>
          <w:sz w:val="27"/>
          <w:szCs w:val="27"/>
        </w:rPr>
        <w:t xml:space="preserve"> et al. (FAU)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Key Principle:</w:t>
      </w:r>
      <w:r w:rsidRPr="005375CE">
        <w:t xml:space="preserve"> Patient owns and controls their health data; grants access to providers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System Components:</w:t>
      </w:r>
    </w:p>
    <w:p w:rsidR="005375CE" w:rsidRPr="005375CE" w:rsidRDefault="005375CE" w:rsidP="005375CE">
      <w:pPr>
        <w:numPr>
          <w:ilvl w:val="0"/>
          <w:numId w:val="76"/>
        </w:numPr>
        <w:bidi w:val="0"/>
        <w:spacing w:before="100" w:beforeAutospacing="1" w:after="100" w:afterAutospacing="1"/>
      </w:pPr>
      <w:r w:rsidRPr="005375CE">
        <w:lastRenderedPageBreak/>
        <w:t>Patient Portal: view records, manage access permissions, communicate with providers</w:t>
      </w:r>
    </w:p>
    <w:p w:rsidR="005375CE" w:rsidRPr="005375CE" w:rsidRDefault="005375CE" w:rsidP="005375CE">
      <w:pPr>
        <w:numPr>
          <w:ilvl w:val="0"/>
          <w:numId w:val="76"/>
        </w:numPr>
        <w:bidi w:val="0"/>
        <w:spacing w:before="100" w:beforeAutospacing="1" w:after="100" w:afterAutospacing="1"/>
      </w:pPr>
      <w:r w:rsidRPr="005375CE">
        <w:t>Provider Portal: authorized access; create new records; submit images</w:t>
      </w:r>
    </w:p>
    <w:p w:rsidR="005375CE" w:rsidRPr="005375CE" w:rsidRDefault="005375CE" w:rsidP="005375CE">
      <w:pPr>
        <w:numPr>
          <w:ilvl w:val="0"/>
          <w:numId w:val="76"/>
        </w:numPr>
        <w:bidi w:val="0"/>
        <w:spacing w:before="100" w:beforeAutospacing="1" w:after="100" w:afterAutospacing="1"/>
      </w:pPr>
      <w:r w:rsidRPr="005375CE">
        <w:t>Cloud Storage Service: encrypted EHR storage; DICOM image management; HL7 data feeds</w:t>
      </w:r>
    </w:p>
    <w:p w:rsidR="005375CE" w:rsidRPr="005375CE" w:rsidRDefault="005375CE" w:rsidP="005375CE">
      <w:pPr>
        <w:numPr>
          <w:ilvl w:val="0"/>
          <w:numId w:val="76"/>
        </w:numPr>
        <w:bidi w:val="0"/>
        <w:spacing w:before="100" w:beforeAutospacing="1" w:after="100" w:afterAutospacing="1"/>
      </w:pPr>
      <w:r w:rsidRPr="005375CE">
        <w:t>Access Control Engine: attribute-based access control; patient-defined permissions; audit logging</w:t>
      </w:r>
    </w:p>
    <w:p w:rsidR="005375CE" w:rsidRPr="005375CE" w:rsidRDefault="005375CE" w:rsidP="005375CE">
      <w:pPr>
        <w:numPr>
          <w:ilvl w:val="0"/>
          <w:numId w:val="76"/>
        </w:numPr>
        <w:bidi w:val="0"/>
        <w:spacing w:before="100" w:beforeAutospacing="1" w:after="100" w:afterAutospacing="1"/>
      </w:pPr>
      <w:r w:rsidRPr="005375CE">
        <w:t>Integration Layer: HL7 FHIR APIs; DICOM gateway for medical imaging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Security Implementation:</w:t>
      </w:r>
    </w:p>
    <w:p w:rsidR="005375CE" w:rsidRPr="005375CE" w:rsidRDefault="005375CE" w:rsidP="005375CE">
      <w:pPr>
        <w:numPr>
          <w:ilvl w:val="0"/>
          <w:numId w:val="77"/>
        </w:numPr>
        <w:bidi w:val="0"/>
        <w:spacing w:before="100" w:beforeAutospacing="1" w:after="100" w:afterAutospacing="1"/>
      </w:pPr>
      <w:r w:rsidRPr="005375CE">
        <w:t>Encryption: AES-256 at rest; TLS 1.2 in transit</w:t>
      </w:r>
    </w:p>
    <w:p w:rsidR="005375CE" w:rsidRPr="005375CE" w:rsidRDefault="005375CE" w:rsidP="005375CE">
      <w:pPr>
        <w:numPr>
          <w:ilvl w:val="0"/>
          <w:numId w:val="77"/>
        </w:numPr>
        <w:bidi w:val="0"/>
        <w:spacing w:before="100" w:beforeAutospacing="1" w:after="100" w:afterAutospacing="1"/>
      </w:pPr>
      <w:r w:rsidRPr="005375CE">
        <w:t>Key management: patient controls encryption keys; provider receives temporary access keys</w:t>
      </w:r>
    </w:p>
    <w:p w:rsidR="005375CE" w:rsidRPr="005375CE" w:rsidRDefault="005375CE" w:rsidP="005375CE">
      <w:pPr>
        <w:numPr>
          <w:ilvl w:val="0"/>
          <w:numId w:val="77"/>
        </w:numPr>
        <w:bidi w:val="0"/>
        <w:spacing w:before="100" w:beforeAutospacing="1" w:after="100" w:afterAutospacing="1"/>
      </w:pPr>
      <w:r w:rsidRPr="005375CE">
        <w:t xml:space="preserve">Audit trail: all access logged with timestamp, </w:t>
      </w:r>
      <w:proofErr w:type="spellStart"/>
      <w:r w:rsidRPr="005375CE">
        <w:t>accessor</w:t>
      </w:r>
      <w:proofErr w:type="spellEnd"/>
      <w:r w:rsidRPr="005375CE">
        <w:t>, data accessed</w:t>
      </w:r>
    </w:p>
    <w:p w:rsidR="005375CE" w:rsidRPr="005375CE" w:rsidRDefault="005375CE" w:rsidP="005375CE">
      <w:pPr>
        <w:numPr>
          <w:ilvl w:val="0"/>
          <w:numId w:val="77"/>
        </w:numPr>
        <w:bidi w:val="0"/>
        <w:spacing w:before="100" w:beforeAutospacing="1" w:after="100" w:afterAutospacing="1"/>
      </w:pPr>
      <w:r w:rsidRPr="005375CE">
        <w:t>k-anonymity for research de-identification</w:t>
      </w:r>
    </w:p>
    <w:p w:rsidR="005375CE" w:rsidRPr="005375CE" w:rsidRDefault="005375CE" w:rsidP="005375CE">
      <w:pPr>
        <w:numPr>
          <w:ilvl w:val="0"/>
          <w:numId w:val="77"/>
        </w:numPr>
        <w:bidi w:val="0"/>
        <w:spacing w:before="100" w:beforeAutospacing="1" w:after="100" w:afterAutospacing="1"/>
      </w:pPr>
      <w:r w:rsidRPr="005375CE">
        <w:t>HIPAA compliance: Business Associate Agreements; data residency requirements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Medical Imaging on Cloud:</w:t>
      </w:r>
    </w:p>
    <w:p w:rsidR="005375CE" w:rsidRPr="005375CE" w:rsidRDefault="005375CE" w:rsidP="005375CE">
      <w:pPr>
        <w:numPr>
          <w:ilvl w:val="0"/>
          <w:numId w:val="78"/>
        </w:numPr>
        <w:bidi w:val="0"/>
        <w:spacing w:before="100" w:beforeAutospacing="1" w:after="100" w:afterAutospacing="1"/>
      </w:pPr>
      <w:r w:rsidRPr="005375CE">
        <w:t>DICOM image storage in cloud object storage (S3)</w:t>
      </w:r>
    </w:p>
    <w:p w:rsidR="005375CE" w:rsidRPr="005375CE" w:rsidRDefault="005375CE" w:rsidP="005375CE">
      <w:pPr>
        <w:numPr>
          <w:ilvl w:val="0"/>
          <w:numId w:val="78"/>
        </w:numPr>
        <w:bidi w:val="0"/>
        <w:spacing w:before="100" w:beforeAutospacing="1" w:after="100" w:afterAutospacing="1"/>
      </w:pPr>
      <w:r w:rsidRPr="005375CE">
        <w:t>Browser-based streaming DICOM viewer; no local installation</w:t>
      </w:r>
    </w:p>
    <w:p w:rsidR="005375CE" w:rsidRPr="005375CE" w:rsidRDefault="005375CE" w:rsidP="005375CE">
      <w:pPr>
        <w:numPr>
          <w:ilvl w:val="0"/>
          <w:numId w:val="78"/>
        </w:numPr>
        <w:bidi w:val="0"/>
        <w:spacing w:before="100" w:beforeAutospacing="1" w:after="100" w:afterAutospacing="1"/>
      </w:pPr>
      <w:r w:rsidRPr="005375CE">
        <w:t>JPEG2000 compression (</w:t>
      </w:r>
      <w:proofErr w:type="spellStart"/>
      <w:r w:rsidRPr="005375CE">
        <w:t>lossy</w:t>
      </w:r>
      <w:proofErr w:type="spellEnd"/>
      <w:r w:rsidRPr="005375CE">
        <w:t xml:space="preserve"> for preview; lossless for diagnostic)</w:t>
      </w:r>
    </w:p>
    <w:p w:rsidR="005375CE" w:rsidRPr="005375CE" w:rsidRDefault="005375CE" w:rsidP="005375CE">
      <w:pPr>
        <w:numPr>
          <w:ilvl w:val="0"/>
          <w:numId w:val="78"/>
        </w:numPr>
        <w:bidi w:val="0"/>
        <w:spacing w:before="100" w:beforeAutospacing="1" w:after="100" w:afterAutospacing="1"/>
      </w:pPr>
      <w:r w:rsidRPr="005375CE">
        <w:t>AI-assisted cloud ML models for anomaly detection pre-processing</w:t>
      </w:r>
    </w:p>
    <w:p w:rsidR="005375CE" w:rsidRPr="005375CE" w:rsidRDefault="005375CE" w:rsidP="005375CE">
      <w:pPr>
        <w:bidi w:val="0"/>
      </w:pPr>
      <w:r w:rsidRPr="005375CE">
        <w:pict>
          <v:rect id="_x0000_i1053" style="width:0;height:1.5pt" o:hralign="center" o:hrstd="t" o:hr="t" fillcolor="#a0a0a0" stroked="f"/>
        </w:pict>
      </w:r>
    </w:p>
    <w:p w:rsidR="005375CE" w:rsidRPr="005375CE" w:rsidRDefault="005375CE" w:rsidP="005375CE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375CE">
        <w:rPr>
          <w:b/>
          <w:bCs/>
          <w:sz w:val="27"/>
          <w:szCs w:val="27"/>
        </w:rPr>
        <w:t xml:space="preserve">Chapter 25: </w:t>
      </w:r>
      <w:proofErr w:type="spellStart"/>
      <w:r w:rsidRPr="005375CE">
        <w:rPr>
          <w:b/>
          <w:bCs/>
          <w:sz w:val="27"/>
          <w:szCs w:val="27"/>
        </w:rPr>
        <w:t>Cloud@Home</w:t>
      </w:r>
      <w:proofErr w:type="spellEnd"/>
      <w:r w:rsidRPr="005375CE">
        <w:rPr>
          <w:b/>
          <w:bCs/>
          <w:sz w:val="27"/>
          <w:szCs w:val="27"/>
        </w:rPr>
        <w:t xml:space="preserve"> — </w:t>
      </w:r>
      <w:proofErr w:type="spellStart"/>
      <w:r w:rsidRPr="005375CE">
        <w:rPr>
          <w:b/>
          <w:bCs/>
          <w:sz w:val="27"/>
          <w:szCs w:val="27"/>
        </w:rPr>
        <w:t>Distefano</w:t>
      </w:r>
      <w:proofErr w:type="spellEnd"/>
      <w:r w:rsidRPr="005375CE">
        <w:rPr>
          <w:b/>
          <w:bCs/>
          <w:sz w:val="27"/>
          <w:szCs w:val="27"/>
        </w:rPr>
        <w:t xml:space="preserve"> et al. (University of Messina)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Concept:</w:t>
      </w:r>
      <w:r w:rsidRPr="005375CE">
        <w:t xml:space="preserve"> Extends cloud computing beyond commercial data centers to volunteer home computers (inspired by BOINC)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Three-Tier Architecture:</w:t>
      </w:r>
    </w:p>
    <w:p w:rsidR="005375CE" w:rsidRPr="005375CE" w:rsidRDefault="005375CE" w:rsidP="005375CE">
      <w:pPr>
        <w:numPr>
          <w:ilvl w:val="0"/>
          <w:numId w:val="79"/>
        </w:numPr>
        <w:bidi w:val="0"/>
        <w:spacing w:before="100" w:beforeAutospacing="1" w:after="100" w:afterAutospacing="1"/>
      </w:pPr>
      <w:r w:rsidRPr="005375CE">
        <w:t>Commercial Cloud Tier: traditional providers; guaranteed SLA workloads</w:t>
      </w:r>
    </w:p>
    <w:p w:rsidR="005375CE" w:rsidRPr="005375CE" w:rsidRDefault="005375CE" w:rsidP="005375CE">
      <w:pPr>
        <w:numPr>
          <w:ilvl w:val="0"/>
          <w:numId w:val="79"/>
        </w:numPr>
        <w:bidi w:val="0"/>
        <w:spacing w:before="100" w:beforeAutospacing="1" w:after="100" w:afterAutospacing="1"/>
      </w:pPr>
      <w:r w:rsidRPr="005375CE">
        <w:t>Enterprise Grid Tier: corporate clusters; business workloads</w:t>
      </w:r>
    </w:p>
    <w:p w:rsidR="005375CE" w:rsidRPr="005375CE" w:rsidRDefault="005375CE" w:rsidP="005375CE">
      <w:pPr>
        <w:numPr>
          <w:ilvl w:val="0"/>
          <w:numId w:val="79"/>
        </w:numPr>
        <w:bidi w:val="0"/>
        <w:spacing w:before="100" w:beforeAutospacing="1" w:after="100" w:afterAutospacing="1"/>
      </w:pPr>
      <w:r w:rsidRPr="005375CE">
        <w:t>Home/Volunteer Tier: consumer devices; best-effort, fault-tolerant workloads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Workload routing:</w:t>
      </w:r>
      <w:r w:rsidRPr="005375CE">
        <w:t xml:space="preserve"> Critical/SLA-bound → Commercial Cloud; Business-grade → Enterprise Grid; Best-effort → Home Tier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Fault Tolerance Strategies:</w:t>
      </w:r>
    </w:p>
    <w:p w:rsidR="005375CE" w:rsidRPr="005375CE" w:rsidRDefault="005375CE" w:rsidP="005375CE">
      <w:pPr>
        <w:numPr>
          <w:ilvl w:val="0"/>
          <w:numId w:val="80"/>
        </w:numPr>
        <w:bidi w:val="0"/>
        <w:spacing w:before="100" w:beforeAutospacing="1" w:after="100" w:afterAutospacing="1"/>
      </w:pPr>
      <w:r w:rsidRPr="005375CE">
        <w:rPr>
          <w:b/>
          <w:bCs/>
        </w:rPr>
        <w:t>Replication:</w:t>
      </w:r>
      <w:r w:rsidRPr="005375CE">
        <w:t xml:space="preserve"> Same task on multiple home nodes; use first result</w:t>
      </w:r>
    </w:p>
    <w:p w:rsidR="005375CE" w:rsidRPr="005375CE" w:rsidRDefault="005375CE" w:rsidP="005375CE">
      <w:pPr>
        <w:numPr>
          <w:ilvl w:val="0"/>
          <w:numId w:val="80"/>
        </w:numPr>
        <w:bidi w:val="0"/>
        <w:spacing w:before="100" w:beforeAutospacing="1" w:after="100" w:afterAutospacing="1"/>
      </w:pPr>
      <w:proofErr w:type="spellStart"/>
      <w:r w:rsidRPr="005375CE">
        <w:rPr>
          <w:b/>
          <w:bCs/>
        </w:rPr>
        <w:t>Checkpointing</w:t>
      </w:r>
      <w:proofErr w:type="spellEnd"/>
      <w:r w:rsidRPr="005375CE">
        <w:rPr>
          <w:b/>
          <w:bCs/>
        </w:rPr>
        <w:t>:</w:t>
      </w:r>
      <w:r w:rsidRPr="005375CE">
        <w:t xml:space="preserve"> Periodic state save to cloud storage; resume from last checkpoint</w:t>
      </w:r>
    </w:p>
    <w:p w:rsidR="005375CE" w:rsidRPr="005375CE" w:rsidRDefault="005375CE" w:rsidP="005375CE">
      <w:pPr>
        <w:numPr>
          <w:ilvl w:val="0"/>
          <w:numId w:val="80"/>
        </w:numPr>
        <w:bidi w:val="0"/>
        <w:spacing w:before="100" w:beforeAutospacing="1" w:after="100" w:afterAutospacing="1"/>
      </w:pPr>
      <w:r w:rsidRPr="005375CE">
        <w:rPr>
          <w:b/>
          <w:bCs/>
        </w:rPr>
        <w:t>Voting:</w:t>
      </w:r>
      <w:r w:rsidRPr="005375CE">
        <w:t xml:space="preserve"> Run on 3+ nodes; majority vote determines correct result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lastRenderedPageBreak/>
        <w:t>Reliability Metric:</w:t>
      </w:r>
      <w:r w:rsidRPr="005375CE">
        <w:t xml:space="preserve"> Probability of task completion within deadline given node failure probability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Resource Management:</w:t>
      </w:r>
    </w:p>
    <w:p w:rsidR="005375CE" w:rsidRPr="005375CE" w:rsidRDefault="005375CE" w:rsidP="005375CE">
      <w:pPr>
        <w:numPr>
          <w:ilvl w:val="0"/>
          <w:numId w:val="81"/>
        </w:numPr>
        <w:bidi w:val="0"/>
        <w:spacing w:before="100" w:beforeAutospacing="1" w:after="100" w:afterAutospacing="1"/>
      </w:pPr>
      <w:r w:rsidRPr="005375CE">
        <w:t>Registration: volunteers declare available resources and availability schedule</w:t>
      </w:r>
    </w:p>
    <w:p w:rsidR="005375CE" w:rsidRPr="005375CE" w:rsidRDefault="005375CE" w:rsidP="005375CE">
      <w:pPr>
        <w:numPr>
          <w:ilvl w:val="0"/>
          <w:numId w:val="81"/>
        </w:numPr>
        <w:bidi w:val="0"/>
        <w:spacing w:before="100" w:beforeAutospacing="1" w:after="100" w:afterAutospacing="1"/>
      </w:pPr>
      <w:r w:rsidRPr="005375CE">
        <w:t>Incentive mechanism: credit-based system; contributors earn credits usable for cloud services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Economic Model:</w:t>
      </w:r>
      <w:r w:rsidRPr="005375CE">
        <w:t xml:space="preserve"> Home tier dramatically cheaper; green computing (utilizes idle energy); reduces new data center construction</w:t>
      </w:r>
    </w:p>
    <w:p w:rsidR="005375CE" w:rsidRPr="005375CE" w:rsidRDefault="005375CE" w:rsidP="005375CE">
      <w:pPr>
        <w:bidi w:val="0"/>
      </w:pPr>
      <w:r w:rsidRPr="005375CE">
        <w:pict>
          <v:rect id="_x0000_i1054" style="width:0;height:1.5pt" o:hralign="center" o:hrstd="t" o:hr="t" fillcolor="#a0a0a0" stroked="f"/>
        </w:pict>
      </w:r>
    </w:p>
    <w:p w:rsidR="005375CE" w:rsidRPr="005375CE" w:rsidRDefault="005375CE" w:rsidP="005375CE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375CE">
        <w:rPr>
          <w:b/>
          <w:bCs/>
          <w:sz w:val="27"/>
          <w:szCs w:val="27"/>
        </w:rPr>
        <w:t xml:space="preserve">Chapter 26: Hybrid Grid/Cloud for Environmental Data — </w:t>
      </w:r>
      <w:proofErr w:type="spellStart"/>
      <w:r w:rsidRPr="005375CE">
        <w:rPr>
          <w:b/>
          <w:bCs/>
          <w:sz w:val="27"/>
          <w:szCs w:val="27"/>
        </w:rPr>
        <w:t>Montella</w:t>
      </w:r>
      <w:proofErr w:type="spellEnd"/>
      <w:r w:rsidRPr="005375CE">
        <w:rPr>
          <w:b/>
          <w:bCs/>
          <w:sz w:val="27"/>
          <w:szCs w:val="27"/>
        </w:rPr>
        <w:t xml:space="preserve"> (Naples), Foster (Argonne/U-Chicago)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Requirements:</w:t>
      </w:r>
      <w:r w:rsidRPr="005375CE">
        <w:t xml:space="preserve"> NWP, climate modeling, ocean modeling; petabyte satellite data; ensemble computing = 10–1000× burst capacity for limited periods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Hybrid Grid/Cloud Architecture:</w:t>
      </w:r>
    </w:p>
    <w:p w:rsidR="005375CE" w:rsidRPr="005375CE" w:rsidRDefault="005375CE" w:rsidP="005375CE">
      <w:pPr>
        <w:numPr>
          <w:ilvl w:val="0"/>
          <w:numId w:val="82"/>
        </w:numPr>
        <w:bidi w:val="0"/>
        <w:spacing w:before="100" w:beforeAutospacing="1" w:after="100" w:afterAutospacing="1"/>
      </w:pPr>
      <w:r w:rsidRPr="005375CE">
        <w:rPr>
          <w:b/>
          <w:bCs/>
        </w:rPr>
        <w:t>Grid Layer (always-on):</w:t>
      </w:r>
      <w:r w:rsidRPr="005375CE">
        <w:t xml:space="preserve"> Dedicated grid resources; predictable performance; long-term storage; Globus access</w:t>
      </w:r>
    </w:p>
    <w:p w:rsidR="005375CE" w:rsidRPr="005375CE" w:rsidRDefault="005375CE" w:rsidP="005375CE">
      <w:pPr>
        <w:numPr>
          <w:ilvl w:val="0"/>
          <w:numId w:val="82"/>
        </w:numPr>
        <w:bidi w:val="0"/>
        <w:spacing w:before="100" w:beforeAutospacing="1" w:after="100" w:afterAutospacing="1"/>
      </w:pPr>
      <w:r w:rsidRPr="005375CE">
        <w:rPr>
          <w:b/>
          <w:bCs/>
        </w:rPr>
        <w:t>Cloud Burst Layer (on-demand):</w:t>
      </w:r>
      <w:r w:rsidRPr="005375CE">
        <w:t xml:space="preserve"> Amazon EC2; invoked when grid overloaded; auto-scaling; pay-per-use</w:t>
      </w:r>
    </w:p>
    <w:p w:rsidR="005375CE" w:rsidRPr="005375CE" w:rsidRDefault="005375CE" w:rsidP="005375CE">
      <w:pPr>
        <w:numPr>
          <w:ilvl w:val="0"/>
          <w:numId w:val="82"/>
        </w:numPr>
        <w:bidi w:val="0"/>
        <w:spacing w:before="100" w:beforeAutospacing="1" w:after="100" w:afterAutospacing="1"/>
      </w:pPr>
      <w:r w:rsidRPr="005375CE">
        <w:rPr>
          <w:b/>
          <w:bCs/>
        </w:rPr>
        <w:t>Federation Layer:</w:t>
      </w:r>
      <w:r w:rsidRPr="005375CE">
        <w:t xml:space="preserve"> Unified job submission across grid and cloud; data staging between them; unified monitoring</w:t>
      </w:r>
    </w:p>
    <w:p w:rsidR="005375CE" w:rsidRPr="005375CE" w:rsidRDefault="005375CE" w:rsidP="005375CE">
      <w:pPr>
        <w:numPr>
          <w:ilvl w:val="0"/>
          <w:numId w:val="82"/>
        </w:numPr>
        <w:bidi w:val="0"/>
        <w:spacing w:before="100" w:beforeAutospacing="1" w:after="100" w:afterAutospacing="1"/>
      </w:pPr>
      <w:r w:rsidRPr="005375CE">
        <w:rPr>
          <w:b/>
          <w:bCs/>
        </w:rPr>
        <w:t>Application Layer:</w:t>
      </w:r>
      <w:r w:rsidRPr="005375CE">
        <w:t xml:space="preserve"> WRF (weather), ROMS (ocean), data analysis tools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Elastic Storage (Tiered):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900"/>
        <w:gridCol w:w="2203"/>
        <w:gridCol w:w="1429"/>
        <w:gridCol w:w="1136"/>
      </w:tblGrid>
      <w:tr w:rsidR="005375CE" w:rsidRPr="005375CE" w:rsidTr="008900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  <w:jc w:val="center"/>
            </w:pPr>
            <w:r w:rsidRPr="005375CE">
              <w:t>Tier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Type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Access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Cost</w:t>
            </w:r>
          </w:p>
        </w:tc>
      </w:tr>
      <w:tr w:rsidR="005375CE" w:rsidRPr="005375CE" w:rsidTr="0089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Hot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Cloud object storage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Fast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High</w:t>
            </w:r>
          </w:p>
        </w:tc>
      </w:tr>
      <w:tr w:rsidR="005375CE" w:rsidRPr="005375CE" w:rsidTr="008900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Warm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375CE">
              <w:t>Grid storage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375CE">
              <w:t>Intermediate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375CE">
              <w:t>Moderate</w:t>
            </w:r>
          </w:p>
        </w:tc>
      </w:tr>
      <w:tr w:rsidR="005375CE" w:rsidRPr="005375CE" w:rsidTr="0089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Cold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Tape/archive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Slow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Lowest</w:t>
            </w:r>
          </w:p>
        </w:tc>
      </w:tr>
    </w:tbl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t>Automated lifecycle management: migrates data between tiers based on access patterns and age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t>Cloud Bursting for Ensemble Computing:</w:t>
      </w:r>
    </w:p>
    <w:p w:rsidR="005375CE" w:rsidRPr="005375CE" w:rsidRDefault="005375CE" w:rsidP="005375CE">
      <w:pPr>
        <w:numPr>
          <w:ilvl w:val="0"/>
          <w:numId w:val="83"/>
        </w:numPr>
        <w:bidi w:val="0"/>
        <w:spacing w:before="100" w:beforeAutospacing="1" w:after="100" w:afterAutospacing="1"/>
      </w:pPr>
      <w:r w:rsidRPr="005375CE">
        <w:t>Trigger: grid load &gt; threshold → burst to cloud</w:t>
      </w:r>
    </w:p>
    <w:p w:rsidR="005375CE" w:rsidRPr="005375CE" w:rsidRDefault="005375CE" w:rsidP="005375CE">
      <w:pPr>
        <w:numPr>
          <w:ilvl w:val="0"/>
          <w:numId w:val="83"/>
        </w:numPr>
        <w:bidi w:val="0"/>
        <w:spacing w:before="100" w:beforeAutospacing="1" w:after="100" w:afterAutospacing="1"/>
      </w:pPr>
      <w:r w:rsidRPr="005375CE">
        <w:t>Pre-stage input data to S3 before burst; download results after</w:t>
      </w:r>
    </w:p>
    <w:p w:rsidR="005375CE" w:rsidRPr="005375CE" w:rsidRDefault="005375CE" w:rsidP="005375CE">
      <w:pPr>
        <w:numPr>
          <w:ilvl w:val="0"/>
          <w:numId w:val="83"/>
        </w:numPr>
        <w:bidi w:val="0"/>
        <w:spacing w:before="100" w:beforeAutospacing="1" w:after="100" w:afterAutospacing="1"/>
      </w:pPr>
      <w:r w:rsidRPr="005375CE">
        <w:t>Pre-configured AMIs for rapid model deployment</w:t>
      </w:r>
    </w:p>
    <w:p w:rsidR="005375CE" w:rsidRPr="005375CE" w:rsidRDefault="005375CE" w:rsidP="005375CE">
      <w:pPr>
        <w:numPr>
          <w:ilvl w:val="0"/>
          <w:numId w:val="83"/>
        </w:numPr>
        <w:bidi w:val="0"/>
        <w:spacing w:before="100" w:beforeAutospacing="1" w:after="100" w:afterAutospacing="1"/>
      </w:pPr>
      <w:r w:rsidRPr="005375CE">
        <w:t>Budget tracking per ensemble member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b/>
          <w:bCs/>
        </w:rPr>
        <w:lastRenderedPageBreak/>
        <w:t>Globus Integration (Ian Foster):</w:t>
      </w:r>
    </w:p>
    <w:p w:rsidR="005375CE" w:rsidRPr="005375CE" w:rsidRDefault="005375CE" w:rsidP="005375CE">
      <w:pPr>
        <w:numPr>
          <w:ilvl w:val="0"/>
          <w:numId w:val="84"/>
        </w:numPr>
        <w:bidi w:val="0"/>
        <w:spacing w:before="100" w:beforeAutospacing="1" w:after="100" w:afterAutospacing="1"/>
      </w:pPr>
      <w:r w:rsidRPr="005375CE">
        <w:t xml:space="preserve">Globus Toolkit: </w:t>
      </w:r>
      <w:proofErr w:type="spellStart"/>
      <w:r w:rsidRPr="005375CE">
        <w:t>GridFTP</w:t>
      </w:r>
      <w:proofErr w:type="spellEnd"/>
      <w:r w:rsidRPr="005375CE">
        <w:t>, GSI (Grid Security Infrastructure)</w:t>
      </w:r>
    </w:p>
    <w:p w:rsidR="005375CE" w:rsidRPr="005375CE" w:rsidRDefault="005375CE" w:rsidP="005375CE">
      <w:pPr>
        <w:numPr>
          <w:ilvl w:val="0"/>
          <w:numId w:val="84"/>
        </w:numPr>
        <w:bidi w:val="0"/>
        <w:spacing w:before="100" w:beforeAutospacing="1" w:after="100" w:afterAutospacing="1"/>
      </w:pPr>
      <w:r w:rsidRPr="005375CE">
        <w:t>Globus Online: managed service for reliable large-scale data transfer; bridges grid and cloud</w:t>
      </w:r>
    </w:p>
    <w:p w:rsidR="005375CE" w:rsidRPr="005375CE" w:rsidRDefault="005375CE" w:rsidP="005375CE">
      <w:pPr>
        <w:numPr>
          <w:ilvl w:val="0"/>
          <w:numId w:val="84"/>
        </w:numPr>
        <w:bidi w:val="0"/>
        <w:spacing w:before="100" w:beforeAutospacing="1" w:after="100" w:afterAutospacing="1"/>
      </w:pPr>
      <w:r w:rsidRPr="005375CE">
        <w:t>Science DMZ: high-performance network path bypassing campus firewalls</w:t>
      </w:r>
    </w:p>
    <w:p w:rsidR="005375CE" w:rsidRPr="005375CE" w:rsidRDefault="005375CE" w:rsidP="005375CE">
      <w:pPr>
        <w:numPr>
          <w:ilvl w:val="0"/>
          <w:numId w:val="84"/>
        </w:numPr>
        <w:bidi w:val="0"/>
        <w:spacing w:before="100" w:beforeAutospacing="1" w:after="100" w:afterAutospacing="1"/>
      </w:pPr>
      <w:r w:rsidRPr="005375CE">
        <w:t>Future: unified middleware abstracting grid and cloud; software-defined science infrastructure</w:t>
      </w:r>
    </w:p>
    <w:p w:rsidR="005375CE" w:rsidRPr="005375CE" w:rsidRDefault="005375CE" w:rsidP="005375CE">
      <w:pPr>
        <w:bidi w:val="0"/>
      </w:pPr>
      <w:r w:rsidRPr="005375CE">
        <w:pict>
          <v:rect id="_x0000_i1055" style="width:0;height:1.5pt" o:hralign="center" o:hrstd="t" o:hr="t" fillcolor="#a0a0a0" stroked="f"/>
        </w:pict>
      </w:r>
    </w:p>
    <w:p w:rsidR="005375CE" w:rsidRPr="005375CE" w:rsidRDefault="005375CE" w:rsidP="005375CE">
      <w:pPr>
        <w:bidi w:val="0"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375CE">
        <w:rPr>
          <w:b/>
          <w:bCs/>
          <w:sz w:val="36"/>
          <w:szCs w:val="36"/>
        </w:rPr>
        <w:t>KEY CROSS-CUTTING CONCEPTS</w:t>
      </w:r>
    </w:p>
    <w:p w:rsidR="005375CE" w:rsidRPr="005375CE" w:rsidRDefault="005375CE" w:rsidP="005375CE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375CE">
        <w:rPr>
          <w:b/>
          <w:bCs/>
          <w:sz w:val="27"/>
          <w:szCs w:val="27"/>
        </w:rPr>
        <w:t>Distributed File Systems Comparison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1955"/>
        <w:gridCol w:w="1836"/>
        <w:gridCol w:w="2116"/>
        <w:gridCol w:w="2176"/>
        <w:gridCol w:w="1271"/>
      </w:tblGrid>
      <w:tr w:rsidR="005375CE" w:rsidRPr="005375CE" w:rsidTr="008900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  <w:jc w:val="center"/>
            </w:pPr>
            <w:r w:rsidRPr="005375CE">
              <w:t>System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Block Size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Consistency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Namespace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Language</w:t>
            </w:r>
          </w:p>
        </w:tc>
      </w:tr>
      <w:tr w:rsidR="005375CE" w:rsidRPr="005375CE" w:rsidTr="0089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GFS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64 MB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Strong (master)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Single master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C++</w:t>
            </w:r>
          </w:p>
        </w:tc>
      </w:tr>
      <w:tr w:rsidR="005375CE" w:rsidRPr="005375CE" w:rsidTr="008900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HDFS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375CE">
              <w:t>64–128 MB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375CE">
              <w:t>Strong (</w:t>
            </w:r>
            <w:proofErr w:type="spellStart"/>
            <w:r w:rsidRPr="005375CE">
              <w:t>Namenode</w:t>
            </w:r>
            <w:proofErr w:type="spellEnd"/>
            <w:r w:rsidRPr="005375CE">
              <w:t>)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375CE">
              <w:t xml:space="preserve">Single </w:t>
            </w:r>
            <w:proofErr w:type="spellStart"/>
            <w:r w:rsidRPr="005375CE">
              <w:t>Namenode</w:t>
            </w:r>
            <w:proofErr w:type="spellEnd"/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375CE">
              <w:t>Java</w:t>
            </w:r>
          </w:p>
        </w:tc>
      </w:tr>
      <w:tr w:rsidR="005375CE" w:rsidRPr="005375CE" w:rsidTr="0089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HPCC/Thor DFS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Record-oriented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Strong (Dali)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Dali server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C++</w:t>
            </w:r>
          </w:p>
        </w:tc>
      </w:tr>
      <w:tr w:rsidR="005375CE" w:rsidRPr="005375CE" w:rsidTr="008900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Amazon S3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375CE">
              <w:t>Unlimited object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375CE">
              <w:t>Eventual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375CE">
              <w:t>Flat (bucket/key)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375CE">
              <w:t>REST API</w:t>
            </w:r>
          </w:p>
        </w:tc>
      </w:tr>
      <w:tr w:rsidR="005375CE" w:rsidRPr="005375CE" w:rsidTr="0089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Cassandra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Column families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Tunable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Consistent hash ring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Java</w:t>
            </w:r>
          </w:p>
        </w:tc>
      </w:tr>
    </w:tbl>
    <w:p w:rsidR="005375CE" w:rsidRPr="005375CE" w:rsidRDefault="005375CE" w:rsidP="005375CE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proofErr w:type="spellStart"/>
      <w:r w:rsidRPr="005375CE">
        <w:rPr>
          <w:b/>
          <w:bCs/>
          <w:sz w:val="27"/>
          <w:szCs w:val="27"/>
        </w:rPr>
        <w:t>MapReduce</w:t>
      </w:r>
      <w:proofErr w:type="spellEnd"/>
      <w:r w:rsidRPr="005375CE">
        <w:rPr>
          <w:b/>
          <w:bCs/>
          <w:sz w:val="27"/>
          <w:szCs w:val="27"/>
        </w:rPr>
        <w:t>: Formula Summary</w:t>
      </w:r>
    </w:p>
    <w:p w:rsidR="005375CE" w:rsidRPr="005375CE" w:rsidRDefault="005375CE" w:rsidP="00537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</w:rPr>
      </w:pPr>
      <w:r w:rsidRPr="005375CE">
        <w:rPr>
          <w:rFonts w:ascii="Courier New" w:hAnsi="Courier New" w:cs="Courier New"/>
          <w:sz w:val="20"/>
          <w:szCs w:val="20"/>
        </w:rPr>
        <w:t>Input (K</w:t>
      </w:r>
      <w:proofErr w:type="gramStart"/>
      <w:r w:rsidRPr="005375CE">
        <w:rPr>
          <w:rFonts w:ascii="Courier New" w:hAnsi="Courier New" w:cs="Courier New"/>
          <w:sz w:val="20"/>
          <w:szCs w:val="20"/>
        </w:rPr>
        <w:t>,V</w:t>
      </w:r>
      <w:proofErr w:type="gramEnd"/>
      <w:r w:rsidRPr="005375CE">
        <w:rPr>
          <w:rFonts w:ascii="Courier New" w:hAnsi="Courier New" w:cs="Courier New"/>
          <w:sz w:val="20"/>
          <w:szCs w:val="20"/>
        </w:rPr>
        <w:t>) → map(K,V) → (K',V') → shuffle &amp; sort → (K',[V']) → reduce(K',[V']) → Output(K'',V'')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t>Scalability: linear with data volume; fault tolerance: task re-execution; optimization: combiners + data locality</w:t>
      </w:r>
    </w:p>
    <w:p w:rsidR="005375CE" w:rsidRPr="005375CE" w:rsidRDefault="005375CE" w:rsidP="005375CE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375CE">
        <w:rPr>
          <w:b/>
          <w:bCs/>
          <w:sz w:val="27"/>
          <w:szCs w:val="27"/>
        </w:rPr>
        <w:t>CAP Theorem — Core Result</w:t>
      </w:r>
    </w:p>
    <w:p w:rsidR="005375CE" w:rsidRPr="005375CE" w:rsidRDefault="005375CE" w:rsidP="005375CE">
      <w:pPr>
        <w:numPr>
          <w:ilvl w:val="0"/>
          <w:numId w:val="85"/>
        </w:numPr>
        <w:bidi w:val="0"/>
        <w:spacing w:before="100" w:beforeAutospacing="1" w:after="100" w:afterAutospacing="1"/>
      </w:pPr>
      <w:r w:rsidRPr="005375CE">
        <w:t>Brewer (2000), proved by Gilbert &amp; Lynch MIT (2002)</w:t>
      </w:r>
    </w:p>
    <w:p w:rsidR="005375CE" w:rsidRPr="005375CE" w:rsidRDefault="005375CE" w:rsidP="005375CE">
      <w:pPr>
        <w:numPr>
          <w:ilvl w:val="0"/>
          <w:numId w:val="85"/>
        </w:numPr>
        <w:bidi w:val="0"/>
        <w:spacing w:before="100" w:beforeAutospacing="1" w:after="100" w:afterAutospacing="1"/>
      </w:pPr>
      <w:r w:rsidRPr="005375CE">
        <w:t>Cannot simultaneously guarantee Consistency, Availability, Partition-tolerance</w:t>
      </w:r>
    </w:p>
    <w:p w:rsidR="005375CE" w:rsidRPr="005375CE" w:rsidRDefault="005375CE" w:rsidP="005375CE">
      <w:pPr>
        <w:numPr>
          <w:ilvl w:val="0"/>
          <w:numId w:val="85"/>
        </w:numPr>
        <w:bidi w:val="0"/>
        <w:spacing w:before="100" w:beforeAutospacing="1" w:after="100" w:afterAutospacing="1"/>
      </w:pPr>
      <w:r w:rsidRPr="005375CE">
        <w:t xml:space="preserve">Cloud storage chooses: </w:t>
      </w:r>
      <w:r w:rsidRPr="005375CE">
        <w:rPr>
          <w:b/>
          <w:bCs/>
        </w:rPr>
        <w:t>AP</w:t>
      </w:r>
      <w:r w:rsidRPr="005375CE">
        <w:t xml:space="preserve"> (Availability + Partition-tolerance) → </w:t>
      </w:r>
      <w:r w:rsidRPr="005375CE">
        <w:rPr>
          <w:b/>
          <w:bCs/>
        </w:rPr>
        <w:t>eventual consistency</w:t>
      </w:r>
    </w:p>
    <w:p w:rsidR="00890034" w:rsidRDefault="00890034">
      <w:pPr>
        <w:bidi w:val="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br w:type="page"/>
      </w:r>
    </w:p>
    <w:p w:rsidR="005375CE" w:rsidRPr="005375CE" w:rsidRDefault="005375CE" w:rsidP="005375CE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375CE">
        <w:rPr>
          <w:b/>
          <w:bCs/>
          <w:sz w:val="27"/>
          <w:szCs w:val="27"/>
        </w:rPr>
        <w:lastRenderedPageBreak/>
        <w:t>Security Layers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1868"/>
        <w:gridCol w:w="2709"/>
        <w:gridCol w:w="4417"/>
      </w:tblGrid>
      <w:tr w:rsidR="005375CE" w:rsidRPr="005375CE" w:rsidTr="008900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  <w:jc w:val="center"/>
            </w:pPr>
            <w:r w:rsidRPr="005375CE">
              <w:t>Layer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Threat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Countermeasure</w:t>
            </w:r>
          </w:p>
        </w:tc>
      </w:tr>
      <w:tr w:rsidR="005375CE" w:rsidRPr="005375CE" w:rsidTr="0089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Network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Eavesdropping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SSL/TLS, VPN, VLAN</w:t>
            </w:r>
          </w:p>
        </w:tc>
      </w:tr>
      <w:tr w:rsidR="005375CE" w:rsidRPr="005375CE" w:rsidTr="008900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Authentication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375CE">
              <w:t>Unauthorized access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5375CE">
              <w:t>OAuth</w:t>
            </w:r>
            <w:proofErr w:type="spellEnd"/>
            <w:r w:rsidRPr="005375CE">
              <w:t xml:space="preserve">, </w:t>
            </w:r>
            <w:proofErr w:type="spellStart"/>
            <w:r w:rsidRPr="005375CE">
              <w:t>OpenID</w:t>
            </w:r>
            <w:proofErr w:type="spellEnd"/>
            <w:r w:rsidRPr="005375CE">
              <w:t>, MFA</w:t>
            </w:r>
          </w:p>
        </w:tc>
      </w:tr>
      <w:tr w:rsidR="005375CE" w:rsidRPr="005375CE" w:rsidTr="0089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VM isolation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VM escape, side channels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Hypervisor security, resource quotas</w:t>
            </w:r>
          </w:p>
        </w:tc>
      </w:tr>
      <w:tr w:rsidR="005375CE" w:rsidRPr="005375CE" w:rsidTr="008900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Data at rest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375CE">
              <w:t>Unauthorized read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375CE">
              <w:t>AES-256, key management</w:t>
            </w:r>
          </w:p>
        </w:tc>
      </w:tr>
      <w:tr w:rsidR="005375CE" w:rsidRPr="005375CE" w:rsidTr="0089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Data in transit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Interception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TLS, VPN tunnels</w:t>
            </w:r>
          </w:p>
        </w:tc>
      </w:tr>
      <w:tr w:rsidR="005375CE" w:rsidRPr="005375CE" w:rsidTr="008900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Compliance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375CE">
              <w:t>Regulatory violations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375CE">
              <w:t>HIPAA, SOX, ISO 27001, SLA monitoring</w:t>
            </w:r>
          </w:p>
        </w:tc>
      </w:tr>
    </w:tbl>
    <w:p w:rsidR="005375CE" w:rsidRPr="005375CE" w:rsidRDefault="005375CE" w:rsidP="005375CE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375CE">
        <w:rPr>
          <w:b/>
          <w:bCs/>
          <w:sz w:val="27"/>
          <w:szCs w:val="27"/>
        </w:rPr>
        <w:t>Workflow Models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3018"/>
        <w:gridCol w:w="1602"/>
        <w:gridCol w:w="2192"/>
        <w:gridCol w:w="2764"/>
      </w:tblGrid>
      <w:tr w:rsidR="005375CE" w:rsidRPr="005375CE" w:rsidTr="008900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  <w:jc w:val="center"/>
            </w:pPr>
            <w:bookmarkStart w:id="0" w:name="_GoBack"/>
            <w:r w:rsidRPr="005375CE">
              <w:t>System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Model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Parallelism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75CE">
              <w:t>Domain</w:t>
            </w:r>
          </w:p>
        </w:tc>
      </w:tr>
      <w:tr w:rsidR="005375CE" w:rsidRPr="005375CE" w:rsidTr="0089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proofErr w:type="spellStart"/>
            <w:r w:rsidRPr="005375CE">
              <w:t>MapReduce</w:t>
            </w:r>
            <w:proofErr w:type="spellEnd"/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2-stage DAG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Data parallel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Large-scale data processing</w:t>
            </w:r>
          </w:p>
        </w:tc>
      </w:tr>
      <w:tr w:rsidR="005375CE" w:rsidRPr="005375CE" w:rsidTr="008900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Pegasus/</w:t>
            </w:r>
            <w:proofErr w:type="spellStart"/>
            <w:r w:rsidRPr="005375CE">
              <w:t>Kepler</w:t>
            </w:r>
            <w:proofErr w:type="spellEnd"/>
            <w:r w:rsidRPr="005375CE">
              <w:t>/</w:t>
            </w:r>
            <w:proofErr w:type="spellStart"/>
            <w:r w:rsidRPr="005375CE">
              <w:t>Taverna</w:t>
            </w:r>
            <w:proofErr w:type="spellEnd"/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375CE">
              <w:t>Multi-stage DAG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375CE">
              <w:t>Task + data parallel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375CE">
              <w:t>Scientific workflows</w:t>
            </w:r>
          </w:p>
        </w:tc>
      </w:tr>
      <w:tr w:rsidR="005375CE" w:rsidRPr="005375CE" w:rsidTr="0089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proofErr w:type="spellStart"/>
            <w:r w:rsidRPr="005375CE">
              <w:t>SwinDeW</w:t>
            </w:r>
            <w:proofErr w:type="spellEnd"/>
            <w:r w:rsidRPr="005375CE">
              <w:t>-C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P2P DAG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Task parallel distributed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CE">
              <w:t>Cloud-native workflows</w:t>
            </w:r>
          </w:p>
        </w:tc>
      </w:tr>
      <w:tr w:rsidR="005375CE" w:rsidRPr="005375CE" w:rsidTr="008900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CE" w:rsidRPr="005375CE" w:rsidRDefault="005375CE" w:rsidP="005375CE">
            <w:pPr>
              <w:bidi w:val="0"/>
            </w:pPr>
            <w:r w:rsidRPr="005375CE">
              <w:t>Agent-based (Ch7)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375CE">
              <w:t>SOE-oriented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375CE">
              <w:t>Negotiated</w:t>
            </w:r>
          </w:p>
        </w:tc>
        <w:tc>
          <w:tcPr>
            <w:tcW w:w="0" w:type="auto"/>
            <w:hideMark/>
          </w:tcPr>
          <w:p w:rsidR="005375CE" w:rsidRPr="005375CE" w:rsidRDefault="005375CE" w:rsidP="005375CE">
            <w:pPr>
              <w:bidi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375CE">
              <w:t>Multi-cloud service orchestration</w:t>
            </w:r>
          </w:p>
        </w:tc>
      </w:tr>
    </w:tbl>
    <w:bookmarkEnd w:id="0"/>
    <w:p w:rsidR="005375CE" w:rsidRPr="005375CE" w:rsidRDefault="005375CE" w:rsidP="005375CE">
      <w:pPr>
        <w:bidi w:val="0"/>
      </w:pPr>
      <w:r w:rsidRPr="005375CE">
        <w:pict>
          <v:rect id="_x0000_i1056" style="width:0;height:1.5pt" o:hralign="center" o:hrstd="t" o:hr="t" fillcolor="#a0a0a0" stroked="f"/>
        </w:pic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i/>
          <w:iCs/>
        </w:rPr>
        <w:t xml:space="preserve">The complete hierarchical summary has been saved to: </w:t>
      </w:r>
      <w:r w:rsidRPr="005375CE">
        <w:rPr>
          <w:rFonts w:ascii="Courier New" w:hAnsi="Courier New" w:cs="Courier New"/>
          <w:i/>
          <w:iCs/>
          <w:sz w:val="20"/>
          <w:szCs w:val="20"/>
        </w:rPr>
        <w:t>C:\Users\HR\.claude\projects\D---------------------\Handbook_Cloud_Computing_Summary.md</w:t>
      </w:r>
    </w:p>
    <w:p w:rsidR="005375CE" w:rsidRPr="005375CE" w:rsidRDefault="005375CE" w:rsidP="005375CE">
      <w:pPr>
        <w:bidi w:val="0"/>
        <w:spacing w:before="100" w:beforeAutospacing="1" w:after="100" w:afterAutospacing="1"/>
      </w:pPr>
      <w:r w:rsidRPr="005375CE">
        <w:rPr>
          <w:i/>
          <w:iCs/>
        </w:rPr>
        <w:t xml:space="preserve">Source: Handbook of Cloud Computing, </w:t>
      </w:r>
      <w:proofErr w:type="spellStart"/>
      <w:r w:rsidRPr="005375CE">
        <w:rPr>
          <w:i/>
          <w:iCs/>
        </w:rPr>
        <w:t>Furht</w:t>
      </w:r>
      <w:proofErr w:type="spellEnd"/>
      <w:r w:rsidRPr="005375CE">
        <w:rPr>
          <w:i/>
          <w:iCs/>
        </w:rPr>
        <w:t xml:space="preserve"> &amp; Escalante (Eds.), Springer 2010, 655 pages, 26 chapters, 65 contributors</w:t>
      </w:r>
    </w:p>
    <w:p w:rsidR="00A65571" w:rsidRDefault="00890034" w:rsidP="005375CE">
      <w:pPr>
        <w:bidi w:val="0"/>
      </w:pPr>
    </w:p>
    <w:sectPr w:rsidR="00A655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87103"/>
    <w:multiLevelType w:val="multilevel"/>
    <w:tmpl w:val="B5F8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E07DBB"/>
    <w:multiLevelType w:val="multilevel"/>
    <w:tmpl w:val="629C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FB596E"/>
    <w:multiLevelType w:val="multilevel"/>
    <w:tmpl w:val="550E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2C1246"/>
    <w:multiLevelType w:val="multilevel"/>
    <w:tmpl w:val="9C7A7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5B3655B"/>
    <w:multiLevelType w:val="multilevel"/>
    <w:tmpl w:val="2C40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7A31EED"/>
    <w:multiLevelType w:val="multilevel"/>
    <w:tmpl w:val="347A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AB452E2"/>
    <w:multiLevelType w:val="multilevel"/>
    <w:tmpl w:val="BB9E4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E644A9C"/>
    <w:multiLevelType w:val="multilevel"/>
    <w:tmpl w:val="010A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E7552BD"/>
    <w:multiLevelType w:val="multilevel"/>
    <w:tmpl w:val="DF80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F055343"/>
    <w:multiLevelType w:val="multilevel"/>
    <w:tmpl w:val="0302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12A2FF2"/>
    <w:multiLevelType w:val="multilevel"/>
    <w:tmpl w:val="0B7C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1727392"/>
    <w:multiLevelType w:val="multilevel"/>
    <w:tmpl w:val="E406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18A20E4"/>
    <w:multiLevelType w:val="multilevel"/>
    <w:tmpl w:val="0DC2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1CD276F"/>
    <w:multiLevelType w:val="multilevel"/>
    <w:tmpl w:val="2834D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1EB2661"/>
    <w:multiLevelType w:val="multilevel"/>
    <w:tmpl w:val="3CB4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36405DA"/>
    <w:multiLevelType w:val="multilevel"/>
    <w:tmpl w:val="569E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47219A5"/>
    <w:multiLevelType w:val="multilevel"/>
    <w:tmpl w:val="0EF6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4BA659D"/>
    <w:multiLevelType w:val="multilevel"/>
    <w:tmpl w:val="1CC4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4D61449"/>
    <w:multiLevelType w:val="multilevel"/>
    <w:tmpl w:val="E320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7832A0A"/>
    <w:multiLevelType w:val="multilevel"/>
    <w:tmpl w:val="E70E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8814D0C"/>
    <w:multiLevelType w:val="multilevel"/>
    <w:tmpl w:val="121A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8C97AD7"/>
    <w:multiLevelType w:val="multilevel"/>
    <w:tmpl w:val="BCF2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E696182"/>
    <w:multiLevelType w:val="multilevel"/>
    <w:tmpl w:val="E402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F0538AC"/>
    <w:multiLevelType w:val="multilevel"/>
    <w:tmpl w:val="ACF0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0800212"/>
    <w:multiLevelType w:val="multilevel"/>
    <w:tmpl w:val="26168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2118522F"/>
    <w:multiLevelType w:val="multilevel"/>
    <w:tmpl w:val="12F6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156172E"/>
    <w:multiLevelType w:val="multilevel"/>
    <w:tmpl w:val="F258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5B9528B"/>
    <w:multiLevelType w:val="multilevel"/>
    <w:tmpl w:val="CA5E3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25E154BD"/>
    <w:multiLevelType w:val="multilevel"/>
    <w:tmpl w:val="42F6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7203B9E"/>
    <w:multiLevelType w:val="multilevel"/>
    <w:tmpl w:val="A9EC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A471BD1"/>
    <w:multiLevelType w:val="multilevel"/>
    <w:tmpl w:val="9A94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D8F147A"/>
    <w:multiLevelType w:val="multilevel"/>
    <w:tmpl w:val="9784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E164F7F"/>
    <w:multiLevelType w:val="multilevel"/>
    <w:tmpl w:val="072EB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314D19B6"/>
    <w:multiLevelType w:val="multilevel"/>
    <w:tmpl w:val="3BD4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2523E32"/>
    <w:multiLevelType w:val="multilevel"/>
    <w:tmpl w:val="6B10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4530618"/>
    <w:multiLevelType w:val="multilevel"/>
    <w:tmpl w:val="FDAE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4D05802"/>
    <w:multiLevelType w:val="multilevel"/>
    <w:tmpl w:val="F890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6B73A97"/>
    <w:multiLevelType w:val="multilevel"/>
    <w:tmpl w:val="D80A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82F19AB"/>
    <w:multiLevelType w:val="multilevel"/>
    <w:tmpl w:val="CD2C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AC25F76"/>
    <w:multiLevelType w:val="multilevel"/>
    <w:tmpl w:val="1A267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3D4302CC"/>
    <w:multiLevelType w:val="multilevel"/>
    <w:tmpl w:val="06D44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3F376C85"/>
    <w:multiLevelType w:val="multilevel"/>
    <w:tmpl w:val="F72E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3FF71755"/>
    <w:multiLevelType w:val="multilevel"/>
    <w:tmpl w:val="B1E6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0BC2F6D"/>
    <w:multiLevelType w:val="multilevel"/>
    <w:tmpl w:val="4752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1C44114"/>
    <w:multiLevelType w:val="multilevel"/>
    <w:tmpl w:val="9BC8C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41E41072"/>
    <w:multiLevelType w:val="multilevel"/>
    <w:tmpl w:val="489E6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436B12FE"/>
    <w:multiLevelType w:val="multilevel"/>
    <w:tmpl w:val="AAB8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43B4E7B"/>
    <w:multiLevelType w:val="multilevel"/>
    <w:tmpl w:val="0164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45552080"/>
    <w:multiLevelType w:val="multilevel"/>
    <w:tmpl w:val="1218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45581290"/>
    <w:multiLevelType w:val="multilevel"/>
    <w:tmpl w:val="C806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46014F16"/>
    <w:multiLevelType w:val="multilevel"/>
    <w:tmpl w:val="85D8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47176F12"/>
    <w:multiLevelType w:val="multilevel"/>
    <w:tmpl w:val="A7B8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47D212A8"/>
    <w:multiLevelType w:val="multilevel"/>
    <w:tmpl w:val="D518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48CF783C"/>
    <w:multiLevelType w:val="multilevel"/>
    <w:tmpl w:val="C542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491D18E5"/>
    <w:multiLevelType w:val="multilevel"/>
    <w:tmpl w:val="7BFA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4D40616D"/>
    <w:multiLevelType w:val="multilevel"/>
    <w:tmpl w:val="B74C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4FCE5370"/>
    <w:multiLevelType w:val="multilevel"/>
    <w:tmpl w:val="529E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50B91408"/>
    <w:multiLevelType w:val="multilevel"/>
    <w:tmpl w:val="7656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50DD61D1"/>
    <w:multiLevelType w:val="multilevel"/>
    <w:tmpl w:val="AD14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51FB3EBF"/>
    <w:multiLevelType w:val="multilevel"/>
    <w:tmpl w:val="EB42F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52B95BD0"/>
    <w:multiLevelType w:val="multilevel"/>
    <w:tmpl w:val="0FEE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55F43094"/>
    <w:multiLevelType w:val="multilevel"/>
    <w:tmpl w:val="BC9C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56431359"/>
    <w:multiLevelType w:val="multilevel"/>
    <w:tmpl w:val="FCCC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571916A0"/>
    <w:multiLevelType w:val="multilevel"/>
    <w:tmpl w:val="74FEC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576F04DB"/>
    <w:multiLevelType w:val="multilevel"/>
    <w:tmpl w:val="C7A48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577E4092"/>
    <w:multiLevelType w:val="multilevel"/>
    <w:tmpl w:val="EB28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57B32D4D"/>
    <w:multiLevelType w:val="multilevel"/>
    <w:tmpl w:val="3D2E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582663EC"/>
    <w:multiLevelType w:val="multilevel"/>
    <w:tmpl w:val="1DA4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59363A69"/>
    <w:multiLevelType w:val="multilevel"/>
    <w:tmpl w:val="3D207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5AE5464A"/>
    <w:multiLevelType w:val="multilevel"/>
    <w:tmpl w:val="829AB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60CC3F28"/>
    <w:multiLevelType w:val="multilevel"/>
    <w:tmpl w:val="5AC0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60DE62B1"/>
    <w:multiLevelType w:val="multilevel"/>
    <w:tmpl w:val="E202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6133363B"/>
    <w:multiLevelType w:val="multilevel"/>
    <w:tmpl w:val="7528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61EA1B8E"/>
    <w:multiLevelType w:val="multilevel"/>
    <w:tmpl w:val="88BA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64A3129B"/>
    <w:multiLevelType w:val="multilevel"/>
    <w:tmpl w:val="030E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68CB7F4F"/>
    <w:multiLevelType w:val="multilevel"/>
    <w:tmpl w:val="AD22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6A254A56"/>
    <w:multiLevelType w:val="multilevel"/>
    <w:tmpl w:val="0C8A5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>
    <w:nsid w:val="6A947029"/>
    <w:multiLevelType w:val="multilevel"/>
    <w:tmpl w:val="273EB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6B9339B6"/>
    <w:multiLevelType w:val="multilevel"/>
    <w:tmpl w:val="626A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6DF11881"/>
    <w:multiLevelType w:val="multilevel"/>
    <w:tmpl w:val="88AE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6EF45AD2"/>
    <w:multiLevelType w:val="multilevel"/>
    <w:tmpl w:val="E8B0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72B310F7"/>
    <w:multiLevelType w:val="multilevel"/>
    <w:tmpl w:val="F354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774270F4"/>
    <w:multiLevelType w:val="multilevel"/>
    <w:tmpl w:val="22D0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7C93780D"/>
    <w:multiLevelType w:val="multilevel"/>
    <w:tmpl w:val="938C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7EB95327"/>
    <w:multiLevelType w:val="multilevel"/>
    <w:tmpl w:val="B034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9"/>
  </w:num>
  <w:num w:numId="3">
    <w:abstractNumId w:val="45"/>
  </w:num>
  <w:num w:numId="4">
    <w:abstractNumId w:val="70"/>
  </w:num>
  <w:num w:numId="5">
    <w:abstractNumId w:val="26"/>
  </w:num>
  <w:num w:numId="6">
    <w:abstractNumId w:val="58"/>
  </w:num>
  <w:num w:numId="7">
    <w:abstractNumId w:val="15"/>
  </w:num>
  <w:num w:numId="8">
    <w:abstractNumId w:val="36"/>
  </w:num>
  <w:num w:numId="9">
    <w:abstractNumId w:val="64"/>
  </w:num>
  <w:num w:numId="10">
    <w:abstractNumId w:val="69"/>
  </w:num>
  <w:num w:numId="11">
    <w:abstractNumId w:val="67"/>
  </w:num>
  <w:num w:numId="12">
    <w:abstractNumId w:val="19"/>
  </w:num>
  <w:num w:numId="13">
    <w:abstractNumId w:val="9"/>
  </w:num>
  <w:num w:numId="14">
    <w:abstractNumId w:val="79"/>
  </w:num>
  <w:num w:numId="15">
    <w:abstractNumId w:val="37"/>
  </w:num>
  <w:num w:numId="16">
    <w:abstractNumId w:val="33"/>
  </w:num>
  <w:num w:numId="17">
    <w:abstractNumId w:val="1"/>
  </w:num>
  <w:num w:numId="18">
    <w:abstractNumId w:val="10"/>
  </w:num>
  <w:num w:numId="19">
    <w:abstractNumId w:val="78"/>
  </w:num>
  <w:num w:numId="20">
    <w:abstractNumId w:val="35"/>
  </w:num>
  <w:num w:numId="21">
    <w:abstractNumId w:val="30"/>
  </w:num>
  <w:num w:numId="22">
    <w:abstractNumId w:val="63"/>
  </w:num>
  <w:num w:numId="23">
    <w:abstractNumId w:val="75"/>
  </w:num>
  <w:num w:numId="24">
    <w:abstractNumId w:val="40"/>
  </w:num>
  <w:num w:numId="25">
    <w:abstractNumId w:val="14"/>
  </w:num>
  <w:num w:numId="26">
    <w:abstractNumId w:val="52"/>
  </w:num>
  <w:num w:numId="27">
    <w:abstractNumId w:val="38"/>
  </w:num>
  <w:num w:numId="28">
    <w:abstractNumId w:val="25"/>
  </w:num>
  <w:num w:numId="29">
    <w:abstractNumId w:val="8"/>
  </w:num>
  <w:num w:numId="30">
    <w:abstractNumId w:val="34"/>
  </w:num>
  <w:num w:numId="31">
    <w:abstractNumId w:val="44"/>
  </w:num>
  <w:num w:numId="32">
    <w:abstractNumId w:val="54"/>
  </w:num>
  <w:num w:numId="33">
    <w:abstractNumId w:val="73"/>
  </w:num>
  <w:num w:numId="34">
    <w:abstractNumId w:val="11"/>
  </w:num>
  <w:num w:numId="35">
    <w:abstractNumId w:val="51"/>
  </w:num>
  <w:num w:numId="36">
    <w:abstractNumId w:val="65"/>
  </w:num>
  <w:num w:numId="37">
    <w:abstractNumId w:val="55"/>
  </w:num>
  <w:num w:numId="38">
    <w:abstractNumId w:val="28"/>
  </w:num>
  <w:num w:numId="39">
    <w:abstractNumId w:val="84"/>
  </w:num>
  <w:num w:numId="40">
    <w:abstractNumId w:val="62"/>
  </w:num>
  <w:num w:numId="41">
    <w:abstractNumId w:val="22"/>
  </w:num>
  <w:num w:numId="42">
    <w:abstractNumId w:val="6"/>
  </w:num>
  <w:num w:numId="43">
    <w:abstractNumId w:val="39"/>
  </w:num>
  <w:num w:numId="44">
    <w:abstractNumId w:val="17"/>
  </w:num>
  <w:num w:numId="45">
    <w:abstractNumId w:val="83"/>
  </w:num>
  <w:num w:numId="46">
    <w:abstractNumId w:val="29"/>
  </w:num>
  <w:num w:numId="47">
    <w:abstractNumId w:val="2"/>
  </w:num>
  <w:num w:numId="48">
    <w:abstractNumId w:val="43"/>
  </w:num>
  <w:num w:numId="49">
    <w:abstractNumId w:val="12"/>
  </w:num>
  <w:num w:numId="50">
    <w:abstractNumId w:val="59"/>
  </w:num>
  <w:num w:numId="51">
    <w:abstractNumId w:val="71"/>
  </w:num>
  <w:num w:numId="52">
    <w:abstractNumId w:val="3"/>
  </w:num>
  <w:num w:numId="53">
    <w:abstractNumId w:val="41"/>
  </w:num>
  <w:num w:numId="54">
    <w:abstractNumId w:val="20"/>
  </w:num>
  <w:num w:numId="55">
    <w:abstractNumId w:val="47"/>
  </w:num>
  <w:num w:numId="56">
    <w:abstractNumId w:val="48"/>
  </w:num>
  <w:num w:numId="57">
    <w:abstractNumId w:val="32"/>
  </w:num>
  <w:num w:numId="58">
    <w:abstractNumId w:val="72"/>
  </w:num>
  <w:num w:numId="59">
    <w:abstractNumId w:val="61"/>
  </w:num>
  <w:num w:numId="60">
    <w:abstractNumId w:val="42"/>
  </w:num>
  <w:num w:numId="61">
    <w:abstractNumId w:val="31"/>
  </w:num>
  <w:num w:numId="62">
    <w:abstractNumId w:val="74"/>
  </w:num>
  <w:num w:numId="63">
    <w:abstractNumId w:val="76"/>
  </w:num>
  <w:num w:numId="64">
    <w:abstractNumId w:val="4"/>
  </w:num>
  <w:num w:numId="65">
    <w:abstractNumId w:val="13"/>
  </w:num>
  <w:num w:numId="66">
    <w:abstractNumId w:val="5"/>
  </w:num>
  <w:num w:numId="67">
    <w:abstractNumId w:val="18"/>
  </w:num>
  <w:num w:numId="68">
    <w:abstractNumId w:val="57"/>
  </w:num>
  <w:num w:numId="69">
    <w:abstractNumId w:val="81"/>
  </w:num>
  <w:num w:numId="70">
    <w:abstractNumId w:val="82"/>
  </w:num>
  <w:num w:numId="71">
    <w:abstractNumId w:val="50"/>
  </w:num>
  <w:num w:numId="72">
    <w:abstractNumId w:val="53"/>
  </w:num>
  <w:num w:numId="73">
    <w:abstractNumId w:val="16"/>
  </w:num>
  <w:num w:numId="74">
    <w:abstractNumId w:val="60"/>
  </w:num>
  <w:num w:numId="75">
    <w:abstractNumId w:val="24"/>
  </w:num>
  <w:num w:numId="76">
    <w:abstractNumId w:val="68"/>
  </w:num>
  <w:num w:numId="77">
    <w:abstractNumId w:val="66"/>
  </w:num>
  <w:num w:numId="78">
    <w:abstractNumId w:val="56"/>
  </w:num>
  <w:num w:numId="79">
    <w:abstractNumId w:val="77"/>
  </w:num>
  <w:num w:numId="80">
    <w:abstractNumId w:val="23"/>
  </w:num>
  <w:num w:numId="81">
    <w:abstractNumId w:val="0"/>
  </w:num>
  <w:num w:numId="82">
    <w:abstractNumId w:val="27"/>
  </w:num>
  <w:num w:numId="83">
    <w:abstractNumId w:val="46"/>
  </w:num>
  <w:num w:numId="84">
    <w:abstractNumId w:val="21"/>
  </w:num>
  <w:num w:numId="85">
    <w:abstractNumId w:val="80"/>
  </w:num>
  <w:numIdMacAtCleanup w:val="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75CE"/>
    <w:rsid w:val="00071C53"/>
    <w:rsid w:val="001927B5"/>
    <w:rsid w:val="002808FF"/>
    <w:rsid w:val="005375CE"/>
    <w:rsid w:val="005B04FE"/>
    <w:rsid w:val="00890034"/>
    <w:rsid w:val="008D1C13"/>
    <w:rsid w:val="00B631D5"/>
    <w:rsid w:val="00BE7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04FE"/>
    <w:pPr>
      <w:bidi/>
    </w:pPr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5375CE"/>
    <w:pPr>
      <w:bidi w:val="0"/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375CE"/>
    <w:pPr>
      <w:bidi w:val="0"/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375CE"/>
    <w:pPr>
      <w:bidi w:val="0"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375CE"/>
    <w:pPr>
      <w:bidi w:val="0"/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04FE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5375CE"/>
    <w:rPr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375CE"/>
    <w:rPr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375CE"/>
    <w:rPr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375CE"/>
    <w:rPr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375CE"/>
    <w:pPr>
      <w:bidi w:val="0"/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5375C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375C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75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75CE"/>
    <w:rPr>
      <w:rFonts w:ascii="Courier New" w:hAnsi="Courier New" w:cs="Courier New"/>
    </w:rPr>
  </w:style>
  <w:style w:type="character" w:styleId="Emphasis">
    <w:name w:val="Emphasis"/>
    <w:basedOn w:val="DefaultParagraphFont"/>
    <w:uiPriority w:val="20"/>
    <w:qFormat/>
    <w:rsid w:val="005375CE"/>
    <w:rPr>
      <w:i/>
      <w:iCs/>
    </w:rPr>
  </w:style>
  <w:style w:type="table" w:styleId="LightShading">
    <w:name w:val="Light Shading"/>
    <w:basedOn w:val="TableNormal"/>
    <w:uiPriority w:val="60"/>
    <w:rsid w:val="00890034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ableGrid">
    <w:name w:val="Table Grid"/>
    <w:basedOn w:val="TableNormal"/>
    <w:uiPriority w:val="59"/>
    <w:rsid w:val="0089003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Grid">
    <w:name w:val="Light Grid"/>
    <w:basedOn w:val="TableNormal"/>
    <w:uiPriority w:val="62"/>
    <w:rsid w:val="00890034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04FE"/>
    <w:pPr>
      <w:bidi/>
    </w:pPr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5375CE"/>
    <w:pPr>
      <w:bidi w:val="0"/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375CE"/>
    <w:pPr>
      <w:bidi w:val="0"/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375CE"/>
    <w:pPr>
      <w:bidi w:val="0"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375CE"/>
    <w:pPr>
      <w:bidi w:val="0"/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04FE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5375CE"/>
    <w:rPr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375CE"/>
    <w:rPr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375CE"/>
    <w:rPr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375CE"/>
    <w:rPr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375CE"/>
    <w:pPr>
      <w:bidi w:val="0"/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5375C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375C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75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75CE"/>
    <w:rPr>
      <w:rFonts w:ascii="Courier New" w:hAnsi="Courier New" w:cs="Courier New"/>
    </w:rPr>
  </w:style>
  <w:style w:type="character" w:styleId="Emphasis">
    <w:name w:val="Emphasis"/>
    <w:basedOn w:val="DefaultParagraphFont"/>
    <w:uiPriority w:val="20"/>
    <w:qFormat/>
    <w:rsid w:val="005375CE"/>
    <w:rPr>
      <w:i/>
      <w:iCs/>
    </w:rPr>
  </w:style>
  <w:style w:type="table" w:styleId="LightShading">
    <w:name w:val="Light Shading"/>
    <w:basedOn w:val="TableNormal"/>
    <w:uiPriority w:val="60"/>
    <w:rsid w:val="00890034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ableGrid">
    <w:name w:val="Table Grid"/>
    <w:basedOn w:val="TableNormal"/>
    <w:uiPriority w:val="59"/>
    <w:rsid w:val="0089003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Grid">
    <w:name w:val="Light Grid"/>
    <w:basedOn w:val="TableNormal"/>
    <w:uiPriority w:val="62"/>
    <w:rsid w:val="00890034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069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27</Pages>
  <Words>6598</Words>
  <Characters>37613</Characters>
  <Application>Microsoft Office Word</Application>
  <DocSecurity>0</DocSecurity>
  <Lines>313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Enjoy My Fine Releases.</Company>
  <LinksUpToDate>false</LinksUpToDate>
  <CharactersWithSpaces>44123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HR</dc:creator>
  <cp:lastModifiedBy>HR</cp:lastModifiedBy>
  <cp:revision>3</cp:revision>
  <dcterms:created xsi:type="dcterms:W3CDTF">2026-06-06T12:54:00Z</dcterms:created>
  <dcterms:modified xsi:type="dcterms:W3CDTF">2026-06-06T12:59:00Z</dcterms:modified>
</cp:coreProperties>
</file>