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301" w:rsidRDefault="007B7301" w:rsidP="007B7301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7301">
        <w:rPr>
          <w:b/>
          <w:bCs/>
          <w:sz w:val="36"/>
          <w:szCs w:val="36"/>
        </w:rPr>
        <w:t>Multimedia</w:t>
      </w:r>
      <w:bookmarkStart w:id="0" w:name="_GoBack"/>
      <w:bookmarkEnd w:id="0"/>
    </w:p>
    <w:p w:rsidR="007B7301" w:rsidRPr="007B7301" w:rsidRDefault="007B7301" w:rsidP="007B7301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7301">
        <w:rPr>
          <w:b/>
          <w:bCs/>
          <w:kern w:val="36"/>
          <w:sz w:val="48"/>
          <w:szCs w:val="48"/>
        </w:rPr>
        <w:t>Part I: Introduction and Multimedia Data Representations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1: Introduction to Multimedia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1.1 What is Multimedia?</w:t>
      </w:r>
    </w:p>
    <w:p w:rsidR="007B7301" w:rsidRPr="007B7301" w:rsidRDefault="007B7301" w:rsidP="007B7301">
      <w:pPr>
        <w:numPr>
          <w:ilvl w:val="0"/>
          <w:numId w:val="1"/>
        </w:numPr>
        <w:bidi w:val="0"/>
        <w:spacing w:before="100" w:beforeAutospacing="1" w:after="100" w:afterAutospacing="1"/>
      </w:pPr>
      <w:r w:rsidRPr="007B7301">
        <w:rPr>
          <w:b/>
          <w:bCs/>
        </w:rPr>
        <w:t>Multimedia Definition</w:t>
      </w:r>
      <w:r w:rsidRPr="007B7301">
        <w:t>: Applications utilizing multiple modalities (text, images, graphics, animation, video, sound, speech, and interactivity) to enhance communication.</w:t>
      </w:r>
    </w:p>
    <w:p w:rsidR="007B7301" w:rsidRPr="007B7301" w:rsidRDefault="007B7301" w:rsidP="007B7301">
      <w:pPr>
        <w:numPr>
          <w:ilvl w:val="0"/>
          <w:numId w:val="1"/>
        </w:numPr>
        <w:bidi w:val="0"/>
        <w:spacing w:before="100" w:beforeAutospacing="1" w:after="100" w:afterAutospacing="1"/>
      </w:pPr>
      <w:r w:rsidRPr="007B7301">
        <w:rPr>
          <w:b/>
          <w:bCs/>
        </w:rPr>
        <w:t>Research Topics</w:t>
      </w:r>
      <w:r w:rsidRPr="007B7301">
        <w:t>: The field spans multimedia processing and coding (compression, content analysis), system support and networking (protocols, operating systems), and tools/end systems (interfaces, hypermedia).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1.2 Multimedia: Past and Present</w:t>
      </w:r>
    </w:p>
    <w:p w:rsidR="007B7301" w:rsidRPr="007B7301" w:rsidRDefault="007B7301" w:rsidP="007B7301">
      <w:pPr>
        <w:numPr>
          <w:ilvl w:val="0"/>
          <w:numId w:val="2"/>
        </w:numPr>
        <w:bidi w:val="0"/>
        <w:spacing w:before="100" w:beforeAutospacing="1" w:after="100" w:afterAutospacing="1"/>
      </w:pPr>
      <w:r w:rsidRPr="007B7301">
        <w:rPr>
          <w:b/>
          <w:bCs/>
        </w:rPr>
        <w:t>Early History</w:t>
      </w:r>
      <w:r w:rsidRPr="007B7301">
        <w:t xml:space="preserve">: The concept of nonlinear associative memory was introduced by </w:t>
      </w:r>
      <w:proofErr w:type="spellStart"/>
      <w:r w:rsidRPr="007B7301">
        <w:t>Vannevar</w:t>
      </w:r>
      <w:proofErr w:type="spellEnd"/>
      <w:r w:rsidRPr="007B7301">
        <w:t xml:space="preserve"> Bush's "</w:t>
      </w:r>
      <w:proofErr w:type="spellStart"/>
      <w:r w:rsidRPr="007B7301">
        <w:t>Memex</w:t>
      </w:r>
      <w:proofErr w:type="spellEnd"/>
      <w:r w:rsidRPr="007B7301">
        <w:t xml:space="preserve">" in 1945. Douglas </w:t>
      </w:r>
      <w:proofErr w:type="spellStart"/>
      <w:r w:rsidRPr="007B7301">
        <w:t>Engelbart's</w:t>
      </w:r>
      <w:proofErr w:type="spellEnd"/>
      <w:r w:rsidRPr="007B7301">
        <w:t xml:space="preserve"> NLS (On-Line System, 1968) introduced mouse pointing and hypertext links. Thomas Edison invented the phonograph (analog sound reproduction) in 1877 (</w:t>
      </w:r>
      <w:r w:rsidRPr="007B7301">
        <w:rPr>
          <w:b/>
          <w:bCs/>
        </w:rPr>
        <w:t>Figure 1.2</w:t>
      </w:r>
      <w:r w:rsidRPr="007B7301">
        <w:t>). Early imaging includes the dry-plate camera (</w:t>
      </w:r>
      <w:r w:rsidRPr="007B7301">
        <w:rPr>
          <w:b/>
          <w:bCs/>
        </w:rPr>
        <w:t>Figure 1.1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2"/>
        </w:numPr>
        <w:bidi w:val="0"/>
        <w:spacing w:before="100" w:beforeAutospacing="1" w:after="100" w:afterAutospacing="1"/>
      </w:pPr>
      <w:r w:rsidRPr="007B7301">
        <w:rPr>
          <w:b/>
          <w:bCs/>
        </w:rPr>
        <w:t>Hypertext and Hypermedia</w:t>
      </w:r>
      <w:r w:rsidRPr="007B7301">
        <w:t xml:space="preserve">: Ted Nelson coined </w:t>
      </w:r>
      <w:r w:rsidRPr="007B7301">
        <w:rPr>
          <w:b/>
          <w:bCs/>
        </w:rPr>
        <w:t>hypertext</w:t>
      </w:r>
      <w:r w:rsidRPr="007B7301">
        <w:t xml:space="preserve"> to describe nonlinear text reading (</w:t>
      </w:r>
      <w:r w:rsidRPr="007B7301">
        <w:rPr>
          <w:b/>
          <w:bCs/>
        </w:rPr>
        <w:t>Figure 1.4</w:t>
      </w:r>
      <w:r w:rsidRPr="007B7301">
        <w:t xml:space="preserve">). Tim Berners-Lee proposed the World Wide Web in 1990 using </w:t>
      </w:r>
      <w:r w:rsidRPr="007B7301">
        <w:rPr>
          <w:b/>
          <w:bCs/>
        </w:rPr>
        <w:t>HTML (</w:t>
      </w:r>
      <w:proofErr w:type="spellStart"/>
      <w:r w:rsidRPr="007B7301">
        <w:rPr>
          <w:b/>
          <w:bCs/>
        </w:rPr>
        <w:t>HyperText</w:t>
      </w:r>
      <w:proofErr w:type="spellEnd"/>
      <w:r w:rsidRPr="007B7301">
        <w:rPr>
          <w:b/>
          <w:bCs/>
        </w:rPr>
        <w:t xml:space="preserve"> Markup Language)</w:t>
      </w:r>
      <w:r w:rsidRPr="007B7301">
        <w:t>, which utilizes structural tags.</w:t>
      </w:r>
    </w:p>
    <w:p w:rsidR="007B7301" w:rsidRPr="007B7301" w:rsidRDefault="007B7301" w:rsidP="007B7301">
      <w:pPr>
        <w:numPr>
          <w:ilvl w:val="0"/>
          <w:numId w:val="2"/>
        </w:numPr>
        <w:bidi w:val="0"/>
        <w:spacing w:before="100" w:beforeAutospacing="1" w:after="100" w:afterAutospacing="1"/>
      </w:pPr>
      <w:r w:rsidRPr="007B7301">
        <w:rPr>
          <w:b/>
          <w:bCs/>
        </w:rPr>
        <w:t>XML (Extensible Markup Language)</w:t>
      </w:r>
      <w:r w:rsidRPr="007B7301">
        <w:t>: Solves HTML's structural rigidity by modularizing data, using a Document Type Definition (DTD) for structure and XML Style Sheets (XSL) for rendering.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1.3 Multimedia Software Tools: A Quick Scan</w:t>
      </w:r>
    </w:p>
    <w:p w:rsidR="007B7301" w:rsidRPr="007B7301" w:rsidRDefault="007B7301" w:rsidP="007B7301">
      <w:pPr>
        <w:numPr>
          <w:ilvl w:val="0"/>
          <w:numId w:val="3"/>
        </w:numPr>
        <w:bidi w:val="0"/>
        <w:spacing w:before="100" w:beforeAutospacing="1" w:after="100" w:afterAutospacing="1"/>
      </w:pPr>
      <w:r w:rsidRPr="007B7301">
        <w:rPr>
          <w:b/>
          <w:bCs/>
        </w:rPr>
        <w:t>Audio/Music</w:t>
      </w:r>
      <w:r w:rsidRPr="007B7301">
        <w:t xml:space="preserve">: </w:t>
      </w:r>
      <w:r w:rsidRPr="007B7301">
        <w:rPr>
          <w:b/>
          <w:bCs/>
        </w:rPr>
        <w:t>Sequencing</w:t>
      </w:r>
      <w:r w:rsidRPr="007B7301">
        <w:t xml:space="preserve"> tools (Cakewalk, Finale, </w:t>
      </w:r>
      <w:proofErr w:type="gramStart"/>
      <w:r w:rsidRPr="007B7301">
        <w:t>Sibelius</w:t>
      </w:r>
      <w:proofErr w:type="gramEnd"/>
      <w:r w:rsidRPr="007B7301">
        <w:t xml:space="preserve">) handle MIDI and notation; </w:t>
      </w:r>
      <w:r w:rsidRPr="007B7301">
        <w:rPr>
          <w:b/>
          <w:bCs/>
        </w:rPr>
        <w:t>Digital Audio</w:t>
      </w:r>
      <w:r w:rsidRPr="007B7301">
        <w:t xml:space="preserve"> tools (Pro Tools) manipulate waveforms.</w:t>
      </w:r>
    </w:p>
    <w:p w:rsidR="007B7301" w:rsidRPr="007B7301" w:rsidRDefault="007B7301" w:rsidP="007B7301">
      <w:pPr>
        <w:numPr>
          <w:ilvl w:val="0"/>
          <w:numId w:val="3"/>
        </w:numPr>
        <w:bidi w:val="0"/>
        <w:spacing w:before="100" w:beforeAutospacing="1" w:after="100" w:afterAutospacing="1"/>
      </w:pPr>
      <w:r w:rsidRPr="007B7301">
        <w:rPr>
          <w:b/>
          <w:bCs/>
        </w:rPr>
        <w:t>Graphics and Image Editing</w:t>
      </w:r>
      <w:r w:rsidRPr="007B7301">
        <w:t>: Adobe Illustrator handles vector graphics; Adobe Photoshop manipulates pixel-based images using tools like the alpha channel and magic wand.</w:t>
      </w:r>
    </w:p>
    <w:p w:rsidR="007B7301" w:rsidRPr="007B7301" w:rsidRDefault="007B7301" w:rsidP="007B7301">
      <w:pPr>
        <w:numPr>
          <w:ilvl w:val="0"/>
          <w:numId w:val="3"/>
        </w:numPr>
        <w:bidi w:val="0"/>
        <w:spacing w:before="100" w:beforeAutospacing="1" w:after="100" w:afterAutospacing="1"/>
      </w:pPr>
      <w:r w:rsidRPr="007B7301">
        <w:rPr>
          <w:b/>
          <w:bCs/>
        </w:rPr>
        <w:t>Video Editing and Animation</w:t>
      </w:r>
      <w:r w:rsidRPr="007B7301">
        <w:t xml:space="preserve">: Tools like Adobe Premiere and </w:t>
      </w:r>
      <w:proofErr w:type="spellStart"/>
      <w:r w:rsidRPr="007B7301">
        <w:t>CyberLink</w:t>
      </w:r>
      <w:proofErr w:type="spellEnd"/>
      <w:r w:rsidRPr="007B7301">
        <w:t xml:space="preserve"> </w:t>
      </w:r>
      <w:proofErr w:type="spellStart"/>
      <w:r w:rsidRPr="007B7301">
        <w:t>PowerDirector</w:t>
      </w:r>
      <w:proofErr w:type="spellEnd"/>
      <w:r w:rsidRPr="007B7301">
        <w:t xml:space="preserve"> provide nonlinear video composition via tracks. Adobe Flash generates 2D web animation using symbol libraries, </w:t>
      </w:r>
      <w:proofErr w:type="spellStart"/>
      <w:r w:rsidRPr="007B7301">
        <w:t>tweening</w:t>
      </w:r>
      <w:proofErr w:type="spellEnd"/>
      <w:r w:rsidRPr="007B7301">
        <w:t xml:space="preserve">, and </w:t>
      </w:r>
      <w:proofErr w:type="spellStart"/>
      <w:r w:rsidRPr="007B7301">
        <w:t>ActionScript</w:t>
      </w:r>
      <w:proofErr w:type="spellEnd"/>
      <w:r w:rsidRPr="007B7301">
        <w:t>.</w:t>
      </w:r>
    </w:p>
    <w:p w:rsidR="007B7301" w:rsidRPr="007B7301" w:rsidRDefault="007B7301" w:rsidP="007B7301">
      <w:pPr>
        <w:numPr>
          <w:ilvl w:val="0"/>
          <w:numId w:val="3"/>
        </w:numPr>
        <w:bidi w:val="0"/>
        <w:spacing w:before="100" w:beforeAutospacing="1" w:after="100" w:afterAutospacing="1"/>
      </w:pPr>
      <w:r w:rsidRPr="007B7301">
        <w:rPr>
          <w:b/>
          <w:bCs/>
        </w:rPr>
        <w:t>Multimedia Authoring</w:t>
      </w:r>
      <w:r w:rsidRPr="007B7301">
        <w:t>: Adobe Director uses a movie metaphor (Cast, Stage, Score, and Lingo scripts). Dreamweaver allows HTML-free web authoring.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1.4 &amp; 1.5 Multimedia in the Future and Exercises</w:t>
      </w:r>
    </w:p>
    <w:p w:rsidR="007B7301" w:rsidRPr="007B7301" w:rsidRDefault="007B7301" w:rsidP="007B7301">
      <w:pPr>
        <w:numPr>
          <w:ilvl w:val="0"/>
          <w:numId w:val="4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Executable Academic Papers</w:t>
      </w:r>
      <w:r w:rsidRPr="007B7301">
        <w:t>: A future application where embedded data and code can be interactively manipulated by the reader.</w:t>
      </w:r>
    </w:p>
    <w:p w:rsidR="007B7301" w:rsidRPr="007B7301" w:rsidRDefault="007B7301" w:rsidP="007B7301">
      <w:pPr>
        <w:bidi w:val="0"/>
      </w:pPr>
      <w:r w:rsidRPr="007B7301">
        <w:pict>
          <v:rect id="_x0000_i1025" style="width:0;height:1.5pt" o:hralign="center" o:hrstd="t" o:hr="t" fillcolor="#a0a0a0" stroked="f"/>
        </w:pic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2: A Taste of Multimedia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2.1 &amp; 2.2 Multimedia Tasks and Presentation</w:t>
      </w:r>
    </w:p>
    <w:p w:rsidR="007B7301" w:rsidRPr="007B7301" w:rsidRDefault="007B7301" w:rsidP="007B7301">
      <w:pPr>
        <w:numPr>
          <w:ilvl w:val="0"/>
          <w:numId w:val="5"/>
        </w:numPr>
        <w:bidi w:val="0"/>
        <w:spacing w:before="100" w:beforeAutospacing="1" w:after="100" w:afterAutospacing="1"/>
      </w:pPr>
      <w:r w:rsidRPr="007B7301">
        <w:rPr>
          <w:b/>
          <w:bCs/>
        </w:rPr>
        <w:t>Computer Vision Hierarchy</w:t>
      </w:r>
      <w:r w:rsidRPr="007B7301">
        <w:t>: Extends from low-level image segmentation up to object detection and high-level scene recognition.</w:t>
      </w:r>
    </w:p>
    <w:p w:rsidR="007B7301" w:rsidRPr="007B7301" w:rsidRDefault="007B7301" w:rsidP="007B7301">
      <w:pPr>
        <w:numPr>
          <w:ilvl w:val="0"/>
          <w:numId w:val="5"/>
        </w:numPr>
        <w:bidi w:val="0"/>
        <w:spacing w:before="100" w:beforeAutospacing="1" w:after="100" w:afterAutospacing="1"/>
      </w:pPr>
      <w:r w:rsidRPr="007B7301">
        <w:rPr>
          <w:b/>
          <w:bCs/>
        </w:rPr>
        <w:t>Presentation Guidelines</w:t>
      </w:r>
      <w:r w:rsidRPr="007B7301">
        <w:t xml:space="preserve">: </w:t>
      </w:r>
      <w:r w:rsidRPr="007B7301">
        <w:rPr>
          <w:b/>
          <w:bCs/>
        </w:rPr>
        <w:t>Sans serif</w:t>
      </w:r>
      <w:r w:rsidRPr="007B7301">
        <w:t xml:space="preserve"> fonts are optimally readable for projections (</w:t>
      </w:r>
      <w:r w:rsidRPr="007B7301">
        <w:rPr>
          <w:b/>
          <w:bCs/>
        </w:rPr>
        <w:t>Figure 2.1</w:t>
      </w:r>
      <w:r w:rsidRPr="007B7301">
        <w:t>). Human retinas cannot simultaneously focus on highly contrasting adjacent colors (e.g., red and blue).</w:t>
      </w:r>
    </w:p>
    <w:p w:rsidR="007B7301" w:rsidRPr="007B7301" w:rsidRDefault="007B7301" w:rsidP="007B7301">
      <w:pPr>
        <w:numPr>
          <w:ilvl w:val="0"/>
          <w:numId w:val="5"/>
        </w:numPr>
        <w:bidi w:val="0"/>
        <w:spacing w:before="100" w:beforeAutospacing="1" w:after="100" w:afterAutospacing="1"/>
      </w:pPr>
      <w:r w:rsidRPr="007B7301">
        <w:rPr>
          <w:b/>
          <w:bCs/>
        </w:rPr>
        <w:t>Color Contrast Principle</w:t>
      </w:r>
      <w:r w:rsidRPr="007B7301">
        <w:t>: Text legibility is maximized when the background is the principal complementary color (</w:t>
      </w:r>
      <w:r w:rsidRPr="007B7301">
        <w:rPr>
          <w:b/>
          <w:bCs/>
        </w:rPr>
        <w:t>Figure 2.2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5"/>
        </w:numPr>
        <w:bidi w:val="0"/>
        <w:spacing w:before="100" w:beforeAutospacing="1" w:after="100" w:afterAutospacing="1"/>
      </w:pPr>
      <w:r>
        <w:t xml:space="preserve">Equation 2.1: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>.</w:t>
      </w:r>
    </w:p>
    <w:p w:rsidR="007B7301" w:rsidRPr="007B7301" w:rsidRDefault="007B7301" w:rsidP="007B7301">
      <w:pPr>
        <w:numPr>
          <w:ilvl w:val="0"/>
          <w:numId w:val="5"/>
        </w:numPr>
        <w:bidi w:val="0"/>
        <w:spacing w:before="100" w:beforeAutospacing="1" w:after="100" w:afterAutospacing="1"/>
      </w:pPr>
      <w:r>
        <w:t>Sprite Animation: Achieved by compositing a sprite (</w:t>
      </w:r>
      <m:oMath>
        <m:r>
          <m:t>S</m:t>
        </m:r>
      </m:oMath>
      <w:r>
        <w:t>) over a background (</w:t>
      </w:r>
      <m:oMath>
        <m:r>
          <m:t>B</m:t>
        </m:r>
      </m:oMath>
      <w:r>
        <w:t>) using a binary mask (</w:t>
      </w:r>
      <m:oMath>
        <m:r>
          <m:t>M</m:t>
        </m:r>
      </m:oMath>
      <w:r>
        <w:t xml:space="preserve">) via logical operations (ANDing </w:t>
      </w:r>
      <m:oMath>
        <m:r>
          <m:t>B</m:t>
        </m:r>
      </m:oMath>
      <w:r>
        <w:t xml:space="preserve"> and </w:t>
      </w:r>
      <m:oMath>
        <m:r>
          <m:t>M</m:t>
        </m:r>
      </m:oMath>
      <w:r>
        <w:t xml:space="preserve">, ORing with </w:t>
      </w:r>
      <m:oMath>
        <m:r>
          <m:t>S</m:t>
        </m:r>
      </m:oMath>
      <w:r>
        <w:t>) (Figure 2.5).</w:t>
      </w:r>
    </w:p>
    <w:p w:rsidR="007B7301" w:rsidRPr="007B7301" w:rsidRDefault="007B7301" w:rsidP="007B7301">
      <w:pPr>
        <w:numPr>
          <w:ilvl w:val="0"/>
          <w:numId w:val="5"/>
        </w:numPr>
        <w:bidi w:val="0"/>
        <w:spacing w:before="100" w:beforeAutospacing="1" w:after="100" w:afterAutospacing="1"/>
      </w:pPr>
      <w:r w:rsidRPr="007B7301">
        <w:rPr>
          <w:b/>
          <w:bCs/>
        </w:rPr>
        <w:t>Video Transitions</w:t>
      </w:r>
      <w:r w:rsidRPr="007B7301">
        <w:t>: Used to signal semantic scene changes (</w:t>
      </w:r>
      <w:r w:rsidRPr="007B7301">
        <w:rPr>
          <w:b/>
          <w:bCs/>
        </w:rPr>
        <w:t>Figures 2.6, 2.7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5"/>
        </w:numPr>
        <w:bidi w:val="0"/>
        <w:spacing w:before="100" w:beforeAutospacing="1" w:after="100" w:afterAutospacing="1"/>
      </w:pPr>
      <w:r>
        <w:t xml:space="preserve">Type I Cross Dissolve (Equation 2.2):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t>B</m:t>
        </m:r>
      </m:oMath>
      <w:r>
        <w:t>.</w:t>
      </w:r>
    </w:p>
    <w:p w:rsidR="007B7301" w:rsidRPr="007B7301" w:rsidRDefault="007B7301" w:rsidP="007B7301">
      <w:pPr>
        <w:numPr>
          <w:ilvl w:val="1"/>
          <w:numId w:val="5"/>
        </w:numPr>
        <w:bidi w:val="0"/>
        <w:spacing w:before="100" w:beforeAutospacing="1" w:after="100" w:afterAutospacing="1"/>
      </w:pPr>
      <w:r>
        <w:t xml:space="preserve">Transition Function (Equation 2.3):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  <m:r>
          <m:t>t</m:t>
        </m:r>
      </m:oMath>
      <w:r>
        <w:t xml:space="preserve">, constrained by </w:t>
      </w:r>
      <m:oMath>
        <m:r>
          <m:t>k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≡</m:t>
        </m:r>
        <m:r>
          <m:t>1</m:t>
        </m:r>
      </m:oMath>
      <w:r>
        <w:t>.</w:t>
      </w:r>
    </w:p>
    <w:p w:rsidR="007B7301" w:rsidRPr="007B7301" w:rsidRDefault="007B7301" w:rsidP="007B7301">
      <w:pPr>
        <w:numPr>
          <w:ilvl w:val="1"/>
          <w:numId w:val="5"/>
        </w:numPr>
        <w:bidi w:val="0"/>
        <w:spacing w:before="100" w:beforeAutospacing="1" w:after="100" w:afterAutospacing="1"/>
      </w:pPr>
      <w:r w:rsidRPr="007B7301">
        <w:rPr>
          <w:b/>
          <w:bCs/>
        </w:rPr>
        <w:t>Slide Transition</w:t>
      </w:r>
      <w:r w:rsidRPr="007B7301">
        <w:t>: Translations mapping pixels from fixed source images to shifting viewports (</w:t>
      </w:r>
      <w:r w:rsidRPr="007B7301">
        <w:rPr>
          <w:b/>
          <w:bCs/>
        </w:rPr>
        <w:t>Figure 2.8</w:t>
      </w:r>
      <w:r w:rsidRPr="007B7301">
        <w:t xml:space="preserve">, </w:t>
      </w:r>
      <w:proofErr w:type="spellStart"/>
      <w:r w:rsidRPr="007B7301">
        <w:t>pseudocode</w:t>
      </w:r>
      <w:proofErr w:type="spellEnd"/>
      <w:r w:rsidRPr="007B7301">
        <w:t>). Other transitions include the Iris wipe (</w:t>
      </w:r>
      <w:r w:rsidRPr="007B7301">
        <w:rPr>
          <w:b/>
          <w:bCs/>
        </w:rPr>
        <w:t>Figure 2.22</w:t>
      </w:r>
      <w:r w:rsidRPr="007B7301">
        <w:t xml:space="preserve">) and Clock </w:t>
      </w:r>
      <w:proofErr w:type="gramStart"/>
      <w:r w:rsidRPr="007B7301">
        <w:t>wipe</w:t>
      </w:r>
      <w:proofErr w:type="gramEnd"/>
      <w:r w:rsidRPr="007B7301">
        <w:t xml:space="preserve"> (</w:t>
      </w:r>
      <w:r w:rsidRPr="007B7301">
        <w:rPr>
          <w:b/>
          <w:bCs/>
        </w:rPr>
        <w:t>Figure 2.23</w:t>
      </w:r>
      <w:r w:rsidRPr="007B7301">
        <w:t>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2.3 Data Compression</w:t>
      </w:r>
    </w:p>
    <w:p w:rsidR="007B7301" w:rsidRPr="007B7301" w:rsidRDefault="007B7301" w:rsidP="007B7301">
      <w:pPr>
        <w:numPr>
          <w:ilvl w:val="0"/>
          <w:numId w:val="6"/>
        </w:numPr>
        <w:bidi w:val="0"/>
        <w:spacing w:before="100" w:beforeAutospacing="1" w:after="100" w:afterAutospacing="1"/>
      </w:pPr>
      <w:r w:rsidRPr="007B7301">
        <w:rPr>
          <w:b/>
          <w:bCs/>
        </w:rPr>
        <w:t>Necessity</w:t>
      </w:r>
      <w:r w:rsidRPr="007B7301">
        <w:t>: Standard-definition uncompressed video requires ~28 MB/s, while HD video requires ~187 MB/s, necessitating compression (</w:t>
      </w:r>
      <w:r w:rsidRPr="007B7301">
        <w:rPr>
          <w:b/>
          <w:bCs/>
        </w:rPr>
        <w:t>Table 2.1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6"/>
        </w:numPr>
        <w:bidi w:val="0"/>
        <w:spacing w:before="100" w:beforeAutospacing="1" w:after="100" w:afterAutospacing="1"/>
      </w:pPr>
      <w:r>
        <w:t>JPEG Quality Factor (</w:t>
      </w:r>
      <m:oMath>
        <m:r>
          <m:t>Q</m:t>
        </m:r>
      </m:oMath>
      <w:r>
        <w:t xml:space="preserve">): Dictates the lossy decimation level (0-100). Decreasing </w:t>
      </w:r>
      <m:oMath>
        <m:r>
          <m:t>Q</m:t>
        </m:r>
      </m:oMath>
      <w:r>
        <w:t xml:space="preserve"> scales file size down algorithmically but introduces severe blocky artifacts below </w:t>
      </w:r>
      <m:oMath>
        <m:r>
          <m:t>Q</m:t>
        </m:r>
        <m:r>
          <m:rPr>
            <m:sty m:val="p"/>
          </m:rPr>
          <m:t>=</m:t>
        </m:r>
        <m:r>
          <m:t>25</m:t>
        </m:r>
      </m:oMath>
      <w:r>
        <w:t xml:space="preserve"> (Table 2.2, Figure 2.9).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2.4 to 2.7 Production, Distribution, and Tools</w:t>
      </w:r>
    </w:p>
    <w:p w:rsidR="007B7301" w:rsidRPr="007B7301" w:rsidRDefault="007B7301" w:rsidP="007B7301">
      <w:pPr>
        <w:numPr>
          <w:ilvl w:val="0"/>
          <w:numId w:val="7"/>
        </w:numPr>
        <w:bidi w:val="0"/>
        <w:spacing w:before="100" w:beforeAutospacing="1" w:after="100" w:afterAutospacing="1"/>
      </w:pPr>
      <w:r w:rsidRPr="007B7301">
        <w:rPr>
          <w:b/>
          <w:bCs/>
        </w:rPr>
        <w:t>Workflow</w:t>
      </w:r>
      <w:r w:rsidRPr="007B7301">
        <w:t>: Includes building storyboards (</w:t>
      </w:r>
      <w:proofErr w:type="spellStart"/>
      <w:r w:rsidRPr="007B7301">
        <w:t>keyframe</w:t>
      </w:r>
      <w:proofErr w:type="spellEnd"/>
      <w:r w:rsidRPr="007B7301">
        <w:t xml:space="preserve"> sketches) and flowcharts (interactive navigation hierarchies).</w:t>
      </w:r>
    </w:p>
    <w:p w:rsidR="007B7301" w:rsidRPr="007B7301" w:rsidRDefault="007B7301" w:rsidP="007B7301">
      <w:pPr>
        <w:numPr>
          <w:ilvl w:val="0"/>
          <w:numId w:val="7"/>
        </w:numPr>
        <w:bidi w:val="0"/>
        <w:spacing w:before="100" w:beforeAutospacing="1" w:after="100" w:afterAutospacing="1"/>
      </w:pPr>
      <w:r w:rsidRPr="007B7301">
        <w:rPr>
          <w:b/>
          <w:bCs/>
        </w:rPr>
        <w:t>Social Media Distribution</w:t>
      </w:r>
      <w:r w:rsidRPr="007B7301">
        <w:t>: Platforms like YouTube utilize user tags and Content Distribution Networks (CDNs) to manage petabyte-scale media delivery (</w:t>
      </w:r>
      <w:r w:rsidRPr="007B7301">
        <w:rPr>
          <w:b/>
          <w:bCs/>
        </w:rPr>
        <w:t>Figure 2.10, 2.11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7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Editing Tools</w:t>
      </w:r>
      <w:r w:rsidRPr="007B7301">
        <w:t>: Adobe Premiere uses a nonlinear score timeline (</w:t>
      </w:r>
      <w:r w:rsidRPr="007B7301">
        <w:rPr>
          <w:b/>
          <w:bCs/>
        </w:rPr>
        <w:t>Figure 2.13, 2.14</w:t>
      </w:r>
      <w:r w:rsidRPr="007B7301">
        <w:t xml:space="preserve">); Flash uses </w:t>
      </w:r>
      <w:proofErr w:type="spellStart"/>
      <w:r w:rsidRPr="007B7301">
        <w:t>tweening</w:t>
      </w:r>
      <w:proofErr w:type="spellEnd"/>
      <w:r w:rsidRPr="007B7301">
        <w:t xml:space="preserve"> (</w:t>
      </w:r>
      <w:r w:rsidRPr="007B7301">
        <w:rPr>
          <w:b/>
          <w:bCs/>
        </w:rPr>
        <w:t>Figure 2.18</w:t>
      </w:r>
      <w:r w:rsidRPr="007B7301">
        <w:t xml:space="preserve">). </w:t>
      </w:r>
      <w:r w:rsidRPr="007B7301">
        <w:rPr>
          <w:b/>
          <w:bCs/>
        </w:rPr>
        <w:t>Figure 2.24</w:t>
      </w:r>
      <w:r w:rsidRPr="007B7301">
        <w:t xml:space="preserve"> demonstrates spatial pixel-offset transformations.</w:t>
      </w:r>
    </w:p>
    <w:p w:rsidR="007B7301" w:rsidRPr="007B7301" w:rsidRDefault="007B7301" w:rsidP="007B7301">
      <w:pPr>
        <w:bidi w:val="0"/>
      </w:pPr>
      <w:r w:rsidRPr="007B7301">
        <w:pict>
          <v:rect id="_x0000_i1026" style="width:0;height:1.5pt" o:hralign="center" o:hrstd="t" o:hr="t" fillcolor="#a0a0a0" stroked="f"/>
        </w:pic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3: Graphics and Image Data Representations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3.1 Graphics/Image Data Types</w:t>
      </w:r>
    </w:p>
    <w:p w:rsidR="007B7301" w:rsidRPr="007B7301" w:rsidRDefault="007B7301" w:rsidP="007B7301">
      <w:pPr>
        <w:numPr>
          <w:ilvl w:val="0"/>
          <w:numId w:val="8"/>
        </w:numPr>
        <w:bidi w:val="0"/>
        <w:spacing w:before="100" w:beforeAutospacing="1" w:after="100" w:afterAutospacing="1"/>
      </w:pPr>
      <w:r w:rsidRPr="007B7301">
        <w:rPr>
          <w:b/>
          <w:bCs/>
        </w:rPr>
        <w:t>1-Bit Images</w:t>
      </w:r>
      <w:r w:rsidRPr="007B7301">
        <w:t>: Binary monochrome representation (</w:t>
      </w:r>
      <w:r w:rsidRPr="007B7301">
        <w:rPr>
          <w:b/>
          <w:bCs/>
        </w:rPr>
        <w:t>Figure 3.1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8"/>
        </w:numPr>
        <w:bidi w:val="0"/>
        <w:spacing w:before="100" w:beforeAutospacing="1" w:after="100" w:afterAutospacing="1"/>
      </w:pPr>
      <w:r w:rsidRPr="007B7301">
        <w:rPr>
          <w:b/>
          <w:bCs/>
        </w:rPr>
        <w:t>8-Bit Gray-Level Images</w:t>
      </w:r>
      <w:r w:rsidRPr="007B7301">
        <w:t>: Contains 256 intensity states (</w:t>
      </w:r>
      <w:r w:rsidRPr="007B7301">
        <w:rPr>
          <w:b/>
          <w:bCs/>
        </w:rPr>
        <w:t>Figure 3.3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8"/>
        </w:numPr>
        <w:bidi w:val="0"/>
        <w:spacing w:before="100" w:beforeAutospacing="1" w:after="100" w:afterAutospacing="1"/>
      </w:pPr>
      <w:r>
        <w:t xml:space="preserve">Dithering: Approximates halftones for 1-bit printers using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dot patterns (Figure 3.4).</w:t>
      </w:r>
    </w:p>
    <w:p w:rsidR="007B7301" w:rsidRPr="007B7301" w:rsidRDefault="007B7301" w:rsidP="007B7301">
      <w:pPr>
        <w:numPr>
          <w:ilvl w:val="1"/>
          <w:numId w:val="8"/>
        </w:numPr>
        <w:bidi w:val="0"/>
        <w:spacing w:before="100" w:beforeAutospacing="1" w:after="100" w:afterAutospacing="1"/>
      </w:pPr>
      <w:r>
        <w:t xml:space="preserve">Ordered Dither Algorithm (Alg 3.1): Projects intensities into a dither matrix </w:t>
      </w:r>
      <m:oMath>
        <m:r>
          <m:t>D</m:t>
        </m:r>
      </m:oMath>
      <w:r>
        <w:t xml:space="preserve">.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if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&gt;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else </w:t>
      </w:r>
      <m:oMath>
        <m:r>
          <m:t>0</m:t>
        </m:r>
      </m:oMath>
      <w:r>
        <w:t xml:space="preserve">; where </w:t>
      </w:r>
      <m:oMath>
        <m:r>
          <m:t>i</m:t>
        </m:r>
        <m:r>
          <m:rPr>
            <m:sty m:val="p"/>
          </m:rPr>
          <m:t>=</m:t>
        </m:r>
        <m:r>
          <m:t>x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and </w:t>
      </w:r>
      <m:oMath>
        <m:r>
          <m:t>j</m:t>
        </m:r>
        <m:r>
          <m:rPr>
            <m:sty m:val="p"/>
          </m:rPr>
          <m:t>=</m:t>
        </m:r>
        <m:r>
          <m:t>y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>.</w:t>
      </w:r>
    </w:p>
    <w:p w:rsidR="007B7301" w:rsidRPr="007B7301" w:rsidRDefault="007B7301" w:rsidP="007B7301">
      <w:pPr>
        <w:numPr>
          <w:ilvl w:val="0"/>
          <w:numId w:val="8"/>
        </w:numPr>
        <w:bidi w:val="0"/>
        <w:spacing w:before="100" w:beforeAutospacing="1" w:after="100" w:afterAutospacing="1"/>
      </w:pPr>
      <w:r>
        <w:t xml:space="preserve">24-Bit Color Images: Uses 8 bits each for RGB, creating </w:t>
      </w:r>
      <m:oMath>
        <m:r>
          <m:t>16</m:t>
        </m:r>
        <m:r>
          <m:rPr>
            <m:sty m:val="p"/>
          </m:rPr>
          <m:t>,</m:t>
        </m:r>
        <m:r>
          <m:t>777</m:t>
        </m:r>
        <m:r>
          <m:rPr>
            <m:sty m:val="p"/>
          </m:rPr>
          <m:t>,</m:t>
        </m:r>
        <m:r>
          <m:t>216</m:t>
        </m:r>
      </m:oMath>
      <w:r>
        <w:t xml:space="preserve"> colors (Figure 3.5). </w:t>
      </w:r>
    </w:p>
    <w:p w:rsidR="007B7301" w:rsidRPr="007B7301" w:rsidRDefault="007B7301" w:rsidP="007B7301">
      <w:pPr>
        <w:numPr>
          <w:ilvl w:val="1"/>
          <w:numId w:val="8"/>
        </w:numPr>
        <w:bidi w:val="0"/>
        <w:spacing w:before="100" w:beforeAutospacing="1" w:after="100" w:afterAutospacing="1"/>
      </w:pPr>
      <w:r w:rsidRPr="007B7301">
        <w:rPr>
          <w:b/>
          <w:bCs/>
        </w:rPr>
        <w:t>Multispectral imaging</w:t>
      </w:r>
      <w:r w:rsidRPr="007B7301">
        <w:t xml:space="preserve"> extends this to many more bands for satellite data.</w:t>
      </w:r>
    </w:p>
    <w:p w:rsidR="007B7301" w:rsidRPr="007B7301" w:rsidRDefault="007B7301" w:rsidP="007B7301">
      <w:pPr>
        <w:numPr>
          <w:ilvl w:val="0"/>
          <w:numId w:val="8"/>
        </w:numPr>
        <w:bidi w:val="0"/>
        <w:spacing w:before="100" w:beforeAutospacing="1" w:after="100" w:afterAutospacing="1"/>
      </w:pPr>
      <w:r w:rsidRPr="007B7301">
        <w:rPr>
          <w:b/>
          <w:bCs/>
        </w:rPr>
        <w:t>8-Bit Color Images</w:t>
      </w:r>
      <w:r w:rsidRPr="007B7301">
        <w:t xml:space="preserve">: Maps colors via an index to a 256-color </w:t>
      </w:r>
      <w:r w:rsidRPr="007B7301">
        <w:rPr>
          <w:b/>
          <w:bCs/>
        </w:rPr>
        <w:t>Color Lookup Table (LUT)</w:t>
      </w:r>
      <w:r w:rsidRPr="007B7301">
        <w:t xml:space="preserve"> (</w:t>
      </w:r>
      <w:r w:rsidRPr="007B7301">
        <w:rPr>
          <w:b/>
          <w:bCs/>
        </w:rPr>
        <w:t>Figures 3.6, 3.7, 3.9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8"/>
        </w:numPr>
        <w:bidi w:val="0"/>
        <w:spacing w:before="100" w:beforeAutospacing="1" w:after="100" w:afterAutospacing="1"/>
      </w:pPr>
      <w:r w:rsidRPr="007B7301">
        <w:rPr>
          <w:b/>
          <w:bCs/>
        </w:rPr>
        <w:t>Median-Cut Algorithm</w:t>
      </w:r>
      <w:r w:rsidRPr="007B7301">
        <w:t>: Extracts an optimal palette by recursively splitting a 3D RGB color histogram (</w:t>
      </w:r>
      <w:r w:rsidRPr="007B7301">
        <w:rPr>
          <w:b/>
          <w:bCs/>
        </w:rPr>
        <w:t>Figure 3.11</w:t>
      </w:r>
      <w:r w:rsidRPr="007B7301">
        <w:t>) at the median of the longest dimension. Applied dithering masks gradient banding (</w:t>
      </w:r>
      <w:r w:rsidRPr="007B7301">
        <w:rPr>
          <w:b/>
          <w:bCs/>
        </w:rPr>
        <w:t>Figure 3.10</w:t>
      </w:r>
      <w:r w:rsidRPr="007B7301">
        <w:t>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3.2 Popular File Formats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 w:rsidRPr="007B7301">
        <w:rPr>
          <w:b/>
          <w:bCs/>
        </w:rPr>
        <w:t>File Format Matrix</w:t>
      </w:r>
      <w:r w:rsidRPr="007B7301">
        <w:t xml:space="preserve">: </w:t>
      </w:r>
      <w:r w:rsidRPr="007B7301">
        <w:rPr>
          <w:b/>
          <w:bCs/>
        </w:rPr>
        <w:t>Table 3.1</w:t>
      </w:r>
      <w:r w:rsidRPr="007B7301">
        <w:t xml:space="preserve"> lists standard formats supported by editing tools.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 w:rsidRPr="007B7301">
        <w:rPr>
          <w:b/>
          <w:bCs/>
        </w:rPr>
        <w:t>GIF (Graphics Interchange Format)</w:t>
      </w:r>
      <w:r w:rsidRPr="007B7301">
        <w:t>: Uses LZW lossless compression, limited to 8-bit color. Contains a Screen Descriptor (</w:t>
      </w:r>
      <w:r w:rsidRPr="007B7301">
        <w:rPr>
          <w:b/>
          <w:bCs/>
        </w:rPr>
        <w:t>Figure 3.12</w:t>
      </w:r>
      <w:r w:rsidRPr="007B7301">
        <w:t>), Color Map (</w:t>
      </w:r>
      <w:r w:rsidRPr="007B7301">
        <w:rPr>
          <w:b/>
          <w:bCs/>
        </w:rPr>
        <w:t>Figure 3.14</w:t>
      </w:r>
      <w:r w:rsidRPr="007B7301">
        <w:t>), and Image Descriptor (</w:t>
      </w:r>
      <w:r w:rsidRPr="007B7301">
        <w:rPr>
          <w:b/>
          <w:bCs/>
        </w:rPr>
        <w:t>Figure 3.15</w:t>
      </w:r>
      <w:r w:rsidRPr="007B7301">
        <w:t xml:space="preserve">). Features a 4-pass </w:t>
      </w:r>
      <w:proofErr w:type="gramStart"/>
      <w:r w:rsidRPr="007B7301">
        <w:rPr>
          <w:b/>
          <w:bCs/>
        </w:rPr>
        <w:t>interlace</w:t>
      </w:r>
      <w:proofErr w:type="gramEnd"/>
      <w:r w:rsidRPr="007B7301">
        <w:rPr>
          <w:b/>
          <w:bCs/>
        </w:rPr>
        <w:t xml:space="preserve"> display</w:t>
      </w:r>
      <w:r w:rsidRPr="007B7301">
        <w:t xml:space="preserve"> (Rows 0/8, 4/12, 2/6, 1/3) for progressive loading (</w:t>
      </w:r>
      <w:r w:rsidRPr="007B7301">
        <w:rPr>
          <w:b/>
          <w:bCs/>
        </w:rPr>
        <w:t>Figure 3.16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 w:rsidRPr="007B7301">
        <w:rPr>
          <w:b/>
          <w:bCs/>
        </w:rPr>
        <w:t>JPEG</w:t>
      </w:r>
      <w:r w:rsidRPr="007B7301">
        <w:t>: Optimizes for the human vision system by decimating high-spatial-frequency data in the frequency domain (</w:t>
      </w:r>
      <w:r w:rsidRPr="007B7301">
        <w:rPr>
          <w:b/>
          <w:bCs/>
        </w:rPr>
        <w:t>Figure 3.17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 w:rsidRPr="007B7301">
        <w:rPr>
          <w:b/>
          <w:bCs/>
        </w:rPr>
        <w:t>Other Formats</w:t>
      </w:r>
      <w:r w:rsidRPr="007B7301">
        <w:t xml:space="preserve">: PNG (lossless, alpha channels), TIFF, BMP, WMF, </w:t>
      </w:r>
      <w:proofErr w:type="spellStart"/>
      <w:r w:rsidRPr="007B7301">
        <w:t>Netpbm</w:t>
      </w:r>
      <w:proofErr w:type="spellEnd"/>
      <w:r w:rsidRPr="007B7301">
        <w:t xml:space="preserve"> (PNM/PAM), EXIF (camera metadata), and Postscript/PDF.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>
        <w:t xml:space="preserve">PTM (Polynomial Texture Mapping): Interpolates surface lighting utilizing regression models over </w:t>
      </w:r>
      <m:oMath>
        <m:r>
          <m:t>n</m:t>
        </m:r>
      </m:oMath>
      <w:r>
        <w:t xml:space="preserve"> camera images taken under varying light directions (Figure 3.18).</w:t>
      </w:r>
    </w:p>
    <w:p w:rsidR="007B7301" w:rsidRPr="007B7301" w:rsidRDefault="007B7301" w:rsidP="007B7301">
      <w:pPr>
        <w:numPr>
          <w:ilvl w:val="0"/>
          <w:numId w:val="9"/>
        </w:numPr>
        <w:bidi w:val="0"/>
        <w:spacing w:before="100" w:beforeAutospacing="1" w:after="100" w:afterAutospacing="1"/>
      </w:pPr>
      <w:r w:rsidRPr="007B7301">
        <w:rPr>
          <w:b/>
          <w:bCs/>
        </w:rPr>
        <w:t>Figure 3.19</w:t>
      </w:r>
      <w:r w:rsidRPr="007B7301">
        <w:t xml:space="preserve">: Visualizes </w:t>
      </w:r>
      <w:proofErr w:type="spellStart"/>
      <w:r w:rsidRPr="007B7301">
        <w:t>bitplane</w:t>
      </w:r>
      <w:proofErr w:type="spellEnd"/>
      <w:r w:rsidRPr="007B7301">
        <w:t xml:space="preserve"> distribution calculations for </w:t>
      </w:r>
      <w:proofErr w:type="spellStart"/>
      <w:r w:rsidRPr="007B7301">
        <w:t>grayscale</w:t>
      </w:r>
      <w:proofErr w:type="spellEnd"/>
      <w:r w:rsidRPr="007B7301">
        <w:t xml:space="preserve"> ramps.</w:t>
      </w:r>
    </w:p>
    <w:p w:rsidR="007B7301" w:rsidRPr="007B7301" w:rsidRDefault="007B7301" w:rsidP="007B7301">
      <w:pPr>
        <w:bidi w:val="0"/>
      </w:pPr>
      <w:r w:rsidRPr="007B7301">
        <w:pict>
          <v:rect id="_x0000_i1027" style="width:0;height:1.5pt" o:hralign="center" o:hrstd="t" o:hr="t" fillcolor="#a0a0a0" stroked="f"/>
        </w:pic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4: Color in Image and Video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lastRenderedPageBreak/>
        <w:t>4.1 Color Science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>
        <w:t xml:space="preserve">Light and Spectra: Visible light spans 400-700 nm. Its Spectral Power Distribution (SPD)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defines energy across wavelengths (Figures 4.1, 4.2).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>
        <w:t xml:space="preserve">Human Vision: The retina utilizes rods (luminance) and cones (color receptors)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(Figure 4.3).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Cone Vector (Equation 4.1):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q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,</m:t>
                </m:r>
                <m:sSub>
                  <m:e>
                    <m:r>
                      <m:t>q</m:t>
                    </m:r>
                  </m:e>
                  <m:sub>
                    <m:r>
                      <m:t>G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,</m:t>
                </m:r>
                <m:sSub>
                  <m:e>
                    <m:r>
                      <m:t>q</m:t>
                    </m:r>
                  </m:e>
                  <m:sub>
                    <m:r>
                      <m:t>B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</m:e>
            </m:d>
          </m:e>
          <m:sup>
            <m:r>
              <m:t>T</m:t>
            </m:r>
          </m:sup>
        </m:sSup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Eye Response (Equations 4.2 &amp; 4.3): Factoring in illuminant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object surface reflectance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(Figure 4.4, 4.5), and cone sensitivity: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sSub>
          <m:e>
            <m:r>
              <m:t>q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t>d</m:t>
        </m:r>
        <m:r>
          <m:t>λ</m:t>
        </m:r>
      </m:oMath>
      <w:r>
        <w:t>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>
        <w:t>Gamma Correction: Pre-compensates for the nonlinear light emission (</w:t>
      </w:r>
      <m:oMath>
        <m:r>
          <m:t>L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γ</m:t>
            </m:r>
          </m:sup>
        </m:sSup>
      </m:oMath>
      <w:r>
        <w:t xml:space="preserve">) of Cathode Ray Tubes (CRTs) (Figures 4.6, 4.7).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 4.4: </w:t>
      </w:r>
      <m:oMath>
        <m:r>
          <m:t>R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γ</m:t>
            </m:r>
          </m:sup>
        </m:sSup>
        <m:r>
          <m:rPr>
            <m:sty m:val="p"/>
          </m:rPr>
          <m:t>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γ</m:t>
            </m:r>
          </m:sup>
        </m:sSup>
        <m:r>
          <m:rPr>
            <m:sty m:val="p"/>
          </m:rPr>
          <m:t>→</m:t>
        </m:r>
        <m:r>
          <m:t>R</m:t>
        </m:r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 w:rsidRPr="007B7301">
        <w:rPr>
          <w:b/>
          <w:bCs/>
        </w:rPr>
        <w:t>SMPTE 170M standard (Equation 4.5)</w:t>
      </w:r>
      <w:r w:rsidRPr="007B7301">
        <w:t>: Uses a piecewise linear and power-law transform to avoid infinite derivatives at zero voltage.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>
        <w:t xml:space="preserve">CIE Color-Matching Functions: Defines strictly positive functions </w:t>
      </w:r>
      <m:oMath>
        <m:acc>
          <m:accPr>
            <m:chr m:val="‾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,</m:t>
        </m:r>
        <m:acc>
          <m:accPr>
            <m:chr m:val="‾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(Figures 4.8, 4.9, 4.10) yielding Tristimulus values.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 4.6: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acc>
          <m:accPr>
            <m:chr m:val="‾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t>d</m:t>
        </m:r>
        <m:r>
          <m:t>λ</m:t>
        </m:r>
      </m:oMath>
      <w:r>
        <w:t>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7B7301">
        <w:rPr>
          <w:b/>
          <w:bCs/>
        </w:rPr>
        <w:t>CIE Chromaticity Diagram</w:t>
      </w:r>
      <w:r w:rsidRPr="007B7301">
        <w:t>: A 2D locus projecting color independent of magnitude (</w:t>
      </w:r>
      <w:r w:rsidRPr="007B7301">
        <w:rPr>
          <w:b/>
          <w:bCs/>
        </w:rPr>
        <w:t>Figure 4.11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Equations 4.7, 4.8, 4.9: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t xml:space="preserve">,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Standard Illuminants: </w:t>
      </w:r>
      <m:oMath>
        <m:sSub>
          <m:e>
            <m:r>
              <m:t>D</m:t>
            </m:r>
          </m:e>
          <m:sub>
            <m:r>
              <m:t>65</m:t>
            </m:r>
          </m:sub>
        </m:sSub>
      </m:oMath>
      <w:r>
        <w:t xml:space="preserve">, </w:t>
      </w:r>
      <m:oMath>
        <m:r>
          <m:t>A</m:t>
        </m:r>
      </m:oMath>
      <w:r>
        <w:t xml:space="preserve">, </w:t>
      </w:r>
      <m:oMath>
        <m:r>
          <m:t>C</m:t>
        </m:r>
      </m:oMath>
      <w:r>
        <w:t xml:space="preserve"> define varied white points (Figure 4.12). Monitor gamuts limit printable/displayable colors (Figure 4.13, Figure 4.21, Table 4.1).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7B7301">
        <w:rPr>
          <w:b/>
          <w:bCs/>
        </w:rPr>
        <w:t>White Point Correction &amp; Transform Matrices</w:t>
      </w:r>
      <w:r w:rsidRPr="007B7301">
        <w:t xml:space="preserve">: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 4.10: Basic conversion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t>R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t>G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t>B</m:t>
        </m:r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Equations 4.11 to 4.14: Calculates a diagonal correction matrix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ensuring </w:t>
      </w:r>
      <m:oMath>
        <m:sSub>
          <m:e>
            <m:r>
              <m:t>Y</m:t>
            </m:r>
          </m:e>
          <m:sub>
            <m:r>
              <m:t>w</m:t>
            </m:r>
            <m:r>
              <m:t>h</m:t>
            </m:r>
            <m:r>
              <m:t>i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 yielding </w:t>
      </w:r>
      <m:oMath>
        <m:r>
          <m:t>X</m:t>
        </m:r>
        <m:r>
          <m:t>Y</m:t>
        </m:r>
        <m:sSub>
          <m:e>
            <m:r>
              <m:t>Z</m:t>
            </m:r>
          </m:e>
          <m:sub>
            <m:r>
              <m:t>w</m:t>
            </m:r>
            <m:r>
              <m:t>h</m:t>
            </m:r>
            <m:r>
              <m:t>i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≡</m:t>
        </m:r>
        <m:r>
          <m:t>M</m:t>
        </m:r>
        <m:r>
          <m:t>D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Equations 4.15 to 4.18: Establishes transform matrix </w:t>
      </w:r>
      <m:oMath>
        <m:r>
          <m:t>T</m:t>
        </m:r>
        <m:r>
          <m:rPr>
            <m:sty m:val="p"/>
          </m:rPr>
          <m:t>=</m:t>
        </m:r>
        <m:r>
          <m:t>M</m:t>
        </m:r>
        <m:r>
          <m:t>D</m:t>
        </m:r>
      </m:oMath>
      <w:r>
        <w:t xml:space="preserve"> to definitively map RGB to XYZ.</w:t>
      </w:r>
    </w:p>
    <w:p w:rsidR="007B7301" w:rsidRPr="007B7301" w:rsidRDefault="007B7301" w:rsidP="007B7301">
      <w:pPr>
        <w:numPr>
          <w:ilvl w:val="0"/>
          <w:numId w:val="10"/>
        </w:numPr>
        <w:bidi w:val="0"/>
        <w:spacing w:before="100" w:beforeAutospacing="1" w:after="100" w:afterAutospacing="1"/>
      </w:pPr>
      <w:r w:rsidRPr="007B7301">
        <w:rPr>
          <w:b/>
          <w:bCs/>
        </w:rPr>
        <w:t>CIELAB (L*a*b*) Color Model</w:t>
      </w:r>
      <w:r w:rsidRPr="007B7301">
        <w:t>: A perceptually uniform model using cube-root power laws mimicking Weber's Law (</w:t>
      </w:r>
      <w:r w:rsidRPr="007B7301">
        <w:rPr>
          <w:b/>
          <w:bCs/>
        </w:rPr>
        <w:t>Figure 4.14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Color Distance (Equation 4.21): </w:t>
      </w:r>
      <m:oMath>
        <m:r>
          <m:t>Δ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>.</w:t>
      </w:r>
    </w:p>
    <w:p w:rsidR="007B7301" w:rsidRPr="007B7301" w:rsidRDefault="007B7301" w:rsidP="007B7301">
      <w:pPr>
        <w:numPr>
          <w:ilvl w:val="1"/>
          <w:numId w:val="10"/>
        </w:numPr>
        <w:bidi w:val="0"/>
        <w:spacing w:before="100" w:beforeAutospacing="1" w:after="100" w:afterAutospacing="1"/>
      </w:pPr>
      <w:r>
        <w:t xml:space="preserve">Equations 4.22 &amp; 4.23: Defines luminance </w:t>
      </w:r>
      <w:r>
        <w:t>L*</w:t>
      </w:r>
      <w:r>
        <w:t xml:space="preserve">, red-green </w:t>
      </w:r>
      <w:r>
        <w:t>a*</w:t>
      </w:r>
      <w:r>
        <w:t xml:space="preserve">, yellow-blue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>, chroma, and hue angle.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4.2 &amp; 4.3 Color Models in Images and Video</w:t>
      </w:r>
    </w:p>
    <w:p w:rsidR="007B7301" w:rsidRPr="007B7301" w:rsidRDefault="007B7301" w:rsidP="007B7301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7B7301">
        <w:rPr>
          <w:b/>
          <w:bCs/>
        </w:rPr>
        <w:t>Camera-Dependent Color</w:t>
      </w:r>
      <w:r w:rsidRPr="007B7301">
        <w:t>: Direct transformations map standard coordinates to specific camera sensor sensitivities (</w:t>
      </w:r>
      <w:r w:rsidRPr="007B7301">
        <w:rPr>
          <w:b/>
          <w:bCs/>
        </w:rPr>
        <w:t>Equations 4.24-4.26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7B7301">
        <w:rPr>
          <w:b/>
          <w:bCs/>
        </w:rPr>
        <w:t>Subtractive Color (CMY/CMYK)</w:t>
      </w:r>
      <w:r w:rsidRPr="007B7301">
        <w:t>: Used for printers (</w:t>
      </w:r>
      <w:r w:rsidRPr="007B7301">
        <w:rPr>
          <w:b/>
          <w:bCs/>
        </w:rPr>
        <w:t>Figures 4.15, 4.16, 4.17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 xml:space="preserve">Equations 4.27 &amp; 4.28: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</m:oMath>
      <w:r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</m:t>
        </m:r>
      </m:oMath>
      <w:r>
        <w:t xml:space="preserve">,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B</m:t>
        </m:r>
      </m:oMath>
      <w:r>
        <w:t>.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>Undercolor Removal (Equation 4.29): Extracts true black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>) to prevent muddy color mixing.</w:t>
      </w:r>
    </w:p>
    <w:p w:rsidR="007B7301" w:rsidRPr="007B7301" w:rsidRDefault="007B7301" w:rsidP="007B7301">
      <w:pPr>
        <w:numPr>
          <w:ilvl w:val="0"/>
          <w:numId w:val="11"/>
        </w:numPr>
        <w:bidi w:val="0"/>
        <w:spacing w:before="100" w:beforeAutospacing="1" w:after="100" w:afterAutospacing="1"/>
      </w:pPr>
      <w:r>
        <w:t>YUV: Separates luminance (</w:t>
      </w:r>
      <m:oMath>
        <m:r>
          <m:t>Y</m:t>
        </m:r>
        <m:r>
          <m:rPr>
            <m:sty m:val="p"/>
          </m:rPr>
          <m:t>′</m:t>
        </m:r>
      </m:oMath>
      <w:r>
        <w:t>) and chrominance (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) for analog PAL video (Figure 4.18). 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 xml:space="preserve">Equation 4.19 &amp; 4.20: Luminance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0.299</m:t>
        </m:r>
        <m:r>
          <m:t>R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0.587</m:t>
        </m:r>
        <m:r>
          <m:t>G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0.114</m:t>
        </m:r>
        <m:r>
          <m:t>B</m:t>
        </m:r>
        <m:r>
          <m:rPr>
            <m:sty m:val="p"/>
          </m:rPr>
          <m:t>′</m:t>
        </m:r>
      </m:oMath>
      <w:r>
        <w:t>.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>Equations 4.30 to 4.35: Maps combinations to maintain analog composite tolerances (</w:t>
      </w:r>
      <m:oMath>
        <m:r>
          <m:t>C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</m:e>
        </m:d>
        <m:r>
          <m:rPr>
            <m:sty m:val="p"/>
          </m:rPr>
          <m:t>+</m:t>
        </m:r>
        <m:r>
          <m:t>V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</m:e>
        </m:d>
      </m:oMath>
      <w:r>
        <w:t>).</w:t>
      </w:r>
    </w:p>
    <w:p w:rsidR="007B7301" w:rsidRPr="007B7301" w:rsidRDefault="007B7301" w:rsidP="007B7301">
      <w:pPr>
        <w:numPr>
          <w:ilvl w:val="0"/>
          <w:numId w:val="11"/>
        </w:numPr>
        <w:bidi w:val="0"/>
        <w:spacing w:before="100" w:beforeAutospacing="1" w:after="100" w:afterAutospacing="1"/>
      </w:pPr>
      <w:r w:rsidRPr="007B7301">
        <w:rPr>
          <w:b/>
          <w:bCs/>
        </w:rPr>
        <w:t>YIQ</w:t>
      </w:r>
      <w:r w:rsidRPr="007B7301">
        <w:t>: Modifies YUV for NTSC via a 33-degree rotation (</w:t>
      </w:r>
      <w:r w:rsidRPr="007B7301">
        <w:rPr>
          <w:b/>
          <w:bCs/>
        </w:rPr>
        <w:t>Figure 4.19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 xml:space="preserve">Equations 4.36 to 4.38: </w:t>
      </w:r>
      <m:oMath>
        <m:r>
          <m:t>I</m:t>
        </m:r>
        <m:r>
          <m:rPr>
            <m:sty m:val="p"/>
          </m:rPr>
          <m:t>=</m:t>
        </m:r>
        <m:r>
          <m:t>0.492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cos</m:t>
        </m:r>
        <m:sSup>
          <m:e>
            <m:r>
              <m:t>33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0.877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sin</m:t>
        </m:r>
        <m:sSup>
          <m:e>
            <m:r>
              <m:t>33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.</w:t>
      </w:r>
    </w:p>
    <w:p w:rsidR="007B7301" w:rsidRPr="007B7301" w:rsidRDefault="007B7301" w:rsidP="007B7301">
      <w:pPr>
        <w:numPr>
          <w:ilvl w:val="0"/>
          <w:numId w:val="11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t>YCbCr</w:t>
      </w:r>
      <w:proofErr w:type="spellEnd"/>
      <w:r w:rsidRPr="007B7301">
        <w:t xml:space="preserve">: Scaled digital equivalent optimized for quantization. </w:t>
      </w:r>
    </w:p>
    <w:p w:rsidR="007B7301" w:rsidRPr="007B7301" w:rsidRDefault="007B7301" w:rsidP="007B7301">
      <w:pPr>
        <w:numPr>
          <w:ilvl w:val="1"/>
          <w:numId w:val="11"/>
        </w:numPr>
        <w:bidi w:val="0"/>
        <w:spacing w:before="100" w:beforeAutospacing="1" w:after="100" w:afterAutospacing="1"/>
      </w:pPr>
      <w:r>
        <w:t xml:space="preserve">Equations 4.39 to 4.42: Dynamically centers chrominance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  <m:r>
              <m:rPr>
                <m:sty m:val="p"/>
              </m:rPr>
              <m:t>/</m:t>
            </m:r>
            <m:r>
              <m:t>1.772</m:t>
            </m:r>
          </m:e>
        </m:d>
        <m:r>
          <m:rPr>
            <m:sty m:val="p"/>
          </m:rPr>
          <m:t>+</m:t>
        </m:r>
        <m:r>
          <m:t>0.5</m:t>
        </m:r>
      </m:oMath>
      <w:r>
        <w:t>, clamped for digital studio standards. Figure 4.20 illustrates mathematical mappings of matching functions.</w:t>
      </w:r>
    </w:p>
    <w:p w:rsidR="007B7301" w:rsidRPr="007B7301" w:rsidRDefault="007B7301" w:rsidP="007B7301">
      <w:pPr>
        <w:bidi w:val="0"/>
      </w:pPr>
      <w:r w:rsidRPr="007B7301">
        <w:pict>
          <v:rect id="_x0000_i1028" style="width:0;height:1.5pt" o:hralign="center" o:hrstd="t" o:hr="t" fillcolor="#a0a0a0" stroked="f"/>
        </w:pic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5: Fundamental Concepts in Video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5.1 &amp; 5.2 Analog and Digital Video</w:t>
      </w:r>
    </w:p>
    <w:p w:rsidR="007B7301" w:rsidRPr="007B7301" w:rsidRDefault="007B7301" w:rsidP="007B7301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7B7301">
        <w:rPr>
          <w:b/>
          <w:bCs/>
        </w:rPr>
        <w:t>Interlaced Scanning</w:t>
      </w:r>
      <w:r w:rsidRPr="007B7301">
        <w:t>: Scans odd then even fields to reduce flicker without doubling bandwidth (</w:t>
      </w:r>
      <w:r w:rsidRPr="007B7301">
        <w:rPr>
          <w:b/>
          <w:bCs/>
        </w:rPr>
        <w:t>Figure 5.1, Figure 5.2</w:t>
      </w:r>
      <w:r w:rsidRPr="007B7301">
        <w:t>). Includes horizontal/vertical retrace blanks containing sync data (</w:t>
      </w:r>
      <w:r w:rsidRPr="007B7301">
        <w:rPr>
          <w:b/>
          <w:bCs/>
        </w:rPr>
        <w:t>Figure 5.4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7B7301">
        <w:rPr>
          <w:b/>
          <w:bCs/>
        </w:rPr>
        <w:t>Analog Formats</w:t>
      </w:r>
      <w:r w:rsidRPr="007B7301">
        <w:t xml:space="preserve">: </w:t>
      </w:r>
      <w:r w:rsidRPr="007B7301">
        <w:rPr>
          <w:b/>
          <w:bCs/>
        </w:rPr>
        <w:t>Table 5.1</w:t>
      </w:r>
      <w:r w:rsidRPr="007B7301">
        <w:t xml:space="preserve"> details NTSC (525 lines, 29.97 fps) intertwining </w:t>
      </w:r>
      <w:proofErr w:type="spellStart"/>
      <w:r w:rsidRPr="007B7301">
        <w:t>luma</w:t>
      </w:r>
      <w:proofErr w:type="spellEnd"/>
      <w:r w:rsidRPr="007B7301">
        <w:t xml:space="preserve"> and </w:t>
      </w:r>
      <w:proofErr w:type="spellStart"/>
      <w:r w:rsidRPr="007B7301">
        <w:t>chroma</w:t>
      </w:r>
      <w:proofErr w:type="spellEnd"/>
      <w:r w:rsidRPr="007B7301">
        <w:t xml:space="preserve"> spectra (</w:t>
      </w:r>
      <w:r w:rsidRPr="007B7301">
        <w:rPr>
          <w:b/>
          <w:bCs/>
        </w:rPr>
        <w:t>Figure 5.5</w:t>
      </w:r>
      <w:r w:rsidRPr="007B7301">
        <w:t xml:space="preserve">). </w:t>
      </w:r>
      <w:r w:rsidRPr="007B7301">
        <w:rPr>
          <w:b/>
          <w:bCs/>
        </w:rPr>
        <w:t>Table 5.2</w:t>
      </w:r>
      <w:r w:rsidRPr="007B7301">
        <w:t xml:space="preserve"> details PAL/SECAM (625 lines, 25 fps).</w:t>
      </w:r>
    </w:p>
    <w:p w:rsidR="007B7301" w:rsidRPr="007B7301" w:rsidRDefault="007B7301" w:rsidP="007B7301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7B7301">
        <w:rPr>
          <w:b/>
          <w:bCs/>
        </w:rPr>
        <w:t>Digital Chroma Subsampling</w:t>
      </w:r>
      <w:r w:rsidRPr="007B7301">
        <w:t>: Exploits human insensitivity to color detail (</w:t>
      </w:r>
      <w:r w:rsidRPr="007B7301">
        <w:rPr>
          <w:b/>
          <w:bCs/>
        </w:rPr>
        <w:t>Figure 5.6</w:t>
      </w:r>
      <w:r w:rsidRPr="007B7301">
        <w:t>). Subsampling schemes include 4:4:4 (none), 4:2:2 (horizontal), 4:1:1, and 4:2:0 (horizontal/vertical decimation).</w:t>
      </w:r>
    </w:p>
    <w:p w:rsidR="007B7301" w:rsidRPr="007B7301" w:rsidRDefault="007B7301" w:rsidP="007B7301">
      <w:pPr>
        <w:numPr>
          <w:ilvl w:val="0"/>
          <w:numId w:val="12"/>
        </w:numPr>
        <w:bidi w:val="0"/>
        <w:spacing w:before="100" w:beforeAutospacing="1" w:after="100" w:afterAutospacing="1"/>
      </w:pPr>
      <w:r w:rsidRPr="007B7301">
        <w:rPr>
          <w:b/>
          <w:bCs/>
        </w:rPr>
        <w:t>Digital Standards</w:t>
      </w:r>
      <w:r w:rsidRPr="007B7301">
        <w:t xml:space="preserve">: </w:t>
      </w:r>
      <w:r w:rsidRPr="007B7301">
        <w:rPr>
          <w:b/>
          <w:bCs/>
        </w:rPr>
        <w:t>Table 5.3</w:t>
      </w:r>
      <w:r w:rsidRPr="007B7301">
        <w:t xml:space="preserve"> defines CIF and QCIF resolutions. </w:t>
      </w:r>
      <w:r w:rsidRPr="007B7301">
        <w:rPr>
          <w:b/>
          <w:bCs/>
        </w:rPr>
        <w:t>Table 5.4</w:t>
      </w:r>
      <w:r w:rsidRPr="007B7301">
        <w:t xml:space="preserve"> details HDTV and UHDTV parameters (progressive scanning up to 8K resolution).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5.3 &amp; 5.4 Interfaces and 3D Video</w:t>
      </w:r>
    </w:p>
    <w:p w:rsidR="007B7301" w:rsidRPr="007B7301" w:rsidRDefault="007B7301" w:rsidP="007B7301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7B7301">
        <w:rPr>
          <w:b/>
          <w:bCs/>
        </w:rPr>
        <w:t>Interfaces</w:t>
      </w:r>
      <w:r w:rsidRPr="007B7301">
        <w:t>: Analog includes Component/Composite/S-Video/VGA (</w:t>
      </w:r>
      <w:r w:rsidRPr="007B7301">
        <w:rPr>
          <w:b/>
          <w:bCs/>
        </w:rPr>
        <w:t>Figure 5.7</w:t>
      </w:r>
      <w:r w:rsidRPr="007B7301">
        <w:t>); Digital includes DVI/HDMI/</w:t>
      </w:r>
      <w:proofErr w:type="spellStart"/>
      <w:r w:rsidRPr="007B7301">
        <w:t>DisplayPort</w:t>
      </w:r>
      <w:proofErr w:type="spellEnd"/>
      <w:r w:rsidRPr="007B7301">
        <w:t xml:space="preserve"> (packetized transmission).</w:t>
      </w:r>
    </w:p>
    <w:p w:rsidR="007B7301" w:rsidRPr="007B7301" w:rsidRDefault="007B7301" w:rsidP="007B7301">
      <w:pPr>
        <w:numPr>
          <w:ilvl w:val="0"/>
          <w:numId w:val="13"/>
        </w:numPr>
        <w:bidi w:val="0"/>
        <w:spacing w:before="100" w:beforeAutospacing="1" w:after="100" w:afterAutospacing="1"/>
      </w:pPr>
      <w:r w:rsidRPr="007B7301">
        <w:rPr>
          <w:b/>
          <w:bCs/>
        </w:rPr>
        <w:t>Stereopsis and Disparity</w:t>
      </w:r>
      <w:r w:rsidRPr="007B7301">
        <w:t xml:space="preserve">: Horizontal parallax triggers depth perception. Simple </w:t>
      </w:r>
      <w:proofErr w:type="spellStart"/>
      <w:r w:rsidRPr="007B7301">
        <w:t>vs</w:t>
      </w:r>
      <w:proofErr w:type="spellEnd"/>
      <w:r w:rsidRPr="007B7301">
        <w:t xml:space="preserve"> Toed-in camera models generate offset views. </w:t>
      </w:r>
    </w:p>
    <w:p w:rsidR="007B7301" w:rsidRPr="007B7301" w:rsidRDefault="007B7301" w:rsidP="007B7301">
      <w:pPr>
        <w:numPr>
          <w:ilvl w:val="1"/>
          <w:numId w:val="13"/>
        </w:numPr>
        <w:bidi w:val="0"/>
        <w:spacing w:before="100" w:beforeAutospacing="1" w:after="100" w:afterAutospacing="1"/>
      </w:pPr>
      <w:r>
        <w:t xml:space="preserve">Equation 5.3: Disparity </w:t>
      </w:r>
      <m:oMath>
        <m:r>
          <m:t>d</m:t>
        </m:r>
        <m:r>
          <m:rPr>
            <m:sty m:val="p"/>
          </m:rPr>
          <m:t>=</m:t>
        </m:r>
        <m:r>
          <m:t>f</m:t>
        </m:r>
        <m:r>
          <m:t>b</m:t>
        </m:r>
        <m:r>
          <m:rPr>
            <m:sty m:val="p"/>
          </m:rPr>
          <m:t>/</m:t>
        </m:r>
        <m:r>
          <m:t>Z</m:t>
        </m:r>
      </m:oMath>
      <w:r>
        <w:t>. Disparity is inversely proportional to depth.</w:t>
      </w:r>
    </w:p>
    <w:p w:rsidR="007B7301" w:rsidRPr="007B7301" w:rsidRDefault="007B7301" w:rsidP="007B7301">
      <w:pPr>
        <w:numPr>
          <w:ilvl w:val="0"/>
          <w:numId w:val="13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t>Vergence</w:t>
      </w:r>
      <w:proofErr w:type="spellEnd"/>
      <w:r w:rsidRPr="007B7301">
        <w:rPr>
          <w:b/>
          <w:bCs/>
        </w:rPr>
        <w:t>-Accommodation Conflict</w:t>
      </w:r>
      <w:r w:rsidRPr="007B7301">
        <w:t>: A perceptual flaw in 3D displays where the eyes focus (accommodate) on the fixed screen plane but converge on simulated 3D depths, inducing fatigue (</w:t>
      </w:r>
      <w:r w:rsidRPr="007B7301">
        <w:rPr>
          <w:b/>
          <w:bCs/>
        </w:rPr>
        <w:t>Figure 5.9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3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t>Autostereoscopic</w:t>
      </w:r>
      <w:proofErr w:type="spellEnd"/>
      <w:r w:rsidRPr="007B7301">
        <w:rPr>
          <w:b/>
          <w:bCs/>
        </w:rPr>
        <w:t xml:space="preserve"> Devices</w:t>
      </w:r>
      <w:r w:rsidRPr="007B7301">
        <w:t>: Lenticular lenses and parallax barriers negate the need for 3D glasses.</w:t>
      </w:r>
    </w:p>
    <w:p w:rsidR="007B7301" w:rsidRPr="007B7301" w:rsidRDefault="007B7301" w:rsidP="007B7301">
      <w:pPr>
        <w:bidi w:val="0"/>
      </w:pPr>
      <w:r w:rsidRPr="007B7301">
        <w:pict>
          <v:rect id="_x0000_i1029" style="width:0;height:1.5pt" o:hralign="center" o:hrstd="t" o:hr="t" fillcolor="#a0a0a0" stroked="f"/>
        </w:pic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lastRenderedPageBreak/>
        <w:t>Chapter 6: Basics of Digital Audio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6.1 Digitization of Sound</w:t>
      </w:r>
    </w:p>
    <w:p w:rsidR="007B7301" w:rsidRPr="007B7301" w:rsidRDefault="007B7301" w:rsidP="007B7301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7B7301">
        <w:rPr>
          <w:b/>
          <w:bCs/>
        </w:rPr>
        <w:t>Acoustics</w:t>
      </w:r>
      <w:r w:rsidRPr="007B7301">
        <w:t>: Sound is a continuous 1D longitudinal pressure wave (</w:t>
      </w:r>
      <w:r w:rsidRPr="007B7301">
        <w:rPr>
          <w:b/>
          <w:bCs/>
        </w:rPr>
        <w:t>Figure 6.1, 6.2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4"/>
        </w:numPr>
        <w:bidi w:val="0"/>
        <w:spacing w:before="100" w:beforeAutospacing="1" w:after="100" w:afterAutospacing="1"/>
      </w:pPr>
      <w:r>
        <w:t xml:space="preserve">Nyquist Theorem: Sampling quantizes time (Figure 6.3). The sampling rate must strictly exceed </w:t>
      </w:r>
      <m:oMath>
        <m:r>
          <m:t>2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to prevent aliasing (false lower-frequency artifact reconstruction) (Figure 6.4, 6.5).</w:t>
      </w:r>
    </w:p>
    <w:p w:rsidR="007B7301" w:rsidRPr="007B7301" w:rsidRDefault="007B7301" w:rsidP="007B7301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7B7301">
        <w:rPr>
          <w:b/>
          <w:bCs/>
        </w:rPr>
        <w:t>SNR and SQNR</w:t>
      </w:r>
      <w:r w:rsidRPr="007B7301">
        <w:t>: Defines quality (</w:t>
      </w:r>
      <w:r w:rsidRPr="007B7301">
        <w:rPr>
          <w:b/>
          <w:bCs/>
        </w:rPr>
        <w:t>Table 6.1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>
        <w:t xml:space="preserve">Equation 6.2: </w:t>
      </w:r>
      <m:oMath>
        <m:r>
          <m:t>S</m:t>
        </m:r>
        <m:r>
          <m:t>N</m:t>
        </m:r>
        <m:r>
          <m:t>R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V</m:t>
                </m:r>
              </m:e>
              <m:sub>
                <m:r>
                  <m:t>s</m:t>
                </m:r>
                <m:r>
                  <m:t>i</m:t>
                </m:r>
                <m:r>
                  <m:t>g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V</m:t>
                </m:r>
              </m:e>
              <m:sub>
                <m:r>
                  <m:t>n</m:t>
                </m:r>
                <m:r>
                  <m:t>o</m:t>
                </m:r>
                <m:r>
                  <m:t>i</m:t>
                </m:r>
                <m:r>
                  <m:t>s</m:t>
                </m:r>
                <m:r>
                  <m:t>e</m:t>
                </m:r>
              </m:sub>
              <m:sup>
                <m:r>
                  <m:t>2</m:t>
                </m:r>
              </m:sup>
            </m:sSubSup>
          </m:e>
        </m:d>
      </m:oMath>
      <w:r>
        <w:t>.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>
        <w:t xml:space="preserve">Equation 6.4: For </w:t>
      </w:r>
      <m:oMath>
        <m:r>
          <m:t>N</m:t>
        </m:r>
      </m:oMath>
      <w:r>
        <w:t xml:space="preserve">-bit quantization, </w:t>
      </w:r>
      <m:oMath>
        <m:r>
          <m:t>S</m:t>
        </m:r>
        <m:r>
          <m:t>Q</m:t>
        </m:r>
        <m:r>
          <m:t>N</m:t>
        </m:r>
        <m:r>
          <m:t>R</m:t>
        </m:r>
        <m:r>
          <m:rPr>
            <m:sty m:val="p"/>
          </m:rPr>
          <m:t>≈</m:t>
        </m:r>
        <m:r>
          <m:t>6.02</m:t>
        </m:r>
        <m:r>
          <m:t>N</m:t>
        </m:r>
        <m:r>
          <m:rPr>
            <m:sty m:val="p"/>
          </m:rPr>
          <m:t>+</m:t>
        </m:r>
        <m:r>
          <m:t>1.76</m:t>
        </m:r>
      </m:oMath>
      <w:r>
        <w:t xml:space="preserve"> dB. (Derived via RMS of quantization error).</w:t>
      </w:r>
    </w:p>
    <w:p w:rsidR="007B7301" w:rsidRPr="007B7301" w:rsidRDefault="007B7301" w:rsidP="007B7301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7B7301">
        <w:rPr>
          <w:b/>
          <w:bCs/>
        </w:rPr>
        <w:t>Nonlinear Quantization (</w:t>
      </w:r>
      <w:proofErr w:type="spellStart"/>
      <w:r w:rsidRPr="007B7301">
        <w:rPr>
          <w:b/>
          <w:bCs/>
        </w:rPr>
        <w:t>Companding</w:t>
      </w:r>
      <w:proofErr w:type="spellEnd"/>
      <w:r w:rsidRPr="007B7301">
        <w:rPr>
          <w:b/>
          <w:bCs/>
        </w:rPr>
        <w:t>)</w:t>
      </w:r>
      <w:r w:rsidRPr="007B7301">
        <w:t>: Adjusts dynamic ranges using logarithms based on Weber's Law, assigning finer granularity to quiet sounds (</w:t>
      </w:r>
      <w:r w:rsidRPr="007B7301">
        <w:rPr>
          <w:b/>
          <w:bCs/>
        </w:rPr>
        <w:t>Figure 6.6, 6.7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>
        <w:t xml:space="preserve">Equations 6.5 to 6.8: Weber's law derivation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</m:e>
        </m:d>
      </m:oMath>
      <w:r>
        <w:t>.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>
        <w:t>Equation 6.9 (</w:t>
      </w:r>
      <m:oMath>
        <m:r>
          <m:t>μ</m:t>
        </m:r>
      </m:oMath>
      <w:r>
        <w:t xml:space="preserve">-law):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μ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d>
              </m:e>
            </m:d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μ</m:t>
                </m:r>
              </m:e>
            </m:d>
          </m:den>
        </m:f>
      </m:oMath>
      <w:r>
        <w:t>.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 w:rsidRPr="007B7301">
        <w:rPr>
          <w:b/>
          <w:bCs/>
        </w:rPr>
        <w:t>Equation 6.10 (A-law) &amp; 6.11 (Decoder)</w:t>
      </w:r>
      <w:r w:rsidRPr="007B7301">
        <w:t>: Piecewise variants and inverse mapping.</w:t>
      </w:r>
    </w:p>
    <w:p w:rsidR="007B7301" w:rsidRPr="007B7301" w:rsidRDefault="007B7301" w:rsidP="007B7301">
      <w:pPr>
        <w:numPr>
          <w:ilvl w:val="0"/>
          <w:numId w:val="14"/>
        </w:numPr>
        <w:bidi w:val="0"/>
        <w:spacing w:before="100" w:beforeAutospacing="1" w:after="100" w:afterAutospacing="1"/>
      </w:pPr>
      <w:r w:rsidRPr="007B7301">
        <w:rPr>
          <w:b/>
          <w:bCs/>
        </w:rPr>
        <w:t>Audio Filtering &amp; Synthesis</w:t>
      </w:r>
      <w:r w:rsidRPr="007B7301">
        <w:t>: Quality correlates linearly to bandwidth (</w:t>
      </w:r>
      <w:r w:rsidRPr="007B7301">
        <w:rPr>
          <w:b/>
          <w:bCs/>
        </w:rPr>
        <w:t>Table 6.2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4"/>
        </w:numPr>
        <w:bidi w:val="0"/>
        <w:spacing w:before="100" w:beforeAutospacing="1" w:after="100" w:afterAutospacing="1"/>
      </w:pPr>
      <w:r>
        <w:t xml:space="preserve">Equation 6.12: Complex FM synthesis modeling overtones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cos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c</m:t>
                </m:r>
              </m:sub>
            </m:sSub>
            <m:r>
              <m:t>π</m:t>
            </m:r>
            <m:r>
              <m:t>t</m:t>
            </m:r>
            <m:r>
              <m:rPr>
                <m:sty m:val="p"/>
              </m:rPr>
              <m:t>+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m</m:t>
                    </m:r>
                  </m:sub>
                </m:sSub>
                <m:r>
                  <m:t>π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ϕ</m:t>
                    </m:r>
                  </m:e>
                  <m:sub>
                    <m:r>
                      <m:t>m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ϕ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(Figure 6.8).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6.2 MIDI (Musical Instrument Digital Interface)</w:t>
      </w:r>
    </w:p>
    <w:p w:rsidR="007B7301" w:rsidRPr="007B7301" w:rsidRDefault="007B7301" w:rsidP="007B7301">
      <w:pPr>
        <w:numPr>
          <w:ilvl w:val="0"/>
          <w:numId w:val="15"/>
        </w:numPr>
        <w:bidi w:val="0"/>
        <w:spacing w:before="100" w:beforeAutospacing="1" w:after="100" w:afterAutospacing="1"/>
      </w:pPr>
      <w:r w:rsidRPr="007B7301">
        <w:rPr>
          <w:b/>
          <w:bCs/>
        </w:rPr>
        <w:t>Architecture</w:t>
      </w:r>
      <w:r w:rsidRPr="007B7301">
        <w:t>: Encodes event commands (Note On, Velocity) instead of waveforms, saving space (</w:t>
      </w:r>
      <w:r w:rsidRPr="007B7301">
        <w:rPr>
          <w:b/>
          <w:bCs/>
        </w:rPr>
        <w:t>Figure 6.9, 6.10, 6.11, 6.12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5"/>
        </w:numPr>
        <w:bidi w:val="0"/>
        <w:spacing w:before="100" w:beforeAutospacing="1" w:after="100" w:afterAutospacing="1"/>
      </w:pPr>
      <w:r w:rsidRPr="007B7301">
        <w:rPr>
          <w:b/>
          <w:bCs/>
        </w:rPr>
        <w:t>Messages</w:t>
      </w:r>
      <w:r w:rsidRPr="007B7301">
        <w:t>: Utilizes Status Bytes (MSB=1) and Data Bytes. Employs "Running Status" to omit redundant bytes. Categories include Voice, Mode, and System messages (</w:t>
      </w:r>
      <w:r w:rsidRPr="007B7301">
        <w:rPr>
          <w:b/>
          <w:bCs/>
        </w:rPr>
        <w:t>Figure 6.13</w:t>
      </w:r>
      <w:r w:rsidRPr="007B7301">
        <w:t xml:space="preserve">, </w:t>
      </w:r>
      <w:r w:rsidRPr="007B7301">
        <w:rPr>
          <w:b/>
          <w:bCs/>
        </w:rPr>
        <w:t>Tables 6.3, 6.4, 6.5</w:t>
      </w:r>
      <w:r w:rsidRPr="007B7301">
        <w:t>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6.3 Quantization and Transmission</w:t>
      </w:r>
    </w:p>
    <w:p w:rsidR="007B7301" w:rsidRPr="007B7301" w:rsidRDefault="007B7301" w:rsidP="007B7301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PCM (Pulse Code Modulation)</w:t>
      </w:r>
      <w:r w:rsidRPr="007B7301">
        <w:t>: Translates amplitudes into fixed uniform digital pulses (</w:t>
      </w:r>
      <w:r w:rsidRPr="007B7301">
        <w:rPr>
          <w:b/>
          <w:bCs/>
        </w:rPr>
        <w:t>Figure 6.14, 6.15</w:t>
      </w:r>
      <w:r w:rsidRPr="007B7301">
        <w:t>).</w:t>
      </w:r>
    </w:p>
    <w:p w:rsidR="007B7301" w:rsidRPr="007B7301" w:rsidRDefault="007B7301" w:rsidP="007B7301">
      <w:pPr>
        <w:numPr>
          <w:ilvl w:val="0"/>
          <w:numId w:val="16"/>
        </w:numPr>
        <w:bidi w:val="0"/>
        <w:spacing w:before="100" w:beforeAutospacing="1" w:after="100" w:afterAutospacing="1"/>
      </w:pPr>
      <w:r>
        <w:t xml:space="preserve">Lossless Predictive Coding: Transmits the difference between the true signal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 and predicted signal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n</m:t>
            </m:r>
          </m:sub>
        </m:sSub>
      </m:oMath>
      <w:r>
        <w:t xml:space="preserve">, reducing signal variance drastically (Figure 6.16, 6.17). 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>
        <w:t xml:space="preserve">Equation 6.13: Error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n</m:t>
            </m:r>
          </m:sub>
        </m:sSub>
      </m:oMath>
      <w:r>
        <w:t>.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>
        <w:t xml:space="preserve">Equation 6.14: Linear predictor </w:t>
      </w:r>
      <m:oMath>
        <m:acc>
          <m:accPr>
            <m:chr m:val="̂"/>
          </m:accPr>
          <m:e>
            <m:r>
              <m:t>f</m:t>
            </m:r>
          </m:e>
        </m:acc>
        <m:r>
          <m:t>n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a</m:t>
        </m:r>
        <m:r>
          <m:t>n</m:t>
        </m:r>
        <m:r>
          <m:rPr>
            <m:sty m:val="p"/>
          </m:rPr>
          <m:t>−</m:t>
        </m:r>
        <m:r>
          <m:t>k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>.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Equations 6.15, 6.16</w:t>
      </w:r>
      <w:r w:rsidRPr="007B7301">
        <w:t>: Example predictive truncation algorithms.</w:t>
      </w:r>
    </w:p>
    <w:p w:rsidR="007B7301" w:rsidRPr="007B7301" w:rsidRDefault="007B7301" w:rsidP="007B7301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DPCM (Differential PCM)</w:t>
      </w:r>
      <w:r w:rsidRPr="007B7301">
        <w:t xml:space="preserve">: A </w:t>
      </w:r>
      <w:proofErr w:type="spellStart"/>
      <w:r w:rsidRPr="007B7301">
        <w:t>lossy</w:t>
      </w:r>
      <w:proofErr w:type="spellEnd"/>
      <w:r w:rsidRPr="007B7301">
        <w:t xml:space="preserve"> form appending a </w:t>
      </w:r>
      <w:proofErr w:type="spellStart"/>
      <w:r w:rsidRPr="007B7301">
        <w:t>quantizer</w:t>
      </w:r>
      <w:proofErr w:type="spellEnd"/>
      <w:r w:rsidRPr="007B7301">
        <w:t xml:space="preserve"> to predictive coding (</w:t>
      </w:r>
      <w:r w:rsidRPr="007B7301">
        <w:rPr>
          <w:b/>
          <w:bCs/>
        </w:rPr>
        <w:t>Figure 6.18, Table 6.7</w:t>
      </w:r>
      <w:r w:rsidRPr="007B7301">
        <w:t xml:space="preserve">). 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>
        <w:t xml:space="preserve">Equation 6.17: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Q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n</m:t>
                </m:r>
              </m:sub>
            </m:sSub>
          </m:e>
        </m:d>
      </m:oMath>
      <w:r>
        <w:t>.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Equations 6.18, 6.19</w:t>
      </w:r>
      <w:r w:rsidRPr="007B7301">
        <w:t xml:space="preserve">: Lloyd-Max </w:t>
      </w:r>
      <w:proofErr w:type="spellStart"/>
      <w:r w:rsidRPr="007B7301">
        <w:t>thresholding</w:t>
      </w:r>
      <w:proofErr w:type="spellEnd"/>
      <w:r w:rsidRPr="007B7301">
        <w:t xml:space="preserve"> to minimize distortion error.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Equations 6.20, 6.21</w:t>
      </w:r>
      <w:r w:rsidRPr="007B7301">
        <w:t>: Truncated quantization tracking derivations.</w:t>
      </w:r>
    </w:p>
    <w:p w:rsidR="007B7301" w:rsidRPr="007B7301" w:rsidRDefault="007B7301" w:rsidP="007B7301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DM (Delta Modulation)</w:t>
      </w:r>
      <w:r w:rsidRPr="007B7301">
        <w:t xml:space="preserve">: Simplifies difference coding to a 1-bit (-k or +k) slope tracker. 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  <w:r>
        <w:t xml:space="preserve">Equation 6.22: Uniform DM. Adaptive DM scales </w:t>
      </w:r>
      <m:oMath>
        <m:r>
          <m:t>k</m:t>
        </m:r>
      </m:oMath>
      <w:r>
        <w:t xml:space="preserve"> dynamically based on curve severity.</w:t>
      </w:r>
    </w:p>
    <w:p w:rsidR="007B7301" w:rsidRPr="007B7301" w:rsidRDefault="007B7301" w:rsidP="007B7301">
      <w:pPr>
        <w:numPr>
          <w:ilvl w:val="0"/>
          <w:numId w:val="16"/>
        </w:numPr>
        <w:bidi w:val="0"/>
        <w:spacing w:before="100" w:beforeAutospacing="1" w:after="100" w:afterAutospacing="1"/>
      </w:pPr>
      <w:r w:rsidRPr="007B7301">
        <w:rPr>
          <w:b/>
          <w:bCs/>
        </w:rPr>
        <w:t>ADPCM (Adaptive DPCM)</w:t>
      </w:r>
      <w:r w:rsidRPr="007B7301">
        <w:t>: Dynamically scales predictive steps using Wiener-</w:t>
      </w:r>
      <w:proofErr w:type="spellStart"/>
      <w:r w:rsidRPr="007B7301">
        <w:t>Hopf</w:t>
      </w:r>
      <w:proofErr w:type="spellEnd"/>
      <w:r w:rsidRPr="007B7301">
        <w:t xml:space="preserve"> equation systems (</w:t>
      </w:r>
      <w:r w:rsidRPr="007B7301">
        <w:rPr>
          <w:b/>
          <w:bCs/>
        </w:rPr>
        <w:t>Figure 6.19, 6.20</w:t>
      </w:r>
      <w:r w:rsidRPr="007B7301">
        <w:t xml:space="preserve">). 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7301">
        <w:rPr>
          <w:b/>
          <w:bCs/>
          <w:kern w:val="36"/>
          <w:sz w:val="48"/>
          <w:szCs w:val="48"/>
        </w:rPr>
        <w:t>Part II: Multimedia Data Compression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7: Lossless Compression Algorithms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7.2 Basics of Information Theory</w:t>
      </w:r>
    </w:p>
    <w:p w:rsidR="007B7301" w:rsidRPr="007B7301" w:rsidRDefault="007B7301" w:rsidP="007B7301">
      <w:pPr>
        <w:numPr>
          <w:ilvl w:val="0"/>
          <w:numId w:val="17"/>
        </w:numPr>
        <w:bidi w:val="0"/>
        <w:spacing w:before="100" w:beforeAutospacing="1" w:after="100" w:afterAutospacing="1"/>
      </w:pPr>
      <w:r w:rsidRPr="007B7301">
        <w:rPr>
          <w:b/>
          <w:bCs/>
        </w:rPr>
        <w:t>Entropy</w:t>
      </w:r>
      <w:r w:rsidRPr="007B7301">
        <w:t>: Defined by Shannon, entropy is the theoretical minimum average bits required per symbol in an information source.</w:t>
      </w:r>
    </w:p>
    <w:p w:rsidR="007B7301" w:rsidRPr="007B7301" w:rsidRDefault="007B7301" w:rsidP="007B7301">
      <w:pPr>
        <w:numPr>
          <w:ilvl w:val="0"/>
          <w:numId w:val="17"/>
        </w:numPr>
        <w:bidi w:val="0"/>
        <w:spacing w:before="100" w:beforeAutospacing="1" w:after="100" w:afterAutospacing="1"/>
      </w:pPr>
      <w:r>
        <w:t xml:space="preserve">Entropy Equation: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 The average codeword length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is strictly bounded by </w:t>
      </w:r>
      <m:oMath>
        <m:r>
          <m:t>η</m:t>
        </m:r>
        <m:r>
          <m:rPr>
            <m:sty m:val="p"/>
          </m:rPr>
          <m:t>≤</m:t>
        </m:r>
        <m:acc>
          <m:accPr>
            <m:chr m:val="‾"/>
          </m:accPr>
          <m:e>
            <m:r>
              <m:t>l</m:t>
            </m:r>
          </m:e>
        </m:acc>
      </m:oMath>
      <w:r>
        <w:t>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7.4 Variable-Length Coding (VLC)</w:t>
      </w:r>
    </w:p>
    <w:p w:rsidR="007B7301" w:rsidRPr="007B7301" w:rsidRDefault="007B7301" w:rsidP="007B7301">
      <w:pPr>
        <w:numPr>
          <w:ilvl w:val="0"/>
          <w:numId w:val="18"/>
        </w:numPr>
        <w:bidi w:val="0"/>
        <w:spacing w:before="100" w:beforeAutospacing="1" w:after="100" w:afterAutospacing="1"/>
      </w:pPr>
      <w:r w:rsidRPr="007B7301">
        <w:rPr>
          <w:b/>
          <w:bCs/>
        </w:rPr>
        <w:t>Shannon-</w:t>
      </w:r>
      <w:proofErr w:type="spellStart"/>
      <w:r w:rsidRPr="007B7301">
        <w:rPr>
          <w:b/>
          <w:bCs/>
        </w:rPr>
        <w:t>Fano</w:t>
      </w:r>
      <w:proofErr w:type="spellEnd"/>
      <w:r w:rsidRPr="007B7301">
        <w:rPr>
          <w:b/>
          <w:bCs/>
        </w:rPr>
        <w:t xml:space="preserve"> Algorithm</w:t>
      </w:r>
      <w:r w:rsidRPr="007B7301">
        <w:t>: A top-down approach that sorts symbols by frequency and recursively splits them into two halves of approximately equal probabilities, assigning 0s to left branches and 1s to right branches.</w:t>
      </w:r>
    </w:p>
    <w:p w:rsidR="007B7301" w:rsidRPr="007B7301" w:rsidRDefault="007B7301" w:rsidP="007B7301">
      <w:pPr>
        <w:numPr>
          <w:ilvl w:val="0"/>
          <w:numId w:val="18"/>
        </w:numPr>
        <w:bidi w:val="0"/>
        <w:spacing w:before="100" w:beforeAutospacing="1" w:after="100" w:afterAutospacing="1"/>
      </w:pPr>
      <w:r w:rsidRPr="007B7301">
        <w:rPr>
          <w:b/>
          <w:bCs/>
        </w:rPr>
        <w:t>Huffman Coding</w:t>
      </w:r>
      <w:r w:rsidRPr="007B7301">
        <w:t>: A bottom-up, optimal prefix code generation algorithm. It iteratively combines the two lowest-frequency nodes into a parent node.</w:t>
      </w:r>
    </w:p>
    <w:p w:rsidR="007B7301" w:rsidRPr="007B7301" w:rsidRDefault="007B7301" w:rsidP="007B7301">
      <w:pPr>
        <w:numPr>
          <w:ilvl w:val="0"/>
          <w:numId w:val="18"/>
        </w:numPr>
        <w:bidi w:val="0"/>
        <w:spacing w:before="100" w:beforeAutospacing="1" w:after="100" w:afterAutospacing="1"/>
      </w:pPr>
      <w:r>
        <w:t xml:space="preserve">Extended Huffman Coding: Groups </w:t>
      </w:r>
      <m:oMath>
        <m:r>
          <m:t>k</m:t>
        </m:r>
      </m:oMath>
      <w:r>
        <w:t xml:space="preserve"> symbols together to bring the average bitrate closer to the entropy bound: </w:t>
      </w:r>
      <m:oMath>
        <m:r>
          <m:t>η</m:t>
        </m:r>
        <m:r>
          <m:rPr>
            <m:sty m:val="p"/>
          </m:rPr>
          <m:t>≤</m:t>
        </m:r>
        <m:acc>
          <m:accPr>
            <m:chr m:val="‾"/>
          </m:accPr>
          <m:e>
            <m:r>
              <m:t>l</m:t>
            </m:r>
          </m:e>
        </m:acc>
        <m:r>
          <m:rPr>
            <m:sty m:val="p"/>
          </m:rPr>
          <m:t>&lt;</m:t>
        </m:r>
        <m:r>
          <m:t>η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>.</w:t>
      </w:r>
    </w:p>
    <w:p w:rsidR="007B7301" w:rsidRPr="007B7301" w:rsidRDefault="007B7301" w:rsidP="007B7301">
      <w:pPr>
        <w:numPr>
          <w:ilvl w:val="0"/>
          <w:numId w:val="18"/>
        </w:numPr>
        <w:bidi w:val="0"/>
        <w:spacing w:before="100" w:beforeAutospacing="1" w:after="100" w:afterAutospacing="1"/>
      </w:pPr>
      <w:r w:rsidRPr="007B7301">
        <w:rPr>
          <w:b/>
          <w:bCs/>
        </w:rPr>
        <w:t>Adaptive Huffman Coding</w:t>
      </w:r>
      <w:r w:rsidRPr="007B7301">
        <w:t>: Dynamically updates the tree without prior statistics. It maintains the "sibling property" by swapping nodes whenever a count update violates the frequency-sorted tree order.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7.5 &amp; 7.6 Dictionary-Based and Arithmetic Coding</w:t>
      </w:r>
    </w:p>
    <w:p w:rsidR="007B7301" w:rsidRPr="007B7301" w:rsidRDefault="007B7301" w:rsidP="007B7301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7B7301">
        <w:rPr>
          <w:b/>
          <w:bCs/>
        </w:rPr>
        <w:t>LZW Compression</w:t>
      </w:r>
      <w:r w:rsidRPr="007B7301">
        <w:t>: Emits fixed-length codes for variable-length strings by adaptively building a dictionary. It maps concatenations of known characters to new codes seamlessly.</w:t>
      </w:r>
    </w:p>
    <w:p w:rsidR="007B7301" w:rsidRPr="007B7301" w:rsidRDefault="007B7301" w:rsidP="007B7301">
      <w:pPr>
        <w:numPr>
          <w:ilvl w:val="0"/>
          <w:numId w:val="19"/>
        </w:numPr>
        <w:bidi w:val="0"/>
        <w:spacing w:before="100" w:beforeAutospacing="1" w:after="100" w:afterAutospacing="1"/>
      </w:pPr>
      <w:r>
        <w:t xml:space="preserve">Arithmetic Coding: Treats the entire message sequence as a single fractional interval </w:t>
      </w:r>
      <m:oMath>
        <m:r>
          <m:rPr>
            <m:sty m:val="p"/>
          </m:rPr>
          <m:t>[</m:t>
        </m:r>
        <m:r>
          <m:t>l</m:t>
        </m:r>
        <m:r>
          <m:t>o</m:t>
        </m:r>
        <m:r>
          <m:t>w</m:t>
        </m:r>
        <m:r>
          <m:rPr>
            <m:sty m:val="p"/>
          </m:rPr>
          <m:t>,</m:t>
        </m:r>
        <m:r>
          <m:t>h</m:t>
        </m:r>
        <m:r>
          <m:t>i</m:t>
        </m:r>
        <m:r>
          <m:t>g</m:t>
        </m:r>
        <m:r>
          <m:t>h</m:t>
        </m:r>
        <m:r>
          <m:rPr>
            <m:sty m:val="p"/>
          </m:rPr>
          <m:t>)</m:t>
        </m:r>
      </m:oMath>
      <w:r>
        <w:t>. The interval shrinks based on symbol probabilities.</w:t>
      </w:r>
    </w:p>
    <w:p w:rsidR="007B7301" w:rsidRPr="007B7301" w:rsidRDefault="007B7301" w:rsidP="007B7301">
      <w:pPr>
        <w:numPr>
          <w:ilvl w:val="0"/>
          <w:numId w:val="19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 xml:space="preserve">Scaling (E1, E2, </w:t>
      </w:r>
      <w:proofErr w:type="gramStart"/>
      <w:r w:rsidRPr="007B7301">
        <w:rPr>
          <w:b/>
          <w:bCs/>
        </w:rPr>
        <w:t>E3</w:t>
      </w:r>
      <w:proofErr w:type="gramEnd"/>
      <w:r w:rsidRPr="007B7301">
        <w:rPr>
          <w:b/>
          <w:bCs/>
        </w:rPr>
        <w:t>)</w:t>
      </w:r>
      <w:r w:rsidRPr="007B7301">
        <w:t>: Overcomes floating-point underflow. E1 and E2 scale intervals falling strictly in the top or bottom halves; E3 scales intervals straddling the midpoint.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7.7 Lossless Image Compression</w:t>
      </w:r>
    </w:p>
    <w:p w:rsidR="007B7301" w:rsidRPr="007B7301" w:rsidRDefault="007B7301" w:rsidP="007B7301">
      <w:pPr>
        <w:numPr>
          <w:ilvl w:val="0"/>
          <w:numId w:val="20"/>
        </w:numPr>
        <w:bidi w:val="0"/>
        <w:spacing w:before="100" w:beforeAutospacing="1" w:after="100" w:afterAutospacing="1"/>
      </w:pPr>
      <w:r>
        <w:t xml:space="preserve">Lossless JPEG: Uses spatial differential prediction instead of the DCT. Predictors linearly combine up to three causal neighboring pixels (e.g.,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</m:oMath>
      <w:r>
        <w:t>), and the residuals are entropy-coded.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 xml:space="preserve">Chapter 8: </w:t>
      </w:r>
      <w:proofErr w:type="spellStart"/>
      <w:r w:rsidRPr="007B7301">
        <w:rPr>
          <w:b/>
          <w:bCs/>
          <w:sz w:val="36"/>
          <w:szCs w:val="36"/>
        </w:rPr>
        <w:t>Lossy</w:t>
      </w:r>
      <w:proofErr w:type="spellEnd"/>
      <w:r w:rsidRPr="007B7301">
        <w:rPr>
          <w:b/>
          <w:bCs/>
          <w:sz w:val="36"/>
          <w:szCs w:val="36"/>
        </w:rPr>
        <w:t xml:space="preserve"> Compression Algorithms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8.2 &amp; 8.4 Distortion and Quantization</w:t>
      </w:r>
    </w:p>
    <w:p w:rsidR="007B7301" w:rsidRPr="007B7301" w:rsidRDefault="007B7301" w:rsidP="007B7301">
      <w:pPr>
        <w:numPr>
          <w:ilvl w:val="0"/>
          <w:numId w:val="21"/>
        </w:numPr>
        <w:bidi w:val="0"/>
        <w:spacing w:before="100" w:beforeAutospacing="1" w:after="100" w:afterAutospacing="1"/>
      </w:pPr>
      <w:r>
        <w:t xml:space="preserve">Distortion Measures: Mean Square Error (MSE) is </w:t>
      </w:r>
      <m:oMath>
        <m:sSubSup>
          <m:e>
            <m:r>
              <m:t>σ</m:t>
            </m:r>
          </m:e>
          <m:sub>
            <m: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>. Peak Signal-to-Noise Ratio (PSNR) measures quality logarithmically.</w:t>
      </w:r>
    </w:p>
    <w:p w:rsidR="007B7301" w:rsidRPr="007B7301" w:rsidRDefault="007B7301" w:rsidP="007B7301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7B7301">
        <w:rPr>
          <w:b/>
          <w:bCs/>
        </w:rPr>
        <w:t>Uniform Quantization</w:t>
      </w:r>
      <w:r w:rsidRPr="007B7301">
        <w:t xml:space="preserve">: Divides the domain into equal intervals. Midrise </w:t>
      </w:r>
      <w:proofErr w:type="spellStart"/>
      <w:r w:rsidRPr="007B7301">
        <w:t>quantizers</w:t>
      </w:r>
      <w:proofErr w:type="spellEnd"/>
      <w:r w:rsidRPr="007B7301">
        <w:t xml:space="preserve"> lack a zero level; </w:t>
      </w:r>
      <w:proofErr w:type="spellStart"/>
      <w:r w:rsidRPr="007B7301">
        <w:t>midtread</w:t>
      </w:r>
      <w:proofErr w:type="spellEnd"/>
      <w:r w:rsidRPr="007B7301">
        <w:t xml:space="preserve"> </w:t>
      </w:r>
      <w:proofErr w:type="spellStart"/>
      <w:r w:rsidRPr="007B7301">
        <w:t>quantizers</w:t>
      </w:r>
      <w:proofErr w:type="spellEnd"/>
      <w:r w:rsidRPr="007B7301">
        <w:t xml:space="preserve"> feature a zero level (dead-zone).</w:t>
      </w:r>
    </w:p>
    <w:p w:rsidR="007B7301" w:rsidRPr="007B7301" w:rsidRDefault="007B7301" w:rsidP="007B7301">
      <w:pPr>
        <w:numPr>
          <w:ilvl w:val="0"/>
          <w:numId w:val="21"/>
        </w:numPr>
        <w:bidi w:val="0"/>
        <w:spacing w:before="100" w:beforeAutospacing="1" w:after="100" w:afterAutospacing="1"/>
      </w:pPr>
      <w:r>
        <w:t xml:space="preserve">Lloyd-Max Quantizer: Iteratively minimizes MSE for non-uniform sources by recalculating boundaries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and centroids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r>
          <m:t>x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∫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>.</w:t>
      </w:r>
    </w:p>
    <w:p w:rsidR="007B7301" w:rsidRPr="007B7301" w:rsidRDefault="007B7301" w:rsidP="007B7301">
      <w:pPr>
        <w:numPr>
          <w:ilvl w:val="0"/>
          <w:numId w:val="21"/>
        </w:numPr>
        <w:bidi w:val="0"/>
        <w:spacing w:before="100" w:beforeAutospacing="1" w:after="100" w:afterAutospacing="1"/>
      </w:pPr>
      <w:r w:rsidRPr="007B7301">
        <w:rPr>
          <w:b/>
          <w:bCs/>
        </w:rPr>
        <w:t>Vector Quantization</w:t>
      </w:r>
      <w:r w:rsidRPr="007B7301">
        <w:t>: Maps input vectors to the closest code vector within a shared codebook, outputting just an index.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8.5 Transform Coding (DCT &amp; KLT)</w:t>
      </w:r>
    </w:p>
    <w:p w:rsidR="007B7301" w:rsidRPr="007B7301" w:rsidRDefault="007B7301" w:rsidP="007B7301">
      <w:pPr>
        <w:numPr>
          <w:ilvl w:val="0"/>
          <w:numId w:val="22"/>
        </w:numPr>
        <w:bidi w:val="0"/>
        <w:spacing w:before="100" w:beforeAutospacing="1" w:after="100" w:afterAutospacing="1"/>
      </w:pPr>
      <w:r w:rsidRPr="007B7301">
        <w:rPr>
          <w:b/>
          <w:bCs/>
        </w:rPr>
        <w:t>1D and 2D Discrete Cosine Transform (DCT)</w:t>
      </w:r>
      <w:r w:rsidRPr="007B7301">
        <w:t xml:space="preserve">: </w:t>
      </w:r>
      <w:proofErr w:type="spellStart"/>
      <w:r w:rsidRPr="007B7301">
        <w:t>Decorrelates</w:t>
      </w:r>
      <w:proofErr w:type="spellEnd"/>
      <w:r w:rsidRPr="007B7301">
        <w:t xml:space="preserve"> spatial data into spatial frequencies. </w:t>
      </w:r>
    </w:p>
    <w:p w:rsidR="007B7301" w:rsidRPr="007B7301" w:rsidRDefault="007B7301" w:rsidP="007B7301">
      <w:pPr>
        <w:numPr>
          <w:ilvl w:val="1"/>
          <w:numId w:val="22"/>
        </w:numPr>
        <w:bidi w:val="0"/>
        <w:spacing w:before="100" w:beforeAutospacing="1" w:after="100" w:afterAutospacing="1"/>
      </w:pPr>
      <w:r>
        <w:t xml:space="preserve">1D DCT: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∑</m:t>
        </m:r>
        <m:r>
          <m:rPr>
            <m:sty m:val="p"/>
          </m:rPr>
          <m:t>cos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u</m:t>
            </m:r>
            <m:r>
              <m:t>π</m:t>
            </m:r>
          </m:num>
          <m:den>
            <m:r>
              <m:t>16</m:t>
            </m:r>
          </m:den>
        </m:f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>.</w:t>
      </w:r>
    </w:p>
    <w:p w:rsidR="007B7301" w:rsidRPr="007B7301" w:rsidRDefault="007B7301" w:rsidP="007B7301">
      <w:pPr>
        <w:numPr>
          <w:ilvl w:val="1"/>
          <w:numId w:val="22"/>
        </w:numPr>
        <w:bidi w:val="0"/>
        <w:spacing w:before="100" w:beforeAutospacing="1" w:after="100" w:afterAutospacing="1"/>
      </w:pPr>
      <w:r>
        <w:t xml:space="preserve">2D Matrix Implementation: Factorized into two 1D transforms via orthogonal matrix </w:t>
      </w:r>
      <m:oMath>
        <m:r>
          <m:t>T</m:t>
        </m:r>
      </m:oMath>
      <w:r>
        <w:t xml:space="preserve">: </w:t>
      </w:r>
      <m:oMath>
        <m:r>
          <m:t>F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T</m:t>
            </m:r>
          </m:sup>
        </m:sSup>
      </m:oMath>
      <w:r>
        <w:t>.</w:t>
      </w:r>
    </w:p>
    <w:p w:rsidR="007B7301" w:rsidRPr="007B7301" w:rsidRDefault="007B7301" w:rsidP="007B7301">
      <w:pPr>
        <w:numPr>
          <w:ilvl w:val="0"/>
          <w:numId w:val="22"/>
        </w:numPr>
        <w:bidi w:val="0"/>
        <w:spacing w:before="100" w:beforeAutospacing="1" w:after="100" w:afterAutospacing="1"/>
      </w:pPr>
      <w:r>
        <w:t xml:space="preserve">Karhunen-Loève Transform (KLT): The theoretically optimal, data-dependent transform. Diagonalizes the autocorrelation matrix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</m:e>
        </m:d>
      </m:oMath>
      <w:r>
        <w:t xml:space="preserve"> via eigenvectors.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8.6 &amp; 8.8 Wavelet-Based Coding and EZW</w:t>
      </w:r>
    </w:p>
    <w:p w:rsidR="007B7301" w:rsidRPr="007B7301" w:rsidRDefault="007B7301" w:rsidP="007B7301">
      <w:pPr>
        <w:numPr>
          <w:ilvl w:val="0"/>
          <w:numId w:val="23"/>
        </w:numPr>
        <w:bidi w:val="0"/>
        <w:spacing w:before="100" w:beforeAutospacing="1" w:after="100" w:afterAutospacing="1"/>
      </w:pPr>
      <w:r w:rsidRPr="007B7301">
        <w:rPr>
          <w:b/>
          <w:bCs/>
        </w:rPr>
        <w:t>Discrete Wavelet Transform (DWT)</w:t>
      </w:r>
      <w:r w:rsidRPr="007B7301">
        <w:t xml:space="preserve">: Provides both time and frequency localization. Filters signals into low-pass and high-pass components, yielding LL, HL, LH, and HH </w:t>
      </w:r>
      <w:proofErr w:type="spellStart"/>
      <w:r w:rsidRPr="007B7301">
        <w:t>subbands</w:t>
      </w:r>
      <w:proofErr w:type="spellEnd"/>
      <w:r w:rsidRPr="007B7301">
        <w:t>.</w:t>
      </w:r>
    </w:p>
    <w:p w:rsidR="007B7301" w:rsidRPr="007B7301" w:rsidRDefault="007B7301" w:rsidP="007B7301">
      <w:pPr>
        <w:numPr>
          <w:ilvl w:val="0"/>
          <w:numId w:val="23"/>
        </w:numPr>
        <w:bidi w:val="0"/>
        <w:spacing w:before="100" w:beforeAutospacing="1" w:after="100" w:afterAutospacing="1"/>
      </w:pPr>
      <w:r w:rsidRPr="007B7301">
        <w:rPr>
          <w:b/>
          <w:bCs/>
        </w:rPr>
        <w:t xml:space="preserve">Embedded </w:t>
      </w:r>
      <w:proofErr w:type="spellStart"/>
      <w:r w:rsidRPr="007B7301">
        <w:rPr>
          <w:b/>
          <w:bCs/>
        </w:rPr>
        <w:t>Zerotree</w:t>
      </w:r>
      <w:proofErr w:type="spellEnd"/>
      <w:r w:rsidRPr="007B7301">
        <w:rPr>
          <w:b/>
          <w:bCs/>
        </w:rPr>
        <w:t xml:space="preserve"> Wavelet (EZW)</w:t>
      </w:r>
      <w:r w:rsidRPr="007B7301">
        <w:t xml:space="preserve">: Takes advantage of cross-scale self-similarity. If a parent coefficient is smaller than a threshold, all spatially corresponding descendants </w:t>
      </w:r>
      <w:r w:rsidRPr="007B7301">
        <w:lastRenderedPageBreak/>
        <w:t>are coded as a single "</w:t>
      </w:r>
      <w:proofErr w:type="spellStart"/>
      <w:r w:rsidRPr="007B7301">
        <w:t>Zerotree</w:t>
      </w:r>
      <w:proofErr w:type="spellEnd"/>
      <w:r w:rsidRPr="007B7301">
        <w:t xml:space="preserve"> Root" symbol. Applies Successive Approximation Quantization (SAQ) </w:t>
      </w:r>
      <w:proofErr w:type="spellStart"/>
      <w:r w:rsidRPr="007B7301">
        <w:t>bitplanes</w:t>
      </w:r>
      <w:proofErr w:type="spellEnd"/>
      <w:r w:rsidRPr="007B7301">
        <w:t>.</w:t>
      </w:r>
    </w:p>
    <w:p w:rsidR="007B7301" w:rsidRPr="007B7301" w:rsidRDefault="007B7301" w:rsidP="007B7301">
      <w:pPr>
        <w:numPr>
          <w:ilvl w:val="0"/>
          <w:numId w:val="23"/>
        </w:numPr>
        <w:bidi w:val="0"/>
        <w:spacing w:before="100" w:beforeAutospacing="1" w:after="100" w:afterAutospacing="1"/>
      </w:pPr>
      <w:r w:rsidRPr="007B7301">
        <w:rPr>
          <w:b/>
          <w:bCs/>
        </w:rPr>
        <w:t>SPIHT</w:t>
      </w:r>
      <w:r w:rsidRPr="007B7301">
        <w:t>: Set Partitioning in Hierarchical Trees improves EZW by partitioning subsets of coefficients recursively.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9: Image Compression Standards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9.1 The JPEG Standard</w:t>
      </w:r>
    </w:p>
    <w:p w:rsidR="007B7301" w:rsidRPr="007B7301" w:rsidRDefault="007B7301" w:rsidP="007B7301">
      <w:pPr>
        <w:numPr>
          <w:ilvl w:val="0"/>
          <w:numId w:val="24"/>
        </w:numPr>
        <w:bidi w:val="0"/>
        <w:spacing w:before="100" w:beforeAutospacing="1" w:after="100" w:afterAutospacing="1"/>
      </w:pPr>
      <w:r>
        <w:t xml:space="preserve">Workflow: RGB to YCbCr </w:t>
      </w:r>
      <m:oMath>
        <m:r>
          <m:rPr>
            <m:sty m:val="p"/>
          </m:rPr>
          <m:t>→</m:t>
        </m:r>
      </m:oMath>
      <w:r>
        <w:t xml:space="preserve"> Subsampling </w:t>
      </w:r>
      <m:oMath>
        <m:r>
          <m:rPr>
            <m:sty m:val="p"/>
          </m:rPr>
          <m:t>→</m:t>
        </m:r>
      </m:oMath>
      <w:r>
        <w:t xml:space="preserve"> 8x8 DCT </w:t>
      </w:r>
      <m:oMath>
        <m:r>
          <m:rPr>
            <m:sty m:val="p"/>
          </m:rPr>
          <m:t>→</m:t>
        </m:r>
      </m:oMath>
      <w:r>
        <w:t xml:space="preserve"> Quantization </w:t>
      </w:r>
      <m:oMath>
        <m:r>
          <m:rPr>
            <m:sty m:val="p"/>
          </m:rPr>
          <m:t>→</m:t>
        </m:r>
      </m:oMath>
      <w:r>
        <w:t xml:space="preserve"> Zigzag Scan </w:t>
      </w:r>
      <m:oMath>
        <m:r>
          <m:rPr>
            <m:sty m:val="p"/>
          </m:rPr>
          <m:t>→</m:t>
        </m:r>
      </m:oMath>
      <w:r>
        <w:t xml:space="preserve"> Entropy Coding.</w:t>
      </w:r>
    </w:p>
    <w:p w:rsidR="007B7301" w:rsidRPr="007B7301" w:rsidRDefault="007B7301" w:rsidP="007B7301">
      <w:pPr>
        <w:numPr>
          <w:ilvl w:val="0"/>
          <w:numId w:val="24"/>
        </w:numPr>
        <w:bidi w:val="0"/>
        <w:spacing w:before="100" w:beforeAutospacing="1" w:after="100" w:afterAutospacing="1"/>
      </w:pPr>
      <w:r>
        <w:t xml:space="preserve">Quantization: High frequencies are attenuated using a user-scaled matrix </w:t>
      </w:r>
      <m:oMath>
        <m:r>
          <m:t>Q</m:t>
        </m:r>
      </m:oMath>
      <w:r>
        <w:t xml:space="preserve">.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round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e>
            </m:d>
            <m:r>
              <m:rPr>
                <m:sty m:val="p"/>
              </m:rPr>
              <m:t>/</m:t>
            </m:r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e>
            </m:d>
          </m:e>
        </m:d>
      </m:oMath>
      <w:r>
        <w:t>.</w:t>
      </w:r>
    </w:p>
    <w:p w:rsidR="007B7301" w:rsidRPr="007B7301" w:rsidRDefault="007B7301" w:rsidP="007B7301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7B7301">
        <w:rPr>
          <w:b/>
          <w:bCs/>
        </w:rPr>
        <w:t>Entropy Coding</w:t>
      </w:r>
      <w:r w:rsidRPr="007B7301">
        <w:t>: DC coefficients are DPCM-coded against the previous block's DC. AC coefficients are scanned in a zigzag pattern to maximize zero-runs and are encoded via Run-Length Coding (RLC).</w:t>
      </w:r>
    </w:p>
    <w:p w:rsidR="007B7301" w:rsidRPr="007B7301" w:rsidRDefault="007B7301" w:rsidP="007B7301">
      <w:pPr>
        <w:numPr>
          <w:ilvl w:val="0"/>
          <w:numId w:val="24"/>
        </w:numPr>
        <w:bidi w:val="0"/>
        <w:spacing w:before="100" w:beforeAutospacing="1" w:after="100" w:afterAutospacing="1"/>
      </w:pPr>
      <w:r w:rsidRPr="007B7301">
        <w:rPr>
          <w:b/>
          <w:bCs/>
        </w:rPr>
        <w:t>Modes</w:t>
      </w:r>
      <w:r w:rsidRPr="007B7301">
        <w:t>: Sequential (default), Progressive (spectral selection or successive approximation), Hierarchical (</w:t>
      </w:r>
      <w:proofErr w:type="spellStart"/>
      <w:r w:rsidRPr="007B7301">
        <w:t>multiresolution</w:t>
      </w:r>
      <w:proofErr w:type="spellEnd"/>
      <w:r w:rsidRPr="007B7301">
        <w:t xml:space="preserve"> pyramid), and Lossless.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9.2 JPEG2000</w:t>
      </w:r>
    </w:p>
    <w:p w:rsidR="007B7301" w:rsidRPr="007B7301" w:rsidRDefault="007B7301" w:rsidP="007B7301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7B7301">
        <w:rPr>
          <w:b/>
          <w:bCs/>
        </w:rPr>
        <w:t>EBCOT</w:t>
      </w:r>
      <w:r w:rsidRPr="007B7301">
        <w:t xml:space="preserve">: Embedded Block Coding with Optimized Truncation. Uses the DWT, isolates coefficients into code blocks, and </w:t>
      </w:r>
      <w:proofErr w:type="spellStart"/>
      <w:r w:rsidRPr="007B7301">
        <w:t>bitplane</w:t>
      </w:r>
      <w:proofErr w:type="spellEnd"/>
      <w:r w:rsidRPr="007B7301">
        <w:t>-codes them through forward-significance, reverse-significance, and magnitude refinement passes.</w:t>
      </w:r>
    </w:p>
    <w:p w:rsidR="007B7301" w:rsidRPr="007B7301" w:rsidRDefault="007B7301" w:rsidP="007B7301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7B7301">
        <w:rPr>
          <w:b/>
          <w:bCs/>
        </w:rPr>
        <w:t>Post-Compression Rate-Distortion (PCRD)</w:t>
      </w:r>
      <w:r w:rsidRPr="007B7301">
        <w:t xml:space="preserve">: Optimizes </w:t>
      </w:r>
      <w:proofErr w:type="spellStart"/>
      <w:r w:rsidRPr="007B7301">
        <w:t>bitstreams</w:t>
      </w:r>
      <w:proofErr w:type="spellEnd"/>
      <w:r w:rsidRPr="007B7301">
        <w:t xml:space="preserve"> by finding optimal truncation points for each code block to meet bitrate constraints.</w:t>
      </w:r>
    </w:p>
    <w:p w:rsidR="007B7301" w:rsidRPr="007B7301" w:rsidRDefault="007B7301" w:rsidP="007B7301">
      <w:pPr>
        <w:numPr>
          <w:ilvl w:val="0"/>
          <w:numId w:val="25"/>
        </w:numPr>
        <w:bidi w:val="0"/>
        <w:spacing w:before="100" w:beforeAutospacing="1" w:after="100" w:afterAutospacing="1"/>
      </w:pPr>
      <w:r w:rsidRPr="007B7301">
        <w:rPr>
          <w:b/>
          <w:bCs/>
        </w:rPr>
        <w:t>ROI Coding</w:t>
      </w:r>
      <w:r w:rsidRPr="007B7301">
        <w:t xml:space="preserve">: Shifts Region of Interest coefficients up so they are prioritized during </w:t>
      </w:r>
      <w:proofErr w:type="spellStart"/>
      <w:r w:rsidRPr="007B7301">
        <w:t>bitplane</w:t>
      </w:r>
      <w:proofErr w:type="spellEnd"/>
      <w:r w:rsidRPr="007B7301">
        <w:t xml:space="preserve"> transmission.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9.3 &amp; 9.4 JPEG-LS and JBIG</w:t>
      </w:r>
    </w:p>
    <w:p w:rsidR="007B7301" w:rsidRPr="007B7301" w:rsidRDefault="007B7301" w:rsidP="007B7301">
      <w:pPr>
        <w:numPr>
          <w:ilvl w:val="0"/>
          <w:numId w:val="26"/>
        </w:numPr>
        <w:bidi w:val="0"/>
        <w:spacing w:before="100" w:beforeAutospacing="1" w:after="100" w:afterAutospacing="1"/>
      </w:pPr>
      <w:r w:rsidRPr="007B7301">
        <w:rPr>
          <w:b/>
          <w:bCs/>
        </w:rPr>
        <w:t>JPEG-LS</w:t>
      </w:r>
      <w:r w:rsidRPr="007B7301">
        <w:t>: Uses the LOCO-I context model to predict pixels directly via a causal spatial template.</w:t>
      </w:r>
    </w:p>
    <w:p w:rsidR="007B7301" w:rsidRPr="007B7301" w:rsidRDefault="007B7301" w:rsidP="007B7301">
      <w:pPr>
        <w:numPr>
          <w:ilvl w:val="0"/>
          <w:numId w:val="26"/>
        </w:numPr>
        <w:bidi w:val="0"/>
        <w:spacing w:before="100" w:beforeAutospacing="1" w:after="100" w:afterAutospacing="1"/>
      </w:pPr>
      <w:r w:rsidRPr="007B7301">
        <w:rPr>
          <w:b/>
          <w:bCs/>
        </w:rPr>
        <w:t>JBIG/JBIG2</w:t>
      </w:r>
      <w:r w:rsidRPr="007B7301">
        <w:t>: Bi-level standards that use Dictionary-based pattern matching (substitution) to encode recurring text characters natively.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10: Basic Video Compression Techniques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10.2 &amp; 10.3 Motion Compensation and Search Vectors</w:t>
      </w:r>
    </w:p>
    <w:p w:rsidR="007B7301" w:rsidRPr="007B7301" w:rsidRDefault="007B7301" w:rsidP="007B7301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Theory</w:t>
      </w:r>
      <w:r w:rsidRPr="007B7301">
        <w:t>: Instead of storing full frames, blocks in the Target frame are subtracted from matched blocks in a Reference frame. The displacement is stored as a Motion Vector (MV).</w:t>
      </w:r>
    </w:p>
    <w:p w:rsidR="007B7301" w:rsidRPr="007B7301" w:rsidRDefault="007B7301" w:rsidP="007B7301">
      <w:pPr>
        <w:numPr>
          <w:ilvl w:val="0"/>
          <w:numId w:val="27"/>
        </w:numPr>
        <w:bidi w:val="0"/>
        <w:spacing w:before="100" w:beforeAutospacing="1" w:after="100" w:afterAutospacing="1"/>
      </w:pPr>
      <w:r w:rsidRPr="007B7301">
        <w:rPr>
          <w:b/>
          <w:bCs/>
        </w:rPr>
        <w:t>Search Algorithms</w:t>
      </w:r>
      <w:r w:rsidRPr="007B7301">
        <w:t xml:space="preserve">: Aim to minimize Mean Absolute Difference (MAD). </w:t>
      </w:r>
    </w:p>
    <w:p w:rsidR="007B7301" w:rsidRPr="007B7301" w:rsidRDefault="007B7301" w:rsidP="007B7301">
      <w:pPr>
        <w:numPr>
          <w:ilvl w:val="1"/>
          <w:numId w:val="27"/>
        </w:numPr>
        <w:bidi w:val="0"/>
        <w:spacing w:before="100" w:beforeAutospacing="1" w:after="100" w:afterAutospacing="1"/>
      </w:pPr>
      <w:r>
        <w:t xml:space="preserve">Sequential Search: Exhaustive comparison of all pixels, computationally bounded by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>.</w:t>
      </w:r>
    </w:p>
    <w:p w:rsidR="007B7301" w:rsidRPr="007B7301" w:rsidRDefault="007B7301" w:rsidP="007B7301">
      <w:pPr>
        <w:numPr>
          <w:ilvl w:val="1"/>
          <w:numId w:val="27"/>
        </w:numPr>
        <w:bidi w:val="0"/>
        <w:spacing w:before="100" w:beforeAutospacing="1" w:after="100" w:afterAutospacing="1"/>
      </w:pPr>
      <w:r w:rsidRPr="007B7301">
        <w:rPr>
          <w:i/>
          <w:iCs/>
        </w:rPr>
        <w:t>2D Logarithmic Search</w:t>
      </w:r>
      <w:r w:rsidRPr="007B7301">
        <w:t>: Iteratively reduces the search window by half.</w:t>
      </w:r>
    </w:p>
    <w:p w:rsidR="007B7301" w:rsidRPr="007B7301" w:rsidRDefault="007B7301" w:rsidP="007B7301">
      <w:pPr>
        <w:numPr>
          <w:ilvl w:val="1"/>
          <w:numId w:val="27"/>
        </w:numPr>
        <w:bidi w:val="0"/>
        <w:spacing w:before="100" w:beforeAutospacing="1" w:after="100" w:afterAutospacing="1"/>
      </w:pPr>
      <w:r w:rsidRPr="007B7301">
        <w:rPr>
          <w:i/>
          <w:iCs/>
        </w:rPr>
        <w:t>Hierarchical Search</w:t>
      </w:r>
      <w:r w:rsidRPr="007B7301">
        <w:t xml:space="preserve">: Creates a </w:t>
      </w:r>
      <w:proofErr w:type="spellStart"/>
      <w:r w:rsidRPr="007B7301">
        <w:t>downsampled</w:t>
      </w:r>
      <w:proofErr w:type="spellEnd"/>
      <w:r w:rsidRPr="007B7301">
        <w:t xml:space="preserve"> pyramid, estimates coarse MVs at low resolutions, and refines them at higher resolutions.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10.4 &amp; 10.5 H.261 and H.263</w:t>
      </w:r>
    </w:p>
    <w:p w:rsidR="007B7301" w:rsidRPr="007B7301" w:rsidRDefault="007B7301" w:rsidP="007B7301">
      <w:pPr>
        <w:numPr>
          <w:ilvl w:val="0"/>
          <w:numId w:val="28"/>
        </w:numPr>
        <w:bidi w:val="0"/>
        <w:spacing w:before="100" w:beforeAutospacing="1" w:after="100" w:afterAutospacing="1"/>
      </w:pPr>
      <w:r>
        <w:t xml:space="preserve">H.261: Telephony standard supporting QCIF and CIF. Introduces I-frames (Intra, standalone) and P-frames (Inter, predictive). Employs a constant step_size quantizer equation: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⌊</m:t>
        </m:r>
        <m:r>
          <m:t>D</m:t>
        </m:r>
        <m:r>
          <m:t>C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scale</m:t>
            </m:r>
          </m:e>
        </m:d>
        <m:r>
          <m:rPr>
            <m:sty m:val="p"/>
          </m:rPr>
          <m:t>⌋</m:t>
        </m:r>
      </m:oMath>
      <w:r>
        <w:t>.</w:t>
      </w:r>
    </w:p>
    <w:p w:rsidR="007B7301" w:rsidRPr="007B7301" w:rsidRDefault="007B7301" w:rsidP="007B7301">
      <w:pPr>
        <w:numPr>
          <w:ilvl w:val="0"/>
          <w:numId w:val="28"/>
        </w:numPr>
        <w:bidi w:val="0"/>
        <w:spacing w:before="100" w:beforeAutospacing="1" w:after="100" w:afterAutospacing="1"/>
      </w:pPr>
      <w:r w:rsidRPr="007B7301">
        <w:rPr>
          <w:b/>
          <w:bCs/>
        </w:rPr>
        <w:t>H.263</w:t>
      </w:r>
      <w:r w:rsidRPr="007B7301">
        <w:t xml:space="preserve">: Adds </w:t>
      </w:r>
      <w:proofErr w:type="spellStart"/>
      <w:r w:rsidRPr="007B7301">
        <w:t>subpixel</w:t>
      </w:r>
      <w:proofErr w:type="spellEnd"/>
      <w:r w:rsidRPr="007B7301">
        <w:t xml:space="preserve"> (half-pixel) precision via bilinear interpolation. Introduces PB-frames, coding a P-frame and a B-frame as one unit to save bandwidth.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11: MPEG Video Coding: MPEG-1, 2, 4, and 7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11.2 &amp; 11.3 MPEG-1 and MPEG-2</w:t>
      </w:r>
    </w:p>
    <w:p w:rsidR="007B7301" w:rsidRPr="007B7301" w:rsidRDefault="007B7301" w:rsidP="007B7301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7B7301">
        <w:rPr>
          <w:b/>
          <w:bCs/>
        </w:rPr>
        <w:t>MPEG-1</w:t>
      </w:r>
      <w:r w:rsidRPr="007B7301">
        <w:t>: Incorporates B-frames (Bidirectional prediction from past and future frames) to maximize compression. Organizes video into Slices (independent horizontal strips) for synchronization.</w:t>
      </w:r>
    </w:p>
    <w:p w:rsidR="007B7301" w:rsidRPr="007B7301" w:rsidRDefault="007B7301" w:rsidP="007B7301">
      <w:pPr>
        <w:numPr>
          <w:ilvl w:val="0"/>
          <w:numId w:val="29"/>
        </w:numPr>
        <w:bidi w:val="0"/>
        <w:spacing w:before="100" w:beforeAutospacing="1" w:after="100" w:afterAutospacing="1"/>
      </w:pPr>
      <w:r w:rsidRPr="007B7301">
        <w:rPr>
          <w:b/>
          <w:bCs/>
        </w:rPr>
        <w:t>MPEG-2</w:t>
      </w:r>
      <w:r w:rsidRPr="007B7301">
        <w:t xml:space="preserve">: Targets digital broadcast TV (interlaced). </w:t>
      </w:r>
    </w:p>
    <w:p w:rsidR="007B7301" w:rsidRPr="007B7301" w:rsidRDefault="007B7301" w:rsidP="007B7301">
      <w:pPr>
        <w:numPr>
          <w:ilvl w:val="1"/>
          <w:numId w:val="29"/>
        </w:numPr>
        <w:bidi w:val="0"/>
        <w:spacing w:before="100" w:beforeAutospacing="1" w:after="100" w:afterAutospacing="1"/>
      </w:pPr>
      <w:r w:rsidRPr="007B7301">
        <w:rPr>
          <w:i/>
          <w:iCs/>
        </w:rPr>
        <w:t>Interlaced Support</w:t>
      </w:r>
      <w:r w:rsidRPr="007B7301">
        <w:t>: Encodes via Frame-pictures or Field-pictures with alternate zigzag scans.</w:t>
      </w:r>
    </w:p>
    <w:p w:rsidR="007B7301" w:rsidRPr="007B7301" w:rsidRDefault="007B7301" w:rsidP="007B7301">
      <w:pPr>
        <w:numPr>
          <w:ilvl w:val="1"/>
          <w:numId w:val="29"/>
        </w:numPr>
        <w:bidi w:val="0"/>
        <w:spacing w:before="100" w:beforeAutospacing="1" w:after="100" w:afterAutospacing="1"/>
      </w:pPr>
      <w:r w:rsidRPr="007B7301">
        <w:rPr>
          <w:i/>
          <w:iCs/>
        </w:rPr>
        <w:t>Scalabilities</w:t>
      </w:r>
      <w:r w:rsidRPr="007B7301">
        <w:t>: Supports SNR, Spatial, Temporal, and Hybrid scalabilities using interacting base and enhancement layers.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11.4 MPEG-4</w:t>
      </w:r>
    </w:p>
    <w:p w:rsidR="007B7301" w:rsidRPr="007B7301" w:rsidRDefault="007B7301" w:rsidP="007B7301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7B7301">
        <w:rPr>
          <w:b/>
          <w:bCs/>
        </w:rPr>
        <w:t>Object-Based Coding</w:t>
      </w:r>
      <w:r w:rsidRPr="007B7301">
        <w:t>: Treats video content as independent Video Object Planes (VOPs).</w:t>
      </w:r>
    </w:p>
    <w:p w:rsidR="007B7301" w:rsidRPr="007B7301" w:rsidRDefault="007B7301" w:rsidP="007B7301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7B7301">
        <w:rPr>
          <w:b/>
          <w:bCs/>
        </w:rPr>
        <w:t>Binary Shape Coding</w:t>
      </w:r>
      <w:r w:rsidRPr="007B7301">
        <w:t>: Encodes non-rectangular bounds using Binary Alpha Blocks (BABs) processed via Context-based Arithmetic Encoding (CAE).</w:t>
      </w:r>
    </w:p>
    <w:p w:rsidR="007B7301" w:rsidRPr="007B7301" w:rsidRDefault="007B7301" w:rsidP="007B7301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7B7301">
        <w:rPr>
          <w:b/>
          <w:bCs/>
        </w:rPr>
        <w:t>Global Motion Compensation</w:t>
      </w:r>
      <w:r w:rsidRPr="007B7301">
        <w:t>: Warps perspective using 8-parameter affine matrices over panoramic Sprite backgrounds.</w:t>
      </w:r>
    </w:p>
    <w:p w:rsidR="007B7301" w:rsidRPr="007B7301" w:rsidRDefault="007B7301" w:rsidP="007B7301">
      <w:pPr>
        <w:numPr>
          <w:ilvl w:val="0"/>
          <w:numId w:val="30"/>
        </w:numPr>
        <w:bidi w:val="0"/>
        <w:spacing w:before="100" w:beforeAutospacing="1" w:after="100" w:afterAutospacing="1"/>
      </w:pPr>
      <w:r w:rsidRPr="007B7301">
        <w:rPr>
          <w:b/>
          <w:bCs/>
        </w:rPr>
        <w:t>Synthetic Objects</w:t>
      </w:r>
      <w:r w:rsidRPr="007B7301">
        <w:t>: Represents 2D objects via Delaunay mesh structures and 3D objects with Face Animation Parameters (FAPs).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11.5 MPEG-7</w:t>
      </w:r>
    </w:p>
    <w:p w:rsidR="007B7301" w:rsidRPr="007B7301" w:rsidRDefault="007B7301" w:rsidP="007B7301">
      <w:pPr>
        <w:numPr>
          <w:ilvl w:val="0"/>
          <w:numId w:val="31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Multimedia Content Description Interface</w:t>
      </w:r>
      <w:r w:rsidRPr="007B7301">
        <w:t>: Standardizes metadata using Descriptors (D), Description Schemes (DS), and a Description Definition Language (DDL) utilizing XML Schema.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12: New Video Coding Standards: H.264 and H.265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12.1 H.264 (AVC)</w:t>
      </w:r>
    </w:p>
    <w:p w:rsidR="007B7301" w:rsidRPr="007B7301" w:rsidRDefault="007B7301" w:rsidP="007B7301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7B7301">
        <w:rPr>
          <w:b/>
          <w:bCs/>
        </w:rPr>
        <w:t>Variable Block Sizes &amp; Interpolation</w:t>
      </w:r>
      <w:r w:rsidRPr="007B7301">
        <w:t xml:space="preserve">: </w:t>
      </w:r>
      <w:proofErr w:type="spellStart"/>
      <w:r w:rsidRPr="007B7301">
        <w:t>Macroblocks</w:t>
      </w:r>
      <w:proofErr w:type="spellEnd"/>
      <w:r w:rsidRPr="007B7301">
        <w:t xml:space="preserve"> partition down to 4x4. Interpolates quarter-pixel targets using a 6-tap FIR filter.</w:t>
      </w:r>
    </w:p>
    <w:p w:rsidR="007B7301" w:rsidRPr="007B7301" w:rsidRDefault="007B7301" w:rsidP="007B7301">
      <w:pPr>
        <w:numPr>
          <w:ilvl w:val="0"/>
          <w:numId w:val="32"/>
        </w:numPr>
        <w:bidi w:val="0"/>
        <w:spacing w:before="100" w:beforeAutospacing="1" w:after="100" w:afterAutospacing="1"/>
      </w:pPr>
      <w:r>
        <w:t xml:space="preserve">Integer Transform: Replaces the standard DCT with a drift-free exact 16-bit Integer Transform: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round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⋅</m:t>
            </m:r>
            <m:r>
              <m:t>f</m:t>
            </m:r>
            <m:r>
              <m:rPr>
                <m:sty m:val="p"/>
              </m:rPr>
              <m:t>⋅</m:t>
            </m:r>
            <m:sSup>
              <m:e>
                <m:r>
                  <m:t>H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15</m:t>
                </m:r>
              </m:sup>
            </m:sSup>
          </m:e>
        </m:d>
      </m:oMath>
      <w:r>
        <w:t>.</w:t>
      </w:r>
    </w:p>
    <w:p w:rsidR="007B7301" w:rsidRPr="007B7301" w:rsidRDefault="007B7301" w:rsidP="007B7301">
      <w:pPr>
        <w:numPr>
          <w:ilvl w:val="0"/>
          <w:numId w:val="32"/>
        </w:numPr>
        <w:bidi w:val="0"/>
        <w:spacing w:before="100" w:beforeAutospacing="1" w:after="100" w:afterAutospacing="1"/>
      </w:pPr>
      <w:r>
        <w:t xml:space="preserve">In-Loop Deblocking Filter: Actively smooths internal block boundary edges immediately after inverse quantization based on threshold limits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t>P</m:t>
            </m:r>
          </m:e>
        </m:d>
      </m:oMath>
      <w:r>
        <w:t xml:space="preserve"> and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t>P</m:t>
            </m:r>
          </m:e>
        </m:d>
      </m:oMath>
      <w:r>
        <w:t>.</w:t>
      </w:r>
    </w:p>
    <w:p w:rsidR="007B7301" w:rsidRPr="007B7301" w:rsidRDefault="007B7301" w:rsidP="007B7301">
      <w:pPr>
        <w:numPr>
          <w:ilvl w:val="0"/>
          <w:numId w:val="32"/>
        </w:numPr>
        <w:bidi w:val="0"/>
        <w:spacing w:before="100" w:beforeAutospacing="1" w:after="100" w:afterAutospacing="1"/>
      </w:pPr>
      <w:r w:rsidRPr="007B7301">
        <w:rPr>
          <w:b/>
          <w:bCs/>
        </w:rPr>
        <w:t>Entropy Coding</w:t>
      </w:r>
      <w:r w:rsidRPr="007B7301">
        <w:t>: Utilizes CAVLC (Context-Adaptive Variable Length Coding) mapping variables to neighboring block counts, and CABAC (Context-Adaptive Binary Arithmetic Coding) tracking Markov probabilities contextually.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12.2 H.265 (HEVC)</w:t>
      </w:r>
    </w:p>
    <w:p w:rsidR="007B7301" w:rsidRPr="007B7301" w:rsidRDefault="007B7301" w:rsidP="007B7301">
      <w:pPr>
        <w:numPr>
          <w:ilvl w:val="0"/>
          <w:numId w:val="33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t>Quadtree</w:t>
      </w:r>
      <w:proofErr w:type="spellEnd"/>
      <w:r w:rsidRPr="007B7301">
        <w:rPr>
          <w:b/>
          <w:bCs/>
        </w:rPr>
        <w:t xml:space="preserve"> Structure</w:t>
      </w:r>
      <w:r w:rsidRPr="007B7301">
        <w:t xml:space="preserve">: Drops </w:t>
      </w:r>
      <w:proofErr w:type="spellStart"/>
      <w:r w:rsidRPr="007B7301">
        <w:t>macroblocks</w:t>
      </w:r>
      <w:proofErr w:type="spellEnd"/>
      <w:r w:rsidRPr="007B7301">
        <w:t xml:space="preserve"> in favor of Coding Tree Units (CTUs) up to 64x64, containing partitioned Coding Blocks, Prediction Blocks, and Transform Blocks.</w:t>
      </w:r>
    </w:p>
    <w:p w:rsidR="007B7301" w:rsidRPr="007B7301" w:rsidRDefault="007B7301" w:rsidP="007B7301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7B7301">
        <w:rPr>
          <w:b/>
          <w:bCs/>
        </w:rPr>
        <w:t>Parallel Processing</w:t>
      </w:r>
      <w:r w:rsidRPr="007B7301">
        <w:t xml:space="preserve">: Incorporates Tiles (rectangular bounds) and </w:t>
      </w:r>
      <w:proofErr w:type="spellStart"/>
      <w:r w:rsidRPr="007B7301">
        <w:t>Wavefront</w:t>
      </w:r>
      <w:proofErr w:type="spellEnd"/>
      <w:r w:rsidRPr="007B7301">
        <w:t xml:space="preserve"> Parallel Processing (WPP) to thread coding rows.</w:t>
      </w:r>
    </w:p>
    <w:p w:rsidR="007B7301" w:rsidRPr="007B7301" w:rsidRDefault="007B7301" w:rsidP="007B7301">
      <w:pPr>
        <w:numPr>
          <w:ilvl w:val="0"/>
          <w:numId w:val="33"/>
        </w:numPr>
        <w:bidi w:val="0"/>
        <w:spacing w:before="100" w:beforeAutospacing="1" w:after="100" w:afterAutospacing="1"/>
      </w:pPr>
      <w:r w:rsidRPr="007B7301">
        <w:rPr>
          <w:b/>
          <w:bCs/>
        </w:rPr>
        <w:t>Transforms</w:t>
      </w:r>
      <w:r w:rsidRPr="007B7301">
        <w:t>: Uses Discrete Sine Transform (DST) specifically for 4x4 intra-predicted blocks.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13: Basic Audio Compression Techniques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13.1 ADPCM</w:t>
      </w:r>
    </w:p>
    <w:p w:rsidR="007B7301" w:rsidRPr="007B7301" w:rsidRDefault="007B7301" w:rsidP="007B7301">
      <w:pPr>
        <w:numPr>
          <w:ilvl w:val="0"/>
          <w:numId w:val="34"/>
        </w:numPr>
        <w:bidi w:val="0"/>
        <w:spacing w:before="100" w:beforeAutospacing="1" w:after="100" w:afterAutospacing="1"/>
      </w:pPr>
      <w:r>
        <w:t xml:space="preserve">Jayant Quantizer: A backward-adaptive quantizer that scales the step size strictly based on the previous output: </w:t>
      </w:r>
      <m:oMath>
        <m:r>
          <m:t>Δ</m:t>
        </m:r>
        <m:r>
          <m:rPr>
            <m:sty m:val="p"/>
          </m:rPr>
          <m:t>←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Δ</m:t>
        </m:r>
      </m:oMath>
      <w:r>
        <w:t>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 xml:space="preserve">13.3 </w:t>
      </w:r>
      <w:proofErr w:type="spellStart"/>
      <w:r w:rsidRPr="007B7301">
        <w:rPr>
          <w:b/>
          <w:bCs/>
          <w:sz w:val="27"/>
          <w:szCs w:val="27"/>
        </w:rPr>
        <w:t>Vocoders</w:t>
      </w:r>
      <w:proofErr w:type="spellEnd"/>
    </w:p>
    <w:p w:rsidR="007B7301" w:rsidRPr="007B7301" w:rsidRDefault="007B7301" w:rsidP="007B7301">
      <w:pPr>
        <w:numPr>
          <w:ilvl w:val="0"/>
          <w:numId w:val="35"/>
        </w:numPr>
        <w:bidi w:val="0"/>
        <w:spacing w:before="100" w:beforeAutospacing="1" w:after="100" w:afterAutospacing="1"/>
      </w:pPr>
      <w:r w:rsidRPr="007B7301">
        <w:rPr>
          <w:b/>
          <w:bCs/>
        </w:rPr>
        <w:t>Phase Insensitivity</w:t>
      </w:r>
      <w:r w:rsidRPr="007B7301">
        <w:t>: Human hearing analyzes the magnitude spectrum, generally ignoring phase.</w:t>
      </w:r>
    </w:p>
    <w:p w:rsidR="007B7301" w:rsidRPr="007B7301" w:rsidRDefault="007B7301" w:rsidP="007B7301">
      <w:pPr>
        <w:numPr>
          <w:ilvl w:val="0"/>
          <w:numId w:val="35"/>
        </w:numPr>
        <w:bidi w:val="0"/>
        <w:spacing w:before="100" w:beforeAutospacing="1" w:after="100" w:afterAutospacing="1"/>
      </w:pPr>
      <w:r>
        <w:t xml:space="preserve">LPC (Linear Predictive Coding): Predicts the vocal tract as a linear filter. Analyzed via Wiener-Hopf equations minimizing </w:t>
      </w:r>
      <m:oMath>
        <m:r>
          <m:t>E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∑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to extract prediction coefficients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>.</w:t>
      </w:r>
    </w:p>
    <w:p w:rsidR="007B7301" w:rsidRPr="007B7301" w:rsidRDefault="007B7301" w:rsidP="007B7301">
      <w:pPr>
        <w:numPr>
          <w:ilvl w:val="0"/>
          <w:numId w:val="35"/>
        </w:numPr>
        <w:bidi w:val="0"/>
        <w:spacing w:before="100" w:beforeAutospacing="1" w:after="100" w:afterAutospacing="1"/>
      </w:pPr>
      <w:r w:rsidRPr="007B7301">
        <w:rPr>
          <w:b/>
          <w:bCs/>
        </w:rPr>
        <w:t>CELP (Code Excited Linear Prediction)</w:t>
      </w:r>
      <w:r w:rsidRPr="007B7301">
        <w:t>: Uses an Analysis-by-Synthesis closed-loop approach. Matches Long Time Predictions (pitch) via an Adaptive Codebook and Short Time Predictions via a Stochastic Codebook.</w:t>
      </w:r>
    </w:p>
    <w:p w:rsidR="007B7301" w:rsidRPr="007B7301" w:rsidRDefault="007B7301" w:rsidP="007B7301">
      <w:pPr>
        <w:numPr>
          <w:ilvl w:val="0"/>
          <w:numId w:val="35"/>
        </w:numPr>
        <w:bidi w:val="0"/>
        <w:spacing w:before="100" w:beforeAutospacing="1" w:after="100" w:afterAutospacing="1"/>
      </w:pPr>
      <w:r w:rsidRPr="007B7301">
        <w:rPr>
          <w:b/>
          <w:bCs/>
        </w:rPr>
        <w:t>MELP</w:t>
      </w:r>
      <w:r w:rsidRPr="007B7301">
        <w:t>: Improves LPC robustness in noisy environments by representing periodic excitation as a dispersed waveform.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14: MPEG Audio Compression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14.1 Psychoacoustics</w:t>
      </w:r>
    </w:p>
    <w:p w:rsidR="007B7301" w:rsidRPr="007B7301" w:rsidRDefault="007B7301" w:rsidP="007B7301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7B7301">
        <w:rPr>
          <w:b/>
          <w:bCs/>
        </w:rPr>
        <w:t>Threshold of Hearing</w:t>
      </w:r>
      <w:r w:rsidRPr="007B7301">
        <w:t>: Identifies frequencies at which humans are deaf.</w:t>
      </w:r>
    </w:p>
    <w:p w:rsidR="007B7301" w:rsidRPr="007B7301" w:rsidRDefault="007B7301" w:rsidP="007B7301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7B7301">
        <w:rPr>
          <w:b/>
          <w:bCs/>
        </w:rPr>
        <w:t>Frequency Masking</w:t>
      </w:r>
      <w:r w:rsidRPr="007B7301">
        <w:t>: Strong sounds raise the threshold of hearing for nearby frequencies. Modeled in "Barks" equating to the width of one critical band.</w:t>
      </w:r>
    </w:p>
    <w:p w:rsidR="007B7301" w:rsidRPr="007B7301" w:rsidRDefault="007B7301" w:rsidP="007B7301">
      <w:pPr>
        <w:numPr>
          <w:ilvl w:val="0"/>
          <w:numId w:val="36"/>
        </w:numPr>
        <w:bidi w:val="0"/>
        <w:spacing w:before="100" w:beforeAutospacing="1" w:after="100" w:afterAutospacing="1"/>
      </w:pPr>
      <w:r w:rsidRPr="007B7301">
        <w:rPr>
          <w:b/>
          <w:bCs/>
        </w:rPr>
        <w:t>Temporal Masking</w:t>
      </w:r>
      <w:r w:rsidRPr="007B7301">
        <w:t>: Loud sounds desensitize auditory receptors slightly before and significantly after the sound event.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14.2 MPEG Audio</w:t>
      </w:r>
    </w:p>
    <w:p w:rsidR="007B7301" w:rsidRPr="007B7301" w:rsidRDefault="007B7301" w:rsidP="007B7301">
      <w:pPr>
        <w:numPr>
          <w:ilvl w:val="0"/>
          <w:numId w:val="37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t>Subband</w:t>
      </w:r>
      <w:proofErr w:type="spellEnd"/>
      <w:r w:rsidRPr="007B7301">
        <w:rPr>
          <w:b/>
          <w:bCs/>
        </w:rPr>
        <w:t xml:space="preserve"> Bit Allocation</w:t>
      </w:r>
      <w:r w:rsidRPr="007B7301">
        <w:t xml:space="preserve">: Routes signals through filter banks. Computes the Signal-to-Mask Ratio (SMR) and allocates bits sequentially to </w:t>
      </w:r>
      <w:proofErr w:type="spellStart"/>
      <w:r w:rsidRPr="007B7301">
        <w:t>subbands</w:t>
      </w:r>
      <w:proofErr w:type="spellEnd"/>
      <w:r w:rsidRPr="007B7301">
        <w:t xml:space="preserve"> with the lowest Mask-to-Noise Ratio (MNR).</w:t>
      </w:r>
    </w:p>
    <w:p w:rsidR="007B7301" w:rsidRPr="007B7301" w:rsidRDefault="007B7301" w:rsidP="007B7301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7B7301">
        <w:rPr>
          <w:b/>
          <w:bCs/>
        </w:rPr>
        <w:t>MP3 (Layer 3)</w:t>
      </w:r>
      <w:r w:rsidRPr="007B7301">
        <w:t>: Applies a Modified Discrete Cosine Transform (MDCT) over 50% overlapping windows to eradicate boundary artifacts. Uses a dual-nested loop for iterative bit/noise allocation.</w:t>
      </w:r>
    </w:p>
    <w:p w:rsidR="007B7301" w:rsidRPr="007B7301" w:rsidRDefault="007B7301" w:rsidP="007B7301">
      <w:pPr>
        <w:numPr>
          <w:ilvl w:val="0"/>
          <w:numId w:val="37"/>
        </w:numPr>
        <w:bidi w:val="0"/>
        <w:spacing w:before="100" w:beforeAutospacing="1" w:after="100" w:afterAutospacing="1"/>
      </w:pPr>
      <w:r w:rsidRPr="007B7301">
        <w:rPr>
          <w:b/>
          <w:bCs/>
        </w:rPr>
        <w:t>AAC (MPEG-4)</w:t>
      </w:r>
      <w:r w:rsidRPr="007B7301">
        <w:t>: Improves efficiency using Spectral Band Replication (SBR) in High Efficiency (HE-AAC) modes.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15: Network Services and Protocols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15.1 - 15.3 Network Layers &amp; IP</w:t>
      </w:r>
    </w:p>
    <w:p w:rsidR="007B7301" w:rsidRPr="007B7301" w:rsidRDefault="007B7301" w:rsidP="007B7301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7B7301">
        <w:rPr>
          <w:b/>
          <w:bCs/>
        </w:rPr>
        <w:t>Models</w:t>
      </w:r>
      <w:r w:rsidRPr="007B7301">
        <w:t>: OSI defines 7 layers; TCP/IP simplifies this. TCP provides window-based, connection-oriented delivery using AIMD flow control. UDP provides connectionless, best-effort datagram delivery suited for real-time video.</w:t>
      </w:r>
    </w:p>
    <w:p w:rsidR="007B7301" w:rsidRPr="007B7301" w:rsidRDefault="007B7301" w:rsidP="007B7301">
      <w:pPr>
        <w:numPr>
          <w:ilvl w:val="0"/>
          <w:numId w:val="38"/>
        </w:numPr>
        <w:bidi w:val="0"/>
        <w:spacing w:before="100" w:beforeAutospacing="1" w:after="100" w:afterAutospacing="1"/>
      </w:pPr>
      <w:r w:rsidRPr="007B7301">
        <w:rPr>
          <w:b/>
          <w:bCs/>
        </w:rPr>
        <w:t>Addressing &amp; NAT</w:t>
      </w:r>
      <w:r w:rsidRPr="007B7301">
        <w:t>: IPv4 provides 32-bit addresses, causing shortages mitigated by NAT (Network Address Translation) rewriting port headers. IPv6 extends this to 128 bits.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 xml:space="preserve">15.4 &amp; 15.5 Multicast and </w:t>
      </w:r>
      <w:proofErr w:type="spellStart"/>
      <w:r w:rsidRPr="007B7301">
        <w:rPr>
          <w:b/>
          <w:bCs/>
          <w:sz w:val="27"/>
          <w:szCs w:val="27"/>
        </w:rPr>
        <w:t>QoS</w:t>
      </w:r>
      <w:proofErr w:type="spellEnd"/>
    </w:p>
    <w:p w:rsidR="007B7301" w:rsidRPr="007B7301" w:rsidRDefault="007B7301" w:rsidP="007B7301">
      <w:pPr>
        <w:numPr>
          <w:ilvl w:val="0"/>
          <w:numId w:val="39"/>
        </w:numPr>
        <w:bidi w:val="0"/>
        <w:spacing w:before="100" w:beforeAutospacing="1" w:after="100" w:afterAutospacing="1"/>
      </w:pPr>
      <w:r w:rsidRPr="007B7301">
        <w:rPr>
          <w:b/>
          <w:bCs/>
        </w:rPr>
        <w:t>IP Multicast</w:t>
      </w:r>
      <w:r w:rsidRPr="007B7301">
        <w:t>: Group dissemination managed by IGMP (Internet Group Management Protocol) queries.</w:t>
      </w:r>
    </w:p>
    <w:p w:rsidR="007B7301" w:rsidRPr="007B7301" w:rsidRDefault="007B7301" w:rsidP="007B7301">
      <w:pPr>
        <w:numPr>
          <w:ilvl w:val="0"/>
          <w:numId w:val="39"/>
        </w:numPr>
        <w:bidi w:val="0"/>
        <w:spacing w:before="100" w:beforeAutospacing="1" w:after="100" w:afterAutospacing="1"/>
      </w:pPr>
      <w:proofErr w:type="spellStart"/>
      <w:r w:rsidRPr="007B7301">
        <w:rPr>
          <w:b/>
          <w:bCs/>
        </w:rPr>
        <w:lastRenderedPageBreak/>
        <w:t>QoS</w:t>
      </w:r>
      <w:proofErr w:type="spellEnd"/>
      <w:r w:rsidRPr="007B7301">
        <w:rPr>
          <w:b/>
          <w:bCs/>
        </w:rPr>
        <w:t xml:space="preserve"> (Quality of Service)</w:t>
      </w:r>
      <w:r w:rsidRPr="007B7301">
        <w:t xml:space="preserve">: </w:t>
      </w:r>
      <w:proofErr w:type="spellStart"/>
      <w:r w:rsidRPr="007B7301">
        <w:t>DiffServ</w:t>
      </w:r>
      <w:proofErr w:type="spellEnd"/>
      <w:r w:rsidRPr="007B7301">
        <w:t xml:space="preserve"> utilizes router-level queues (Expedited Forwarding for low-loss video). RSVP uses receiver-initiated soft-states to reserve path bandwidth dynamically.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15.6 Multimedia Protocols</w:t>
      </w:r>
    </w:p>
    <w:p w:rsidR="007B7301" w:rsidRPr="007B7301" w:rsidRDefault="007B7301" w:rsidP="007B7301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7B7301">
        <w:rPr>
          <w:b/>
          <w:bCs/>
        </w:rPr>
        <w:t>RTP (Real-Time Transport Protocol)</w:t>
      </w:r>
      <w:r w:rsidRPr="007B7301">
        <w:t>: Attaches timestamps and sequence numbers to UDP payloads.</w:t>
      </w:r>
    </w:p>
    <w:p w:rsidR="007B7301" w:rsidRPr="007B7301" w:rsidRDefault="007B7301" w:rsidP="007B7301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7B7301">
        <w:rPr>
          <w:b/>
          <w:bCs/>
        </w:rPr>
        <w:t>RTCP</w:t>
      </w:r>
      <w:r w:rsidRPr="007B7301">
        <w:t xml:space="preserve">: Feeds </w:t>
      </w:r>
      <w:proofErr w:type="spellStart"/>
      <w:r w:rsidRPr="007B7301">
        <w:t>QoS</w:t>
      </w:r>
      <w:proofErr w:type="spellEnd"/>
      <w:r w:rsidRPr="007B7301">
        <w:t xml:space="preserve"> metrics back to the sender.</w:t>
      </w:r>
    </w:p>
    <w:p w:rsidR="007B7301" w:rsidRPr="007B7301" w:rsidRDefault="007B7301" w:rsidP="007B7301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7B7301">
        <w:rPr>
          <w:b/>
          <w:bCs/>
        </w:rPr>
        <w:t>RTSP</w:t>
      </w:r>
      <w:r w:rsidRPr="007B7301">
        <w:t>: Offers out-of-band VCR control functions (PLAY, PAUSE).</w:t>
      </w:r>
    </w:p>
    <w:p w:rsidR="007B7301" w:rsidRPr="007B7301" w:rsidRDefault="007B7301" w:rsidP="007B7301">
      <w:pPr>
        <w:numPr>
          <w:ilvl w:val="0"/>
          <w:numId w:val="40"/>
        </w:numPr>
        <w:bidi w:val="0"/>
        <w:spacing w:before="100" w:beforeAutospacing="1" w:after="100" w:afterAutospacing="1"/>
      </w:pPr>
      <w:r w:rsidRPr="007B7301">
        <w:rPr>
          <w:b/>
          <w:bCs/>
        </w:rPr>
        <w:t>SIP</w:t>
      </w:r>
      <w:r w:rsidRPr="007B7301">
        <w:t>: Session Initiation Protocol uses a text-based request framework via Proxy/Redirect servers.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16: Internet Multimedia Content Distribution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16.1 Proxy Caching</w:t>
      </w:r>
    </w:p>
    <w:p w:rsidR="007B7301" w:rsidRPr="007B7301" w:rsidRDefault="007B7301" w:rsidP="007B7301">
      <w:pPr>
        <w:numPr>
          <w:ilvl w:val="0"/>
          <w:numId w:val="41"/>
        </w:numPr>
        <w:bidi w:val="0"/>
        <w:spacing w:before="100" w:beforeAutospacing="1" w:after="100" w:afterAutospacing="1"/>
      </w:pPr>
      <w:r>
        <w:t xml:space="preserve">Strategies: Caching reduces start-up latency. Methods include sliding-interval (temporary storage), prefix (first moments of video), segment (specific hotspots), and rate-split caching (stores VBR peaks to normalize backbone transmission to constant limits: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>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16.2 to 16.4 CDNs &amp; Broadcast</w:t>
      </w:r>
    </w:p>
    <w:p w:rsidR="007B7301" w:rsidRPr="007B7301" w:rsidRDefault="007B7301" w:rsidP="007B7301">
      <w:pPr>
        <w:numPr>
          <w:ilvl w:val="0"/>
          <w:numId w:val="42"/>
        </w:numPr>
        <w:bidi w:val="0"/>
        <w:spacing w:before="100" w:beforeAutospacing="1" w:after="100" w:afterAutospacing="1"/>
      </w:pPr>
      <w:r w:rsidRPr="007B7301">
        <w:rPr>
          <w:b/>
          <w:bCs/>
        </w:rPr>
        <w:t>CDN</w:t>
      </w:r>
      <w:r w:rsidRPr="007B7301">
        <w:t>: Akamai uses DNS routing to map clients to nearby Edge Servers, using Reflectors for path redundancy.</w:t>
      </w:r>
    </w:p>
    <w:p w:rsidR="007B7301" w:rsidRPr="007B7301" w:rsidRDefault="007B7301" w:rsidP="007B7301">
      <w:pPr>
        <w:numPr>
          <w:ilvl w:val="0"/>
          <w:numId w:val="42"/>
        </w:numPr>
        <w:bidi w:val="0"/>
        <w:spacing w:before="100" w:beforeAutospacing="1" w:after="100" w:afterAutospacing="1"/>
      </w:pPr>
      <w:r>
        <w:t xml:space="preserve">Broadcast VoD: Protocols logically divide server bandwidth </w:t>
      </w:r>
      <m:oMath>
        <m:r>
          <m:t>B</m:t>
        </m:r>
      </m:oMath>
      <w:r>
        <w:t xml:space="preserve"> into channels to minimize user wait time </w:t>
      </w:r>
      <m:oMath>
        <m:r>
          <m:t>δ</m:t>
        </m:r>
      </m:oMath>
      <w:r>
        <w:t>. Schemes include Staggered, Skyscraper, and Harmonic Broadcasting.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16.6 &amp; 16.7 P2P and DASH</w:t>
      </w:r>
    </w:p>
    <w:p w:rsidR="007B7301" w:rsidRPr="007B7301" w:rsidRDefault="007B7301" w:rsidP="007B7301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7B7301">
        <w:rPr>
          <w:b/>
          <w:bCs/>
        </w:rPr>
        <w:t>Peer-to-Peer (</w:t>
      </w:r>
      <w:proofErr w:type="spellStart"/>
      <w:r w:rsidRPr="007B7301">
        <w:rPr>
          <w:b/>
          <w:bCs/>
        </w:rPr>
        <w:t>CoolStreaming</w:t>
      </w:r>
      <w:proofErr w:type="spellEnd"/>
      <w:r w:rsidRPr="007B7301">
        <w:rPr>
          <w:b/>
          <w:bCs/>
        </w:rPr>
        <w:t>)</w:t>
      </w:r>
      <w:r w:rsidRPr="007B7301">
        <w:t>: Clients track local chunk availability via a 120-segment Buffer Map (BM) sliding window and pull segments dynamically.</w:t>
      </w:r>
    </w:p>
    <w:p w:rsidR="007B7301" w:rsidRPr="007B7301" w:rsidRDefault="007B7301" w:rsidP="007B7301">
      <w:pPr>
        <w:numPr>
          <w:ilvl w:val="0"/>
          <w:numId w:val="43"/>
        </w:numPr>
        <w:bidi w:val="0"/>
        <w:spacing w:before="100" w:beforeAutospacing="1" w:after="100" w:afterAutospacing="1"/>
      </w:pPr>
      <w:r w:rsidRPr="007B7301">
        <w:rPr>
          <w:b/>
          <w:bCs/>
        </w:rPr>
        <w:t>DASH</w:t>
      </w:r>
      <w:r w:rsidRPr="007B7301">
        <w:t>: Dynamic Adaptive Streaming over HTTP fragments video representations. Clients use standard HTTP GET requests to fetch optimal resolution chunks based on local bandwidth.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17: Multimedia Over Wireless and Mobile Networks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17.1 &amp; 17.2 Wireless Channels &amp; Networking</w:t>
      </w:r>
    </w:p>
    <w:p w:rsidR="007B7301" w:rsidRPr="007B7301" w:rsidRDefault="007B7301" w:rsidP="007B7301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7B7301">
        <w:rPr>
          <w:b/>
          <w:bCs/>
        </w:rPr>
        <w:lastRenderedPageBreak/>
        <w:t>Fading</w:t>
      </w:r>
      <w:r w:rsidRPr="007B7301">
        <w:t xml:space="preserve">: Modeled by Rayleigh and </w:t>
      </w:r>
      <w:proofErr w:type="spellStart"/>
      <w:r w:rsidRPr="007B7301">
        <w:t>Rician</w:t>
      </w:r>
      <w:proofErr w:type="spellEnd"/>
      <w:r w:rsidRPr="007B7301">
        <w:t xml:space="preserve"> distributions, multipath fading causes destructive signal interference.</w:t>
      </w:r>
    </w:p>
    <w:p w:rsidR="007B7301" w:rsidRPr="007B7301" w:rsidRDefault="007B7301" w:rsidP="007B7301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7B7301">
        <w:rPr>
          <w:b/>
          <w:bCs/>
        </w:rPr>
        <w:t>Cellular Modulations</w:t>
      </w:r>
      <w:r w:rsidRPr="007B7301">
        <w:t>: Progressed from FDMA/TDMA (frequency/time slots) to CDMA (Spread Spectrum assigning unique orthogonal codes to users utilizing full bandwidth).</w:t>
      </w:r>
    </w:p>
    <w:p w:rsidR="007B7301" w:rsidRPr="007B7301" w:rsidRDefault="007B7301" w:rsidP="007B7301">
      <w:pPr>
        <w:numPr>
          <w:ilvl w:val="0"/>
          <w:numId w:val="44"/>
        </w:numPr>
        <w:bidi w:val="0"/>
        <w:spacing w:before="100" w:beforeAutospacing="1" w:after="100" w:afterAutospacing="1"/>
      </w:pPr>
      <w:r w:rsidRPr="007B7301">
        <w:rPr>
          <w:b/>
          <w:bCs/>
        </w:rPr>
        <w:t>WLAN (802.11)</w:t>
      </w:r>
      <w:r w:rsidRPr="007B7301">
        <w:t>: Uses CSMA/CA (Collision Avoidance) handling the "hidden terminal" problem.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17.3 Error Resilience</w:t>
      </w:r>
    </w:p>
    <w:p w:rsidR="007B7301" w:rsidRPr="007B7301" w:rsidRDefault="007B7301" w:rsidP="007B7301">
      <w:pPr>
        <w:numPr>
          <w:ilvl w:val="0"/>
          <w:numId w:val="45"/>
        </w:numPr>
        <w:bidi w:val="0"/>
        <w:spacing w:before="100" w:beforeAutospacing="1" w:after="100" w:afterAutospacing="1"/>
      </w:pPr>
      <w:r w:rsidRPr="007B7301">
        <w:rPr>
          <w:b/>
          <w:bCs/>
        </w:rPr>
        <w:t>FEC (Forward Error Correction)</w:t>
      </w:r>
      <w:r w:rsidRPr="007B7301">
        <w:t>: Appends redundancy data. Includes Block Codes (Hamming, Reed-Solomon for packet recovery) and Convolutional Codes (RCPC for Unequal Error Protection).</w:t>
      </w:r>
    </w:p>
    <w:p w:rsidR="007B7301" w:rsidRPr="007B7301" w:rsidRDefault="007B7301" w:rsidP="007B7301">
      <w:pPr>
        <w:numPr>
          <w:ilvl w:val="0"/>
          <w:numId w:val="45"/>
        </w:numPr>
        <w:bidi w:val="0"/>
        <w:spacing w:before="100" w:beforeAutospacing="1" w:after="100" w:afterAutospacing="1"/>
      </w:pPr>
      <w:r w:rsidRPr="007B7301">
        <w:rPr>
          <w:b/>
          <w:bCs/>
        </w:rPr>
        <w:t>Concealment</w:t>
      </w:r>
      <w:r w:rsidRPr="007B7301">
        <w:t xml:space="preserve">: Uses Reversible Variable Length Codes (RVLCs) to read damaged entropy streams </w:t>
      </w:r>
      <w:proofErr w:type="spellStart"/>
      <w:r w:rsidRPr="007B7301">
        <w:t>bidirectionally</w:t>
      </w:r>
      <w:proofErr w:type="spellEnd"/>
      <w:r w:rsidRPr="007B7301">
        <w:t>, preventing error propagation.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17.4 Mobility</w:t>
      </w:r>
    </w:p>
    <w:p w:rsidR="007B7301" w:rsidRPr="007B7301" w:rsidRDefault="007B7301" w:rsidP="007B7301">
      <w:pPr>
        <w:numPr>
          <w:ilvl w:val="0"/>
          <w:numId w:val="46"/>
        </w:numPr>
        <w:bidi w:val="0"/>
        <w:spacing w:before="100" w:beforeAutospacing="1" w:after="100" w:afterAutospacing="1"/>
      </w:pPr>
      <w:r w:rsidRPr="007B7301">
        <w:rPr>
          <w:b/>
          <w:bCs/>
        </w:rPr>
        <w:t>Mobile IP</w:t>
      </w:r>
      <w:r w:rsidRPr="007B7301">
        <w:t>: Utilizes Home Agents (HA) and Foreign Agents (FA) to tunnel packets to moving nodes.</w:t>
      </w:r>
    </w:p>
    <w:p w:rsidR="007B7301" w:rsidRPr="007B7301" w:rsidRDefault="007B7301" w:rsidP="007B7301">
      <w:pPr>
        <w:numPr>
          <w:ilvl w:val="0"/>
          <w:numId w:val="46"/>
        </w:numPr>
        <w:bidi w:val="0"/>
        <w:spacing w:before="100" w:beforeAutospacing="1" w:after="100" w:afterAutospacing="1"/>
      </w:pPr>
      <w:r w:rsidRPr="007B7301">
        <w:rPr>
          <w:b/>
          <w:bCs/>
        </w:rPr>
        <w:t>Handoff</w:t>
      </w:r>
      <w:r w:rsidRPr="007B7301">
        <w:t>: Hard handoff drops old connections before connecting; Soft handoff (CDMA) maintains concurrent connections temporarily.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18: Social Media Sharing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18.2 YouTube Characteristics</w:t>
      </w:r>
    </w:p>
    <w:p w:rsidR="007B7301" w:rsidRPr="007B7301" w:rsidRDefault="007B7301" w:rsidP="007B7301">
      <w:pPr>
        <w:numPr>
          <w:ilvl w:val="0"/>
          <w:numId w:val="47"/>
        </w:numPr>
        <w:bidi w:val="0"/>
        <w:spacing w:before="100" w:beforeAutospacing="1" w:after="100" w:afterAutospacing="1"/>
      </w:pPr>
      <w:r w:rsidRPr="007B7301">
        <w:rPr>
          <w:b/>
          <w:bCs/>
        </w:rPr>
        <w:t>Network Graphs</w:t>
      </w:r>
      <w:r w:rsidRPr="007B7301">
        <w:t>: Media relations exhibit Small-World network qualities, characterized by a large clustering coefficient and a short random-graph characteristic path length.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18.3 Media Propagation</w:t>
      </w:r>
    </w:p>
    <w:p w:rsidR="007B7301" w:rsidRPr="007B7301" w:rsidRDefault="007B7301" w:rsidP="007B7301">
      <w:pPr>
        <w:numPr>
          <w:ilvl w:val="0"/>
          <w:numId w:val="48"/>
        </w:numPr>
        <w:bidi w:val="0"/>
        <w:spacing w:before="100" w:beforeAutospacing="1" w:after="100" w:afterAutospacing="1"/>
      </w:pPr>
      <w:r>
        <w:t xml:space="preserve">Epidemiological Models: Spread dynamics are tracked using the SI2RP model (Susceptible - Immune - Infectious - Recovered - Permanent), dictating state transitions via probabilities of viewing and sharing </w:t>
      </w:r>
      <m:oMath>
        <m:sSub>
          <m:e>
            <m:r>
              <m:t>p</m:t>
            </m:r>
          </m:e>
          <m:sub>
            <m:r>
              <m:t>V</m:t>
            </m:r>
          </m:sub>
        </m:sSub>
      </m:oMath>
      <w:r>
        <w:t xml:space="preserve"> and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>.</w:t>
      </w:r>
    </w:p>
    <w:p w:rsidR="007B7301" w:rsidRPr="007B7301" w:rsidRDefault="007B7301" w:rsidP="007B7301">
      <w:pPr>
        <w:numPr>
          <w:ilvl w:val="0"/>
          <w:numId w:val="48"/>
        </w:numPr>
        <w:bidi w:val="0"/>
        <w:spacing w:before="100" w:beforeAutospacing="1" w:after="100" w:afterAutospacing="1"/>
      </w:pPr>
      <w:r w:rsidRPr="007B7301">
        <w:rPr>
          <w:b/>
          <w:bCs/>
        </w:rPr>
        <w:t>COOLS</w:t>
      </w:r>
      <w:r w:rsidRPr="007B7301">
        <w:t>: Coordinated Live Streaming incorporates latency-tolerant storage nodes tightly with low-latency streaming nodes by actively merging and promoting overlay trees.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19: Cloud Computing for Multimedia Services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19.1 Service Models</w:t>
      </w:r>
    </w:p>
    <w:p w:rsidR="007B7301" w:rsidRPr="007B7301" w:rsidRDefault="007B7301" w:rsidP="007B7301">
      <w:pPr>
        <w:numPr>
          <w:ilvl w:val="0"/>
          <w:numId w:val="49"/>
        </w:numPr>
        <w:bidi w:val="0"/>
        <w:spacing w:before="100" w:beforeAutospacing="1" w:after="100" w:afterAutospacing="1"/>
      </w:pPr>
      <w:r w:rsidRPr="007B7301">
        <w:rPr>
          <w:b/>
          <w:bCs/>
        </w:rPr>
        <w:t>Structure</w:t>
      </w:r>
      <w:r w:rsidRPr="007B7301">
        <w:t>: Comprises Infrastructure as a Service (</w:t>
      </w:r>
      <w:proofErr w:type="spellStart"/>
      <w:r w:rsidRPr="007B7301">
        <w:t>IaaS</w:t>
      </w:r>
      <w:proofErr w:type="spellEnd"/>
      <w:r w:rsidRPr="007B7301">
        <w:t>), Platform as a Service (</w:t>
      </w:r>
      <w:proofErr w:type="spellStart"/>
      <w:r w:rsidRPr="007B7301">
        <w:t>PaaS</w:t>
      </w:r>
      <w:proofErr w:type="spellEnd"/>
      <w:r w:rsidRPr="007B7301">
        <w:t>), and Software as a Service (</w:t>
      </w:r>
      <w:proofErr w:type="spellStart"/>
      <w:r w:rsidRPr="007B7301">
        <w:t>SaaS</w:t>
      </w:r>
      <w:proofErr w:type="spellEnd"/>
      <w:r w:rsidRPr="007B7301">
        <w:t xml:space="preserve">). Amazon AWS implements this via Elastic Compute </w:t>
      </w:r>
      <w:r w:rsidRPr="007B7301">
        <w:lastRenderedPageBreak/>
        <w:t>Cloud (EC2) instances backed by S3 (Simple Storage Service) and EBS (Elastic Block Store).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19.4 Computation Offloading</w:t>
      </w:r>
    </w:p>
    <w:p w:rsidR="007B7301" w:rsidRPr="007B7301" w:rsidRDefault="007B7301" w:rsidP="007B7301">
      <w:pPr>
        <w:numPr>
          <w:ilvl w:val="0"/>
          <w:numId w:val="50"/>
        </w:numPr>
        <w:bidi w:val="0"/>
        <w:spacing w:before="100" w:beforeAutospacing="1" w:after="100" w:afterAutospacing="1"/>
      </w:pPr>
      <w:r w:rsidRPr="007B7301">
        <w:rPr>
          <w:b/>
          <w:bCs/>
        </w:rPr>
        <w:t>CAME</w:t>
      </w:r>
      <w:r w:rsidRPr="007B7301">
        <w:t>: Cloud-Assisted Motion Estimation transfers heavy 2D mesh-based motion calculations off mobile devices into the cloud, yielding net energy savings for the local hardware.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19.5 Cloud Gaming</w:t>
      </w:r>
    </w:p>
    <w:p w:rsidR="007B7301" w:rsidRPr="007B7301" w:rsidRDefault="007B7301" w:rsidP="007B7301">
      <w:pPr>
        <w:numPr>
          <w:ilvl w:val="0"/>
          <w:numId w:val="51"/>
        </w:numPr>
        <w:bidi w:val="0"/>
        <w:spacing w:before="100" w:beforeAutospacing="1" w:after="100" w:afterAutospacing="1"/>
      </w:pPr>
      <w:r w:rsidRPr="007B7301">
        <w:rPr>
          <w:b/>
          <w:bCs/>
        </w:rPr>
        <w:t>Architecture (</w:t>
      </w:r>
      <w:proofErr w:type="spellStart"/>
      <w:r w:rsidRPr="007B7301">
        <w:rPr>
          <w:b/>
          <w:bCs/>
        </w:rPr>
        <w:t>Gaikai</w:t>
      </w:r>
      <w:proofErr w:type="spellEnd"/>
      <w:r w:rsidRPr="007B7301">
        <w:rPr>
          <w:b/>
          <w:bCs/>
        </w:rPr>
        <w:t>)</w:t>
      </w:r>
      <w:r w:rsidRPr="007B7301">
        <w:t>: Captures game logic on powerful GPUs in the cloud and utilizes low-latency UDP streams to transmit rendered H.264 video down to thin clients, abstracting away local hardware limits.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301">
        <w:rPr>
          <w:b/>
          <w:bCs/>
          <w:sz w:val="36"/>
          <w:szCs w:val="36"/>
        </w:rPr>
        <w:t>Chapter 20: Content-Based Retrieval in Digital Libraries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20.3 &amp; 20.4 CBIR Features &amp; Quantifying</w:t>
      </w:r>
    </w:p>
    <w:p w:rsidR="007B7301" w:rsidRPr="007B7301" w:rsidRDefault="007B7301" w:rsidP="007B7301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7B7301">
        <w:rPr>
          <w:b/>
          <w:bCs/>
        </w:rPr>
        <w:t>C-BIRD</w:t>
      </w:r>
      <w:r w:rsidRPr="007B7301">
        <w:t>: Queries utilizing image-processing metrics such as Color Density, Color Layout, and Texture Layout (Gabor/edge gradients).</w:t>
      </w:r>
    </w:p>
    <w:p w:rsidR="007B7301" w:rsidRPr="007B7301" w:rsidRDefault="007B7301" w:rsidP="007B7301">
      <w:pPr>
        <w:numPr>
          <w:ilvl w:val="0"/>
          <w:numId w:val="52"/>
        </w:numPr>
        <w:bidi w:val="0"/>
        <w:spacing w:before="100" w:beforeAutospacing="1" w:after="100" w:afterAutospacing="1"/>
      </w:pPr>
      <w:r w:rsidRPr="007B7301">
        <w:rPr>
          <w:b/>
          <w:bCs/>
        </w:rPr>
        <w:t>Quantifying</w:t>
      </w:r>
      <w:r w:rsidRPr="007B7301">
        <w:t xml:space="preserve">: Search reliability is represented via a Receiver Operating Characteristic (ROC) curve evaluating False Positives </w:t>
      </w:r>
      <w:proofErr w:type="spellStart"/>
      <w:r w:rsidRPr="007B7301">
        <w:t>vs</w:t>
      </w:r>
      <w:proofErr w:type="spellEnd"/>
      <w:r w:rsidRPr="007B7301">
        <w:t xml:space="preserve"> True Positives. Uses Mean Average Precision (MAP) to average recall points.</w:t>
      </w:r>
    </w:p>
    <w:p w:rsidR="007B7301" w:rsidRPr="007B7301" w:rsidRDefault="007B7301" w:rsidP="007B7301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301">
        <w:rPr>
          <w:b/>
          <w:bCs/>
          <w:sz w:val="27"/>
          <w:szCs w:val="27"/>
        </w:rPr>
        <w:t>20.5 &amp; 20.7 Key Technologies</w:t>
      </w:r>
    </w:p>
    <w:p w:rsidR="007B7301" w:rsidRPr="007B7301" w:rsidRDefault="007B7301" w:rsidP="007B7301">
      <w:pPr>
        <w:numPr>
          <w:ilvl w:val="0"/>
          <w:numId w:val="53"/>
        </w:numPr>
        <w:bidi w:val="0"/>
        <w:spacing w:before="100" w:beforeAutospacing="1" w:after="100" w:afterAutospacing="1"/>
      </w:pPr>
      <w:r w:rsidRPr="007B7301">
        <w:rPr>
          <w:b/>
          <w:bCs/>
        </w:rPr>
        <w:t>SIFT</w:t>
      </w:r>
      <w:r w:rsidRPr="007B7301">
        <w:t>: Scale Invariant Feature Transform isolates robust local key points via a Difference of Gaussian (DOG) cascade filter across image octaves.</w:t>
      </w:r>
    </w:p>
    <w:p w:rsidR="007B7301" w:rsidRPr="007B7301" w:rsidRDefault="007B7301" w:rsidP="007B7301">
      <w:pPr>
        <w:numPr>
          <w:ilvl w:val="0"/>
          <w:numId w:val="53"/>
        </w:numPr>
        <w:bidi w:val="0"/>
        <w:spacing w:before="100" w:beforeAutospacing="1" w:after="100" w:afterAutospacing="1"/>
      </w:pPr>
      <w:r w:rsidRPr="007B7301">
        <w:rPr>
          <w:b/>
          <w:bCs/>
        </w:rPr>
        <w:t>Video Querying</w:t>
      </w:r>
      <w:r w:rsidRPr="007B7301">
        <w:t xml:space="preserve">: Human Activity Modeling classifies </w:t>
      </w:r>
      <w:proofErr w:type="spellStart"/>
      <w:r w:rsidRPr="007B7301">
        <w:t>spatio</w:t>
      </w:r>
      <w:proofErr w:type="spellEnd"/>
      <w:r w:rsidRPr="007B7301">
        <w:t>-temporal video data into actions, social roles, and events through structured Support Vector Machine (SVM) inference scoring.</w:t>
      </w:r>
    </w:p>
    <w:p w:rsidR="007B7301" w:rsidRPr="007B7301" w:rsidRDefault="007B7301" w:rsidP="007B7301">
      <w:pPr>
        <w:numPr>
          <w:ilvl w:val="1"/>
          <w:numId w:val="16"/>
        </w:numPr>
        <w:bidi w:val="0"/>
        <w:spacing w:before="100" w:beforeAutospacing="1" w:after="100" w:afterAutospacing="1"/>
      </w:pPr>
    </w:p>
    <w:p w:rsidR="00A65571" w:rsidRDefault="007B7301" w:rsidP="007B7301">
      <w:pPr>
        <w:bidi w:val="0"/>
      </w:pPr>
    </w:p>
    <w:sectPr w:rsidR="00A6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B08B3"/>
    <w:multiLevelType w:val="multilevel"/>
    <w:tmpl w:val="FD64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B054A"/>
    <w:multiLevelType w:val="multilevel"/>
    <w:tmpl w:val="4CB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90BB4"/>
    <w:multiLevelType w:val="multilevel"/>
    <w:tmpl w:val="381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04DC5"/>
    <w:multiLevelType w:val="multilevel"/>
    <w:tmpl w:val="9E1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A6434"/>
    <w:multiLevelType w:val="multilevel"/>
    <w:tmpl w:val="DBD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19753E"/>
    <w:multiLevelType w:val="multilevel"/>
    <w:tmpl w:val="213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403928"/>
    <w:multiLevelType w:val="multilevel"/>
    <w:tmpl w:val="07B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2345F3"/>
    <w:multiLevelType w:val="multilevel"/>
    <w:tmpl w:val="78F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0A46BF"/>
    <w:multiLevelType w:val="multilevel"/>
    <w:tmpl w:val="A87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42A43"/>
    <w:multiLevelType w:val="multilevel"/>
    <w:tmpl w:val="EC2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FE34FF"/>
    <w:multiLevelType w:val="multilevel"/>
    <w:tmpl w:val="C3D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144555"/>
    <w:multiLevelType w:val="multilevel"/>
    <w:tmpl w:val="226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63968"/>
    <w:multiLevelType w:val="multilevel"/>
    <w:tmpl w:val="061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0F3488"/>
    <w:multiLevelType w:val="multilevel"/>
    <w:tmpl w:val="204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5D1153"/>
    <w:multiLevelType w:val="multilevel"/>
    <w:tmpl w:val="846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DA48E5"/>
    <w:multiLevelType w:val="multilevel"/>
    <w:tmpl w:val="767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F55EC3"/>
    <w:multiLevelType w:val="multilevel"/>
    <w:tmpl w:val="6EC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00779A"/>
    <w:multiLevelType w:val="multilevel"/>
    <w:tmpl w:val="29A8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657A8C"/>
    <w:multiLevelType w:val="multilevel"/>
    <w:tmpl w:val="288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211D55"/>
    <w:multiLevelType w:val="multilevel"/>
    <w:tmpl w:val="070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863DB4"/>
    <w:multiLevelType w:val="multilevel"/>
    <w:tmpl w:val="DCA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740C55"/>
    <w:multiLevelType w:val="multilevel"/>
    <w:tmpl w:val="74A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990CE8"/>
    <w:multiLevelType w:val="multilevel"/>
    <w:tmpl w:val="9F7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324D69"/>
    <w:multiLevelType w:val="multilevel"/>
    <w:tmpl w:val="0A6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665C80"/>
    <w:multiLevelType w:val="multilevel"/>
    <w:tmpl w:val="E59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5526BA"/>
    <w:multiLevelType w:val="multilevel"/>
    <w:tmpl w:val="BE3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590CBE"/>
    <w:multiLevelType w:val="multilevel"/>
    <w:tmpl w:val="0C2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B032BA"/>
    <w:multiLevelType w:val="multilevel"/>
    <w:tmpl w:val="9C4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832CEB"/>
    <w:multiLevelType w:val="multilevel"/>
    <w:tmpl w:val="B83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3B7500"/>
    <w:multiLevelType w:val="multilevel"/>
    <w:tmpl w:val="AEF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EB4B56"/>
    <w:multiLevelType w:val="multilevel"/>
    <w:tmpl w:val="E2D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B9365B"/>
    <w:multiLevelType w:val="multilevel"/>
    <w:tmpl w:val="17A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127CD2"/>
    <w:multiLevelType w:val="multilevel"/>
    <w:tmpl w:val="C50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44A6BF9"/>
    <w:multiLevelType w:val="multilevel"/>
    <w:tmpl w:val="0A4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4E00E2"/>
    <w:multiLevelType w:val="multilevel"/>
    <w:tmpl w:val="0C0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7032F8"/>
    <w:multiLevelType w:val="multilevel"/>
    <w:tmpl w:val="107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616D12"/>
    <w:multiLevelType w:val="multilevel"/>
    <w:tmpl w:val="310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693075"/>
    <w:multiLevelType w:val="multilevel"/>
    <w:tmpl w:val="473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E44862"/>
    <w:multiLevelType w:val="multilevel"/>
    <w:tmpl w:val="38E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E86E77"/>
    <w:multiLevelType w:val="multilevel"/>
    <w:tmpl w:val="335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70227A"/>
    <w:multiLevelType w:val="multilevel"/>
    <w:tmpl w:val="B62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963F52"/>
    <w:multiLevelType w:val="multilevel"/>
    <w:tmpl w:val="B8E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9812E2"/>
    <w:multiLevelType w:val="multilevel"/>
    <w:tmpl w:val="233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A549A7"/>
    <w:multiLevelType w:val="multilevel"/>
    <w:tmpl w:val="854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411907"/>
    <w:multiLevelType w:val="multilevel"/>
    <w:tmpl w:val="AAF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C969AF"/>
    <w:multiLevelType w:val="multilevel"/>
    <w:tmpl w:val="6DF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3C26D9"/>
    <w:multiLevelType w:val="multilevel"/>
    <w:tmpl w:val="19B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40A7407"/>
    <w:multiLevelType w:val="multilevel"/>
    <w:tmpl w:val="044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1265FA"/>
    <w:multiLevelType w:val="multilevel"/>
    <w:tmpl w:val="EBA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574676"/>
    <w:multiLevelType w:val="multilevel"/>
    <w:tmpl w:val="D08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7EB3B53"/>
    <w:multiLevelType w:val="multilevel"/>
    <w:tmpl w:val="361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0F62DF"/>
    <w:multiLevelType w:val="multilevel"/>
    <w:tmpl w:val="A54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E0F4D03"/>
    <w:multiLevelType w:val="multilevel"/>
    <w:tmpl w:val="4AB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49"/>
  </w:num>
  <w:num w:numId="3">
    <w:abstractNumId w:val="27"/>
  </w:num>
  <w:num w:numId="4">
    <w:abstractNumId w:val="47"/>
  </w:num>
  <w:num w:numId="5">
    <w:abstractNumId w:val="51"/>
  </w:num>
  <w:num w:numId="6">
    <w:abstractNumId w:val="32"/>
  </w:num>
  <w:num w:numId="7">
    <w:abstractNumId w:val="30"/>
  </w:num>
  <w:num w:numId="8">
    <w:abstractNumId w:val="9"/>
  </w:num>
  <w:num w:numId="9">
    <w:abstractNumId w:val="28"/>
  </w:num>
  <w:num w:numId="10">
    <w:abstractNumId w:val="10"/>
  </w:num>
  <w:num w:numId="11">
    <w:abstractNumId w:val="7"/>
  </w:num>
  <w:num w:numId="12">
    <w:abstractNumId w:val="16"/>
  </w:num>
  <w:num w:numId="13">
    <w:abstractNumId w:val="20"/>
  </w:num>
  <w:num w:numId="14">
    <w:abstractNumId w:val="22"/>
  </w:num>
  <w:num w:numId="15">
    <w:abstractNumId w:val="0"/>
  </w:num>
  <w:num w:numId="16">
    <w:abstractNumId w:val="19"/>
  </w:num>
  <w:num w:numId="17">
    <w:abstractNumId w:val="24"/>
  </w:num>
  <w:num w:numId="18">
    <w:abstractNumId w:val="12"/>
  </w:num>
  <w:num w:numId="19">
    <w:abstractNumId w:val="6"/>
  </w:num>
  <w:num w:numId="20">
    <w:abstractNumId w:val="31"/>
  </w:num>
  <w:num w:numId="21">
    <w:abstractNumId w:val="39"/>
  </w:num>
  <w:num w:numId="22">
    <w:abstractNumId w:val="17"/>
  </w:num>
  <w:num w:numId="23">
    <w:abstractNumId w:val="37"/>
  </w:num>
  <w:num w:numId="24">
    <w:abstractNumId w:val="18"/>
  </w:num>
  <w:num w:numId="25">
    <w:abstractNumId w:val="5"/>
  </w:num>
  <w:num w:numId="26">
    <w:abstractNumId w:val="40"/>
  </w:num>
  <w:num w:numId="27">
    <w:abstractNumId w:val="41"/>
  </w:num>
  <w:num w:numId="28">
    <w:abstractNumId w:val="15"/>
  </w:num>
  <w:num w:numId="29">
    <w:abstractNumId w:val="33"/>
  </w:num>
  <w:num w:numId="30">
    <w:abstractNumId w:val="2"/>
  </w:num>
  <w:num w:numId="31">
    <w:abstractNumId w:val="43"/>
  </w:num>
  <w:num w:numId="32">
    <w:abstractNumId w:val="13"/>
  </w:num>
  <w:num w:numId="33">
    <w:abstractNumId w:val="50"/>
  </w:num>
  <w:num w:numId="34">
    <w:abstractNumId w:val="44"/>
  </w:num>
  <w:num w:numId="35">
    <w:abstractNumId w:val="38"/>
  </w:num>
  <w:num w:numId="36">
    <w:abstractNumId w:val="42"/>
  </w:num>
  <w:num w:numId="37">
    <w:abstractNumId w:val="25"/>
  </w:num>
  <w:num w:numId="38">
    <w:abstractNumId w:val="36"/>
  </w:num>
  <w:num w:numId="39">
    <w:abstractNumId w:val="8"/>
  </w:num>
  <w:num w:numId="40">
    <w:abstractNumId w:val="35"/>
  </w:num>
  <w:num w:numId="41">
    <w:abstractNumId w:val="4"/>
  </w:num>
  <w:num w:numId="42">
    <w:abstractNumId w:val="11"/>
  </w:num>
  <w:num w:numId="43">
    <w:abstractNumId w:val="45"/>
  </w:num>
  <w:num w:numId="44">
    <w:abstractNumId w:val="3"/>
  </w:num>
  <w:num w:numId="45">
    <w:abstractNumId w:val="21"/>
  </w:num>
  <w:num w:numId="46">
    <w:abstractNumId w:val="1"/>
  </w:num>
  <w:num w:numId="47">
    <w:abstractNumId w:val="23"/>
  </w:num>
  <w:num w:numId="48">
    <w:abstractNumId w:val="29"/>
  </w:num>
  <w:num w:numId="49">
    <w:abstractNumId w:val="48"/>
  </w:num>
  <w:num w:numId="50">
    <w:abstractNumId w:val="34"/>
  </w:num>
  <w:num w:numId="51">
    <w:abstractNumId w:val="14"/>
  </w:num>
  <w:num w:numId="52">
    <w:abstractNumId w:val="46"/>
  </w:num>
  <w:num w:numId="53">
    <w:abstractNumId w:val="2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301"/>
    <w:rsid w:val="00071C53"/>
    <w:rsid w:val="001927B5"/>
    <w:rsid w:val="002808FF"/>
    <w:rsid w:val="005B04FE"/>
    <w:rsid w:val="007B7301"/>
    <w:rsid w:val="00B631D5"/>
    <w:rsid w:val="00B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B7301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301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301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B7301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301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301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301"/>
    <w:pPr>
      <w:bidi w:val="0"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7301"/>
    <w:rPr>
      <w:b/>
      <w:bCs/>
    </w:rPr>
  </w:style>
  <w:style w:type="character" w:styleId="Emphasis">
    <w:name w:val="Emphasis"/>
    <w:basedOn w:val="DefaultParagraphFont"/>
    <w:uiPriority w:val="20"/>
    <w:qFormat/>
    <w:rsid w:val="007B73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30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4FE"/>
    <w:pPr>
      <w:bidi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B7301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7301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301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4FE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B7301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7301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301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301"/>
    <w:pPr>
      <w:bidi w:val="0"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7301"/>
    <w:rPr>
      <w:b/>
      <w:bCs/>
    </w:rPr>
  </w:style>
  <w:style w:type="character" w:styleId="Emphasis">
    <w:name w:val="Emphasis"/>
    <w:basedOn w:val="DefaultParagraphFont"/>
    <w:uiPriority w:val="20"/>
    <w:qFormat/>
    <w:rsid w:val="007B73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3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2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4561</Words>
  <Characters>25999</Characters>
  <Application>Microsoft Office Word</Application>
  <DocSecurity>0</DocSecurity>
  <Lines>216</Lines>
  <Paragraphs>60</Paragraphs>
  <ScaleCrop>false</ScaleCrop>
  <Company>Enjoy My Fine Releases.</Company>
  <LinksUpToDate>false</LinksUpToDate>
  <CharactersWithSpaces>30500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HR</cp:lastModifiedBy>
  <cp:revision>1</cp:revision>
  <dcterms:created xsi:type="dcterms:W3CDTF">2026-06-15T13:49:00Z</dcterms:created>
  <dcterms:modified xsi:type="dcterms:W3CDTF">2026-06-15T13:51:00Z</dcterms:modified>
</cp:coreProperties>
</file>