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F36D" w14:textId="5C513630" w:rsidR="00BE2437" w:rsidRPr="005B07CD" w:rsidRDefault="005B07CD" w:rsidP="005B07CD">
      <w:pPr>
        <w:pStyle w:val="Balk1"/>
        <w:rPr>
          <w:b/>
          <w:bCs/>
        </w:rPr>
      </w:pPr>
      <w:r w:rsidRPr="005B07CD">
        <w:rPr>
          <w:b/>
          <w:bCs/>
        </w:rPr>
        <w:t>Parametre açıklamaları</w:t>
      </w:r>
    </w:p>
    <w:p w14:paraId="3298B963" w14:textId="77777777" w:rsidR="005B07CD" w:rsidRPr="005B07CD" w:rsidRDefault="005B07CD" w:rsidP="005B07CD"/>
    <w:p w14:paraId="76B6963C" w14:textId="3909685C" w:rsidR="005B07CD" w:rsidRPr="005B07CD" w:rsidRDefault="005B07CD" w:rsidP="005B07CD">
      <w:r w:rsidRPr="005B07CD">
        <w:t>“</w:t>
      </w:r>
      <w:r w:rsidRPr="005B07CD">
        <w:rPr>
          <w:b/>
          <w:bCs/>
          <w:i/>
          <w:iCs/>
        </w:rPr>
        <w:t>Top</w:t>
      </w:r>
      <w:r w:rsidRPr="005B07CD">
        <w:t>” komutu;</w:t>
      </w:r>
    </w:p>
    <w:p w14:paraId="38F56471" w14:textId="58FD972B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AFAFA"/>
        </w:rPr>
      </w:pPr>
      <w:r w:rsidRPr="005B07CD">
        <w:t>-</w:t>
      </w:r>
      <w:r w:rsidRPr="005B07CD">
        <w:rPr>
          <w:b/>
          <w:bCs/>
        </w:rPr>
        <w:t>CPU</w:t>
      </w:r>
      <w:r w:rsidRPr="005B07CD">
        <w:t>: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Sistemin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user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,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system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,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niced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tasks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,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iowait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yani girdi çıktı </w:t>
      </w:r>
      <w:proofErr w:type="gram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bekleme,</w:t>
      </w:r>
      <w:proofErr w:type="gram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ve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idle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modu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belirtir.</w:t>
      </w:r>
    </w:p>
    <w:p w14:paraId="139D2AA9" w14:textId="572603B4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FFFFF"/>
        </w:rPr>
      </w:pP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-</w:t>
      </w:r>
      <w:proofErr w:type="spellStart"/>
      <w:r w:rsidRPr="005B07CD">
        <w:rPr>
          <w:rFonts w:cs="Helvetica"/>
          <w:b/>
          <w:bCs/>
          <w:color w:val="383838"/>
          <w:sz w:val="23"/>
          <w:szCs w:val="23"/>
          <w:shd w:val="clear" w:color="auto" w:fill="FAFAFA"/>
        </w:rPr>
        <w:t>Tasks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Çalışan işlemlerin toplam sayısını verir.</w:t>
      </w:r>
    </w:p>
    <w:p w14:paraId="6868EBBA" w14:textId="22CE99CD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AFAFA"/>
        </w:rPr>
      </w:pP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-</w:t>
      </w:r>
      <w:proofErr w:type="spellStart"/>
      <w:r w:rsidRPr="005B07CD">
        <w:rPr>
          <w:rFonts w:cs="Helvetica"/>
          <w:b/>
          <w:bCs/>
          <w:color w:val="383838"/>
          <w:sz w:val="23"/>
          <w:szCs w:val="23"/>
          <w:shd w:val="clear" w:color="auto" w:fill="FFFFFF"/>
        </w:rPr>
        <w:t>Mem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FFFFF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Memory yani hafıza kısmıdır. Sistemdeki ramin kullanılabilir alanı, kullanılan alanı, boş alanı gibi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hafızasal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istatistikleri verir.</w:t>
      </w:r>
    </w:p>
    <w:p w14:paraId="6AEF1E9E" w14:textId="7FAE435F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FFFFF"/>
        </w:rPr>
      </w:pP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-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AFAFA"/>
        </w:rPr>
        <w:t>Swap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Diskin ram işlemi yapan kısmına ait olan istatistikleri verir.</w:t>
      </w:r>
    </w:p>
    <w:p w14:paraId="5B5B91B1" w14:textId="61D33716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AFAFA"/>
        </w:rPr>
      </w:pP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-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FFFFF"/>
        </w:rPr>
        <w:t>PID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:</w:t>
      </w:r>
      <w:r w:rsidRPr="005B07CD">
        <w:rPr>
          <w:rFonts w:cs="Helvetica"/>
          <w:color w:val="383838"/>
          <w:sz w:val="23"/>
          <w:szCs w:val="23"/>
          <w:shd w:val="clear" w:color="auto" w:fill="FFFFFF"/>
          <w:lang w:val="en-US"/>
        </w:rPr>
        <w:t xml:space="preserve"> 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Açılımı </w:t>
      </w:r>
      <w:proofErr w:type="spellStart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process</w:t>
      </w:r>
      <w:proofErr w:type="spellEnd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 ID yani işlem numarasıdır. Her işleme ait farklı işle</w:t>
      </w:r>
      <w:bookmarkStart w:id="0" w:name="_GoBack"/>
      <w:bookmarkEnd w:id="0"/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m numaraları bulunmaktadır.</w:t>
      </w:r>
    </w:p>
    <w:p w14:paraId="7EF5301D" w14:textId="078263A6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FFFFF"/>
        </w:rPr>
      </w:pP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-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AFAFA"/>
        </w:rPr>
        <w:t>User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İşlemi çalıştıran kullanıcıyı belirtir.</w:t>
      </w:r>
    </w:p>
    <w:p w14:paraId="303597AB" w14:textId="4798CC4A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AFAFA"/>
        </w:rPr>
      </w:pP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-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FFFFF"/>
        </w:rPr>
        <w:t>PRI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İşlemin önem seviyesini belirtir.</w:t>
      </w:r>
    </w:p>
    <w:p w14:paraId="5010F7B0" w14:textId="289D27F6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FFFFF"/>
        </w:rPr>
      </w:pP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-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AFAFA"/>
        </w:rPr>
        <w:t>SIZE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İşlemin sistemde kapladığı tüm belleğin KB cinsini verir.</w:t>
      </w:r>
    </w:p>
    <w:p w14:paraId="3012D073" w14:textId="4257A1E4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AFAFA"/>
        </w:rPr>
      </w:pP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-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FFFFF"/>
        </w:rPr>
        <w:t>TIME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İşlemin çalışma süresini belirtir.</w:t>
      </w:r>
    </w:p>
    <w:p w14:paraId="36EA75E7" w14:textId="2EC79F29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FFFFF"/>
        </w:rPr>
      </w:pP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>-%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AFAFA"/>
        </w:rPr>
        <w:t>CPU</w:t>
      </w:r>
      <w:r w:rsidRPr="005B07CD">
        <w:rPr>
          <w:rFonts w:cs="Helvetica"/>
          <w:color w:val="383838"/>
          <w:sz w:val="23"/>
          <w:szCs w:val="23"/>
          <w:shd w:val="clear" w:color="auto" w:fill="FAFAFA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İşlemin işlemciyi ne kadar kullandığını belirtir.</w:t>
      </w:r>
    </w:p>
    <w:p w14:paraId="7251D371" w14:textId="0C58B392" w:rsidR="005B07CD" w:rsidRPr="005B07CD" w:rsidRDefault="005B07CD" w:rsidP="005B07CD">
      <w:pPr>
        <w:spacing w:after="360"/>
        <w:rPr>
          <w:rFonts w:eastAsia="Times New Roman" w:cs="Helvetica"/>
          <w:color w:val="383838"/>
          <w:sz w:val="23"/>
          <w:szCs w:val="23"/>
          <w:lang w:eastAsia="tr-TR"/>
        </w:rPr>
      </w:pP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-%</w:t>
      </w:r>
      <w:r w:rsidRPr="005B07CD">
        <w:rPr>
          <w:rFonts w:cs="Helvetica"/>
          <w:b/>
          <w:bCs/>
          <w:color w:val="383838"/>
          <w:sz w:val="23"/>
          <w:szCs w:val="23"/>
          <w:shd w:val="clear" w:color="auto" w:fill="FFFFFF"/>
        </w:rPr>
        <w:t>MEM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 xml:space="preserve">: </w:t>
      </w:r>
      <w:r w:rsidRPr="005B07CD">
        <w:rPr>
          <w:rFonts w:eastAsia="Times New Roman" w:cs="Helvetica"/>
          <w:color w:val="383838"/>
          <w:sz w:val="23"/>
          <w:szCs w:val="23"/>
          <w:lang w:eastAsia="tr-TR"/>
        </w:rPr>
        <w:t>İşlemin hafızayı ne kadar kullandığını belirtir.</w:t>
      </w:r>
    </w:p>
    <w:p w14:paraId="41ED93B9" w14:textId="13CCC87A" w:rsidR="005B07CD" w:rsidRPr="005B07CD" w:rsidRDefault="005B07CD" w:rsidP="005B07CD">
      <w:pPr>
        <w:spacing w:after="360"/>
        <w:rPr>
          <w:rFonts w:cs="Helvetica"/>
          <w:color w:val="383838"/>
          <w:sz w:val="23"/>
          <w:szCs w:val="23"/>
          <w:shd w:val="clear" w:color="auto" w:fill="FFFFFF"/>
        </w:rPr>
      </w:pPr>
      <w:r w:rsidRPr="005B07CD">
        <w:rPr>
          <w:rFonts w:eastAsia="Times New Roman" w:cs="Helvetica"/>
          <w:color w:val="383838"/>
          <w:sz w:val="23"/>
          <w:szCs w:val="23"/>
          <w:lang w:eastAsia="tr-TR"/>
        </w:rPr>
        <w:t>-%</w:t>
      </w:r>
      <w:r w:rsidRPr="005B07CD">
        <w:rPr>
          <w:rFonts w:eastAsia="Times New Roman" w:cs="Helvetica"/>
          <w:b/>
          <w:bCs/>
          <w:color w:val="383838"/>
          <w:sz w:val="23"/>
          <w:szCs w:val="23"/>
          <w:lang w:eastAsia="tr-TR"/>
        </w:rPr>
        <w:t>COMMAND</w:t>
      </w:r>
      <w:r w:rsidRPr="005B07CD">
        <w:rPr>
          <w:rFonts w:eastAsia="Times New Roman" w:cs="Helvetica"/>
          <w:color w:val="383838"/>
          <w:sz w:val="23"/>
          <w:szCs w:val="23"/>
          <w:lang w:eastAsia="tr-TR"/>
        </w:rPr>
        <w:t xml:space="preserve">: </w:t>
      </w: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İşlemin çalıştırılma komutunu belirtir.</w:t>
      </w:r>
    </w:p>
    <w:p w14:paraId="3233A4C5" w14:textId="224E568B" w:rsidR="005B07CD" w:rsidRPr="005B07CD" w:rsidRDefault="005B07CD" w:rsidP="005B07CD">
      <w:pPr>
        <w:spacing w:after="360"/>
        <w:rPr>
          <w:rFonts w:cs="Arial"/>
          <w:color w:val="555555"/>
          <w:sz w:val="26"/>
          <w:szCs w:val="26"/>
          <w:shd w:val="clear" w:color="auto" w:fill="FFFFFF"/>
        </w:rPr>
      </w:pPr>
      <w:r w:rsidRPr="005B07CD">
        <w:rPr>
          <w:rFonts w:cs="Helvetica"/>
          <w:color w:val="383838"/>
          <w:sz w:val="23"/>
          <w:szCs w:val="23"/>
          <w:shd w:val="clear" w:color="auto" w:fill="FFFFFF"/>
        </w:rPr>
        <w:t>-</w:t>
      </w:r>
      <w:r w:rsidRPr="005B07CD">
        <w:rPr>
          <w:rFonts w:cs="Arial"/>
          <w:b/>
          <w:bCs/>
          <w:color w:val="555555"/>
          <w:sz w:val="26"/>
          <w:szCs w:val="26"/>
          <w:shd w:val="clear" w:color="auto" w:fill="FFFFFF"/>
        </w:rPr>
        <w:t>RSS</w:t>
      </w:r>
      <w:r w:rsidRPr="005B07CD">
        <w:rPr>
          <w:rFonts w:cs="Arial"/>
          <w:color w:val="555555"/>
          <w:sz w:val="26"/>
          <w:szCs w:val="26"/>
          <w:shd w:val="clear" w:color="auto" w:fill="FFFFFF"/>
        </w:rPr>
        <w:t xml:space="preserve">: </w:t>
      </w:r>
      <w:r w:rsidRPr="005B07CD">
        <w:rPr>
          <w:rFonts w:cs="Arial"/>
          <w:color w:val="555555"/>
          <w:sz w:val="26"/>
          <w:szCs w:val="26"/>
          <w:shd w:val="clear" w:color="auto" w:fill="FFFFFF"/>
        </w:rPr>
        <w:t>Kilobayt cinsinden toplam kullanılan fiziksel bellek.</w:t>
      </w:r>
    </w:p>
    <w:p w14:paraId="325ACDEA" w14:textId="7BDA4AC3" w:rsidR="005B07CD" w:rsidRPr="005B07CD" w:rsidRDefault="005B07CD" w:rsidP="005B07CD">
      <w:pPr>
        <w:spacing w:after="360"/>
        <w:rPr>
          <w:rFonts w:cs="Arial"/>
          <w:color w:val="555555"/>
          <w:sz w:val="26"/>
          <w:szCs w:val="26"/>
          <w:shd w:val="clear" w:color="auto" w:fill="FFFFFF"/>
        </w:rPr>
      </w:pPr>
      <w:r w:rsidRPr="005B07CD">
        <w:rPr>
          <w:rFonts w:cs="Arial"/>
          <w:color w:val="555555"/>
          <w:sz w:val="26"/>
          <w:szCs w:val="26"/>
          <w:shd w:val="clear" w:color="auto" w:fill="FFFFFF"/>
        </w:rPr>
        <w:t>-</w:t>
      </w:r>
      <w:r w:rsidRPr="005B07CD">
        <w:rPr>
          <w:rFonts w:cs="Arial"/>
          <w:b/>
          <w:bCs/>
          <w:color w:val="555555"/>
          <w:sz w:val="26"/>
          <w:szCs w:val="26"/>
          <w:shd w:val="clear" w:color="auto" w:fill="FFFFFF"/>
        </w:rPr>
        <w:t>STAT</w:t>
      </w:r>
      <w:r w:rsidRPr="005B07CD">
        <w:rPr>
          <w:rFonts w:cs="Arial"/>
          <w:color w:val="555555"/>
          <w:sz w:val="26"/>
          <w:szCs w:val="26"/>
          <w:shd w:val="clear" w:color="auto" w:fill="FFFFFF"/>
        </w:rPr>
        <w:t xml:space="preserve">: </w:t>
      </w:r>
      <w:r w:rsidRPr="005B07CD">
        <w:rPr>
          <w:rFonts w:cs="Arial"/>
          <w:color w:val="555555"/>
          <w:sz w:val="26"/>
          <w:szCs w:val="26"/>
          <w:shd w:val="clear" w:color="auto" w:fill="FFFFFF"/>
        </w:rPr>
        <w:t xml:space="preserve">Görevin durumunu belirtir. </w:t>
      </w:r>
      <w:proofErr w:type="gramStart"/>
      <w:r w:rsidRPr="005B07CD">
        <w:rPr>
          <w:rFonts w:cs="Arial"/>
          <w:color w:val="555555"/>
          <w:sz w:val="26"/>
          <w:szCs w:val="26"/>
          <w:shd w:val="clear" w:color="auto" w:fill="FFFFFF"/>
        </w:rPr>
        <w:t>S :</w:t>
      </w:r>
      <w:proofErr w:type="gramEnd"/>
      <w:r w:rsidRPr="005B07CD">
        <w:rPr>
          <w:rFonts w:cs="Arial"/>
          <w:color w:val="555555"/>
          <w:sz w:val="26"/>
          <w:szCs w:val="26"/>
          <w:shd w:val="clear" w:color="auto" w:fill="FFFFFF"/>
        </w:rPr>
        <w:t xml:space="preserve"> uyuyor, D : uyandırılamayan uyku, R : çalışıyor, Z : </w:t>
      </w:r>
      <w:proofErr w:type="spellStart"/>
      <w:r w:rsidRPr="005B07CD">
        <w:rPr>
          <w:rFonts w:cs="Arial"/>
          <w:color w:val="555555"/>
          <w:sz w:val="26"/>
          <w:szCs w:val="26"/>
          <w:shd w:val="clear" w:color="auto" w:fill="FFFFFF"/>
        </w:rPr>
        <w:t>zombie</w:t>
      </w:r>
      <w:proofErr w:type="spellEnd"/>
      <w:r w:rsidRPr="005B07CD">
        <w:rPr>
          <w:rFonts w:cs="Arial"/>
          <w:color w:val="555555"/>
          <w:sz w:val="26"/>
          <w:szCs w:val="26"/>
          <w:shd w:val="clear" w:color="auto" w:fill="FFFFFF"/>
        </w:rPr>
        <w:t>, T : durdurulmuş</w:t>
      </w:r>
      <w:r w:rsidRPr="005B07CD">
        <w:rPr>
          <w:rFonts w:cs="Arial"/>
          <w:color w:val="555555"/>
          <w:sz w:val="26"/>
          <w:szCs w:val="26"/>
          <w:shd w:val="clear" w:color="auto" w:fill="FFFFFF"/>
        </w:rPr>
        <w:t xml:space="preserve"> vb.</w:t>
      </w:r>
    </w:p>
    <w:p w14:paraId="53F379D8" w14:textId="3E9635A0" w:rsidR="005B07CD" w:rsidRDefault="005B07CD" w:rsidP="005B07CD">
      <w:pPr>
        <w:spacing w:after="360"/>
        <w:rPr>
          <w:rFonts w:eastAsia="Times New Roman" w:cs="Helvetica"/>
          <w:color w:val="383838"/>
          <w:sz w:val="23"/>
          <w:szCs w:val="23"/>
          <w:lang w:eastAsia="tr-TR"/>
        </w:rPr>
      </w:pPr>
    </w:p>
    <w:p w14:paraId="23941305" w14:textId="75249530" w:rsidR="005B07CD" w:rsidRPr="005B07CD" w:rsidRDefault="005B07CD" w:rsidP="005B07CD">
      <w:pPr>
        <w:spacing w:after="360"/>
        <w:rPr>
          <w:rFonts w:eastAsia="Times New Roman" w:cs="Helvetica"/>
          <w:b/>
          <w:bCs/>
          <w:i/>
          <w:iCs/>
          <w:color w:val="383838"/>
          <w:sz w:val="23"/>
          <w:szCs w:val="23"/>
          <w:lang w:eastAsia="tr-TR"/>
        </w:rPr>
      </w:pPr>
      <w:r w:rsidRPr="005B07CD">
        <w:rPr>
          <w:rFonts w:eastAsia="Times New Roman" w:cs="Helvetica"/>
          <w:b/>
          <w:bCs/>
          <w:i/>
          <w:iCs/>
          <w:color w:val="383838"/>
          <w:sz w:val="23"/>
          <w:szCs w:val="23"/>
          <w:lang w:eastAsia="tr-TR"/>
        </w:rPr>
        <w:t>HAZIRLAYAN;</w:t>
      </w:r>
    </w:p>
    <w:p w14:paraId="177C4EE5" w14:textId="0C96E0E7" w:rsidR="005B07CD" w:rsidRPr="005B07CD" w:rsidRDefault="005B07CD" w:rsidP="005B07CD">
      <w:pPr>
        <w:spacing w:after="360"/>
        <w:rPr>
          <w:rFonts w:eastAsia="Times New Roman" w:cs="Helvetica"/>
          <w:b/>
          <w:bCs/>
          <w:i/>
          <w:iCs/>
          <w:color w:val="383838"/>
          <w:sz w:val="23"/>
          <w:szCs w:val="23"/>
          <w:lang w:eastAsia="tr-TR"/>
        </w:rPr>
      </w:pPr>
      <w:r w:rsidRPr="005B07CD">
        <w:rPr>
          <w:rFonts w:eastAsia="Times New Roman" w:cs="Helvetica"/>
          <w:b/>
          <w:bCs/>
          <w:i/>
          <w:iCs/>
          <w:color w:val="383838"/>
          <w:sz w:val="23"/>
          <w:szCs w:val="23"/>
          <w:lang w:eastAsia="tr-TR"/>
        </w:rPr>
        <w:t>-MUSTAFA KOCA</w:t>
      </w:r>
    </w:p>
    <w:p w14:paraId="3D07FC24" w14:textId="133EA6E8" w:rsidR="005B07CD" w:rsidRPr="005B07CD" w:rsidRDefault="005B07CD" w:rsidP="005B07CD">
      <w:pPr>
        <w:spacing w:after="360"/>
        <w:rPr>
          <w:rFonts w:eastAsia="Times New Roman" w:cs="Helvetica"/>
          <w:b/>
          <w:bCs/>
          <w:i/>
          <w:iCs/>
          <w:color w:val="383838"/>
          <w:sz w:val="23"/>
          <w:szCs w:val="23"/>
          <w:lang w:eastAsia="tr-TR"/>
        </w:rPr>
      </w:pPr>
      <w:r w:rsidRPr="005B07CD">
        <w:rPr>
          <w:rFonts w:eastAsia="Times New Roman" w:cs="Helvetica"/>
          <w:b/>
          <w:bCs/>
          <w:i/>
          <w:iCs/>
          <w:color w:val="383838"/>
          <w:sz w:val="23"/>
          <w:szCs w:val="23"/>
          <w:lang w:eastAsia="tr-TR"/>
        </w:rPr>
        <w:t>-1812901019</w:t>
      </w:r>
    </w:p>
    <w:p w14:paraId="3B31A32A" w14:textId="39D33675" w:rsidR="005B07CD" w:rsidRPr="005B07CD" w:rsidRDefault="005B07CD" w:rsidP="005B07CD">
      <w:pPr>
        <w:rPr>
          <w:rFonts w:cs="Helvetica"/>
          <w:color w:val="383838"/>
          <w:sz w:val="23"/>
          <w:szCs w:val="23"/>
          <w:shd w:val="clear" w:color="auto" w:fill="FAFAFA"/>
        </w:rPr>
      </w:pPr>
    </w:p>
    <w:sectPr w:rsidR="005B07CD" w:rsidRPr="005B0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04"/>
    <w:rsid w:val="00066F04"/>
    <w:rsid w:val="005B07CD"/>
    <w:rsid w:val="00B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297A"/>
  <w15:chartTrackingRefBased/>
  <w15:docId w15:val="{45C5B238-36B1-49F2-BB65-280B63DA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0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0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Koca</dc:creator>
  <cp:keywords/>
  <dc:description/>
  <cp:lastModifiedBy>Mustafa Koca</cp:lastModifiedBy>
  <cp:revision>2</cp:revision>
  <dcterms:created xsi:type="dcterms:W3CDTF">2020-05-13T20:58:00Z</dcterms:created>
  <dcterms:modified xsi:type="dcterms:W3CDTF">2020-05-13T21:07:00Z</dcterms:modified>
</cp:coreProperties>
</file>