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773" w:rsidRDefault="00C47C9D" w:rsidP="00DC57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 WEB MODULE FOR CLEARING HOUSE SYSTEM TO MANAGE PLEDGE</w:t>
      </w:r>
      <w:r w:rsidR="009D389F">
        <w:rPr>
          <w:rFonts w:ascii="Times New Roman" w:eastAsia="Times New Roman" w:hAnsi="Times New Roman" w:cs="Times New Roman"/>
          <w:b/>
          <w:sz w:val="28"/>
        </w:rPr>
        <w:t xml:space="preserve"> AND RELEASE</w:t>
      </w:r>
      <w:r>
        <w:rPr>
          <w:rFonts w:ascii="Times New Roman" w:eastAsia="Times New Roman" w:hAnsi="Times New Roman" w:cs="Times New Roman"/>
          <w:b/>
          <w:sz w:val="28"/>
        </w:rPr>
        <w:t xml:space="preserve"> PROCESS</w:t>
      </w:r>
    </w:p>
    <w:p w:rsidR="00E67A97" w:rsidRDefault="00E67A97" w:rsidP="00DC57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C5773" w:rsidRPr="00383237" w:rsidRDefault="00DC5773" w:rsidP="00DC57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DC5773" w:rsidRDefault="00DC5773" w:rsidP="00DC577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</w:rPr>
      </w:pPr>
      <w:r w:rsidRPr="00C66BC2">
        <w:rPr>
          <w:rFonts w:ascii="Times New Roman" w:eastAsia="Calibri" w:hAnsi="Times New Roman" w:cs="Times New Roman"/>
          <w:b/>
          <w:sz w:val="24"/>
        </w:rPr>
        <w:t>Name</w:t>
      </w:r>
      <w:r>
        <w:rPr>
          <w:rFonts w:ascii="Times New Roman" w:eastAsia="Calibri" w:hAnsi="Times New Roman" w:cs="Times New Roman"/>
          <w:b/>
          <w:sz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</w:rPr>
        <w:tab/>
      </w:r>
      <w:r>
        <w:rPr>
          <w:rFonts w:ascii="Times New Roman" w:eastAsia="Calibri" w:hAnsi="Times New Roman" w:cs="Times New Roman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>:</w:t>
      </w:r>
      <w:r w:rsidR="008241ED">
        <w:rPr>
          <w:rFonts w:ascii="Calibri" w:eastAsia="Calibri" w:hAnsi="Calibri" w:cs="Calibri"/>
          <w:b/>
          <w:sz w:val="24"/>
        </w:rPr>
        <w:t xml:space="preserve"> </w:t>
      </w:r>
      <w:r w:rsidR="008241ED" w:rsidRPr="008241ED">
        <w:rPr>
          <w:rFonts w:ascii="Calibri" w:eastAsia="Calibri" w:hAnsi="Calibri" w:cs="Calibri"/>
          <w:sz w:val="24"/>
        </w:rPr>
        <w:t>1.</w:t>
      </w:r>
      <w:r w:rsidR="008241ED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Mohameed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Musthafa</w:t>
      </w:r>
      <w:proofErr w:type="spellEnd"/>
      <w:r w:rsidR="008241ED">
        <w:rPr>
          <w:rFonts w:ascii="Times New Roman" w:eastAsia="Times New Roman" w:hAnsi="Times New Roman" w:cs="Times New Roman"/>
          <w:sz w:val="24"/>
        </w:rPr>
        <w:t xml:space="preserve"> - </w:t>
      </w:r>
      <w:r w:rsidR="008241ED" w:rsidRPr="00626C3C">
        <w:rPr>
          <w:rFonts w:ascii="Times New Roman" w:eastAsia="Calibri" w:hAnsi="Times New Roman" w:cs="Times New Roman"/>
          <w:sz w:val="24"/>
          <w:szCs w:val="24"/>
        </w:rPr>
        <w:t>117003121</w:t>
      </w:r>
      <w:r w:rsidR="008241ED" w:rsidRPr="00C66BC2">
        <w:rPr>
          <w:rFonts w:ascii="Calibri" w:eastAsia="Calibri" w:hAnsi="Calibri" w:cs="Calibri"/>
          <w:sz w:val="24"/>
          <w:szCs w:val="24"/>
        </w:rPr>
        <w:tab/>
      </w:r>
    </w:p>
    <w:p w:rsidR="008241ED" w:rsidRDefault="008241ED" w:rsidP="00DC5773">
      <w:pPr>
        <w:spacing w:after="100" w:afterAutospacing="1" w:line="240" w:lineRule="auto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2. Patel Vamshi Krishna -</w:t>
      </w:r>
      <w:r w:rsidRPr="00763F4A">
        <w:rPr>
          <w:rFonts w:ascii="Times New Roman" w:eastAsia="Times New Roman" w:hAnsi="Times New Roman" w:cs="Times New Roman"/>
          <w:sz w:val="24"/>
        </w:rPr>
        <w:t xml:space="preserve"> </w:t>
      </w:r>
      <w:r w:rsidRPr="00763F4A">
        <w:rPr>
          <w:rFonts w:ascii="Times New Roman" w:eastAsia="Calibri" w:hAnsi="Times New Roman" w:cs="Times New Roman"/>
          <w:sz w:val="24"/>
          <w:szCs w:val="24"/>
        </w:rPr>
        <w:t>117003137</w:t>
      </w:r>
    </w:p>
    <w:p w:rsidR="00DC5773" w:rsidRPr="00383237" w:rsidRDefault="00DC5773" w:rsidP="00DC5773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Guide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A462BD">
        <w:rPr>
          <w:rFonts w:ascii="Times New Roman" w:eastAsia="Times New Roman" w:hAnsi="Times New Roman" w:cs="Times New Roman"/>
          <w:sz w:val="24"/>
        </w:rPr>
        <w:t>Vijayprakash</w:t>
      </w:r>
      <w:proofErr w:type="spellEnd"/>
      <w:r w:rsidR="00A462B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462BD">
        <w:rPr>
          <w:rFonts w:ascii="Times New Roman" w:eastAsia="Times New Roman" w:hAnsi="Times New Roman" w:cs="Times New Roman"/>
          <w:sz w:val="24"/>
        </w:rPr>
        <w:t>Sodisetti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C5773" w:rsidRDefault="00DC5773" w:rsidP="00DC5773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Done At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 w:rsidRPr="00C66BC2"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</w:t>
      </w:r>
      <w:r w:rsidR="001F0399">
        <w:rPr>
          <w:rFonts w:ascii="Times New Roman" w:eastAsia="Times New Roman" w:hAnsi="Times New Roman" w:cs="Times New Roman"/>
          <w:sz w:val="24"/>
        </w:rPr>
        <w:t>autix</w:t>
      </w:r>
      <w:proofErr w:type="spellEnd"/>
      <w:r w:rsidR="001F0399">
        <w:rPr>
          <w:rFonts w:ascii="Times New Roman" w:eastAsia="Times New Roman" w:hAnsi="Times New Roman" w:cs="Times New Roman"/>
          <w:sz w:val="24"/>
        </w:rPr>
        <w:t xml:space="preserve"> Technologies India Pvt. Lt</w:t>
      </w:r>
      <w:r>
        <w:rPr>
          <w:rFonts w:ascii="Times New Roman" w:eastAsia="Times New Roman" w:hAnsi="Times New Roman" w:cs="Times New Roman"/>
          <w:sz w:val="24"/>
        </w:rPr>
        <w:t xml:space="preserve">d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DC5773" w:rsidRDefault="00DC5773" w:rsidP="00DC577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DC5773" w:rsidRDefault="00DC5773" w:rsidP="00DC577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E324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SYNOPSIS</w:t>
      </w:r>
    </w:p>
    <w:p w:rsidR="003224DD" w:rsidRPr="004E3243" w:rsidRDefault="003224DD" w:rsidP="00DC577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D77C4" w:rsidRPr="006F7188" w:rsidRDefault="00ED77C4" w:rsidP="00ED77C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7188">
        <w:rPr>
          <w:rFonts w:ascii="Times New Roman" w:hAnsi="Times New Roman" w:cs="Times New Roman"/>
          <w:sz w:val="24"/>
          <w:szCs w:val="24"/>
        </w:rPr>
        <w:t xml:space="preserve">The purpose of this project is to build a </w:t>
      </w:r>
      <w:r w:rsidR="005C1A21">
        <w:rPr>
          <w:rFonts w:ascii="Times New Roman" w:hAnsi="Times New Roman" w:cs="Times New Roman"/>
          <w:sz w:val="24"/>
          <w:szCs w:val="24"/>
        </w:rPr>
        <w:t xml:space="preserve">web based </w:t>
      </w:r>
      <w:r w:rsidRPr="006F7188">
        <w:rPr>
          <w:rFonts w:ascii="Times New Roman" w:hAnsi="Times New Roman" w:cs="Times New Roman"/>
          <w:sz w:val="24"/>
          <w:szCs w:val="24"/>
        </w:rPr>
        <w:t xml:space="preserve">system that will allow </w:t>
      </w:r>
      <w:r w:rsidR="005C1A21">
        <w:rPr>
          <w:rFonts w:ascii="Times New Roman" w:hAnsi="Times New Roman" w:cs="Times New Roman"/>
          <w:sz w:val="24"/>
          <w:szCs w:val="24"/>
        </w:rPr>
        <w:t xml:space="preserve">end </w:t>
      </w:r>
      <w:r w:rsidRPr="006F7188">
        <w:rPr>
          <w:rFonts w:ascii="Times New Roman" w:hAnsi="Times New Roman" w:cs="Times New Roman"/>
          <w:sz w:val="24"/>
          <w:szCs w:val="24"/>
        </w:rPr>
        <w:t>clients to initiate their pledg</w:t>
      </w:r>
      <w:r w:rsidR="005C1A21">
        <w:rPr>
          <w:rFonts w:ascii="Times New Roman" w:hAnsi="Times New Roman" w:cs="Times New Roman"/>
          <w:sz w:val="24"/>
          <w:szCs w:val="24"/>
        </w:rPr>
        <w:t>e and release</w:t>
      </w:r>
      <w:r w:rsidRPr="006F7188">
        <w:rPr>
          <w:rFonts w:ascii="Times New Roman" w:hAnsi="Times New Roman" w:cs="Times New Roman"/>
          <w:sz w:val="24"/>
          <w:szCs w:val="24"/>
        </w:rPr>
        <w:t xml:space="preserve"> process.</w:t>
      </w:r>
      <w:r w:rsidRPr="006F71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F7188">
        <w:rPr>
          <w:rFonts w:ascii="Times New Roman" w:hAnsi="Times New Roman" w:cs="Times New Roman"/>
          <w:sz w:val="24"/>
          <w:szCs w:val="24"/>
        </w:rPr>
        <w:t>Currently Clients are handling their own collateral funding and pledging process using various tools and pl</w:t>
      </w:r>
      <w:r w:rsidR="005C1A21">
        <w:rPr>
          <w:rFonts w:ascii="Times New Roman" w:hAnsi="Times New Roman" w:cs="Times New Roman"/>
          <w:sz w:val="24"/>
          <w:szCs w:val="24"/>
        </w:rPr>
        <w:t xml:space="preserve">atform, and they are using multiple tools to </w:t>
      </w:r>
      <w:r w:rsidRPr="006F7188">
        <w:rPr>
          <w:rFonts w:ascii="Times New Roman" w:hAnsi="Times New Roman" w:cs="Times New Roman"/>
          <w:sz w:val="24"/>
          <w:szCs w:val="24"/>
        </w:rPr>
        <w:t>view securities that are avai</w:t>
      </w:r>
      <w:r w:rsidR="005C1A21">
        <w:rPr>
          <w:rFonts w:ascii="Times New Roman" w:hAnsi="Times New Roman" w:cs="Times New Roman"/>
          <w:sz w:val="24"/>
          <w:szCs w:val="24"/>
        </w:rPr>
        <w:t>lable for pledging and release.</w:t>
      </w:r>
      <w:r w:rsidRPr="006F71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77C4" w:rsidRPr="006F7188" w:rsidRDefault="005C1A21" w:rsidP="004E324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per this web based project, t</w:t>
      </w:r>
      <w:r w:rsidR="00ED77C4" w:rsidRPr="006F7188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c</w:t>
      </w:r>
      <w:r w:rsidR="00ED77C4" w:rsidRPr="006F7188">
        <w:rPr>
          <w:rFonts w:ascii="Times New Roman" w:hAnsi="Times New Roman" w:cs="Times New Roman"/>
          <w:sz w:val="24"/>
          <w:szCs w:val="24"/>
        </w:rPr>
        <w:t xml:space="preserve">lient </w:t>
      </w:r>
      <w:r>
        <w:rPr>
          <w:rFonts w:ascii="Times New Roman" w:hAnsi="Times New Roman" w:cs="Times New Roman"/>
          <w:sz w:val="24"/>
          <w:szCs w:val="24"/>
        </w:rPr>
        <w:t xml:space="preserve">will be able to view / perform the securities in a consolidated portal by which they can </w:t>
      </w:r>
      <w:r w:rsidR="00ED77C4" w:rsidRPr="006F7188">
        <w:rPr>
          <w:rFonts w:ascii="Times New Roman" w:hAnsi="Times New Roman" w:cs="Times New Roman"/>
          <w:sz w:val="24"/>
          <w:szCs w:val="24"/>
        </w:rPr>
        <w:t xml:space="preserve">perform their pledging process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ED77C4" w:rsidRPr="006F7188">
        <w:rPr>
          <w:rFonts w:ascii="Times New Roman" w:hAnsi="Times New Roman" w:cs="Times New Roman"/>
          <w:sz w:val="24"/>
          <w:szCs w:val="24"/>
        </w:rPr>
        <w:t xml:space="preserve">the Clearing house. Client will be using the Front end screens to </w:t>
      </w:r>
      <w:r>
        <w:rPr>
          <w:rFonts w:ascii="Times New Roman" w:hAnsi="Times New Roman" w:cs="Times New Roman"/>
          <w:sz w:val="24"/>
          <w:szCs w:val="24"/>
        </w:rPr>
        <w:t xml:space="preserve">view the </w:t>
      </w:r>
      <w:r w:rsidR="00ED77C4" w:rsidRPr="006F7188">
        <w:rPr>
          <w:rFonts w:ascii="Times New Roman" w:hAnsi="Times New Roman" w:cs="Times New Roman"/>
          <w:sz w:val="24"/>
          <w:szCs w:val="24"/>
        </w:rPr>
        <w:t>securities for pledging and releasing. </w:t>
      </w:r>
      <w:r w:rsidR="00E67A97">
        <w:rPr>
          <w:rFonts w:ascii="Times New Roman" w:hAnsi="Times New Roman" w:cs="Times New Roman"/>
          <w:sz w:val="24"/>
          <w:szCs w:val="24"/>
        </w:rPr>
        <w:t>Appropriate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7A97">
        <w:rPr>
          <w:rFonts w:ascii="Times New Roman" w:hAnsi="Times New Roman" w:cs="Times New Roman"/>
          <w:sz w:val="24"/>
          <w:szCs w:val="24"/>
        </w:rPr>
        <w:t>levels of access are</w:t>
      </w:r>
      <w:r>
        <w:rPr>
          <w:rFonts w:ascii="Times New Roman" w:hAnsi="Times New Roman" w:cs="Times New Roman"/>
          <w:sz w:val="24"/>
          <w:szCs w:val="24"/>
        </w:rPr>
        <w:t xml:space="preserve"> regulated via e</w:t>
      </w:r>
      <w:r w:rsidR="00ED77C4" w:rsidRPr="006F7188">
        <w:rPr>
          <w:rFonts w:ascii="Times New Roman" w:hAnsi="Times New Roman" w:cs="Times New Roman"/>
          <w:sz w:val="24"/>
          <w:szCs w:val="24"/>
        </w:rPr>
        <w:t xml:space="preserve">ntitlements. </w:t>
      </w:r>
      <w:r w:rsidR="00ED77C4">
        <w:rPr>
          <w:rFonts w:ascii="Times New Roman" w:hAnsi="Times New Roman" w:cs="Times New Roman"/>
          <w:sz w:val="24"/>
          <w:szCs w:val="24"/>
        </w:rPr>
        <w:t xml:space="preserve">No clients will be having direct control over pledge and release process. There will be an </w:t>
      </w:r>
      <w:r>
        <w:rPr>
          <w:rFonts w:ascii="Times New Roman" w:hAnsi="Times New Roman" w:cs="Times New Roman"/>
          <w:sz w:val="24"/>
          <w:szCs w:val="24"/>
        </w:rPr>
        <w:t xml:space="preserve">advisor / broker / relationship manager </w:t>
      </w:r>
      <w:r w:rsidR="00ED77C4">
        <w:rPr>
          <w:rFonts w:ascii="Times New Roman" w:hAnsi="Times New Roman" w:cs="Times New Roman"/>
          <w:sz w:val="24"/>
          <w:szCs w:val="24"/>
        </w:rPr>
        <w:t xml:space="preserve">who takes care of all the </w:t>
      </w:r>
      <w:r>
        <w:rPr>
          <w:rFonts w:ascii="Times New Roman" w:hAnsi="Times New Roman" w:cs="Times New Roman"/>
          <w:sz w:val="24"/>
          <w:szCs w:val="24"/>
        </w:rPr>
        <w:t xml:space="preserve">client related </w:t>
      </w:r>
      <w:r w:rsidR="00E67A97">
        <w:rPr>
          <w:rFonts w:ascii="Times New Roman" w:hAnsi="Times New Roman" w:cs="Times New Roman"/>
          <w:sz w:val="24"/>
          <w:szCs w:val="24"/>
        </w:rPr>
        <w:t>process (</w:t>
      </w:r>
      <w:r>
        <w:rPr>
          <w:rFonts w:ascii="Times New Roman" w:hAnsi="Times New Roman" w:cs="Times New Roman"/>
          <w:sz w:val="24"/>
          <w:szCs w:val="24"/>
        </w:rPr>
        <w:t>pledge &amp; release)</w:t>
      </w:r>
      <w:r w:rsidR="00ED77C4">
        <w:rPr>
          <w:rFonts w:ascii="Times New Roman" w:hAnsi="Times New Roman" w:cs="Times New Roman"/>
          <w:sz w:val="24"/>
          <w:szCs w:val="24"/>
        </w:rPr>
        <w:t xml:space="preserve">. This clearing house system mainly focuses on complete settlement policies between the two parties in a transaction. Some transaction may get cleared in two days, some may take more than two days which  depends on their pledging policies, usually it is termed as </w:t>
      </w:r>
      <w:r>
        <w:rPr>
          <w:rFonts w:ascii="Times New Roman" w:hAnsi="Times New Roman" w:cs="Times New Roman"/>
          <w:sz w:val="24"/>
          <w:szCs w:val="24"/>
        </w:rPr>
        <w:t>T</w:t>
      </w:r>
      <w:r w:rsidR="00ED77C4">
        <w:rPr>
          <w:rFonts w:ascii="Times New Roman" w:hAnsi="Times New Roman" w:cs="Times New Roman"/>
          <w:sz w:val="24"/>
          <w:szCs w:val="24"/>
        </w:rPr>
        <w:t xml:space="preserve">+2, </w:t>
      </w:r>
      <w:r>
        <w:rPr>
          <w:rFonts w:ascii="Times New Roman" w:hAnsi="Times New Roman" w:cs="Times New Roman"/>
          <w:sz w:val="24"/>
          <w:szCs w:val="24"/>
        </w:rPr>
        <w:t>T</w:t>
      </w:r>
      <w:r w:rsidR="00ED77C4">
        <w:rPr>
          <w:rFonts w:ascii="Times New Roman" w:hAnsi="Times New Roman" w:cs="Times New Roman"/>
          <w:sz w:val="24"/>
          <w:szCs w:val="24"/>
        </w:rPr>
        <w:t>+3 days transaction.</w:t>
      </w:r>
      <w:r>
        <w:rPr>
          <w:rFonts w:ascii="Times New Roman" w:hAnsi="Times New Roman" w:cs="Times New Roman"/>
          <w:sz w:val="24"/>
          <w:szCs w:val="24"/>
        </w:rPr>
        <w:t xml:space="preserve">  T</w:t>
      </w:r>
      <w:r w:rsidR="00ED77C4">
        <w:rPr>
          <w:rFonts w:ascii="Times New Roman" w:hAnsi="Times New Roman" w:cs="Times New Roman"/>
          <w:sz w:val="24"/>
          <w:szCs w:val="24"/>
        </w:rPr>
        <w:t xml:space="preserve">he complete clearance </w:t>
      </w:r>
      <w:r>
        <w:rPr>
          <w:rFonts w:ascii="Times New Roman" w:hAnsi="Times New Roman" w:cs="Times New Roman"/>
          <w:sz w:val="24"/>
          <w:szCs w:val="24"/>
        </w:rPr>
        <w:t xml:space="preserve">and settlement </w:t>
      </w:r>
      <w:r w:rsidR="00ED77C4">
        <w:rPr>
          <w:rFonts w:ascii="Times New Roman" w:hAnsi="Times New Roman" w:cs="Times New Roman"/>
          <w:sz w:val="24"/>
          <w:szCs w:val="24"/>
        </w:rPr>
        <w:t>of the securities and the proof of transaction will be provided to both the parties</w:t>
      </w:r>
      <w:r w:rsidR="00E67A97">
        <w:rPr>
          <w:rFonts w:ascii="Times New Roman" w:hAnsi="Times New Roman" w:cs="Times New Roman"/>
          <w:sz w:val="24"/>
          <w:szCs w:val="24"/>
        </w:rPr>
        <w:t>. The transacted information can be viewed via this portal.</w:t>
      </w:r>
    </w:p>
    <w:p w:rsidR="00A462BD" w:rsidRDefault="00ED77C4" w:rsidP="008241ED">
      <w:pPr>
        <w:ind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6F7188">
        <w:rPr>
          <w:rFonts w:ascii="Times New Roman" w:hAnsi="Times New Roman" w:cs="Times New Roman"/>
          <w:sz w:val="24"/>
          <w:szCs w:val="24"/>
        </w:rPr>
        <w:t xml:space="preserve">The </w:t>
      </w:r>
      <w:r w:rsidR="00E67A97">
        <w:rPr>
          <w:rFonts w:ascii="Times New Roman" w:hAnsi="Times New Roman" w:cs="Times New Roman"/>
          <w:sz w:val="24"/>
          <w:szCs w:val="24"/>
        </w:rPr>
        <w:t xml:space="preserve">archival </w:t>
      </w:r>
      <w:r w:rsidRPr="006F7188">
        <w:rPr>
          <w:rFonts w:ascii="Times New Roman" w:hAnsi="Times New Roman" w:cs="Times New Roman"/>
          <w:sz w:val="24"/>
          <w:szCs w:val="24"/>
        </w:rPr>
        <w:t>data for pledging and releasing will be maintained for 10 years</w:t>
      </w:r>
      <w:r w:rsidR="00E67A97">
        <w:rPr>
          <w:rFonts w:ascii="Times New Roman" w:hAnsi="Times New Roman" w:cs="Times New Roman"/>
          <w:sz w:val="24"/>
          <w:szCs w:val="24"/>
        </w:rPr>
        <w:t>.</w:t>
      </w:r>
      <w:r w:rsidRPr="006F7188">
        <w:rPr>
          <w:rFonts w:ascii="Times New Roman" w:hAnsi="Times New Roman" w:cs="Times New Roman"/>
          <w:sz w:val="24"/>
          <w:szCs w:val="24"/>
        </w:rPr>
        <w:t xml:space="preserve"> The Pledging</w:t>
      </w:r>
      <w:r w:rsidR="00FE6C7E">
        <w:rPr>
          <w:rFonts w:ascii="Times New Roman" w:hAnsi="Times New Roman" w:cs="Times New Roman"/>
          <w:sz w:val="24"/>
          <w:szCs w:val="24"/>
        </w:rPr>
        <w:t xml:space="preserve"> and Releasing</w:t>
      </w:r>
      <w:r w:rsidRPr="006F7188">
        <w:rPr>
          <w:rFonts w:ascii="Times New Roman" w:hAnsi="Times New Roman" w:cs="Times New Roman"/>
          <w:sz w:val="24"/>
          <w:szCs w:val="24"/>
        </w:rPr>
        <w:t xml:space="preserve"> Screen will be available 24/7.  Action can only be taken on US business days </w:t>
      </w:r>
      <w:r w:rsidR="00E67A97">
        <w:rPr>
          <w:rFonts w:ascii="Times New Roman" w:hAnsi="Times New Roman" w:cs="Times New Roman"/>
          <w:sz w:val="24"/>
          <w:szCs w:val="24"/>
        </w:rPr>
        <w:t xml:space="preserve">from </w:t>
      </w:r>
      <w:r w:rsidRPr="006F7188">
        <w:rPr>
          <w:rFonts w:ascii="Times New Roman" w:hAnsi="Times New Roman" w:cs="Times New Roman"/>
          <w:sz w:val="24"/>
          <w:szCs w:val="24"/>
        </w:rPr>
        <w:t>6AM – 6 PM</w:t>
      </w:r>
      <w:r w:rsidR="00E67A97">
        <w:rPr>
          <w:rFonts w:ascii="Times New Roman" w:hAnsi="Times New Roman" w:cs="Times New Roman"/>
          <w:sz w:val="24"/>
          <w:szCs w:val="24"/>
        </w:rPr>
        <w:t xml:space="preserve"> EST</w:t>
      </w:r>
      <w:r w:rsidRPr="006F7188">
        <w:rPr>
          <w:rFonts w:ascii="Times New Roman" w:hAnsi="Times New Roman" w:cs="Times New Roman"/>
          <w:sz w:val="24"/>
          <w:szCs w:val="24"/>
        </w:rPr>
        <w:t>.</w:t>
      </w:r>
      <w:r w:rsidRPr="006F71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67A97">
        <w:rPr>
          <w:rFonts w:ascii="Times New Roman" w:hAnsi="Times New Roman" w:cs="Times New Roman"/>
          <w:sz w:val="24"/>
          <w:szCs w:val="24"/>
        </w:rPr>
        <w:t>During bank holidays, client can view their</w:t>
      </w:r>
      <w:r w:rsidRPr="006F7188">
        <w:rPr>
          <w:rFonts w:ascii="Times New Roman" w:hAnsi="Times New Roman" w:cs="Times New Roman"/>
          <w:sz w:val="24"/>
          <w:szCs w:val="24"/>
        </w:rPr>
        <w:t xml:space="preserve"> account holdings but no </w:t>
      </w:r>
      <w:r w:rsidR="00E67A97">
        <w:rPr>
          <w:rFonts w:ascii="Times New Roman" w:hAnsi="Times New Roman" w:cs="Times New Roman"/>
          <w:sz w:val="24"/>
          <w:szCs w:val="24"/>
        </w:rPr>
        <w:t xml:space="preserve">further </w:t>
      </w:r>
      <w:r w:rsidRPr="006F7188">
        <w:rPr>
          <w:rFonts w:ascii="Times New Roman" w:hAnsi="Times New Roman" w:cs="Times New Roman"/>
          <w:sz w:val="24"/>
          <w:szCs w:val="24"/>
        </w:rPr>
        <w:t>action can be taken from the screens.</w:t>
      </w:r>
    </w:p>
    <w:p w:rsidR="00121FFD" w:rsidRDefault="00121FFD" w:rsidP="00DC5773">
      <w:pPr>
        <w:spacing w:after="0" w:line="360" w:lineRule="auto"/>
        <w:ind w:left="648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67A97" w:rsidRDefault="00E67A97" w:rsidP="00DC5773">
      <w:pPr>
        <w:spacing w:after="0" w:line="360" w:lineRule="auto"/>
        <w:ind w:left="648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67A97" w:rsidRDefault="00E67A97" w:rsidP="00DC5773">
      <w:pPr>
        <w:spacing w:after="0" w:line="360" w:lineRule="auto"/>
        <w:ind w:left="648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53762F" w:rsidRDefault="00DC5773" w:rsidP="003224DD">
      <w:pPr>
        <w:spacing w:after="0" w:line="360" w:lineRule="auto"/>
        <w:ind w:left="6480"/>
        <w:jc w:val="both"/>
      </w:pPr>
      <w:r>
        <w:rPr>
          <w:rFonts w:ascii="Times New Roman" w:eastAsia="Times New Roman" w:hAnsi="Times New Roman" w:cs="Times New Roman"/>
          <w:b/>
          <w:sz w:val="24"/>
        </w:rPr>
        <w:t>Signature of the Guide</w:t>
      </w:r>
      <w:bookmarkStart w:id="0" w:name="_GoBack"/>
      <w:bookmarkEnd w:id="0"/>
    </w:p>
    <w:sectPr w:rsidR="00537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773"/>
    <w:rsid w:val="00121FFD"/>
    <w:rsid w:val="001F0399"/>
    <w:rsid w:val="003224DD"/>
    <w:rsid w:val="004E3243"/>
    <w:rsid w:val="0053762F"/>
    <w:rsid w:val="005C1A21"/>
    <w:rsid w:val="00763F4A"/>
    <w:rsid w:val="008241ED"/>
    <w:rsid w:val="009B2D8B"/>
    <w:rsid w:val="009D389F"/>
    <w:rsid w:val="00A462BD"/>
    <w:rsid w:val="00C32E13"/>
    <w:rsid w:val="00C47C9D"/>
    <w:rsid w:val="00CC4A0B"/>
    <w:rsid w:val="00DA02F0"/>
    <w:rsid w:val="00DC5773"/>
    <w:rsid w:val="00E67A97"/>
    <w:rsid w:val="00ED77C4"/>
    <w:rsid w:val="00FE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77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77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Asan Mohamed Kaja Mohideen, Mohameed Musthafa</dc:creator>
  <cp:lastModifiedBy>Asan Mohamed Kaja Mohideen, Mohameed Musthafa</cp:lastModifiedBy>
  <cp:revision>17</cp:revision>
  <cp:lastPrinted>2017-04-07T16:26:00Z</cp:lastPrinted>
  <dcterms:created xsi:type="dcterms:W3CDTF">2017-04-05T11:52:00Z</dcterms:created>
  <dcterms:modified xsi:type="dcterms:W3CDTF">2017-04-07T16:26:00Z</dcterms:modified>
</cp:coreProperties>
</file>