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9D3B" w14:textId="77777777" w:rsidR="00C835EA" w:rsidRPr="006239B0" w:rsidRDefault="00000000">
      <w:pPr>
        <w:spacing w:after="0" w:line="259" w:lineRule="auto"/>
        <w:ind w:left="0" w:firstLine="0"/>
        <w:jc w:val="center"/>
        <w:rPr>
          <w:rFonts w:ascii="Merriweather" w:hAnsi="Merriweather"/>
        </w:rPr>
      </w:pPr>
      <w:r w:rsidRPr="006239B0">
        <w:rPr>
          <w:rFonts w:ascii="Merriweather" w:hAnsi="Merriweather"/>
          <w:b/>
          <w:sz w:val="33"/>
        </w:rPr>
        <w:t>MUSTAFA MUBASHIR</w:t>
      </w:r>
    </w:p>
    <w:p w14:paraId="4D9FD073" w14:textId="186E3634" w:rsidR="00C835EA" w:rsidRPr="006239B0" w:rsidRDefault="00000000" w:rsidP="006239B0">
      <w:pPr>
        <w:spacing w:after="417" w:line="259" w:lineRule="auto"/>
        <w:jc w:val="center"/>
        <w:rPr>
          <w:rFonts w:ascii="Merriweather" w:hAnsi="Merriweather"/>
        </w:rPr>
      </w:pPr>
      <w:r w:rsidRPr="006239B0">
        <w:rPr>
          <w:rFonts w:ascii="Merriweather" w:hAnsi="Merriweather"/>
          <w:noProof/>
          <w:color w:val="000000"/>
          <w:sz w:val="22"/>
        </w:rPr>
        <mc:AlternateContent>
          <mc:Choice Requires="wpg">
            <w:drawing>
              <wp:inline distT="0" distB="0" distL="0" distR="0" wp14:anchorId="59535A82" wp14:editId="6DC402CB">
                <wp:extent cx="56793" cy="77152"/>
                <wp:effectExtent l="0" t="0" r="0" b="0"/>
                <wp:docPr id="1607" name="Group 1607"/>
                <wp:cNvGraphicFramePr/>
                <a:graphic xmlns:a="http://schemas.openxmlformats.org/drawingml/2006/main">
                  <a:graphicData uri="http://schemas.microsoft.com/office/word/2010/wordprocessingGroup">
                    <wpg:wgp>
                      <wpg:cNvGrpSpPr/>
                      <wpg:grpSpPr>
                        <a:xfrm>
                          <a:off x="0" y="0"/>
                          <a:ext cx="56793" cy="77152"/>
                          <a:chOff x="0" y="0"/>
                          <a:chExt cx="56793" cy="77152"/>
                        </a:xfrm>
                      </wpg:grpSpPr>
                      <wps:wsp>
                        <wps:cNvPr id="8" name="Shape 8"/>
                        <wps:cNvSpPr/>
                        <wps:spPr>
                          <a:xfrm>
                            <a:off x="0" y="0"/>
                            <a:ext cx="28218" cy="77152"/>
                          </a:xfrm>
                          <a:custGeom>
                            <a:avLst/>
                            <a:gdLst/>
                            <a:ahLst/>
                            <a:cxnLst/>
                            <a:rect l="0" t="0" r="0" b="0"/>
                            <a:pathLst>
                              <a:path w="28218" h="77152">
                                <a:moveTo>
                                  <a:pt x="28218" y="0"/>
                                </a:moveTo>
                                <a:lnTo>
                                  <a:pt x="28218" y="13930"/>
                                </a:lnTo>
                                <a:cubicBezTo>
                                  <a:pt x="20360" y="13930"/>
                                  <a:pt x="13930" y="20360"/>
                                  <a:pt x="13930" y="28218"/>
                                </a:cubicBezTo>
                                <a:cubicBezTo>
                                  <a:pt x="13930" y="36076"/>
                                  <a:pt x="20360" y="42505"/>
                                  <a:pt x="28218" y="42505"/>
                                </a:cubicBezTo>
                                <a:lnTo>
                                  <a:pt x="28218" y="77152"/>
                                </a:lnTo>
                                <a:lnTo>
                                  <a:pt x="26432" y="77152"/>
                                </a:lnTo>
                                <a:cubicBezTo>
                                  <a:pt x="25360" y="75724"/>
                                  <a:pt x="0" y="47506"/>
                                  <a:pt x="0" y="28218"/>
                                </a:cubicBezTo>
                                <a:cubicBezTo>
                                  <a:pt x="0" y="12502"/>
                                  <a:pt x="12502" y="0"/>
                                  <a:pt x="28218"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9" name="Shape 9"/>
                        <wps:cNvSpPr/>
                        <wps:spPr>
                          <a:xfrm>
                            <a:off x="28218" y="0"/>
                            <a:ext cx="28575" cy="77152"/>
                          </a:xfrm>
                          <a:custGeom>
                            <a:avLst/>
                            <a:gdLst/>
                            <a:ahLst/>
                            <a:cxnLst/>
                            <a:rect l="0" t="0" r="0" b="0"/>
                            <a:pathLst>
                              <a:path w="28575" h="77152">
                                <a:moveTo>
                                  <a:pt x="0" y="0"/>
                                </a:moveTo>
                                <a:cubicBezTo>
                                  <a:pt x="15716" y="0"/>
                                  <a:pt x="28218" y="12502"/>
                                  <a:pt x="28575" y="28218"/>
                                </a:cubicBezTo>
                                <a:cubicBezTo>
                                  <a:pt x="28575" y="47506"/>
                                  <a:pt x="3215" y="76081"/>
                                  <a:pt x="2143" y="77152"/>
                                </a:cubicBezTo>
                                <a:lnTo>
                                  <a:pt x="0" y="77152"/>
                                </a:lnTo>
                                <a:lnTo>
                                  <a:pt x="0" y="42505"/>
                                </a:lnTo>
                                <a:cubicBezTo>
                                  <a:pt x="7858" y="42505"/>
                                  <a:pt x="14288" y="36076"/>
                                  <a:pt x="14288" y="28218"/>
                                </a:cubicBezTo>
                                <a:cubicBezTo>
                                  <a:pt x="14288" y="20360"/>
                                  <a:pt x="7858" y="13930"/>
                                  <a:pt x="0" y="13930"/>
                                </a:cubicBez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g:wgp>
                  </a:graphicData>
                </a:graphic>
              </wp:inline>
            </w:drawing>
          </mc:Choice>
          <mc:Fallback xmlns:a="http://schemas.openxmlformats.org/drawingml/2006/main">
            <w:pict>
              <v:group id="Group 1607" style="width:4.47187pt;height:6.075pt;mso-position-horizontal-relative:char;mso-position-vertical-relative:line" coordsize="567,771">
                <v:shape id="Shape 8" style="position:absolute;width:282;height:771;left:0;top:0;" coordsize="28218,77152" path="m28218,0l28218,13930c20360,13930,13930,20360,13930,28218c13930,36076,20360,42505,28218,42505l28218,77152l26432,77152c25360,75724,0,47506,0,28218c0,12502,12502,0,28218,0x">
                  <v:stroke weight="0pt" endcap="flat" joinstyle="miter" miterlimit="10" on="false" color="#000000" opacity="0"/>
                  <v:fill on="true" color="#2e3d50"/>
                </v:shape>
                <v:shape id="Shape 9" style="position:absolute;width:285;height:771;left:282;top:0;" coordsize="28575,77152" path="m0,0c15716,0,28218,12502,28575,28218c28575,47506,3215,76081,2143,77152l0,77152l0,42505c7858,42505,14288,36076,14288,28218c14288,20360,7858,13930,0,13930l0,0x">
                  <v:stroke weight="0pt" endcap="flat" joinstyle="miter" miterlimit="10" on="false" color="#000000" opacity="0"/>
                  <v:fill on="true" color="#2e3d50"/>
                </v:shape>
              </v:group>
            </w:pict>
          </mc:Fallback>
        </mc:AlternateContent>
      </w:r>
      <w:r w:rsidRPr="006239B0">
        <w:rPr>
          <w:rFonts w:ascii="Merriweather" w:hAnsi="Merriweather"/>
          <w:sz w:val="15"/>
        </w:rPr>
        <w:t xml:space="preserve">Karachi, Pakistan </w:t>
      </w:r>
      <w:r w:rsidRPr="006239B0">
        <w:rPr>
          <w:rFonts w:ascii="Merriweather" w:hAnsi="Merriweather"/>
          <w:noProof/>
          <w:color w:val="000000"/>
          <w:sz w:val="22"/>
        </w:rPr>
        <mc:AlternateContent>
          <mc:Choice Requires="wpg">
            <w:drawing>
              <wp:inline distT="0" distB="0" distL="0" distR="0" wp14:anchorId="13AC1039" wp14:editId="4AF71287">
                <wp:extent cx="71327" cy="57257"/>
                <wp:effectExtent l="0" t="0" r="0" b="0"/>
                <wp:docPr id="1608" name="Group 1608"/>
                <wp:cNvGraphicFramePr/>
                <a:graphic xmlns:a="http://schemas.openxmlformats.org/drawingml/2006/main">
                  <a:graphicData uri="http://schemas.microsoft.com/office/word/2010/wordprocessingGroup">
                    <wpg:wgp>
                      <wpg:cNvGrpSpPr/>
                      <wpg:grpSpPr>
                        <a:xfrm>
                          <a:off x="0" y="0"/>
                          <a:ext cx="71327" cy="57257"/>
                          <a:chOff x="0" y="0"/>
                          <a:chExt cx="71327" cy="57257"/>
                        </a:xfrm>
                      </wpg:grpSpPr>
                      <wps:wsp>
                        <wps:cNvPr id="13" name="Shape 13"/>
                        <wps:cNvSpPr/>
                        <wps:spPr>
                          <a:xfrm>
                            <a:off x="0" y="0"/>
                            <a:ext cx="35662" cy="57257"/>
                          </a:xfrm>
                          <a:custGeom>
                            <a:avLst/>
                            <a:gdLst/>
                            <a:ahLst/>
                            <a:cxnLst/>
                            <a:rect l="0" t="0" r="0" b="0"/>
                            <a:pathLst>
                              <a:path w="35662" h="57257">
                                <a:moveTo>
                                  <a:pt x="7033" y="0"/>
                                </a:moveTo>
                                <a:lnTo>
                                  <a:pt x="35662" y="0"/>
                                </a:lnTo>
                                <a:lnTo>
                                  <a:pt x="35662" y="25117"/>
                                </a:lnTo>
                                <a:lnTo>
                                  <a:pt x="7029" y="7201"/>
                                </a:lnTo>
                                <a:lnTo>
                                  <a:pt x="7029" y="14402"/>
                                </a:lnTo>
                                <a:lnTo>
                                  <a:pt x="35662" y="32150"/>
                                </a:lnTo>
                                <a:lnTo>
                                  <a:pt x="35662" y="57257"/>
                                </a:lnTo>
                                <a:lnTo>
                                  <a:pt x="7033" y="57257"/>
                                </a:lnTo>
                                <a:cubicBezTo>
                                  <a:pt x="5135" y="57257"/>
                                  <a:pt x="3489" y="56532"/>
                                  <a:pt x="2093" y="55082"/>
                                </a:cubicBezTo>
                                <a:cubicBezTo>
                                  <a:pt x="698" y="53632"/>
                                  <a:pt x="0" y="51958"/>
                                  <a:pt x="0" y="50060"/>
                                </a:cubicBezTo>
                                <a:lnTo>
                                  <a:pt x="0" y="7197"/>
                                </a:lnTo>
                                <a:cubicBezTo>
                                  <a:pt x="0" y="5299"/>
                                  <a:pt x="698" y="3625"/>
                                  <a:pt x="2093" y="2175"/>
                                </a:cubicBezTo>
                                <a:cubicBezTo>
                                  <a:pt x="3489" y="725"/>
                                  <a:pt x="5135" y="0"/>
                                  <a:pt x="7033"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14" name="Shape 14"/>
                        <wps:cNvSpPr/>
                        <wps:spPr>
                          <a:xfrm>
                            <a:off x="35662" y="0"/>
                            <a:ext cx="35665" cy="57257"/>
                          </a:xfrm>
                          <a:custGeom>
                            <a:avLst/>
                            <a:gdLst/>
                            <a:ahLst/>
                            <a:cxnLst/>
                            <a:rect l="0" t="0" r="0" b="0"/>
                            <a:pathLst>
                              <a:path w="35665" h="57257">
                                <a:moveTo>
                                  <a:pt x="0" y="0"/>
                                </a:moveTo>
                                <a:lnTo>
                                  <a:pt x="28632" y="0"/>
                                </a:lnTo>
                                <a:cubicBezTo>
                                  <a:pt x="30530" y="0"/>
                                  <a:pt x="32177" y="725"/>
                                  <a:pt x="33572" y="2175"/>
                                </a:cubicBezTo>
                                <a:cubicBezTo>
                                  <a:pt x="34967" y="3625"/>
                                  <a:pt x="35665" y="5299"/>
                                  <a:pt x="35665" y="7197"/>
                                </a:cubicBezTo>
                                <a:lnTo>
                                  <a:pt x="35665" y="50060"/>
                                </a:lnTo>
                                <a:cubicBezTo>
                                  <a:pt x="35665" y="51958"/>
                                  <a:pt x="34967" y="53632"/>
                                  <a:pt x="33572" y="55082"/>
                                </a:cubicBezTo>
                                <a:cubicBezTo>
                                  <a:pt x="32177" y="56532"/>
                                  <a:pt x="30530" y="57257"/>
                                  <a:pt x="28632" y="57257"/>
                                </a:cubicBezTo>
                                <a:lnTo>
                                  <a:pt x="0" y="57257"/>
                                </a:lnTo>
                                <a:lnTo>
                                  <a:pt x="0" y="32150"/>
                                </a:lnTo>
                                <a:lnTo>
                                  <a:pt x="28632" y="14402"/>
                                </a:lnTo>
                                <a:lnTo>
                                  <a:pt x="28632" y="7201"/>
                                </a:lnTo>
                                <a:lnTo>
                                  <a:pt x="0" y="25117"/>
                                </a:ln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g:wgp>
                  </a:graphicData>
                </a:graphic>
              </wp:inline>
            </w:drawing>
          </mc:Choice>
          <mc:Fallback xmlns:a="http://schemas.openxmlformats.org/drawingml/2006/main">
            <w:pict>
              <v:group id="Group 1608" style="width:5.61627pt;height:4.50843pt;mso-position-horizontal-relative:char;mso-position-vertical-relative:line" coordsize="713,572">
                <v:shape id="Shape 13" style="position:absolute;width:356;height:572;left:0;top:0;" coordsize="35662,57257" path="m7033,0l35662,0l35662,25117l7029,7201l7029,14402l35662,32150l35662,57257l7033,57257c5135,57257,3489,56532,2093,55082c698,53632,0,51958,0,50060l0,7197c0,5299,698,3625,2093,2175c3489,725,5135,0,7033,0x">
                  <v:stroke weight="0pt" endcap="flat" joinstyle="miter" miterlimit="10" on="false" color="#000000" opacity="0"/>
                  <v:fill on="true" color="#2e3d50"/>
                </v:shape>
                <v:shape id="Shape 14" style="position:absolute;width:356;height:572;left:356;top:0;" coordsize="35665,57257" path="m0,0l28632,0c30530,0,32177,725,33572,2175c34967,3625,35665,5299,35665,7197l35665,50060c35665,51958,34967,53632,33572,55082c32177,56532,30530,57257,28632,57257l0,57257l0,32150l28632,14402l28632,7201l0,25117l0,0x">
                  <v:stroke weight="0pt" endcap="flat" joinstyle="miter" miterlimit="10" on="false" color="#000000" opacity="0"/>
                  <v:fill on="true" color="#2e3d50"/>
                </v:shape>
              </v:group>
            </w:pict>
          </mc:Fallback>
        </mc:AlternateContent>
      </w:r>
      <w:r w:rsidRPr="006239B0">
        <w:rPr>
          <w:rFonts w:ascii="Merriweather" w:hAnsi="Merriweather"/>
          <w:sz w:val="15"/>
        </w:rPr>
        <w:t xml:space="preserve"> mustafamubashir87@gmail.com </w:t>
      </w:r>
      <w:r w:rsidRPr="006239B0">
        <w:rPr>
          <w:rFonts w:ascii="Merriweather" w:hAnsi="Merriweather"/>
          <w:noProof/>
          <w:color w:val="000000"/>
          <w:sz w:val="22"/>
        </w:rPr>
        <mc:AlternateContent>
          <mc:Choice Requires="wpg">
            <w:drawing>
              <wp:inline distT="0" distB="0" distL="0" distR="0" wp14:anchorId="038EAB40" wp14:editId="134C6070">
                <wp:extent cx="64294" cy="85724"/>
                <wp:effectExtent l="0" t="0" r="0" b="0"/>
                <wp:docPr id="1609" name="Group 1609"/>
                <wp:cNvGraphicFramePr/>
                <a:graphic xmlns:a="http://schemas.openxmlformats.org/drawingml/2006/main">
                  <a:graphicData uri="http://schemas.microsoft.com/office/word/2010/wordprocessingGroup">
                    <wpg:wgp>
                      <wpg:cNvGrpSpPr/>
                      <wpg:grpSpPr>
                        <a:xfrm>
                          <a:off x="0" y="0"/>
                          <a:ext cx="64294" cy="85724"/>
                          <a:chOff x="0" y="0"/>
                          <a:chExt cx="64294" cy="85724"/>
                        </a:xfrm>
                      </wpg:grpSpPr>
                      <wps:wsp>
                        <wps:cNvPr id="16" name="Shape 16"/>
                        <wps:cNvSpPr/>
                        <wps:spPr>
                          <a:xfrm>
                            <a:off x="0" y="0"/>
                            <a:ext cx="32147" cy="85724"/>
                          </a:xfrm>
                          <a:custGeom>
                            <a:avLst/>
                            <a:gdLst/>
                            <a:ahLst/>
                            <a:cxnLst/>
                            <a:rect l="0" t="0" r="0" b="0"/>
                            <a:pathLst>
                              <a:path w="32147" h="85724">
                                <a:moveTo>
                                  <a:pt x="5358" y="0"/>
                                </a:moveTo>
                                <a:lnTo>
                                  <a:pt x="32147" y="0"/>
                                </a:lnTo>
                                <a:lnTo>
                                  <a:pt x="32147" y="10716"/>
                                </a:lnTo>
                                <a:lnTo>
                                  <a:pt x="10716" y="10716"/>
                                </a:lnTo>
                                <a:lnTo>
                                  <a:pt x="10716" y="64294"/>
                                </a:lnTo>
                                <a:lnTo>
                                  <a:pt x="32147" y="64294"/>
                                </a:lnTo>
                                <a:lnTo>
                                  <a:pt x="32147" y="85724"/>
                                </a:lnTo>
                                <a:lnTo>
                                  <a:pt x="5356" y="85724"/>
                                </a:lnTo>
                                <a:lnTo>
                                  <a:pt x="1569" y="84156"/>
                                </a:lnTo>
                                <a:cubicBezTo>
                                  <a:pt x="523" y="83110"/>
                                  <a:pt x="0" y="81847"/>
                                  <a:pt x="0" y="80367"/>
                                </a:cubicBezTo>
                                <a:lnTo>
                                  <a:pt x="0" y="5358"/>
                                </a:lnTo>
                                <a:cubicBezTo>
                                  <a:pt x="0" y="3878"/>
                                  <a:pt x="523" y="2615"/>
                                  <a:pt x="1569" y="1569"/>
                                </a:cubicBezTo>
                                <a:cubicBezTo>
                                  <a:pt x="2615" y="523"/>
                                  <a:pt x="3878" y="0"/>
                                  <a:pt x="5358"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17" name="Shape 17"/>
                        <wps:cNvSpPr/>
                        <wps:spPr>
                          <a:xfrm>
                            <a:off x="32147" y="0"/>
                            <a:ext cx="32147" cy="85724"/>
                          </a:xfrm>
                          <a:custGeom>
                            <a:avLst/>
                            <a:gdLst/>
                            <a:ahLst/>
                            <a:cxnLst/>
                            <a:rect l="0" t="0" r="0" b="0"/>
                            <a:pathLst>
                              <a:path w="32147" h="85724">
                                <a:moveTo>
                                  <a:pt x="0" y="0"/>
                                </a:moveTo>
                                <a:lnTo>
                                  <a:pt x="26789" y="0"/>
                                </a:lnTo>
                                <a:cubicBezTo>
                                  <a:pt x="28268" y="0"/>
                                  <a:pt x="29532" y="523"/>
                                  <a:pt x="30578" y="1569"/>
                                </a:cubicBezTo>
                                <a:cubicBezTo>
                                  <a:pt x="31624" y="2615"/>
                                  <a:pt x="32147" y="3878"/>
                                  <a:pt x="32147" y="5358"/>
                                </a:cubicBezTo>
                                <a:lnTo>
                                  <a:pt x="32147" y="80367"/>
                                </a:lnTo>
                                <a:cubicBezTo>
                                  <a:pt x="32147" y="81847"/>
                                  <a:pt x="31624" y="83110"/>
                                  <a:pt x="30578" y="84156"/>
                                </a:cubicBezTo>
                                <a:lnTo>
                                  <a:pt x="26791" y="85724"/>
                                </a:lnTo>
                                <a:lnTo>
                                  <a:pt x="0" y="85724"/>
                                </a:lnTo>
                                <a:lnTo>
                                  <a:pt x="0" y="64294"/>
                                </a:lnTo>
                                <a:lnTo>
                                  <a:pt x="21431" y="64294"/>
                                </a:lnTo>
                                <a:lnTo>
                                  <a:pt x="21431" y="10716"/>
                                </a:lnTo>
                                <a:lnTo>
                                  <a:pt x="0" y="10716"/>
                                </a:ln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g:wgp>
                  </a:graphicData>
                </a:graphic>
              </wp:inline>
            </w:drawing>
          </mc:Choice>
          <mc:Fallback xmlns:a="http://schemas.openxmlformats.org/drawingml/2006/main">
            <w:pict>
              <v:group id="Group 1609" style="width:5.0625pt;height:6.74995pt;mso-position-horizontal-relative:char;mso-position-vertical-relative:line" coordsize="642,857">
                <v:shape id="Shape 16" style="position:absolute;width:321;height:857;left:0;top:0;" coordsize="32147,85724" path="m5358,0l32147,0l32147,10716l10716,10716l10716,64294l32147,64294l32147,85724l5356,85724l1569,84156c523,83110,0,81847,0,80367l0,5358c0,3878,523,2615,1569,1569c2615,523,3878,0,5358,0x">
                  <v:stroke weight="0pt" endcap="flat" joinstyle="miter" miterlimit="10" on="false" color="#000000" opacity="0"/>
                  <v:fill on="true" color="#2e3d50"/>
                </v:shape>
                <v:shape id="Shape 17" style="position:absolute;width:321;height:857;left:321;top:0;" coordsize="32147,85724" path="m0,0l26789,0c28268,0,29532,523,30578,1569c31624,2615,32147,3878,32147,5358l32147,80367c32147,81847,31624,83110,30578,84156l26791,85724l0,85724l0,64294l21431,64294l21431,10716l0,10716l0,0x">
                  <v:stroke weight="0pt" endcap="flat" joinstyle="miter" miterlimit="10" on="false" color="#000000" opacity="0"/>
                  <v:fill on="true" color="#2e3d50"/>
                </v:shape>
              </v:group>
            </w:pict>
          </mc:Fallback>
        </mc:AlternateContent>
      </w:r>
      <w:r w:rsidRPr="006239B0">
        <w:rPr>
          <w:rFonts w:ascii="Merriweather" w:hAnsi="Merriweather"/>
          <w:sz w:val="15"/>
        </w:rPr>
        <w:t xml:space="preserve"> 03092293952 </w:t>
      </w:r>
      <w:r w:rsidRPr="006239B0">
        <w:rPr>
          <w:rFonts w:ascii="Merriweather" w:hAnsi="Merriweather"/>
          <w:noProof/>
          <w:color w:val="000000"/>
          <w:sz w:val="22"/>
        </w:rPr>
        <mc:AlternateContent>
          <mc:Choice Requires="wpg">
            <w:drawing>
              <wp:inline distT="0" distB="0" distL="0" distR="0" wp14:anchorId="741C6647" wp14:editId="008C977A">
                <wp:extent cx="85725" cy="85724"/>
                <wp:effectExtent l="0" t="0" r="0" b="0"/>
                <wp:docPr id="1610" name="Group 1610"/>
                <wp:cNvGraphicFramePr/>
                <a:graphic xmlns:a="http://schemas.openxmlformats.org/drawingml/2006/main">
                  <a:graphicData uri="http://schemas.microsoft.com/office/word/2010/wordprocessingGroup">
                    <wpg:wgp>
                      <wpg:cNvGrpSpPr/>
                      <wpg:grpSpPr>
                        <a:xfrm>
                          <a:off x="0" y="0"/>
                          <a:ext cx="85725" cy="85724"/>
                          <a:chOff x="0" y="0"/>
                          <a:chExt cx="85725" cy="85724"/>
                        </a:xfrm>
                      </wpg:grpSpPr>
                      <wps:wsp>
                        <wps:cNvPr id="19" name="Shape 19"/>
                        <wps:cNvSpPr/>
                        <wps:spPr>
                          <a:xfrm>
                            <a:off x="0" y="0"/>
                            <a:ext cx="26789" cy="85724"/>
                          </a:xfrm>
                          <a:custGeom>
                            <a:avLst/>
                            <a:gdLst/>
                            <a:ahLst/>
                            <a:cxnLst/>
                            <a:rect l="0" t="0" r="0" b="0"/>
                            <a:pathLst>
                              <a:path w="26789" h="85724">
                                <a:moveTo>
                                  <a:pt x="8036" y="0"/>
                                </a:moveTo>
                                <a:lnTo>
                                  <a:pt x="26789" y="0"/>
                                </a:lnTo>
                                <a:lnTo>
                                  <a:pt x="26789" y="16073"/>
                                </a:lnTo>
                                <a:cubicBezTo>
                                  <a:pt x="23824" y="16073"/>
                                  <a:pt x="21431" y="18467"/>
                                  <a:pt x="21431" y="21431"/>
                                </a:cubicBezTo>
                                <a:cubicBezTo>
                                  <a:pt x="21431" y="24396"/>
                                  <a:pt x="23824" y="26789"/>
                                  <a:pt x="26789" y="26789"/>
                                </a:cubicBezTo>
                                <a:lnTo>
                                  <a:pt x="26789" y="32147"/>
                                </a:lnTo>
                                <a:lnTo>
                                  <a:pt x="21431" y="32147"/>
                                </a:lnTo>
                                <a:lnTo>
                                  <a:pt x="21431" y="69652"/>
                                </a:lnTo>
                                <a:lnTo>
                                  <a:pt x="26789" y="69652"/>
                                </a:lnTo>
                                <a:lnTo>
                                  <a:pt x="26789" y="85724"/>
                                </a:lnTo>
                                <a:lnTo>
                                  <a:pt x="8035" y="85724"/>
                                </a:lnTo>
                                <a:lnTo>
                                  <a:pt x="2361" y="83364"/>
                                </a:lnTo>
                                <a:lnTo>
                                  <a:pt x="0" y="77689"/>
                                </a:lnTo>
                                <a:lnTo>
                                  <a:pt x="0" y="8036"/>
                                </a:lnTo>
                                <a:lnTo>
                                  <a:pt x="2361" y="2361"/>
                                </a:lnTo>
                                <a:cubicBezTo>
                                  <a:pt x="3928" y="794"/>
                                  <a:pt x="5820" y="7"/>
                                  <a:pt x="8036" y="0"/>
                                </a:cubicBez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20" name="Shape 20"/>
                        <wps:cNvSpPr/>
                        <wps:spPr>
                          <a:xfrm>
                            <a:off x="26789" y="0"/>
                            <a:ext cx="26789" cy="85724"/>
                          </a:xfrm>
                          <a:custGeom>
                            <a:avLst/>
                            <a:gdLst/>
                            <a:ahLst/>
                            <a:cxnLst/>
                            <a:rect l="0" t="0" r="0" b="0"/>
                            <a:pathLst>
                              <a:path w="26789" h="85724">
                                <a:moveTo>
                                  <a:pt x="0" y="0"/>
                                </a:moveTo>
                                <a:lnTo>
                                  <a:pt x="26789" y="0"/>
                                </a:lnTo>
                                <a:lnTo>
                                  <a:pt x="26789" y="33813"/>
                                </a:lnTo>
                                <a:lnTo>
                                  <a:pt x="25530" y="34335"/>
                                </a:lnTo>
                                <a:cubicBezTo>
                                  <a:pt x="23935" y="35618"/>
                                  <a:pt x="22537" y="37280"/>
                                  <a:pt x="21431" y="38794"/>
                                </a:cubicBezTo>
                                <a:lnTo>
                                  <a:pt x="21431" y="32147"/>
                                </a:lnTo>
                                <a:lnTo>
                                  <a:pt x="10716" y="32147"/>
                                </a:lnTo>
                                <a:lnTo>
                                  <a:pt x="10716" y="69652"/>
                                </a:lnTo>
                                <a:lnTo>
                                  <a:pt x="21431" y="69652"/>
                                </a:lnTo>
                                <a:lnTo>
                                  <a:pt x="21431" y="48220"/>
                                </a:lnTo>
                                <a:cubicBezTo>
                                  <a:pt x="21431" y="45256"/>
                                  <a:pt x="23825" y="42862"/>
                                  <a:pt x="26789" y="42862"/>
                                </a:cubicBezTo>
                                <a:lnTo>
                                  <a:pt x="26789" y="85724"/>
                                </a:lnTo>
                                <a:lnTo>
                                  <a:pt x="0" y="85724"/>
                                </a:lnTo>
                                <a:lnTo>
                                  <a:pt x="0" y="69652"/>
                                </a:lnTo>
                                <a:lnTo>
                                  <a:pt x="5358" y="69652"/>
                                </a:lnTo>
                                <a:lnTo>
                                  <a:pt x="5358" y="32147"/>
                                </a:lnTo>
                                <a:lnTo>
                                  <a:pt x="0" y="32147"/>
                                </a:lnTo>
                                <a:lnTo>
                                  <a:pt x="0" y="26789"/>
                                </a:lnTo>
                                <a:cubicBezTo>
                                  <a:pt x="2965" y="26789"/>
                                  <a:pt x="5358" y="24396"/>
                                  <a:pt x="5358" y="21431"/>
                                </a:cubicBezTo>
                                <a:cubicBezTo>
                                  <a:pt x="5358" y="18467"/>
                                  <a:pt x="2965" y="16073"/>
                                  <a:pt x="0" y="16073"/>
                                </a:cubicBez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s:wsp>
                        <wps:cNvPr id="21" name="Shape 21"/>
                        <wps:cNvSpPr/>
                        <wps:spPr>
                          <a:xfrm>
                            <a:off x="53578" y="0"/>
                            <a:ext cx="32147" cy="85724"/>
                          </a:xfrm>
                          <a:custGeom>
                            <a:avLst/>
                            <a:gdLst/>
                            <a:ahLst/>
                            <a:cxnLst/>
                            <a:rect l="0" t="0" r="0" b="0"/>
                            <a:pathLst>
                              <a:path w="32147" h="85724">
                                <a:moveTo>
                                  <a:pt x="0" y="0"/>
                                </a:moveTo>
                                <a:lnTo>
                                  <a:pt x="24110" y="0"/>
                                </a:lnTo>
                                <a:cubicBezTo>
                                  <a:pt x="26327" y="7"/>
                                  <a:pt x="28218" y="794"/>
                                  <a:pt x="29786" y="2361"/>
                                </a:cubicBezTo>
                                <a:cubicBezTo>
                                  <a:pt x="31353" y="3928"/>
                                  <a:pt x="32140" y="5820"/>
                                  <a:pt x="32147" y="8037"/>
                                </a:cubicBezTo>
                                <a:lnTo>
                                  <a:pt x="32147" y="77688"/>
                                </a:lnTo>
                                <a:cubicBezTo>
                                  <a:pt x="32140" y="79905"/>
                                  <a:pt x="31353" y="81797"/>
                                  <a:pt x="29786" y="83364"/>
                                </a:cubicBezTo>
                                <a:lnTo>
                                  <a:pt x="24112" y="85724"/>
                                </a:lnTo>
                                <a:lnTo>
                                  <a:pt x="0" y="85724"/>
                                </a:lnTo>
                                <a:lnTo>
                                  <a:pt x="0" y="42862"/>
                                </a:lnTo>
                                <a:cubicBezTo>
                                  <a:pt x="2965" y="42862"/>
                                  <a:pt x="5358" y="45256"/>
                                  <a:pt x="5358" y="48220"/>
                                </a:cubicBezTo>
                                <a:lnTo>
                                  <a:pt x="5358" y="69652"/>
                                </a:lnTo>
                                <a:lnTo>
                                  <a:pt x="16073" y="69652"/>
                                </a:lnTo>
                                <a:lnTo>
                                  <a:pt x="16073" y="45541"/>
                                </a:lnTo>
                                <a:cubicBezTo>
                                  <a:pt x="16073" y="38140"/>
                                  <a:pt x="10683" y="32147"/>
                                  <a:pt x="4018" y="32147"/>
                                </a:cubicBezTo>
                                <a:lnTo>
                                  <a:pt x="0" y="33813"/>
                                </a:lnTo>
                                <a:lnTo>
                                  <a:pt x="0" y="0"/>
                                </a:lnTo>
                                <a:close/>
                              </a:path>
                            </a:pathLst>
                          </a:custGeom>
                          <a:ln w="0" cap="flat">
                            <a:miter lim="127000"/>
                          </a:ln>
                        </wps:spPr>
                        <wps:style>
                          <a:lnRef idx="0">
                            <a:srgbClr val="000000">
                              <a:alpha val="0"/>
                            </a:srgbClr>
                          </a:lnRef>
                          <a:fillRef idx="1">
                            <a:srgbClr val="2E3D50"/>
                          </a:fillRef>
                          <a:effectRef idx="0">
                            <a:scrgbClr r="0" g="0" b="0"/>
                          </a:effectRef>
                          <a:fontRef idx="none"/>
                        </wps:style>
                        <wps:bodyPr/>
                      </wps:wsp>
                    </wpg:wgp>
                  </a:graphicData>
                </a:graphic>
              </wp:inline>
            </w:drawing>
          </mc:Choice>
          <mc:Fallback xmlns:a="http://schemas.openxmlformats.org/drawingml/2006/main">
            <w:pict>
              <v:group id="Group 1610" style="width:6.74997pt;height:6.74995pt;mso-position-horizontal-relative:char;mso-position-vertical-relative:line" coordsize="857,857">
                <v:shape id="Shape 19" style="position:absolute;width:267;height:857;left:0;top:0;" coordsize="26789,85724" path="m8036,0l26789,0l26789,16073c23824,16073,21431,18467,21431,21431c21431,24396,23824,26789,26789,26789l26789,32147l21431,32147l21431,69652l26789,69652l26789,85724l8035,85724l2361,83364l0,77689l0,8036l2361,2361c3928,794,5820,7,8036,0x">
                  <v:stroke weight="0pt" endcap="flat" joinstyle="miter" miterlimit="10" on="false" color="#000000" opacity="0"/>
                  <v:fill on="true" color="#2e3d50"/>
                </v:shape>
                <v:shape id="Shape 20" style="position:absolute;width:267;height:857;left:267;top:0;" coordsize="26789,85724" path="m0,0l26789,0l26789,33813l25530,34335c23935,35618,22537,37280,21431,38794l21431,32147l10716,32147l10716,69652l21431,69652l21431,48220c21431,45256,23825,42862,26789,42862l26789,85724l0,85724l0,69652l5358,69652l5358,32147l0,32147l0,26789c2965,26789,5358,24396,5358,21431c5358,18467,2965,16073,0,16073l0,0x">
                  <v:stroke weight="0pt" endcap="flat" joinstyle="miter" miterlimit="10" on="false" color="#000000" opacity="0"/>
                  <v:fill on="true" color="#2e3d50"/>
                </v:shape>
                <v:shape id="Shape 21" style="position:absolute;width:321;height:857;left:535;top:0;" coordsize="32147,85724" path="m0,0l24110,0c26327,7,28218,794,29786,2361c31353,3928,32140,5820,32147,8037l32147,77688c32140,79905,31353,81797,29786,83364l24112,85724l0,85724l0,42862c2965,42862,5358,45256,5358,48220l5358,69652l16073,69652l16073,45541c16073,38140,10683,32147,4018,32147l0,33813l0,0x">
                  <v:stroke weight="0pt" endcap="flat" joinstyle="miter" miterlimit="10" on="false" color="#000000" opacity="0"/>
                  <v:fill on="true" color="#2e3d50"/>
                </v:shape>
              </v:group>
            </w:pict>
          </mc:Fallback>
        </mc:AlternateContent>
      </w:r>
      <w:r w:rsidRPr="006239B0">
        <w:rPr>
          <w:rFonts w:ascii="Merriweather" w:hAnsi="Merriweather"/>
          <w:sz w:val="15"/>
        </w:rPr>
        <w:t xml:space="preserve"> </w:t>
      </w:r>
      <w:hyperlink r:id="rId5">
        <w:r w:rsidR="00C835EA" w:rsidRPr="006239B0">
          <w:rPr>
            <w:rFonts w:ascii="Merriweather" w:hAnsi="Merriweather"/>
            <w:sz w:val="15"/>
          </w:rPr>
          <w:t>in/mustafa-mubashir-a778a2224</w:t>
        </w:r>
      </w:hyperlink>
      <w:r w:rsidRPr="006239B0">
        <w:rPr>
          <w:rFonts w:ascii="Merriweather" w:hAnsi="Merriweather"/>
          <w:sz w:val="15"/>
        </w:rPr>
        <w:t xml:space="preserve"> </w:t>
      </w:r>
    </w:p>
    <w:p w14:paraId="070CBAE6" w14:textId="77777777" w:rsidR="00C835EA" w:rsidRPr="006239B0" w:rsidRDefault="00000000">
      <w:pPr>
        <w:pStyle w:val="Heading1"/>
        <w:ind w:left="-5"/>
        <w:rPr>
          <w:rFonts w:ascii="Merriweather" w:hAnsi="Merriweather"/>
        </w:rPr>
      </w:pPr>
      <w:r w:rsidRPr="006239B0">
        <w:rPr>
          <w:rFonts w:ascii="Merriweather" w:hAnsi="Merriweather"/>
        </w:rPr>
        <w:t>SUMMARY</w:t>
      </w:r>
    </w:p>
    <w:p w14:paraId="0E6ACB58" w14:textId="77777777" w:rsidR="00C835EA" w:rsidRPr="006239B0" w:rsidRDefault="00000000">
      <w:pPr>
        <w:spacing w:after="99" w:line="259" w:lineRule="auto"/>
        <w:ind w:left="1" w:firstLine="0"/>
        <w:rPr>
          <w:rFonts w:ascii="Merriweather" w:hAnsi="Merriweather"/>
        </w:rPr>
      </w:pPr>
      <w:r w:rsidRPr="006239B0">
        <w:rPr>
          <w:rFonts w:ascii="Merriweather" w:hAnsi="Merriweather"/>
          <w:noProof/>
          <w:color w:val="000000"/>
          <w:sz w:val="22"/>
        </w:rPr>
        <mc:AlternateContent>
          <mc:Choice Requires="wpg">
            <w:drawing>
              <wp:inline distT="0" distB="0" distL="0" distR="0" wp14:anchorId="4BE87B31" wp14:editId="30CAF4B9">
                <wp:extent cx="6762749" cy="9525"/>
                <wp:effectExtent l="0" t="0" r="0" b="0"/>
                <wp:docPr id="1612" name="Group 1612"/>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2001" name="Shape 2001"/>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2" style="width:532.5pt;height:0.75pt;mso-position-horizontal-relative:char;mso-position-vertical-relative:line" coordsize="67627,95">
                <v:shape id="Shape 2002"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14:paraId="3207B4E1" w14:textId="3BB6B5E1" w:rsidR="00C835EA" w:rsidRPr="006239B0" w:rsidRDefault="00000000">
      <w:pPr>
        <w:spacing w:after="247"/>
        <w:ind w:left="0" w:firstLine="0"/>
        <w:rPr>
          <w:rFonts w:ascii="Merriweather" w:hAnsi="Merriweather"/>
        </w:rPr>
      </w:pPr>
      <w:r w:rsidRPr="006239B0">
        <w:rPr>
          <w:rFonts w:ascii="Merriweather" w:hAnsi="Merriweather"/>
        </w:rPr>
        <w:t xml:space="preserve">Software Engineer specializing in full-stack development using MERN and Next.js, with strong experience in real-time systems and Al-driven applications. </w:t>
      </w:r>
      <w:proofErr w:type="gramStart"/>
      <w:r w:rsidRPr="006239B0">
        <w:rPr>
          <w:rFonts w:ascii="Merriweather" w:hAnsi="Merriweather"/>
        </w:rPr>
        <w:t xml:space="preserve">Seeking  </w:t>
      </w:r>
      <w:r w:rsidR="00374C7A">
        <w:rPr>
          <w:rFonts w:ascii="Merriweather" w:hAnsi="Merriweather"/>
        </w:rPr>
        <w:t>f</w:t>
      </w:r>
      <w:r w:rsidRPr="006239B0">
        <w:rPr>
          <w:rFonts w:ascii="Merriweather" w:hAnsi="Merriweather"/>
        </w:rPr>
        <w:t>ull</w:t>
      </w:r>
      <w:proofErr w:type="gramEnd"/>
      <w:r w:rsidRPr="006239B0">
        <w:rPr>
          <w:rFonts w:ascii="Merriweather" w:hAnsi="Merriweather"/>
        </w:rPr>
        <w:t>-stack roles.</w:t>
      </w:r>
    </w:p>
    <w:p w14:paraId="6CB2E145" w14:textId="77777777" w:rsidR="00C835EA" w:rsidRPr="006239B0" w:rsidRDefault="00000000">
      <w:pPr>
        <w:pStyle w:val="Heading1"/>
        <w:ind w:left="-5"/>
        <w:rPr>
          <w:rFonts w:ascii="Merriweather" w:hAnsi="Merriweather"/>
        </w:rPr>
      </w:pPr>
      <w:r w:rsidRPr="006239B0">
        <w:rPr>
          <w:rFonts w:ascii="Merriweather" w:hAnsi="Merriweather"/>
        </w:rPr>
        <w:t>SKILLS</w:t>
      </w:r>
    </w:p>
    <w:p w14:paraId="2579037D" w14:textId="77777777" w:rsidR="00C835EA" w:rsidRPr="006239B0" w:rsidRDefault="00000000">
      <w:pPr>
        <w:spacing w:after="100" w:line="259" w:lineRule="auto"/>
        <w:ind w:left="1" w:firstLine="0"/>
        <w:rPr>
          <w:rFonts w:ascii="Merriweather" w:hAnsi="Merriweather"/>
        </w:rPr>
      </w:pPr>
      <w:r w:rsidRPr="006239B0">
        <w:rPr>
          <w:rFonts w:ascii="Merriweather" w:hAnsi="Merriweather"/>
          <w:noProof/>
          <w:color w:val="000000"/>
          <w:sz w:val="22"/>
        </w:rPr>
        <mc:AlternateContent>
          <mc:Choice Requires="wpg">
            <w:drawing>
              <wp:inline distT="0" distB="0" distL="0" distR="0" wp14:anchorId="751B2296" wp14:editId="2D0ADC57">
                <wp:extent cx="6762749" cy="9525"/>
                <wp:effectExtent l="0" t="0" r="0" b="0"/>
                <wp:docPr id="1613" name="Group 1613"/>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2003" name="Shape 2003"/>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3" style="width:532.5pt;height:0.75pt;mso-position-horizontal-relative:char;mso-position-vertical-relative:line" coordsize="67627,95">
                <v:shape id="Shape 2004"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14:paraId="2E8789C9" w14:textId="77777777" w:rsidR="00C835EA" w:rsidRPr="006239B0" w:rsidRDefault="00000000">
      <w:pPr>
        <w:spacing w:after="97"/>
        <w:ind w:left="0" w:firstLine="0"/>
        <w:rPr>
          <w:rFonts w:ascii="Merriweather" w:hAnsi="Merriweather"/>
        </w:rPr>
      </w:pPr>
      <w:proofErr w:type="gramStart"/>
      <w:r w:rsidRPr="006239B0">
        <w:rPr>
          <w:rFonts w:ascii="Merriweather" w:hAnsi="Merriweather"/>
          <w:b/>
        </w:rPr>
        <w:t>Frontend :</w:t>
      </w:r>
      <w:proofErr w:type="gramEnd"/>
      <w:r w:rsidRPr="006239B0">
        <w:rPr>
          <w:rFonts w:ascii="Merriweather" w:hAnsi="Merriweather"/>
        </w:rPr>
        <w:t xml:space="preserve"> React, Next.js, TypeScript, JavaScript (ES6+), Tailwind CSS, </w:t>
      </w:r>
      <w:proofErr w:type="spellStart"/>
      <w:r w:rsidRPr="006239B0">
        <w:rPr>
          <w:rFonts w:ascii="Merriweather" w:hAnsi="Merriweather"/>
        </w:rPr>
        <w:t>ShadCN</w:t>
      </w:r>
      <w:proofErr w:type="spellEnd"/>
      <w:r w:rsidRPr="006239B0">
        <w:rPr>
          <w:rFonts w:ascii="Merriweather" w:hAnsi="Merriweather"/>
        </w:rPr>
        <w:t xml:space="preserve"> UI, </w:t>
      </w:r>
      <w:proofErr w:type="spellStart"/>
      <w:r w:rsidRPr="006239B0">
        <w:rPr>
          <w:rFonts w:ascii="Merriweather" w:hAnsi="Merriweather"/>
        </w:rPr>
        <w:t>DaisyUI</w:t>
      </w:r>
      <w:proofErr w:type="spellEnd"/>
      <w:r w:rsidRPr="006239B0">
        <w:rPr>
          <w:rFonts w:ascii="Merriweather" w:hAnsi="Merriweather"/>
        </w:rPr>
        <w:t xml:space="preserve">, Ant Design, </w:t>
      </w:r>
      <w:proofErr w:type="spellStart"/>
      <w:r w:rsidRPr="006239B0">
        <w:rPr>
          <w:rFonts w:ascii="Merriweather" w:hAnsi="Merriweather"/>
        </w:rPr>
        <w:t>Zustand</w:t>
      </w:r>
      <w:proofErr w:type="spellEnd"/>
      <w:r w:rsidRPr="006239B0">
        <w:rPr>
          <w:rFonts w:ascii="Merriweather" w:hAnsi="Merriweather"/>
        </w:rPr>
        <w:t xml:space="preserve">, </w:t>
      </w:r>
      <w:proofErr w:type="spellStart"/>
      <w:r w:rsidRPr="006239B0">
        <w:rPr>
          <w:rFonts w:ascii="Merriweather" w:hAnsi="Merriweather"/>
        </w:rPr>
        <w:t>TanStack</w:t>
      </w:r>
      <w:proofErr w:type="spellEnd"/>
      <w:r w:rsidRPr="006239B0">
        <w:rPr>
          <w:rFonts w:ascii="Merriweather" w:hAnsi="Merriweather"/>
        </w:rPr>
        <w:t xml:space="preserve"> Query, Zod, React Hook Form, SSR/SSG, WebRTC, Clerk Authentication</w:t>
      </w:r>
      <w:r w:rsidRPr="006239B0">
        <w:rPr>
          <w:rFonts w:ascii="Merriweather" w:hAnsi="Merriweather"/>
          <w:b/>
        </w:rPr>
        <w:t>.</w:t>
      </w:r>
    </w:p>
    <w:p w14:paraId="20BDA06A" w14:textId="692FEB79" w:rsidR="00C835EA" w:rsidRPr="006239B0" w:rsidRDefault="00000000">
      <w:pPr>
        <w:spacing w:after="97"/>
        <w:ind w:left="0" w:firstLine="0"/>
        <w:rPr>
          <w:rFonts w:ascii="Merriweather" w:hAnsi="Merriweather"/>
        </w:rPr>
      </w:pPr>
      <w:proofErr w:type="gramStart"/>
      <w:r w:rsidRPr="006239B0">
        <w:rPr>
          <w:rFonts w:ascii="Merriweather" w:hAnsi="Merriweather"/>
          <w:b/>
        </w:rPr>
        <w:t>Backend  :</w:t>
      </w:r>
      <w:proofErr w:type="gramEnd"/>
      <w:r w:rsidRPr="006239B0">
        <w:rPr>
          <w:rFonts w:ascii="Merriweather" w:hAnsi="Merriweather"/>
          <w:b/>
        </w:rPr>
        <w:t xml:space="preserve"> </w:t>
      </w:r>
      <w:r w:rsidRPr="006239B0">
        <w:rPr>
          <w:rFonts w:ascii="Merriweather" w:hAnsi="Merriweather"/>
        </w:rPr>
        <w:t xml:space="preserve"> Node.js, Express.js, REST APIs, JWT/OAuth Authentication, Real-Time Systems (Socket.IO), Microservices, Event-Driven Architecture</w:t>
      </w:r>
    </w:p>
    <w:p w14:paraId="25BFC56C" w14:textId="77777777" w:rsidR="00C835EA" w:rsidRPr="006239B0" w:rsidRDefault="00000000">
      <w:pPr>
        <w:spacing w:after="97"/>
        <w:ind w:left="0" w:firstLine="0"/>
        <w:rPr>
          <w:rFonts w:ascii="Merriweather" w:hAnsi="Merriweather"/>
        </w:rPr>
      </w:pPr>
      <w:r w:rsidRPr="006239B0">
        <w:rPr>
          <w:rFonts w:ascii="Merriweather" w:hAnsi="Merriweather"/>
          <w:b/>
        </w:rPr>
        <w:t>Databases &amp; Data Systems:</w:t>
      </w:r>
      <w:r w:rsidRPr="006239B0">
        <w:rPr>
          <w:rFonts w:ascii="Merriweather" w:hAnsi="Merriweather"/>
        </w:rPr>
        <w:t xml:space="preserve"> MongoDB, PostgreSQL, MySQL, Redis, Prisma ORM, Schema Design, Indexing, Transactions, Replication, Sharding</w:t>
      </w:r>
    </w:p>
    <w:p w14:paraId="4F35334B" w14:textId="77777777" w:rsidR="00C835EA" w:rsidRPr="006239B0" w:rsidRDefault="00000000">
      <w:pPr>
        <w:pStyle w:val="Heading1"/>
        <w:ind w:left="-5"/>
        <w:rPr>
          <w:rFonts w:ascii="Merriweather" w:hAnsi="Merriweather"/>
        </w:rPr>
      </w:pPr>
      <w:r w:rsidRPr="006239B0">
        <w:rPr>
          <w:rFonts w:ascii="Merriweather" w:hAnsi="Merriweather"/>
        </w:rPr>
        <w:t>EXPERIENCE</w:t>
      </w:r>
    </w:p>
    <w:p w14:paraId="46FD9398" w14:textId="77777777" w:rsidR="00C835EA" w:rsidRPr="006239B0" w:rsidRDefault="00000000">
      <w:pPr>
        <w:spacing w:after="88" w:line="259" w:lineRule="auto"/>
        <w:ind w:left="1" w:firstLine="0"/>
        <w:rPr>
          <w:rFonts w:ascii="Merriweather" w:hAnsi="Merriweather"/>
        </w:rPr>
      </w:pPr>
      <w:r w:rsidRPr="006239B0">
        <w:rPr>
          <w:rFonts w:ascii="Merriweather" w:hAnsi="Merriweather"/>
          <w:noProof/>
          <w:color w:val="000000"/>
          <w:sz w:val="22"/>
        </w:rPr>
        <mc:AlternateContent>
          <mc:Choice Requires="wpg">
            <w:drawing>
              <wp:inline distT="0" distB="0" distL="0" distR="0" wp14:anchorId="14B3B539" wp14:editId="4D3C0759">
                <wp:extent cx="6762749" cy="9525"/>
                <wp:effectExtent l="0" t="0" r="0" b="0"/>
                <wp:docPr id="1614" name="Group 1614"/>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2005" name="Shape 2005"/>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4" style="width:532.5pt;height:0.75pt;mso-position-horizontal-relative:char;mso-position-vertical-relative:line" coordsize="67627,95">
                <v:shape id="Shape 2006"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14:paraId="091415C6" w14:textId="77777777" w:rsidR="00C835EA" w:rsidRPr="006239B0" w:rsidRDefault="00000000">
      <w:pPr>
        <w:pStyle w:val="Heading2"/>
        <w:ind w:left="-5"/>
        <w:rPr>
          <w:rFonts w:ascii="Merriweather" w:hAnsi="Merriweather"/>
        </w:rPr>
      </w:pPr>
      <w:r w:rsidRPr="006239B0">
        <w:rPr>
          <w:rFonts w:ascii="Merriweather" w:hAnsi="Merriweather"/>
        </w:rPr>
        <w:t>Go High Level Web Designer &amp; Developer</w:t>
      </w:r>
    </w:p>
    <w:p w14:paraId="62940174" w14:textId="4EAC5BFC" w:rsidR="00C835EA" w:rsidRPr="006239B0" w:rsidRDefault="00000000">
      <w:pPr>
        <w:tabs>
          <w:tab w:val="right" w:pos="10653"/>
        </w:tabs>
        <w:spacing w:after="59" w:line="259" w:lineRule="auto"/>
        <w:ind w:left="0" w:firstLine="0"/>
        <w:rPr>
          <w:rFonts w:ascii="Merriweather" w:hAnsi="Merriweather"/>
        </w:rPr>
      </w:pPr>
      <w:r w:rsidRPr="006239B0">
        <w:rPr>
          <w:rFonts w:ascii="Merriweather" w:hAnsi="Merriweather"/>
          <w:b/>
        </w:rPr>
        <w:t>Dev Spark</w:t>
      </w:r>
      <w:r w:rsidRPr="006239B0">
        <w:rPr>
          <w:rFonts w:ascii="Merriweather" w:hAnsi="Merriweather"/>
          <w:b/>
        </w:rPr>
        <w:tab/>
      </w:r>
      <w:r w:rsidR="006239B0">
        <w:rPr>
          <w:rFonts w:ascii="Merriweather" w:hAnsi="Merriweather"/>
          <w:b/>
        </w:rPr>
        <w:t>August</w:t>
      </w:r>
      <w:r w:rsidRPr="006239B0">
        <w:rPr>
          <w:rFonts w:ascii="Merriweather" w:hAnsi="Merriweather"/>
          <w:b/>
        </w:rPr>
        <w:t xml:space="preserve"> 2025 - December 2025, Karachi, Pakistan</w:t>
      </w:r>
    </w:p>
    <w:p w14:paraId="6308A5A4" w14:textId="77777777" w:rsidR="00C835EA" w:rsidRPr="006239B0" w:rsidRDefault="00000000">
      <w:pPr>
        <w:numPr>
          <w:ilvl w:val="0"/>
          <w:numId w:val="1"/>
        </w:numPr>
        <w:ind w:hanging="100"/>
        <w:rPr>
          <w:rFonts w:ascii="Merriweather" w:hAnsi="Merriweather"/>
        </w:rPr>
      </w:pPr>
      <w:r w:rsidRPr="006239B0">
        <w:rPr>
          <w:rFonts w:ascii="Merriweather" w:hAnsi="Merriweather"/>
        </w:rPr>
        <w:t>Designed and developed responsive, SEO-optimized websites using Figma and WordPress, achieving average load times under 3 seconds and increasing client lead conversions by 20–25%.</w:t>
      </w:r>
    </w:p>
    <w:p w14:paraId="5DC770FF" w14:textId="77777777" w:rsidR="00C835EA" w:rsidRPr="006239B0" w:rsidRDefault="00000000">
      <w:pPr>
        <w:numPr>
          <w:ilvl w:val="0"/>
          <w:numId w:val="1"/>
        </w:numPr>
        <w:ind w:hanging="100"/>
        <w:rPr>
          <w:rFonts w:ascii="Merriweather" w:hAnsi="Merriweather"/>
        </w:rPr>
      </w:pPr>
      <w:r w:rsidRPr="006239B0">
        <w:rPr>
          <w:rFonts w:ascii="Merriweather" w:hAnsi="Merriweather"/>
        </w:rPr>
        <w:t>Integrated AI chatbots and AI-powered voice calling systems, improving customer engagement and reducing average response time by ~60%.</w:t>
      </w:r>
    </w:p>
    <w:p w14:paraId="4746E078" w14:textId="77777777" w:rsidR="00C835EA" w:rsidRPr="006239B0" w:rsidRDefault="00000000">
      <w:pPr>
        <w:numPr>
          <w:ilvl w:val="0"/>
          <w:numId w:val="1"/>
        </w:numPr>
        <w:spacing w:after="247"/>
        <w:ind w:hanging="100"/>
        <w:rPr>
          <w:rFonts w:ascii="Merriweather" w:hAnsi="Merriweather"/>
        </w:rPr>
      </w:pPr>
      <w:r w:rsidRPr="006239B0">
        <w:rPr>
          <w:rFonts w:ascii="Merriweather" w:hAnsi="Merriweather"/>
        </w:rPr>
        <w:t xml:space="preserve">Launched custom CRM workflows in </w:t>
      </w:r>
      <w:proofErr w:type="spellStart"/>
      <w:r w:rsidRPr="006239B0">
        <w:rPr>
          <w:rFonts w:ascii="Merriweather" w:hAnsi="Merriweather"/>
        </w:rPr>
        <w:t>GoHighLevel</w:t>
      </w:r>
      <w:proofErr w:type="spellEnd"/>
      <w:r w:rsidRPr="006239B0">
        <w:rPr>
          <w:rFonts w:ascii="Merriweather" w:hAnsi="Merriweather"/>
        </w:rPr>
        <w:t>, automating lead nurturing pipelines and enhancing follow-up consistency, resulting in 10–15% higher campaign engagement.</w:t>
      </w:r>
    </w:p>
    <w:p w14:paraId="051E42C6" w14:textId="77777777" w:rsidR="00C835EA" w:rsidRPr="006239B0" w:rsidRDefault="00000000">
      <w:pPr>
        <w:pStyle w:val="Heading1"/>
        <w:ind w:left="-5"/>
        <w:rPr>
          <w:rFonts w:ascii="Merriweather" w:hAnsi="Merriweather"/>
        </w:rPr>
      </w:pPr>
      <w:r w:rsidRPr="006239B0">
        <w:rPr>
          <w:rFonts w:ascii="Merriweather" w:hAnsi="Merriweather"/>
        </w:rPr>
        <w:t>PROJECT</w:t>
      </w:r>
    </w:p>
    <w:p w14:paraId="74F45DF9" w14:textId="77777777" w:rsidR="00C835EA" w:rsidRPr="006239B0" w:rsidRDefault="00000000">
      <w:pPr>
        <w:spacing w:after="88" w:line="259" w:lineRule="auto"/>
        <w:ind w:left="1" w:firstLine="0"/>
        <w:rPr>
          <w:rFonts w:ascii="Merriweather" w:hAnsi="Merriweather"/>
        </w:rPr>
      </w:pPr>
      <w:r w:rsidRPr="006239B0">
        <w:rPr>
          <w:rFonts w:ascii="Merriweather" w:hAnsi="Merriweather"/>
          <w:noProof/>
          <w:color w:val="000000"/>
          <w:sz w:val="22"/>
        </w:rPr>
        <mc:AlternateContent>
          <mc:Choice Requires="wpg">
            <w:drawing>
              <wp:inline distT="0" distB="0" distL="0" distR="0" wp14:anchorId="12F2D1A7" wp14:editId="0861B1DD">
                <wp:extent cx="6762749" cy="9525"/>
                <wp:effectExtent l="0" t="0" r="0" b="0"/>
                <wp:docPr id="1615" name="Group 1615"/>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2007" name="Shape 2007"/>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5" style="width:532.5pt;height:0.75pt;mso-position-horizontal-relative:char;mso-position-vertical-relative:line" coordsize="67627,95">
                <v:shape id="Shape 2008"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14:paraId="5DC61490" w14:textId="77777777" w:rsidR="00C835EA" w:rsidRPr="006239B0" w:rsidRDefault="00000000">
      <w:pPr>
        <w:pStyle w:val="Heading2"/>
        <w:ind w:left="-5"/>
        <w:rPr>
          <w:rFonts w:ascii="Merriweather" w:hAnsi="Merriweather"/>
        </w:rPr>
      </w:pPr>
      <w:proofErr w:type="spellStart"/>
      <w:r w:rsidRPr="006239B0">
        <w:rPr>
          <w:rFonts w:ascii="Merriweather" w:hAnsi="Merriweather"/>
        </w:rPr>
        <w:t>UIGen</w:t>
      </w:r>
      <w:proofErr w:type="spellEnd"/>
      <w:r w:rsidRPr="006239B0">
        <w:rPr>
          <w:rFonts w:ascii="Merriweather" w:hAnsi="Merriweather"/>
        </w:rPr>
        <w:t xml:space="preserve"> - AI UI Generator Platform </w:t>
      </w:r>
    </w:p>
    <w:p w14:paraId="130FC2F0" w14:textId="77777777" w:rsidR="00C835EA" w:rsidRPr="006239B0" w:rsidRDefault="00C835EA">
      <w:pPr>
        <w:ind w:left="0" w:firstLine="0"/>
        <w:rPr>
          <w:rFonts w:ascii="Merriweather" w:hAnsi="Merriweather"/>
        </w:rPr>
      </w:pPr>
      <w:hyperlink r:id="rId6">
        <w:proofErr w:type="spellStart"/>
        <w:r w:rsidRPr="006239B0">
          <w:rPr>
            <w:rFonts w:ascii="Merriweather" w:hAnsi="Merriweather"/>
            <w:color w:val="155DFC"/>
          </w:rPr>
          <w:t>ui</w:t>
        </w:r>
        <w:proofErr w:type="spellEnd"/>
        <w:r w:rsidRPr="006239B0">
          <w:rPr>
            <w:rFonts w:ascii="Merriweather" w:hAnsi="Merriweather"/>
            <w:color w:val="155DFC"/>
          </w:rPr>
          <w:t>-gen-</w:t>
        </w:r>
        <w:proofErr w:type="spellStart"/>
        <w:r w:rsidRPr="006239B0">
          <w:rPr>
            <w:rFonts w:ascii="Merriweather" w:hAnsi="Merriweather"/>
            <w:color w:val="155DFC"/>
          </w:rPr>
          <w:t>mu.vercel.app</w:t>
        </w:r>
        <w:proofErr w:type="spellEnd"/>
        <w:r w:rsidRPr="006239B0">
          <w:rPr>
            <w:rFonts w:ascii="Merriweather" w:hAnsi="Merriweather"/>
            <w:color w:val="155DFC"/>
          </w:rPr>
          <w:t>/</w:t>
        </w:r>
      </w:hyperlink>
      <w:r w:rsidR="00000000" w:rsidRPr="006239B0">
        <w:rPr>
          <w:rFonts w:ascii="Merriweather" w:hAnsi="Merriweather"/>
          <w:color w:val="155DFC"/>
        </w:rPr>
        <w:t xml:space="preserve"> </w:t>
      </w:r>
      <w:r w:rsidR="00000000" w:rsidRPr="006239B0">
        <w:rPr>
          <w:rFonts w:ascii="Merriweather" w:hAnsi="Merriweather"/>
        </w:rPr>
        <w:t>• January 2026 - March 2026</w:t>
      </w:r>
    </w:p>
    <w:p w14:paraId="5EB636DF" w14:textId="77777777" w:rsidR="00C835EA" w:rsidRPr="006239B0" w:rsidRDefault="00000000">
      <w:pPr>
        <w:numPr>
          <w:ilvl w:val="0"/>
          <w:numId w:val="2"/>
        </w:numPr>
        <w:ind w:hanging="100"/>
        <w:rPr>
          <w:rFonts w:ascii="Merriweather" w:hAnsi="Merriweather"/>
        </w:rPr>
      </w:pPr>
      <w:r w:rsidRPr="006239B0">
        <w:rPr>
          <w:rFonts w:ascii="Merriweather" w:hAnsi="Merriweather"/>
        </w:rPr>
        <w:t xml:space="preserve">Built an AI-powered UI generation system that currently supports Next.js-based code generation, enabling rapid UI creation via chat commands and reducing prototyping time by ~30% by leveraging </w:t>
      </w:r>
      <w:proofErr w:type="spellStart"/>
      <w:r w:rsidRPr="006239B0">
        <w:rPr>
          <w:rFonts w:ascii="Merriweather" w:hAnsi="Merriweather"/>
        </w:rPr>
        <w:t>Inngest</w:t>
      </w:r>
      <w:proofErr w:type="spellEnd"/>
      <w:r w:rsidRPr="006239B0">
        <w:rPr>
          <w:rFonts w:ascii="Merriweather" w:hAnsi="Merriweather"/>
        </w:rPr>
        <w:t xml:space="preserve"> workflows and E2B sandbox for safe execution.</w:t>
      </w:r>
    </w:p>
    <w:p w14:paraId="0F63E002" w14:textId="77777777" w:rsidR="00C835EA" w:rsidRPr="006239B0" w:rsidRDefault="00000000">
      <w:pPr>
        <w:numPr>
          <w:ilvl w:val="0"/>
          <w:numId w:val="2"/>
        </w:numPr>
        <w:ind w:hanging="100"/>
        <w:rPr>
          <w:rFonts w:ascii="Merriweather" w:hAnsi="Merriweather"/>
        </w:rPr>
      </w:pPr>
      <w:r w:rsidRPr="006239B0">
        <w:rPr>
          <w:rFonts w:ascii="Merriweather" w:hAnsi="Merriweather"/>
        </w:rPr>
        <w:t>Engineered robust data persistence and secure authentication, supporting dozens of concurrent users by integrating PostgreSQL, Prisma ORM, and Clerk, while refining output quality through extensive prompt testing and iteration.</w:t>
      </w:r>
    </w:p>
    <w:p w14:paraId="05955BC9" w14:textId="77777777" w:rsidR="00C835EA" w:rsidRPr="006239B0" w:rsidRDefault="00000000">
      <w:pPr>
        <w:numPr>
          <w:ilvl w:val="0"/>
          <w:numId w:val="2"/>
        </w:numPr>
        <w:spacing w:after="172"/>
        <w:ind w:hanging="100"/>
        <w:rPr>
          <w:rFonts w:ascii="Merriweather" w:hAnsi="Merriweather"/>
        </w:rPr>
      </w:pPr>
      <w:r w:rsidRPr="006239B0">
        <w:rPr>
          <w:rFonts w:ascii="Merriweather" w:hAnsi="Merriweather"/>
        </w:rPr>
        <w:t xml:space="preserve">Addressed LLM output inconsistencies by defining selected code insertions at key points within </w:t>
      </w:r>
      <w:proofErr w:type="spellStart"/>
      <w:r w:rsidRPr="006239B0">
        <w:rPr>
          <w:rFonts w:ascii="Merriweather" w:hAnsi="Merriweather"/>
        </w:rPr>
        <w:t>Inngest</w:t>
      </w:r>
      <w:proofErr w:type="spellEnd"/>
      <w:r w:rsidRPr="006239B0">
        <w:rPr>
          <w:rFonts w:ascii="Merriweather" w:hAnsi="Merriweather"/>
        </w:rPr>
        <w:t xml:space="preserve"> flows, facilitating more predictable automated UI generation with clear fallback mechanisms.</w:t>
      </w:r>
    </w:p>
    <w:p w14:paraId="28EC45B7" w14:textId="507486E8" w:rsidR="006239B0" w:rsidRDefault="00000000">
      <w:pPr>
        <w:spacing w:after="0" w:line="295" w:lineRule="auto"/>
        <w:ind w:left="-5" w:right="3259" w:hanging="10"/>
        <w:rPr>
          <w:rFonts w:ascii="Merriweather" w:hAnsi="Merriweather"/>
          <w:b/>
          <w:sz w:val="20"/>
        </w:rPr>
      </w:pPr>
      <w:proofErr w:type="spellStart"/>
      <w:r w:rsidRPr="006239B0">
        <w:rPr>
          <w:rFonts w:ascii="Merriweather" w:hAnsi="Merriweather"/>
          <w:b/>
          <w:sz w:val="20"/>
        </w:rPr>
        <w:t>DevPlayground</w:t>
      </w:r>
      <w:proofErr w:type="spellEnd"/>
      <w:r w:rsidRPr="006239B0">
        <w:rPr>
          <w:rFonts w:ascii="Merriweather" w:hAnsi="Merriweather"/>
          <w:b/>
          <w:sz w:val="20"/>
        </w:rPr>
        <w:t xml:space="preserve"> - Coding Sandbox </w:t>
      </w:r>
    </w:p>
    <w:p w14:paraId="4DEEE431" w14:textId="1C84ACF7" w:rsidR="00C835EA" w:rsidRPr="006239B0" w:rsidRDefault="00C835EA">
      <w:pPr>
        <w:spacing w:after="0" w:line="295" w:lineRule="auto"/>
        <w:ind w:left="-5" w:right="3259" w:hanging="10"/>
        <w:rPr>
          <w:rFonts w:ascii="Merriweather" w:hAnsi="Merriweather"/>
        </w:rPr>
      </w:pPr>
      <w:hyperlink r:id="rId7">
        <w:r w:rsidRPr="006239B0">
          <w:rPr>
            <w:rFonts w:ascii="Merriweather" w:hAnsi="Merriweather"/>
            <w:color w:val="155DFC"/>
          </w:rPr>
          <w:t>github.com/mustafamubashir03/Coding-Sandbox</w:t>
        </w:r>
      </w:hyperlink>
      <w:r w:rsidR="00000000" w:rsidRPr="006239B0">
        <w:rPr>
          <w:rFonts w:ascii="Merriweather" w:hAnsi="Merriweather"/>
          <w:color w:val="155DFC"/>
        </w:rPr>
        <w:t xml:space="preserve"> </w:t>
      </w:r>
      <w:r w:rsidR="00000000" w:rsidRPr="006239B0">
        <w:rPr>
          <w:rFonts w:ascii="Merriweather" w:hAnsi="Merriweather"/>
        </w:rPr>
        <w:t>• January 2026 - February 2026</w:t>
      </w:r>
    </w:p>
    <w:p w14:paraId="60B51227" w14:textId="77777777" w:rsidR="00C835EA" w:rsidRPr="006239B0" w:rsidRDefault="00000000">
      <w:pPr>
        <w:numPr>
          <w:ilvl w:val="0"/>
          <w:numId w:val="2"/>
        </w:numPr>
        <w:ind w:hanging="100"/>
        <w:rPr>
          <w:rFonts w:ascii="Merriweather" w:hAnsi="Merriweather"/>
        </w:rPr>
      </w:pPr>
      <w:r w:rsidRPr="006239B0">
        <w:rPr>
          <w:rFonts w:ascii="Merriweather" w:hAnsi="Merriweather"/>
        </w:rPr>
        <w:t xml:space="preserve">Built a browser-based coding sandbox that currently supports React-based web projects, enabling users to create and run web apps entirely in the browser and reducing setup time by leveraging React, Node.js, and </w:t>
      </w:r>
      <w:proofErr w:type="spellStart"/>
      <w:r w:rsidRPr="006239B0">
        <w:rPr>
          <w:rFonts w:ascii="Merriweather" w:hAnsi="Merriweather"/>
        </w:rPr>
        <w:t>WebSockets</w:t>
      </w:r>
      <w:proofErr w:type="spellEnd"/>
      <w:r w:rsidRPr="006239B0">
        <w:rPr>
          <w:rFonts w:ascii="Merriweather" w:hAnsi="Merriweather"/>
        </w:rPr>
        <w:t xml:space="preserve"> for live editing.</w:t>
      </w:r>
    </w:p>
    <w:p w14:paraId="1D8640A8" w14:textId="77777777" w:rsidR="00C835EA" w:rsidRPr="006239B0" w:rsidRDefault="00000000">
      <w:pPr>
        <w:numPr>
          <w:ilvl w:val="0"/>
          <w:numId w:val="2"/>
        </w:numPr>
        <w:ind w:hanging="100"/>
        <w:rPr>
          <w:rFonts w:ascii="Merriweather" w:hAnsi="Merriweather"/>
        </w:rPr>
      </w:pPr>
      <w:r w:rsidRPr="006239B0">
        <w:rPr>
          <w:rFonts w:ascii="Merriweather" w:hAnsi="Merriweather"/>
        </w:rPr>
        <w:lastRenderedPageBreak/>
        <w:t xml:space="preserve">Developed containerized project workspaces with Docker to support secure, real-time code execution and terminal access, integrating </w:t>
      </w:r>
      <w:proofErr w:type="spellStart"/>
      <w:r w:rsidRPr="006239B0">
        <w:rPr>
          <w:rFonts w:ascii="Merriweather" w:hAnsi="Merriweather"/>
        </w:rPr>
        <w:t>ws</w:t>
      </w:r>
      <w:proofErr w:type="spellEnd"/>
      <w:r w:rsidRPr="006239B0">
        <w:rPr>
          <w:rFonts w:ascii="Merriweather" w:hAnsi="Merriweather"/>
        </w:rPr>
        <w:t xml:space="preserve"> </w:t>
      </w:r>
      <w:proofErr w:type="spellStart"/>
      <w:r w:rsidRPr="006239B0">
        <w:rPr>
          <w:rFonts w:ascii="Merriweather" w:hAnsi="Merriweather"/>
        </w:rPr>
        <w:t>WebSockets</w:t>
      </w:r>
      <w:proofErr w:type="spellEnd"/>
      <w:r w:rsidRPr="006239B0">
        <w:rPr>
          <w:rFonts w:ascii="Merriweather" w:hAnsi="Merriweather"/>
        </w:rPr>
        <w:t xml:space="preserve"> to enhance terminal process handling beyond Socket.IO capabilities.</w:t>
      </w:r>
    </w:p>
    <w:p w14:paraId="426B2261" w14:textId="77777777" w:rsidR="00C835EA" w:rsidRPr="006239B0" w:rsidRDefault="00000000">
      <w:pPr>
        <w:numPr>
          <w:ilvl w:val="0"/>
          <w:numId w:val="2"/>
        </w:numPr>
        <w:ind w:hanging="100"/>
        <w:rPr>
          <w:rFonts w:ascii="Merriweather" w:hAnsi="Merriweather"/>
        </w:rPr>
      </w:pPr>
      <w:r w:rsidRPr="006239B0">
        <w:rPr>
          <w:rFonts w:ascii="Merriweather" w:hAnsi="Merriweather"/>
        </w:rPr>
        <w:t xml:space="preserve">Designed a </w:t>
      </w:r>
      <w:proofErr w:type="spellStart"/>
      <w:r w:rsidRPr="006239B0">
        <w:rPr>
          <w:rFonts w:ascii="Merriweather" w:hAnsi="Merriweather"/>
        </w:rPr>
        <w:t>monorepo</w:t>
      </w:r>
      <w:proofErr w:type="spellEnd"/>
      <w:r w:rsidRPr="006239B0">
        <w:rPr>
          <w:rFonts w:ascii="Merriweather" w:hAnsi="Merriweather"/>
        </w:rPr>
        <w:t xml:space="preserve"> architecture with real-time collaboration channels, integrating Socket.IO and </w:t>
      </w:r>
      <w:proofErr w:type="spellStart"/>
      <w:r w:rsidRPr="006239B0">
        <w:rPr>
          <w:rFonts w:ascii="Merriweather" w:eastAsia="Courier New" w:hAnsi="Merriweather" w:cs="Courier New"/>
        </w:rPr>
        <w:t>ws</w:t>
      </w:r>
      <w:proofErr w:type="spellEnd"/>
      <w:r w:rsidRPr="006239B0">
        <w:rPr>
          <w:rFonts w:ascii="Merriweather" w:hAnsi="Merriweather"/>
        </w:rPr>
        <w:t xml:space="preserve"> </w:t>
      </w:r>
      <w:proofErr w:type="spellStart"/>
      <w:r w:rsidRPr="006239B0">
        <w:rPr>
          <w:rFonts w:ascii="Merriweather" w:hAnsi="Merriweather"/>
        </w:rPr>
        <w:t>WebSockets</w:t>
      </w:r>
      <w:proofErr w:type="spellEnd"/>
      <w:r w:rsidRPr="006239B0">
        <w:rPr>
          <w:rFonts w:ascii="Merriweather" w:hAnsi="Merriweather"/>
        </w:rPr>
        <w:t xml:space="preserve"> to support file operations, project scaffolding, and interactive development workflows for multiple users simultaneously.</w:t>
      </w:r>
    </w:p>
    <w:p w14:paraId="2AA91042" w14:textId="77777777" w:rsidR="006239B0" w:rsidRPr="006239B0" w:rsidRDefault="006239B0" w:rsidP="006239B0">
      <w:pPr>
        <w:ind w:left="210" w:firstLine="0"/>
        <w:rPr>
          <w:rFonts w:ascii="Merriweather" w:hAnsi="Merriweather"/>
        </w:rPr>
      </w:pPr>
    </w:p>
    <w:p w14:paraId="2312C9AB" w14:textId="77777777" w:rsidR="00C835EA" w:rsidRPr="006239B0" w:rsidRDefault="00000000">
      <w:pPr>
        <w:pStyle w:val="Heading2"/>
        <w:ind w:left="-5"/>
        <w:rPr>
          <w:rFonts w:ascii="Merriweather" w:hAnsi="Merriweather"/>
        </w:rPr>
      </w:pPr>
      <w:r w:rsidRPr="006239B0">
        <w:rPr>
          <w:rFonts w:ascii="Merriweather" w:hAnsi="Merriweather"/>
        </w:rPr>
        <w:t>KU-Fleet - Fleet Monitoring &amp; Management System</w:t>
      </w:r>
    </w:p>
    <w:p w14:paraId="22CF6436" w14:textId="31A9FF5E" w:rsidR="00C835EA" w:rsidRPr="006239B0" w:rsidRDefault="00000000">
      <w:pPr>
        <w:ind w:left="0" w:firstLine="0"/>
        <w:rPr>
          <w:rFonts w:ascii="Merriweather" w:hAnsi="Merriweather"/>
        </w:rPr>
      </w:pPr>
      <w:r w:rsidRPr="006239B0">
        <w:rPr>
          <w:rFonts w:ascii="Merriweather" w:hAnsi="Merriweather"/>
        </w:rPr>
        <w:t xml:space="preserve">University of Karachi • </w:t>
      </w:r>
      <w:hyperlink r:id="rId8">
        <w:proofErr w:type="spellStart"/>
        <w:r w:rsidR="00C835EA" w:rsidRPr="006239B0">
          <w:rPr>
            <w:rFonts w:ascii="Merriweather" w:hAnsi="Merriweather"/>
            <w:color w:val="155DFC"/>
          </w:rPr>
          <w:t>ku-fleet.vercel.app</w:t>
        </w:r>
        <w:proofErr w:type="spellEnd"/>
        <w:r w:rsidR="00C835EA" w:rsidRPr="006239B0">
          <w:rPr>
            <w:rFonts w:ascii="Merriweather" w:hAnsi="Merriweather"/>
            <w:color w:val="155DFC"/>
          </w:rPr>
          <w:t>/</w:t>
        </w:r>
      </w:hyperlink>
      <w:r w:rsidR="00374C7A">
        <w:t xml:space="preserve"> </w:t>
      </w:r>
      <w:r w:rsidRPr="006239B0">
        <w:rPr>
          <w:rFonts w:ascii="Merriweather" w:hAnsi="Merriweather"/>
        </w:rPr>
        <w:t>• October 2025 - January 2026</w:t>
      </w:r>
    </w:p>
    <w:p w14:paraId="09444336" w14:textId="77777777" w:rsidR="00C835EA" w:rsidRPr="006239B0" w:rsidRDefault="00000000">
      <w:pPr>
        <w:numPr>
          <w:ilvl w:val="0"/>
          <w:numId w:val="3"/>
        </w:numPr>
        <w:ind w:hanging="100"/>
        <w:rPr>
          <w:rFonts w:ascii="Merriweather" w:hAnsi="Merriweather"/>
        </w:rPr>
      </w:pPr>
      <w:r w:rsidRPr="006239B0">
        <w:rPr>
          <w:rFonts w:ascii="Merriweather" w:hAnsi="Merriweather"/>
        </w:rPr>
        <w:t>Built a real-time fleet management system enabling live GPS tracking, RFID-based passenger onboarding, and JC400 dashcam monitoring, providing end-to-end visibility of buses and users using React, Node.js, MongoDB, Redis, and Socket.IO.</w:t>
      </w:r>
    </w:p>
    <w:p w14:paraId="1AD32F0F" w14:textId="77777777" w:rsidR="00C835EA" w:rsidRPr="006239B0" w:rsidRDefault="00000000">
      <w:pPr>
        <w:numPr>
          <w:ilvl w:val="0"/>
          <w:numId w:val="3"/>
        </w:numPr>
        <w:ind w:hanging="100"/>
        <w:rPr>
          <w:rFonts w:ascii="Merriweather" w:hAnsi="Merriweather"/>
        </w:rPr>
      </w:pPr>
      <w:r w:rsidRPr="006239B0">
        <w:rPr>
          <w:rFonts w:ascii="Merriweather" w:hAnsi="Merriweather"/>
        </w:rPr>
        <w:t>Engineered a TCP server for full GPS tracker support, deploying the backend on AWS EC2 to handle device connections, configuring trackers and implementing GT06 protocol parsing to convert raw binary packets into structured geo-location JSON data streams.</w:t>
      </w:r>
    </w:p>
    <w:p w14:paraId="32C10E05" w14:textId="77777777" w:rsidR="00C835EA" w:rsidRPr="006239B0" w:rsidRDefault="00000000">
      <w:pPr>
        <w:numPr>
          <w:ilvl w:val="0"/>
          <w:numId w:val="3"/>
        </w:numPr>
        <w:spacing w:after="172"/>
        <w:ind w:hanging="100"/>
        <w:rPr>
          <w:rFonts w:ascii="Merriweather" w:hAnsi="Merriweather"/>
        </w:rPr>
      </w:pPr>
      <w:r w:rsidRPr="006239B0">
        <w:rPr>
          <w:rFonts w:ascii="Merriweather" w:hAnsi="Merriweather"/>
        </w:rPr>
        <w:t xml:space="preserve">Designed a scalable map-based frontend with Google Maps, </w:t>
      </w:r>
      <w:proofErr w:type="spellStart"/>
      <w:r w:rsidRPr="006239B0">
        <w:rPr>
          <w:rFonts w:ascii="Merriweather" w:hAnsi="Merriweather"/>
        </w:rPr>
        <w:t>Zustand</w:t>
      </w:r>
      <w:proofErr w:type="spellEnd"/>
      <w:r w:rsidRPr="006239B0">
        <w:rPr>
          <w:rFonts w:ascii="Merriweather" w:hAnsi="Merriweather"/>
        </w:rPr>
        <w:t xml:space="preserve">, and </w:t>
      </w:r>
      <w:proofErr w:type="spellStart"/>
      <w:r w:rsidRPr="006239B0">
        <w:rPr>
          <w:rFonts w:ascii="Merriweather" w:hAnsi="Merriweather"/>
        </w:rPr>
        <w:t>TanStack</w:t>
      </w:r>
      <w:proofErr w:type="spellEnd"/>
      <w:r w:rsidRPr="006239B0">
        <w:rPr>
          <w:rFonts w:ascii="Merriweather" w:hAnsi="Merriweather"/>
        </w:rPr>
        <w:t xml:space="preserve"> Query, along with 50+ modular APIs and </w:t>
      </w:r>
      <w:proofErr w:type="spellStart"/>
      <w:r w:rsidRPr="006239B0">
        <w:rPr>
          <w:rFonts w:ascii="Merriweather" w:hAnsi="Merriweather"/>
        </w:rPr>
        <w:t>JWTbased</w:t>
      </w:r>
      <w:proofErr w:type="spellEnd"/>
      <w:r w:rsidRPr="006239B0">
        <w:rPr>
          <w:rFonts w:ascii="Merriweather" w:hAnsi="Merriweather"/>
        </w:rPr>
        <w:t xml:space="preserve"> authentication, ensuring smooth real-time UX and secure system operations.</w:t>
      </w:r>
    </w:p>
    <w:p w14:paraId="7C920D7A" w14:textId="77777777" w:rsidR="006239B0" w:rsidRDefault="00000000">
      <w:pPr>
        <w:spacing w:after="0" w:line="295" w:lineRule="auto"/>
        <w:ind w:left="-5" w:right="3259" w:hanging="10"/>
        <w:rPr>
          <w:rFonts w:ascii="Merriweather" w:hAnsi="Merriweather"/>
          <w:b/>
          <w:sz w:val="20"/>
        </w:rPr>
      </w:pPr>
      <w:r w:rsidRPr="006239B0">
        <w:rPr>
          <w:rFonts w:ascii="Merriweather" w:hAnsi="Merriweather"/>
          <w:b/>
          <w:sz w:val="20"/>
        </w:rPr>
        <w:t>Real-time Chat &amp; Video Calling Web App</w:t>
      </w:r>
    </w:p>
    <w:p w14:paraId="334398CE" w14:textId="0B3B49FC" w:rsidR="00C835EA" w:rsidRPr="006239B0" w:rsidRDefault="00000000">
      <w:pPr>
        <w:spacing w:after="0" w:line="295" w:lineRule="auto"/>
        <w:ind w:left="-5" w:right="3259" w:hanging="10"/>
        <w:rPr>
          <w:rFonts w:ascii="Merriweather" w:hAnsi="Merriweather"/>
        </w:rPr>
      </w:pPr>
      <w:r w:rsidRPr="006239B0">
        <w:rPr>
          <w:rFonts w:ascii="Merriweather" w:hAnsi="Merriweather"/>
          <w:b/>
          <w:sz w:val="20"/>
        </w:rPr>
        <w:t xml:space="preserve"> </w:t>
      </w:r>
      <w:hyperlink r:id="rId9">
        <w:r w:rsidR="00C835EA" w:rsidRPr="006239B0">
          <w:rPr>
            <w:rFonts w:ascii="Merriweather" w:hAnsi="Merriweather"/>
            <w:color w:val="155DFC"/>
          </w:rPr>
          <w:t>chat-application-client-gis2.onrender.com</w:t>
        </w:r>
      </w:hyperlink>
      <w:r w:rsidRPr="006239B0">
        <w:rPr>
          <w:rFonts w:ascii="Merriweather" w:hAnsi="Merriweather"/>
          <w:color w:val="155DFC"/>
        </w:rPr>
        <w:t xml:space="preserve"> </w:t>
      </w:r>
      <w:r w:rsidRPr="006239B0">
        <w:rPr>
          <w:rFonts w:ascii="Merriweather" w:hAnsi="Merriweather"/>
        </w:rPr>
        <w:t>• September 2025 - January 2026</w:t>
      </w:r>
    </w:p>
    <w:p w14:paraId="4349D926" w14:textId="77777777" w:rsidR="00C835EA" w:rsidRPr="006239B0" w:rsidRDefault="00000000">
      <w:pPr>
        <w:numPr>
          <w:ilvl w:val="0"/>
          <w:numId w:val="3"/>
        </w:numPr>
        <w:ind w:hanging="100"/>
        <w:rPr>
          <w:rFonts w:ascii="Merriweather" w:hAnsi="Merriweather"/>
        </w:rPr>
      </w:pPr>
      <w:r w:rsidRPr="006239B0">
        <w:rPr>
          <w:rFonts w:ascii="Merriweather" w:hAnsi="Merriweather"/>
        </w:rPr>
        <w:t>Developed a full-stack chat platform using React, TypeScript, Node.js, Express, Socket.io, and MongoDB, enabling users to create workspaces, channels, and communicate with instant, real-time messaging.</w:t>
      </w:r>
    </w:p>
    <w:p w14:paraId="031C5722" w14:textId="77777777" w:rsidR="00C835EA" w:rsidRPr="006239B0" w:rsidRDefault="00000000">
      <w:pPr>
        <w:numPr>
          <w:ilvl w:val="0"/>
          <w:numId w:val="3"/>
        </w:numPr>
        <w:ind w:hanging="100"/>
        <w:rPr>
          <w:rFonts w:ascii="Merriweather" w:hAnsi="Merriweather"/>
        </w:rPr>
      </w:pPr>
      <w:r w:rsidRPr="006239B0">
        <w:rPr>
          <w:rFonts w:ascii="Merriweather" w:hAnsi="Merriweather"/>
        </w:rPr>
        <w:t xml:space="preserve">Implemented rich text messaging, image uploads via </w:t>
      </w:r>
      <w:proofErr w:type="spellStart"/>
      <w:r w:rsidRPr="006239B0">
        <w:rPr>
          <w:rFonts w:ascii="Merriweather" w:hAnsi="Merriweather"/>
        </w:rPr>
        <w:t>Cloudinary</w:t>
      </w:r>
      <w:proofErr w:type="spellEnd"/>
      <w:r w:rsidRPr="006239B0">
        <w:rPr>
          <w:rFonts w:ascii="Merriweather" w:hAnsi="Merriweather"/>
        </w:rPr>
        <w:t xml:space="preserve">, role-based workspace management, and </w:t>
      </w:r>
      <w:proofErr w:type="spellStart"/>
      <w:r w:rsidRPr="006239B0">
        <w:rPr>
          <w:rFonts w:ascii="Merriweather" w:hAnsi="Merriweather"/>
        </w:rPr>
        <w:t>PeerJS</w:t>
      </w:r>
      <w:proofErr w:type="spellEnd"/>
      <w:r w:rsidRPr="006239B0">
        <w:rPr>
          <w:rFonts w:ascii="Merriweather" w:hAnsi="Merriweather"/>
        </w:rPr>
        <w:t xml:space="preserve"> video calling, enhancing team collaboration.</w:t>
      </w:r>
    </w:p>
    <w:p w14:paraId="71475C09" w14:textId="77777777" w:rsidR="00C835EA" w:rsidRPr="006239B0" w:rsidRDefault="00000000">
      <w:pPr>
        <w:numPr>
          <w:ilvl w:val="0"/>
          <w:numId w:val="3"/>
        </w:numPr>
        <w:spacing w:after="247"/>
        <w:ind w:hanging="100"/>
        <w:rPr>
          <w:rFonts w:ascii="Merriweather" w:hAnsi="Merriweather"/>
        </w:rPr>
      </w:pPr>
      <w:r w:rsidRPr="006239B0">
        <w:rPr>
          <w:rFonts w:ascii="Merriweather" w:hAnsi="Merriweather"/>
        </w:rPr>
        <w:t xml:space="preserve">Built a scalable and reliable architecture with Redis and </w:t>
      </w:r>
      <w:proofErr w:type="spellStart"/>
      <w:r w:rsidRPr="006239B0">
        <w:rPr>
          <w:rFonts w:ascii="Merriweather" w:hAnsi="Merriweather"/>
        </w:rPr>
        <w:t>BullMQ</w:t>
      </w:r>
      <w:proofErr w:type="spellEnd"/>
      <w:r w:rsidRPr="006239B0">
        <w:rPr>
          <w:rFonts w:ascii="Merriweather" w:hAnsi="Merriweather"/>
        </w:rPr>
        <w:t xml:space="preserve"> for background job queues, JWT authentication, and a responsive Tailwind + Radix UI frontend, supporting hundreds of concurrent users.</w:t>
      </w:r>
    </w:p>
    <w:p w14:paraId="59A2B750" w14:textId="77777777" w:rsidR="00C835EA" w:rsidRPr="006239B0" w:rsidRDefault="00000000">
      <w:pPr>
        <w:pStyle w:val="Heading1"/>
        <w:ind w:left="-5"/>
        <w:rPr>
          <w:rFonts w:ascii="Merriweather" w:hAnsi="Merriweather"/>
        </w:rPr>
      </w:pPr>
      <w:r w:rsidRPr="006239B0">
        <w:rPr>
          <w:rFonts w:ascii="Merriweather" w:hAnsi="Merriweather"/>
        </w:rPr>
        <w:t>EDUCATION</w:t>
      </w:r>
    </w:p>
    <w:p w14:paraId="525F5426" w14:textId="77777777" w:rsidR="00C835EA" w:rsidRPr="006239B0" w:rsidRDefault="00000000">
      <w:pPr>
        <w:spacing w:after="88" w:line="259" w:lineRule="auto"/>
        <w:ind w:left="1" w:firstLine="0"/>
        <w:rPr>
          <w:rFonts w:ascii="Merriweather" w:hAnsi="Merriweather"/>
        </w:rPr>
      </w:pPr>
      <w:r w:rsidRPr="006239B0">
        <w:rPr>
          <w:rFonts w:ascii="Merriweather" w:hAnsi="Merriweather"/>
          <w:noProof/>
          <w:color w:val="000000"/>
          <w:sz w:val="22"/>
        </w:rPr>
        <mc:AlternateContent>
          <mc:Choice Requires="wpg">
            <w:drawing>
              <wp:inline distT="0" distB="0" distL="0" distR="0" wp14:anchorId="26F1159F" wp14:editId="09D7404B">
                <wp:extent cx="6762749" cy="9525"/>
                <wp:effectExtent l="0" t="0" r="0" b="0"/>
                <wp:docPr id="1547" name="Group 1547"/>
                <wp:cNvGraphicFramePr/>
                <a:graphic xmlns:a="http://schemas.openxmlformats.org/drawingml/2006/main">
                  <a:graphicData uri="http://schemas.microsoft.com/office/word/2010/wordprocessingGroup">
                    <wpg:wgp>
                      <wpg:cNvGrpSpPr/>
                      <wpg:grpSpPr>
                        <a:xfrm>
                          <a:off x="0" y="0"/>
                          <a:ext cx="6762749" cy="9525"/>
                          <a:chOff x="0" y="0"/>
                          <a:chExt cx="6762749" cy="9525"/>
                        </a:xfrm>
                      </wpg:grpSpPr>
                      <wps:wsp>
                        <wps:cNvPr id="2009" name="Shape 2009"/>
                        <wps:cNvSpPr/>
                        <wps:spPr>
                          <a:xfrm>
                            <a:off x="0" y="0"/>
                            <a:ext cx="6762749" cy="9525"/>
                          </a:xfrm>
                          <a:custGeom>
                            <a:avLst/>
                            <a:gdLst/>
                            <a:ahLst/>
                            <a:cxnLst/>
                            <a:rect l="0" t="0" r="0" b="0"/>
                            <a:pathLst>
                              <a:path w="6762749" h="9525">
                                <a:moveTo>
                                  <a:pt x="0" y="0"/>
                                </a:moveTo>
                                <a:lnTo>
                                  <a:pt x="6762749" y="0"/>
                                </a:lnTo>
                                <a:lnTo>
                                  <a:pt x="67627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7" style="width:532.5pt;height:0.75pt;mso-position-horizontal-relative:char;mso-position-vertical-relative:line" coordsize="67627,95">
                <v:shape id="Shape 2010" style="position:absolute;width:67627;height:95;left:0;top:0;" coordsize="6762749,9525" path="m0,0l6762749,0l6762749,9525l0,9525l0,0">
                  <v:stroke weight="0pt" endcap="flat" joinstyle="miter" miterlimit="10" on="false" color="#000000" opacity="0"/>
                  <v:fill on="true" color="#000000"/>
                </v:shape>
              </v:group>
            </w:pict>
          </mc:Fallback>
        </mc:AlternateContent>
      </w:r>
    </w:p>
    <w:p w14:paraId="2E2C18B6" w14:textId="77777777" w:rsidR="00C835EA" w:rsidRPr="006239B0" w:rsidRDefault="00000000">
      <w:pPr>
        <w:pStyle w:val="Heading2"/>
        <w:ind w:left="-5"/>
        <w:rPr>
          <w:rFonts w:ascii="Merriweather" w:hAnsi="Merriweather"/>
        </w:rPr>
      </w:pPr>
      <w:r w:rsidRPr="006239B0">
        <w:rPr>
          <w:rFonts w:ascii="Merriweather" w:hAnsi="Merriweather"/>
        </w:rPr>
        <w:t>Bachelor of Science in Computer Science</w:t>
      </w:r>
    </w:p>
    <w:p w14:paraId="6CBCCEF6" w14:textId="77777777" w:rsidR="00C835EA" w:rsidRPr="006239B0" w:rsidRDefault="00000000">
      <w:pPr>
        <w:ind w:left="0" w:firstLine="0"/>
        <w:rPr>
          <w:rFonts w:ascii="Merriweather" w:hAnsi="Merriweather"/>
        </w:rPr>
      </w:pPr>
      <w:r w:rsidRPr="006239B0">
        <w:rPr>
          <w:rFonts w:ascii="Merriweather" w:hAnsi="Merriweather"/>
        </w:rPr>
        <w:t>University of Karachi • Pakistan • 3.4</w:t>
      </w:r>
    </w:p>
    <w:p w14:paraId="225CB332" w14:textId="77777777" w:rsidR="00C835EA" w:rsidRPr="006239B0" w:rsidRDefault="00000000">
      <w:pPr>
        <w:ind w:firstLine="0"/>
        <w:rPr>
          <w:rFonts w:ascii="Merriweather" w:hAnsi="Merriweather"/>
        </w:rPr>
      </w:pPr>
      <w:r w:rsidRPr="006239B0">
        <w:rPr>
          <w:rFonts w:ascii="Merriweather" w:hAnsi="Merriweather"/>
        </w:rPr>
        <w:t>• Completed, Degree Pending.</w:t>
      </w:r>
    </w:p>
    <w:sectPr w:rsidR="00C835EA" w:rsidRPr="006239B0">
      <w:pgSz w:w="12240" w:h="15840"/>
      <w:pgMar w:top="847" w:right="794" w:bottom="1934" w:left="7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384"/>
    <w:multiLevelType w:val="hybridMultilevel"/>
    <w:tmpl w:val="ADD2D996"/>
    <w:lvl w:ilvl="0" w:tplc="E5302994">
      <w:start w:val="1"/>
      <w:numFmt w:val="bullet"/>
      <w:lvlText w:val="•"/>
      <w:lvlJc w:val="left"/>
      <w:pPr>
        <w:ind w:left="210"/>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1" w:tplc="87E61F9E">
      <w:start w:val="1"/>
      <w:numFmt w:val="bullet"/>
      <w:lvlText w:val="o"/>
      <w:lvlJc w:val="left"/>
      <w:pPr>
        <w:ind w:left="120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2" w:tplc="5D76EFE0">
      <w:start w:val="1"/>
      <w:numFmt w:val="bullet"/>
      <w:lvlText w:val="▪"/>
      <w:lvlJc w:val="left"/>
      <w:pPr>
        <w:ind w:left="192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3" w:tplc="FA9CBB86">
      <w:start w:val="1"/>
      <w:numFmt w:val="bullet"/>
      <w:lvlText w:val="•"/>
      <w:lvlJc w:val="left"/>
      <w:pPr>
        <w:ind w:left="264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4" w:tplc="B6C4F160">
      <w:start w:val="1"/>
      <w:numFmt w:val="bullet"/>
      <w:lvlText w:val="o"/>
      <w:lvlJc w:val="left"/>
      <w:pPr>
        <w:ind w:left="336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5" w:tplc="72300A5C">
      <w:start w:val="1"/>
      <w:numFmt w:val="bullet"/>
      <w:lvlText w:val="▪"/>
      <w:lvlJc w:val="left"/>
      <w:pPr>
        <w:ind w:left="408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6" w:tplc="B4BE8776">
      <w:start w:val="1"/>
      <w:numFmt w:val="bullet"/>
      <w:lvlText w:val="•"/>
      <w:lvlJc w:val="left"/>
      <w:pPr>
        <w:ind w:left="480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7" w:tplc="49E682B6">
      <w:start w:val="1"/>
      <w:numFmt w:val="bullet"/>
      <w:lvlText w:val="o"/>
      <w:lvlJc w:val="left"/>
      <w:pPr>
        <w:ind w:left="552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8" w:tplc="F0208136">
      <w:start w:val="1"/>
      <w:numFmt w:val="bullet"/>
      <w:lvlText w:val="▪"/>
      <w:lvlJc w:val="left"/>
      <w:pPr>
        <w:ind w:left="624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abstractNum>
  <w:abstractNum w:abstractNumId="1" w15:restartNumberingAfterBreak="0">
    <w:nsid w:val="4D237F09"/>
    <w:multiLevelType w:val="hybridMultilevel"/>
    <w:tmpl w:val="7CBCD04A"/>
    <w:lvl w:ilvl="0" w:tplc="58A2B6EC">
      <w:start w:val="1"/>
      <w:numFmt w:val="bullet"/>
      <w:lvlText w:val="•"/>
      <w:lvlJc w:val="left"/>
      <w:pPr>
        <w:ind w:left="210"/>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1" w:tplc="0C0C9A38">
      <w:start w:val="1"/>
      <w:numFmt w:val="bullet"/>
      <w:lvlText w:val="o"/>
      <w:lvlJc w:val="left"/>
      <w:pPr>
        <w:ind w:left="120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2" w:tplc="F222A6B2">
      <w:start w:val="1"/>
      <w:numFmt w:val="bullet"/>
      <w:lvlText w:val="▪"/>
      <w:lvlJc w:val="left"/>
      <w:pPr>
        <w:ind w:left="192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3" w:tplc="A036E766">
      <w:start w:val="1"/>
      <w:numFmt w:val="bullet"/>
      <w:lvlText w:val="•"/>
      <w:lvlJc w:val="left"/>
      <w:pPr>
        <w:ind w:left="264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4" w:tplc="BAE21CB6">
      <w:start w:val="1"/>
      <w:numFmt w:val="bullet"/>
      <w:lvlText w:val="o"/>
      <w:lvlJc w:val="left"/>
      <w:pPr>
        <w:ind w:left="336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5" w:tplc="CDA0EE24">
      <w:start w:val="1"/>
      <w:numFmt w:val="bullet"/>
      <w:lvlText w:val="▪"/>
      <w:lvlJc w:val="left"/>
      <w:pPr>
        <w:ind w:left="408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6" w:tplc="7A6E3CDE">
      <w:start w:val="1"/>
      <w:numFmt w:val="bullet"/>
      <w:lvlText w:val="•"/>
      <w:lvlJc w:val="left"/>
      <w:pPr>
        <w:ind w:left="480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7" w:tplc="88140B2A">
      <w:start w:val="1"/>
      <w:numFmt w:val="bullet"/>
      <w:lvlText w:val="o"/>
      <w:lvlJc w:val="left"/>
      <w:pPr>
        <w:ind w:left="552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8" w:tplc="CCB025B2">
      <w:start w:val="1"/>
      <w:numFmt w:val="bullet"/>
      <w:lvlText w:val="▪"/>
      <w:lvlJc w:val="left"/>
      <w:pPr>
        <w:ind w:left="624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abstractNum>
  <w:abstractNum w:abstractNumId="2" w15:restartNumberingAfterBreak="0">
    <w:nsid w:val="6A896307"/>
    <w:multiLevelType w:val="hybridMultilevel"/>
    <w:tmpl w:val="A0A45EAE"/>
    <w:lvl w:ilvl="0" w:tplc="AD7CF740">
      <w:start w:val="1"/>
      <w:numFmt w:val="bullet"/>
      <w:lvlText w:val="•"/>
      <w:lvlJc w:val="left"/>
      <w:pPr>
        <w:ind w:left="210"/>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1" w:tplc="10584A82">
      <w:start w:val="1"/>
      <w:numFmt w:val="bullet"/>
      <w:lvlText w:val="o"/>
      <w:lvlJc w:val="left"/>
      <w:pPr>
        <w:ind w:left="120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2" w:tplc="E042E7A8">
      <w:start w:val="1"/>
      <w:numFmt w:val="bullet"/>
      <w:lvlText w:val="▪"/>
      <w:lvlJc w:val="left"/>
      <w:pPr>
        <w:ind w:left="192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3" w:tplc="CC78BDC2">
      <w:start w:val="1"/>
      <w:numFmt w:val="bullet"/>
      <w:lvlText w:val="•"/>
      <w:lvlJc w:val="left"/>
      <w:pPr>
        <w:ind w:left="264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4" w:tplc="3FFAC380">
      <w:start w:val="1"/>
      <w:numFmt w:val="bullet"/>
      <w:lvlText w:val="o"/>
      <w:lvlJc w:val="left"/>
      <w:pPr>
        <w:ind w:left="336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5" w:tplc="98C6533E">
      <w:start w:val="1"/>
      <w:numFmt w:val="bullet"/>
      <w:lvlText w:val="▪"/>
      <w:lvlJc w:val="left"/>
      <w:pPr>
        <w:ind w:left="408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6" w:tplc="F2DA3B0E">
      <w:start w:val="1"/>
      <w:numFmt w:val="bullet"/>
      <w:lvlText w:val="•"/>
      <w:lvlJc w:val="left"/>
      <w:pPr>
        <w:ind w:left="480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7" w:tplc="13B6B5C6">
      <w:start w:val="1"/>
      <w:numFmt w:val="bullet"/>
      <w:lvlText w:val="o"/>
      <w:lvlJc w:val="left"/>
      <w:pPr>
        <w:ind w:left="552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lvl w:ilvl="8" w:tplc="18CA4660">
      <w:start w:val="1"/>
      <w:numFmt w:val="bullet"/>
      <w:lvlText w:val="▪"/>
      <w:lvlJc w:val="left"/>
      <w:pPr>
        <w:ind w:left="6245"/>
      </w:pPr>
      <w:rPr>
        <w:rFonts w:ascii="Calibri" w:eastAsia="Calibri" w:hAnsi="Calibri" w:cs="Calibri"/>
        <w:b w:val="0"/>
        <w:i w:val="0"/>
        <w:strike w:val="0"/>
        <w:dstrike w:val="0"/>
        <w:color w:val="2E3D50"/>
        <w:sz w:val="17"/>
        <w:szCs w:val="17"/>
        <w:u w:val="none" w:color="000000"/>
        <w:bdr w:val="none" w:sz="0" w:space="0" w:color="auto"/>
        <w:shd w:val="clear" w:color="auto" w:fill="auto"/>
        <w:vertAlign w:val="baseline"/>
      </w:rPr>
    </w:lvl>
  </w:abstractNum>
  <w:num w:numId="1" w16cid:durableId="864447397">
    <w:abstractNumId w:val="2"/>
  </w:num>
  <w:num w:numId="2" w16cid:durableId="799762009">
    <w:abstractNumId w:val="1"/>
  </w:num>
  <w:num w:numId="3" w16cid:durableId="1335567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EA"/>
    <w:rsid w:val="002B6611"/>
    <w:rsid w:val="00374C7A"/>
    <w:rsid w:val="006239B0"/>
    <w:rsid w:val="00936939"/>
    <w:rsid w:val="00A42FA7"/>
    <w:rsid w:val="00C835EA"/>
    <w:rsid w:val="00EB1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C0F2"/>
  <w15:docId w15:val="{8F7B0AC8-74B1-4760-9CDE-6F7686DB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7" w:lineRule="auto"/>
      <w:ind w:left="110" w:hanging="110"/>
    </w:pPr>
    <w:rPr>
      <w:rFonts w:ascii="Calibri" w:eastAsia="Calibri" w:hAnsi="Calibri" w:cs="Calibri"/>
      <w:color w:val="2E3D50"/>
      <w:sz w:val="17"/>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E3D50"/>
      <w:sz w:val="23"/>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2E3D5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3D50"/>
      <w:sz w:val="20"/>
    </w:rPr>
  </w:style>
  <w:style w:type="character" w:customStyle="1" w:styleId="Heading1Char">
    <w:name w:val="Heading 1 Char"/>
    <w:link w:val="Heading1"/>
    <w:rPr>
      <w:rFonts w:ascii="Calibri" w:eastAsia="Calibri" w:hAnsi="Calibri" w:cs="Calibri"/>
      <w:b/>
      <w:color w:val="2E3D5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fleet.vercel.app/" TargetMode="External"/><Relationship Id="rId3" Type="http://schemas.openxmlformats.org/officeDocument/2006/relationships/settings" Target="settings.xml"/><Relationship Id="rId7" Type="http://schemas.openxmlformats.org/officeDocument/2006/relationships/hyperlink" Target="https://github.com/mustafamubashir03/Coding-Sandbo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i-gen-mu.vercel.app/" TargetMode="External"/><Relationship Id="rId11" Type="http://schemas.openxmlformats.org/officeDocument/2006/relationships/theme" Target="theme/theme1.xml"/><Relationship Id="rId5" Type="http://schemas.openxmlformats.org/officeDocument/2006/relationships/hyperlink" Target="https://www.linkedin.com/in/mustafa-mubashir-a778a222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application-client-gis2.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Software Engineer</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dc:title>
  <dc:subject/>
  <dc:creator>Software Engineer</dc:creator>
  <cp:keywords>Backend  :  Node.js, Express.js, REST &amp; GraphQL APIs, gRPC, tRPC, JWT/OAuth Authentication, Real-Time Systems (Socket.IO), Microservices, Event-Driven Architecture, Databases &amp; Data Systems: MongoDB, PostgreSQL, MySQL, Redis, Prisma ORM, Schema Design, Indexing, Transactions, Replication, Sharding, DevOps, Cloud &amp; Messaging: Docker, AWS, CI/CD, Git, GitHub Actions, Kafka, RabbitMQ, BullMQ, AI &amp; LLM : Python, FastAPI, LangChain, LangGraph, LangSmith, RAG, Vector Databases (Qdrant), Checkpointing, Agent Workflows, Neo4j, Mobile Development: React Native, Expo., Frontend : React, Next.js, TypeScript, JavaScript (ES6+), Tailwind CSS, ShadCN UI, DaisyUI, Ant Design, Zustand, TanStack Query, Zod, React Hook Form, SSR/SSG, WebRTC, Clerk Authentication.</cp:keywords>
  <cp:lastModifiedBy>Mustafa Mubashir</cp:lastModifiedBy>
  <cp:revision>4</cp:revision>
  <cp:lastPrinted>2026-04-11T09:53:00Z</cp:lastPrinted>
  <dcterms:created xsi:type="dcterms:W3CDTF">2026-04-11T22:42:00Z</dcterms:created>
  <dcterms:modified xsi:type="dcterms:W3CDTF">2026-07-12T08:24:00Z</dcterms:modified>
</cp:coreProperties>
</file>