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Setting Up the Hokuyo Laser Scanner</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Specs: </w:t>
      </w:r>
    </w:p>
    <w:p w:rsidR="00000000" w:rsidDel="00000000" w:rsidP="00000000" w:rsidRDefault="00000000" w:rsidRPr="00000000" w14:paraId="00000003">
      <w:pPr>
        <w:numPr>
          <w:ilvl w:val="0"/>
          <w:numId w:val="4"/>
        </w:numPr>
        <w:ind w:left="720" w:hanging="360"/>
        <w:jc w:val="left"/>
        <w:rPr>
          <w:sz w:val="24"/>
          <w:szCs w:val="24"/>
          <w:u w:val="none"/>
        </w:rPr>
      </w:pPr>
      <w:r w:rsidDel="00000000" w:rsidR="00000000" w:rsidRPr="00000000">
        <w:rPr>
          <w:sz w:val="24"/>
          <w:szCs w:val="24"/>
          <w:rtl w:val="0"/>
        </w:rPr>
        <w:t xml:space="preserve">Model: UST-10LX</w:t>
      </w:r>
    </w:p>
    <w:p w:rsidR="00000000" w:rsidDel="00000000" w:rsidP="00000000" w:rsidRDefault="00000000" w:rsidRPr="00000000" w14:paraId="00000004">
      <w:pPr>
        <w:numPr>
          <w:ilvl w:val="0"/>
          <w:numId w:val="4"/>
        </w:numPr>
        <w:ind w:left="720" w:hanging="360"/>
        <w:jc w:val="left"/>
        <w:rPr>
          <w:sz w:val="24"/>
          <w:szCs w:val="24"/>
          <w:u w:val="none"/>
        </w:rPr>
      </w:pPr>
      <w:r w:rsidDel="00000000" w:rsidR="00000000" w:rsidRPr="00000000">
        <w:rPr>
          <w:sz w:val="24"/>
          <w:szCs w:val="24"/>
          <w:rtl w:val="0"/>
        </w:rPr>
        <w:t xml:space="preserve">Connection: Ethernet</w:t>
      </w:r>
    </w:p>
    <w:p w:rsidR="00000000" w:rsidDel="00000000" w:rsidP="00000000" w:rsidRDefault="00000000" w:rsidRPr="00000000" w14:paraId="00000005">
      <w:pPr>
        <w:numPr>
          <w:ilvl w:val="0"/>
          <w:numId w:val="4"/>
        </w:numPr>
        <w:ind w:left="720" w:hanging="360"/>
        <w:jc w:val="left"/>
        <w:rPr>
          <w:sz w:val="24"/>
          <w:szCs w:val="24"/>
          <w:u w:val="none"/>
        </w:rPr>
      </w:pPr>
      <w:r w:rsidDel="00000000" w:rsidR="00000000" w:rsidRPr="00000000">
        <w:rPr>
          <w:sz w:val="24"/>
          <w:szCs w:val="24"/>
          <w:rtl w:val="0"/>
        </w:rPr>
        <w:t xml:space="preserve">Supply Voltage: 12-24V</w:t>
      </w:r>
    </w:p>
    <w:p w:rsidR="00000000" w:rsidDel="00000000" w:rsidP="00000000" w:rsidRDefault="00000000" w:rsidRPr="00000000" w14:paraId="00000006">
      <w:pPr>
        <w:numPr>
          <w:ilvl w:val="0"/>
          <w:numId w:val="4"/>
        </w:numPr>
        <w:ind w:left="720" w:hanging="360"/>
        <w:jc w:val="left"/>
        <w:rPr>
          <w:sz w:val="24"/>
          <w:szCs w:val="24"/>
          <w:u w:val="none"/>
        </w:rPr>
      </w:pPr>
      <w:r w:rsidDel="00000000" w:rsidR="00000000" w:rsidRPr="00000000">
        <w:rPr>
          <w:sz w:val="24"/>
          <w:szCs w:val="24"/>
          <w:rtl w:val="0"/>
        </w:rPr>
        <w:t xml:space="preserve">IP Address: 192.168.0.10</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u w:val="single"/>
          <w:rtl w:val="0"/>
        </w:rPr>
        <w:t xml:space="preserve">Source:</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http://wiki.ros.org/hokuyo_node/Tutorials/UsingTheHokuyoNode</w:t>
        </w:r>
      </w:hyperlink>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jc w:val="left"/>
        <w:rPr>
          <w:sz w:val="24"/>
          <w:szCs w:val="24"/>
          <w:u w:val="none"/>
        </w:rPr>
      </w:pPr>
      <w:r w:rsidDel="00000000" w:rsidR="00000000" w:rsidRPr="00000000">
        <w:rPr>
          <w:sz w:val="24"/>
          <w:szCs w:val="24"/>
          <w:rtl w:val="0"/>
        </w:rPr>
        <w:t xml:space="preserve">Connect Hokuyo to computer using Ethernet port or USB adapter</w:t>
      </w:r>
    </w:p>
    <w:p w:rsidR="00000000" w:rsidDel="00000000" w:rsidP="00000000" w:rsidRDefault="00000000" w:rsidRPr="00000000" w14:paraId="0000000B">
      <w:pPr>
        <w:numPr>
          <w:ilvl w:val="0"/>
          <w:numId w:val="2"/>
        </w:numPr>
        <w:ind w:left="720" w:hanging="360"/>
        <w:jc w:val="left"/>
        <w:rPr>
          <w:sz w:val="24"/>
          <w:szCs w:val="24"/>
          <w:u w:val="none"/>
        </w:rPr>
      </w:pPr>
      <w:r w:rsidDel="00000000" w:rsidR="00000000" w:rsidRPr="00000000">
        <w:rPr>
          <w:sz w:val="24"/>
          <w:szCs w:val="24"/>
          <w:rtl w:val="0"/>
        </w:rPr>
        <w:t xml:space="preserve">Click on Wifi icon in the top toolbar.</w:t>
      </w:r>
    </w:p>
    <w:p w:rsidR="00000000" w:rsidDel="00000000" w:rsidP="00000000" w:rsidRDefault="00000000" w:rsidRPr="00000000" w14:paraId="0000000C">
      <w:pPr>
        <w:numPr>
          <w:ilvl w:val="0"/>
          <w:numId w:val="2"/>
        </w:numPr>
        <w:ind w:left="720" w:hanging="360"/>
        <w:jc w:val="left"/>
        <w:rPr>
          <w:sz w:val="24"/>
          <w:szCs w:val="24"/>
          <w:u w:val="none"/>
        </w:rPr>
      </w:pPr>
      <w:r w:rsidDel="00000000" w:rsidR="00000000" w:rsidRPr="00000000">
        <w:rPr>
          <w:sz w:val="24"/>
          <w:szCs w:val="24"/>
          <w:rtl w:val="0"/>
        </w:rPr>
        <w:t xml:space="preserve">Select “Edit Connections” -&gt; “Add” -&gt; “Create” </w:t>
      </w:r>
    </w:p>
    <w:p w:rsidR="00000000" w:rsidDel="00000000" w:rsidP="00000000" w:rsidRDefault="00000000" w:rsidRPr="00000000" w14:paraId="0000000D">
      <w:pPr>
        <w:numPr>
          <w:ilvl w:val="0"/>
          <w:numId w:val="2"/>
        </w:numPr>
        <w:ind w:left="720" w:hanging="360"/>
        <w:jc w:val="left"/>
        <w:rPr>
          <w:sz w:val="24"/>
          <w:szCs w:val="24"/>
          <w:u w:val="none"/>
        </w:rPr>
      </w:pPr>
      <w:r w:rsidDel="00000000" w:rsidR="00000000" w:rsidRPr="00000000">
        <w:rPr>
          <w:sz w:val="24"/>
          <w:szCs w:val="24"/>
          <w:rtl w:val="0"/>
        </w:rPr>
        <w:t xml:space="preserve">Rename the connection (“Hokuyo” or “LiDAR”)</w:t>
      </w:r>
    </w:p>
    <w:p w:rsidR="00000000" w:rsidDel="00000000" w:rsidP="00000000" w:rsidRDefault="00000000" w:rsidRPr="00000000" w14:paraId="0000000E">
      <w:pPr>
        <w:numPr>
          <w:ilvl w:val="0"/>
          <w:numId w:val="2"/>
        </w:numPr>
        <w:ind w:left="720" w:hanging="360"/>
        <w:jc w:val="left"/>
        <w:rPr>
          <w:sz w:val="24"/>
          <w:szCs w:val="24"/>
          <w:u w:val="none"/>
        </w:rPr>
      </w:pPr>
      <w:r w:rsidDel="00000000" w:rsidR="00000000" w:rsidRPr="00000000">
        <w:rPr>
          <w:sz w:val="24"/>
          <w:szCs w:val="24"/>
          <w:rtl w:val="0"/>
        </w:rPr>
        <w:t xml:space="preserve">Select the “IPv4 Settings” tab and change the Method to “Manual”</w:t>
      </w:r>
    </w:p>
    <w:p w:rsidR="00000000" w:rsidDel="00000000" w:rsidP="00000000" w:rsidRDefault="00000000" w:rsidRPr="00000000" w14:paraId="0000000F">
      <w:pPr>
        <w:numPr>
          <w:ilvl w:val="0"/>
          <w:numId w:val="2"/>
        </w:numPr>
        <w:ind w:left="720" w:hanging="360"/>
        <w:jc w:val="left"/>
        <w:rPr>
          <w:sz w:val="24"/>
          <w:szCs w:val="24"/>
          <w:u w:val="none"/>
        </w:rPr>
      </w:pPr>
      <w:r w:rsidDel="00000000" w:rsidR="00000000" w:rsidRPr="00000000">
        <w:rPr>
          <w:sz w:val="24"/>
          <w:szCs w:val="24"/>
          <w:rtl w:val="0"/>
        </w:rPr>
        <w:t xml:space="preserve">In the Address section select “Add” and enter the following address information</w:t>
      </w:r>
    </w:p>
    <w:p w:rsidR="00000000" w:rsidDel="00000000" w:rsidP="00000000" w:rsidRDefault="00000000" w:rsidRPr="00000000" w14:paraId="00000010">
      <w:pPr>
        <w:ind w:left="720" w:firstLine="0"/>
        <w:jc w:val="left"/>
        <w:rPr>
          <w:sz w:val="24"/>
          <w:szCs w:val="24"/>
        </w:rPr>
      </w:pPr>
      <w:r w:rsidDel="00000000" w:rsidR="00000000" w:rsidRPr="00000000">
        <w:rPr>
          <w:sz w:val="24"/>
          <w:szCs w:val="24"/>
          <w:u w:val="single"/>
          <w:rtl w:val="0"/>
        </w:rPr>
        <w:t xml:space="preserve">Address:</w:t>
      </w:r>
      <w:r w:rsidDel="00000000" w:rsidR="00000000" w:rsidRPr="00000000">
        <w:rPr>
          <w:sz w:val="24"/>
          <w:szCs w:val="24"/>
          <w:rtl w:val="0"/>
        </w:rPr>
        <w:t xml:space="preserve"> 192.168.0.15 | </w:t>
      </w:r>
      <w:r w:rsidDel="00000000" w:rsidR="00000000" w:rsidRPr="00000000">
        <w:rPr>
          <w:sz w:val="24"/>
          <w:szCs w:val="24"/>
          <w:u w:val="single"/>
          <w:rtl w:val="0"/>
        </w:rPr>
        <w:t xml:space="preserve">Netmask:</w:t>
      </w:r>
      <w:r w:rsidDel="00000000" w:rsidR="00000000" w:rsidRPr="00000000">
        <w:rPr>
          <w:sz w:val="24"/>
          <w:szCs w:val="24"/>
          <w:rtl w:val="0"/>
        </w:rPr>
        <w:t xml:space="preserve"> 255.255.255.0 | </w:t>
      </w:r>
      <w:r w:rsidDel="00000000" w:rsidR="00000000" w:rsidRPr="00000000">
        <w:rPr>
          <w:sz w:val="24"/>
          <w:szCs w:val="24"/>
          <w:u w:val="single"/>
          <w:rtl w:val="0"/>
        </w:rPr>
        <w:t xml:space="preserve">Gateway:</w:t>
      </w:r>
      <w:r w:rsidDel="00000000" w:rsidR="00000000" w:rsidRPr="00000000">
        <w:rPr>
          <w:sz w:val="24"/>
          <w:szCs w:val="24"/>
          <w:rtl w:val="0"/>
        </w:rPr>
        <w:t xml:space="preserve"> 192.168.0.10</w:t>
      </w:r>
    </w:p>
    <w:p w:rsidR="00000000" w:rsidDel="00000000" w:rsidP="00000000" w:rsidRDefault="00000000" w:rsidRPr="00000000" w14:paraId="00000011">
      <w:pPr>
        <w:numPr>
          <w:ilvl w:val="0"/>
          <w:numId w:val="2"/>
        </w:numPr>
        <w:ind w:left="720" w:hanging="360"/>
        <w:jc w:val="left"/>
        <w:rPr>
          <w:sz w:val="24"/>
          <w:szCs w:val="24"/>
          <w:u w:val="none"/>
        </w:rPr>
      </w:pPr>
      <w:r w:rsidDel="00000000" w:rsidR="00000000" w:rsidRPr="00000000">
        <w:rPr>
          <w:sz w:val="24"/>
          <w:szCs w:val="24"/>
          <w:rtl w:val="0"/>
        </w:rPr>
        <w:t xml:space="preserve">Now click “Routes” and check the box for “Use this connection only for resources on its network”</w:t>
      </w:r>
    </w:p>
    <w:p w:rsidR="00000000" w:rsidDel="00000000" w:rsidP="00000000" w:rsidRDefault="00000000" w:rsidRPr="00000000" w14:paraId="00000012">
      <w:pPr>
        <w:numPr>
          <w:ilvl w:val="0"/>
          <w:numId w:val="2"/>
        </w:numPr>
        <w:ind w:left="720" w:hanging="360"/>
        <w:jc w:val="left"/>
        <w:rPr>
          <w:sz w:val="24"/>
          <w:szCs w:val="24"/>
          <w:u w:val="none"/>
        </w:rPr>
      </w:pPr>
      <w:r w:rsidDel="00000000" w:rsidR="00000000" w:rsidRPr="00000000">
        <w:rPr>
          <w:sz w:val="24"/>
          <w:szCs w:val="24"/>
          <w:rtl w:val="0"/>
        </w:rPr>
        <w:t xml:space="preserve">Click “OK” and “Save”</w:t>
      </w:r>
    </w:p>
    <w:p w:rsidR="00000000" w:rsidDel="00000000" w:rsidP="00000000" w:rsidRDefault="00000000" w:rsidRPr="00000000" w14:paraId="00000013">
      <w:pPr>
        <w:numPr>
          <w:ilvl w:val="0"/>
          <w:numId w:val="2"/>
        </w:numPr>
        <w:ind w:left="720" w:hanging="360"/>
        <w:jc w:val="left"/>
        <w:rPr>
          <w:sz w:val="24"/>
          <w:szCs w:val="24"/>
          <w:u w:val="none"/>
        </w:rPr>
      </w:pPr>
      <w:r w:rsidDel="00000000" w:rsidR="00000000" w:rsidRPr="00000000">
        <w:rPr>
          <w:sz w:val="24"/>
          <w:szCs w:val="24"/>
          <w:rtl w:val="0"/>
        </w:rPr>
        <w:t xml:space="preserve">Test the connection by opening a terminal and entering </w:t>
      </w: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ping 192.168.0.10</w:t>
      </w:r>
      <w:r w:rsidDel="00000000" w:rsidR="00000000" w:rsidRPr="00000000">
        <w:rPr>
          <w:sz w:val="24"/>
          <w:szCs w:val="24"/>
          <w:rtl w:val="0"/>
        </w:rPr>
        <w:t xml:space="preserve"> which should print information about message packets sent and received. R </w:t>
      </w:r>
    </w:p>
    <w:p w:rsidR="00000000" w:rsidDel="00000000" w:rsidP="00000000" w:rsidRDefault="00000000" w:rsidRPr="00000000" w14:paraId="00000014">
      <w:pPr>
        <w:jc w:val="center"/>
        <w:rPr>
          <w:sz w:val="28"/>
          <w:szCs w:val="28"/>
        </w:rPr>
      </w:pPr>
      <w:r w:rsidDel="00000000" w:rsidR="00000000" w:rsidRPr="00000000">
        <w:rPr>
          <w:sz w:val="28"/>
          <w:szCs w:val="28"/>
          <w:u w:val="single"/>
          <w:rtl w:val="0"/>
        </w:rPr>
        <w:t xml:space="preserve">Launching the LiDAR Node in ROS</w:t>
      </w:r>
      <w:r w:rsidDel="00000000" w:rsidR="00000000" w:rsidRPr="00000000">
        <w:rPr>
          <w:rtl w:val="0"/>
        </w:rPr>
      </w:r>
    </w:p>
    <w:p w:rsidR="00000000" w:rsidDel="00000000" w:rsidP="00000000" w:rsidRDefault="00000000" w:rsidRPr="00000000" w14:paraId="00000015">
      <w:pPr>
        <w:jc w:val="left"/>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rPr>
          <w:sz w:val="24"/>
          <w:szCs w:val="24"/>
          <w:u w:val="none"/>
        </w:rPr>
      </w:pPr>
      <w:r w:rsidDel="00000000" w:rsidR="00000000" w:rsidRPr="00000000">
        <w:rPr>
          <w:sz w:val="24"/>
          <w:szCs w:val="24"/>
          <w:rtl w:val="0"/>
        </w:rPr>
        <w:t xml:space="preserve">Make sure the urg_node package is installed. If not: </w:t>
      </w:r>
    </w:p>
    <w:p w:rsidR="00000000" w:rsidDel="00000000" w:rsidP="00000000" w:rsidRDefault="00000000" w:rsidRPr="00000000" w14:paraId="00000017">
      <w:pPr>
        <w:ind w:left="720" w:firstLine="0"/>
        <w:jc w:val="left"/>
        <w:rPr>
          <w:sz w:val="24"/>
          <w:szCs w:val="24"/>
          <w:shd w:fill="fff2cc" w:val="clear"/>
        </w:rPr>
      </w:pP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sudo apt-get install ros-kinetic-urg-node</w:t>
      </w:r>
      <w:r w:rsidDel="00000000" w:rsidR="00000000" w:rsidRPr="00000000">
        <w:rPr>
          <w:rtl w:val="0"/>
        </w:rPr>
      </w:r>
    </w:p>
    <w:p w:rsidR="00000000" w:rsidDel="00000000" w:rsidP="00000000" w:rsidRDefault="00000000" w:rsidRPr="00000000" w14:paraId="00000018">
      <w:pPr>
        <w:numPr>
          <w:ilvl w:val="0"/>
          <w:numId w:val="1"/>
        </w:numPr>
        <w:ind w:left="720" w:hanging="360"/>
        <w:jc w:val="left"/>
        <w:rPr>
          <w:sz w:val="24"/>
          <w:szCs w:val="24"/>
          <w:u w:val="none"/>
        </w:rPr>
      </w:pPr>
      <w:r w:rsidDel="00000000" w:rsidR="00000000" w:rsidRPr="00000000">
        <w:rPr>
          <w:sz w:val="24"/>
          <w:szCs w:val="24"/>
          <w:rtl w:val="0"/>
        </w:rPr>
        <w:t xml:space="preserve">Open a terminal and enter </w:t>
      </w: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roscore</w:t>
      </w:r>
      <w:r w:rsidDel="00000000" w:rsidR="00000000" w:rsidRPr="00000000">
        <w:rPr>
          <w:sz w:val="24"/>
          <w:szCs w:val="24"/>
          <w:rtl w:val="0"/>
        </w:rPr>
        <w:t xml:space="preserve"> to start the master node</w:t>
      </w:r>
    </w:p>
    <w:p w:rsidR="00000000" w:rsidDel="00000000" w:rsidP="00000000" w:rsidRDefault="00000000" w:rsidRPr="00000000" w14:paraId="00000019">
      <w:pPr>
        <w:numPr>
          <w:ilvl w:val="0"/>
          <w:numId w:val="1"/>
        </w:numPr>
        <w:ind w:left="720" w:hanging="360"/>
        <w:jc w:val="left"/>
        <w:rPr>
          <w:sz w:val="24"/>
          <w:szCs w:val="24"/>
          <w:u w:val="none"/>
        </w:rPr>
      </w:pPr>
      <w:r w:rsidDel="00000000" w:rsidR="00000000" w:rsidRPr="00000000">
        <w:rPr>
          <w:sz w:val="24"/>
          <w:szCs w:val="24"/>
          <w:rtl w:val="0"/>
        </w:rPr>
        <w:t xml:space="preserve">In a new terminal or terminal tab with the hokuyo plugged in, enter </w:t>
      </w:r>
    </w:p>
    <w:p w:rsidR="00000000" w:rsidDel="00000000" w:rsidP="00000000" w:rsidRDefault="00000000" w:rsidRPr="00000000" w14:paraId="0000001A">
      <w:pPr>
        <w:ind w:left="720" w:firstLine="0"/>
        <w:jc w:val="left"/>
        <w:rPr>
          <w:sz w:val="24"/>
          <w:szCs w:val="24"/>
          <w:shd w:fill="fff2cc" w:val="clear"/>
        </w:rPr>
      </w:pP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rosrun urg_node urg_node _ip_address:=192.168.0.10</w:t>
      </w:r>
      <w:r w:rsidDel="00000000" w:rsidR="00000000" w:rsidRPr="00000000">
        <w:rPr>
          <w:rtl w:val="0"/>
        </w:rPr>
      </w:r>
    </w:p>
    <w:p w:rsidR="00000000" w:rsidDel="00000000" w:rsidP="00000000" w:rsidRDefault="00000000" w:rsidRPr="00000000" w14:paraId="0000001B">
      <w:pPr>
        <w:ind w:left="720" w:firstLine="0"/>
        <w:jc w:val="left"/>
        <w:rPr>
          <w:sz w:val="24"/>
          <w:szCs w:val="24"/>
        </w:rPr>
      </w:pPr>
      <w:r w:rsidDel="00000000" w:rsidR="00000000" w:rsidRPr="00000000">
        <w:rPr>
          <w:sz w:val="24"/>
          <w:szCs w:val="24"/>
          <w:rtl w:val="0"/>
        </w:rPr>
        <w:t xml:space="preserve">This starts the urg_node and data should be streaming.</w:t>
      </w:r>
    </w:p>
    <w:p w:rsidR="00000000" w:rsidDel="00000000" w:rsidP="00000000" w:rsidRDefault="00000000" w:rsidRPr="00000000" w14:paraId="0000001C">
      <w:pPr>
        <w:ind w:left="0" w:firstLine="0"/>
        <w:jc w:val="left"/>
        <w:rPr>
          <w:sz w:val="24"/>
          <w:szCs w:val="24"/>
        </w:rPr>
      </w:pPr>
      <w:r w:rsidDel="00000000" w:rsidR="00000000" w:rsidRPr="00000000">
        <w:rPr>
          <w:rtl w:val="0"/>
        </w:rPr>
      </w:r>
    </w:p>
    <w:p w:rsidR="00000000" w:rsidDel="00000000" w:rsidP="00000000" w:rsidRDefault="00000000" w:rsidRPr="00000000" w14:paraId="0000001D">
      <w:pPr>
        <w:ind w:left="0" w:firstLine="0"/>
        <w:jc w:val="center"/>
        <w:rPr>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ind w:left="0" w:firstLine="0"/>
        <w:jc w:val="center"/>
        <w:rPr>
          <w:sz w:val="28"/>
          <w:szCs w:val="28"/>
        </w:rPr>
      </w:pPr>
      <w:r w:rsidDel="00000000" w:rsidR="00000000" w:rsidRPr="00000000">
        <w:rPr>
          <w:sz w:val="28"/>
          <w:szCs w:val="28"/>
          <w:u w:val="single"/>
          <w:rtl w:val="0"/>
        </w:rPr>
        <w:t xml:space="preserve">Visualize LiDAR Data</w:t>
      </w:r>
      <w:r w:rsidDel="00000000" w:rsidR="00000000" w:rsidRPr="00000000">
        <w:rPr>
          <w:rtl w:val="0"/>
        </w:rPr>
      </w:r>
    </w:p>
    <w:p w:rsidR="00000000" w:rsidDel="00000000" w:rsidP="00000000" w:rsidRDefault="00000000" w:rsidRPr="00000000" w14:paraId="0000001F">
      <w:pPr>
        <w:numPr>
          <w:ilvl w:val="0"/>
          <w:numId w:val="3"/>
        </w:numPr>
        <w:ind w:left="720" w:hanging="360"/>
        <w:jc w:val="left"/>
        <w:rPr>
          <w:sz w:val="24"/>
          <w:szCs w:val="24"/>
          <w:u w:val="none"/>
        </w:rPr>
      </w:pPr>
      <w:r w:rsidDel="00000000" w:rsidR="00000000" w:rsidRPr="00000000">
        <w:rPr>
          <w:sz w:val="24"/>
          <w:szCs w:val="24"/>
          <w:rtl w:val="0"/>
        </w:rPr>
        <w:t xml:space="preserve">In a new terminal </w:t>
      </w: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roscore</w:t>
      </w:r>
      <w:r w:rsidDel="00000000" w:rsidR="00000000" w:rsidRPr="00000000">
        <w:rPr>
          <w:rtl w:val="0"/>
        </w:rPr>
      </w:r>
    </w:p>
    <w:p w:rsidR="00000000" w:rsidDel="00000000" w:rsidP="00000000" w:rsidRDefault="00000000" w:rsidRPr="00000000" w14:paraId="00000020">
      <w:pPr>
        <w:numPr>
          <w:ilvl w:val="0"/>
          <w:numId w:val="3"/>
        </w:numPr>
        <w:ind w:left="720" w:hanging="360"/>
        <w:jc w:val="left"/>
        <w:rPr>
          <w:sz w:val="24"/>
          <w:szCs w:val="24"/>
        </w:rPr>
      </w:pPr>
      <w:r w:rsidDel="00000000" w:rsidR="00000000" w:rsidRPr="00000000">
        <w:rPr>
          <w:sz w:val="24"/>
          <w:szCs w:val="24"/>
          <w:rtl w:val="0"/>
        </w:rPr>
        <w:t xml:space="preserve">Open another terminal </w:t>
      </w:r>
    </w:p>
    <w:p w:rsidR="00000000" w:rsidDel="00000000" w:rsidP="00000000" w:rsidRDefault="00000000" w:rsidRPr="00000000" w14:paraId="00000021">
      <w:pPr>
        <w:ind w:left="720" w:firstLine="0"/>
        <w:jc w:val="left"/>
        <w:rPr>
          <w:sz w:val="24"/>
          <w:szCs w:val="24"/>
        </w:rPr>
      </w:pP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rosrun urg_node urg_node _ip_address:=192.168.0.10</w:t>
      </w:r>
      <w:r w:rsidDel="00000000" w:rsidR="00000000" w:rsidRPr="00000000">
        <w:rPr>
          <w:rtl w:val="0"/>
        </w:rPr>
      </w:r>
    </w:p>
    <w:p w:rsidR="00000000" w:rsidDel="00000000" w:rsidP="00000000" w:rsidRDefault="00000000" w:rsidRPr="00000000" w14:paraId="00000022">
      <w:pPr>
        <w:numPr>
          <w:ilvl w:val="0"/>
          <w:numId w:val="3"/>
        </w:numPr>
        <w:ind w:left="720" w:hanging="360"/>
        <w:jc w:val="left"/>
        <w:rPr>
          <w:sz w:val="24"/>
          <w:szCs w:val="24"/>
          <w:u w:val="none"/>
        </w:rPr>
      </w:pPr>
      <w:r w:rsidDel="00000000" w:rsidR="00000000" w:rsidRPr="00000000">
        <w:rPr>
          <w:sz w:val="24"/>
          <w:szCs w:val="24"/>
          <w:rtl w:val="0"/>
        </w:rPr>
        <w:t xml:space="preserve">Open another terminal </w:t>
      </w:r>
      <w:r w:rsidDel="00000000" w:rsidR="00000000" w:rsidRPr="00000000">
        <w:rPr>
          <w:rFonts w:ascii="Consolas" w:cs="Consolas" w:eastAsia="Consolas" w:hAnsi="Consolas"/>
          <w:color w:val="fc9b9b"/>
          <w:sz w:val="24"/>
          <w:szCs w:val="24"/>
          <w:shd w:fill="333333" w:val="clear"/>
          <w:rtl w:val="0"/>
        </w:rPr>
        <w:t xml:space="preserve">$</w:t>
      </w:r>
      <w:r w:rsidDel="00000000" w:rsidR="00000000" w:rsidRPr="00000000">
        <w:rPr>
          <w:rFonts w:ascii="Consolas" w:cs="Consolas" w:eastAsia="Consolas" w:hAnsi="Consolas"/>
          <w:color w:val="ffffff"/>
          <w:sz w:val="24"/>
          <w:szCs w:val="24"/>
          <w:shd w:fill="333333" w:val="clear"/>
          <w:rtl w:val="0"/>
        </w:rPr>
        <w:t xml:space="preserve"> rosrun rviz rviz</w:t>
      </w:r>
      <w:r w:rsidDel="00000000" w:rsidR="00000000" w:rsidRPr="00000000">
        <w:rPr>
          <w:sz w:val="24"/>
          <w:szCs w:val="24"/>
          <w:rtl w:val="0"/>
        </w:rPr>
        <w:t xml:space="preserve"> which opens the GUI for Rviz</w:t>
      </w:r>
    </w:p>
    <w:p w:rsidR="00000000" w:rsidDel="00000000" w:rsidP="00000000" w:rsidRDefault="00000000" w:rsidRPr="00000000" w14:paraId="00000023">
      <w:pPr>
        <w:numPr>
          <w:ilvl w:val="0"/>
          <w:numId w:val="3"/>
        </w:numPr>
        <w:ind w:left="720" w:hanging="360"/>
        <w:jc w:val="left"/>
        <w:rPr>
          <w:sz w:val="24"/>
          <w:szCs w:val="24"/>
          <w:u w:val="none"/>
        </w:rPr>
      </w:pPr>
      <w:r w:rsidDel="00000000" w:rsidR="00000000" w:rsidRPr="00000000">
        <w:rPr>
          <w:sz w:val="24"/>
          <w:szCs w:val="24"/>
          <w:rtl w:val="0"/>
        </w:rPr>
        <w:t xml:space="preserve">Make the following changes in the left panel settings:</w:t>
      </w:r>
    </w:p>
    <w:p w:rsidR="00000000" w:rsidDel="00000000" w:rsidP="00000000" w:rsidRDefault="00000000" w:rsidRPr="00000000" w14:paraId="00000024">
      <w:pPr>
        <w:ind w:left="720" w:firstLine="0"/>
        <w:jc w:val="left"/>
        <w:rPr>
          <w:sz w:val="24"/>
          <w:szCs w:val="24"/>
        </w:rPr>
      </w:pPr>
      <w:r w:rsidDel="00000000" w:rsidR="00000000" w:rsidRPr="00000000">
        <w:rPr>
          <w:sz w:val="24"/>
          <w:szCs w:val="24"/>
          <w:rtl w:val="0"/>
        </w:rPr>
        <w:t xml:space="preserve">Global Options -&gt; Fixed Frame: /laser</w:t>
      </w:r>
    </w:p>
    <w:p w:rsidR="00000000" w:rsidDel="00000000" w:rsidP="00000000" w:rsidRDefault="00000000" w:rsidRPr="00000000" w14:paraId="00000025">
      <w:pPr>
        <w:ind w:left="720" w:firstLine="0"/>
        <w:jc w:val="left"/>
        <w:rPr>
          <w:sz w:val="24"/>
          <w:szCs w:val="24"/>
        </w:rPr>
      </w:pPr>
      <w:r w:rsidDel="00000000" w:rsidR="00000000" w:rsidRPr="00000000">
        <w:rPr>
          <w:sz w:val="24"/>
          <w:szCs w:val="24"/>
          <w:rtl w:val="0"/>
        </w:rPr>
        <w:t xml:space="preserve">Grid -&gt; Reference Frame: /laser</w:t>
      </w:r>
    </w:p>
    <w:p w:rsidR="00000000" w:rsidDel="00000000" w:rsidP="00000000" w:rsidRDefault="00000000" w:rsidRPr="00000000" w14:paraId="00000026">
      <w:pPr>
        <w:numPr>
          <w:ilvl w:val="0"/>
          <w:numId w:val="3"/>
        </w:numPr>
        <w:ind w:left="720" w:hanging="360"/>
        <w:jc w:val="left"/>
        <w:rPr>
          <w:sz w:val="24"/>
          <w:szCs w:val="24"/>
          <w:u w:val="none"/>
        </w:rPr>
      </w:pPr>
      <w:r w:rsidDel="00000000" w:rsidR="00000000" w:rsidRPr="00000000">
        <w:rPr>
          <w:sz w:val="24"/>
          <w:szCs w:val="24"/>
          <w:rtl w:val="0"/>
        </w:rPr>
        <w:t xml:space="preserve">In the bottom left click “Add”, select “Laser Scan”, and click “OK”</w:t>
      </w:r>
    </w:p>
    <w:p w:rsidR="00000000" w:rsidDel="00000000" w:rsidP="00000000" w:rsidRDefault="00000000" w:rsidRPr="00000000" w14:paraId="00000027">
      <w:pPr>
        <w:numPr>
          <w:ilvl w:val="0"/>
          <w:numId w:val="3"/>
        </w:numPr>
        <w:ind w:left="720" w:hanging="360"/>
        <w:jc w:val="left"/>
        <w:rPr>
          <w:sz w:val="24"/>
          <w:szCs w:val="24"/>
          <w:u w:val="none"/>
        </w:rPr>
      </w:pPr>
      <w:r w:rsidDel="00000000" w:rsidR="00000000" w:rsidRPr="00000000">
        <w:rPr>
          <w:sz w:val="24"/>
          <w:szCs w:val="24"/>
          <w:rtl w:val="0"/>
        </w:rPr>
        <w:t xml:space="preserve">Change “Laser Scan -&gt; Topic: /scan</w:t>
      </w:r>
    </w:p>
    <w:p w:rsidR="00000000" w:rsidDel="00000000" w:rsidP="00000000" w:rsidRDefault="00000000" w:rsidRPr="00000000" w14:paraId="00000028">
      <w:pPr>
        <w:ind w:left="720" w:firstLine="0"/>
        <w:jc w:val="left"/>
        <w:rPr>
          <w:sz w:val="24"/>
          <w:szCs w:val="24"/>
        </w:rPr>
      </w:pPr>
      <w:r w:rsidDel="00000000" w:rsidR="00000000" w:rsidRPr="00000000">
        <w:rPr>
          <w:rtl w:val="0"/>
        </w:rPr>
      </w:r>
    </w:p>
    <w:p w:rsidR="00000000" w:rsidDel="00000000" w:rsidP="00000000" w:rsidRDefault="00000000" w:rsidRPr="00000000" w14:paraId="00000029">
      <w:pPr>
        <w:ind w:left="720" w:firstLine="0"/>
        <w:jc w:val="left"/>
        <w:rPr>
          <w:sz w:val="24"/>
          <w:szCs w:val="24"/>
        </w:rPr>
      </w:pPr>
      <w:r w:rsidDel="00000000" w:rsidR="00000000" w:rsidRPr="00000000">
        <w:rPr>
          <w:sz w:val="24"/>
          <w:szCs w:val="24"/>
          <w:rtl w:val="0"/>
        </w:rPr>
        <w:t xml:space="preserve">Now you should see the LiDAR data plotted on a 2D plane. Move the sensor around to see the changes in Rviz</w:t>
      </w:r>
    </w:p>
    <w:p w:rsidR="00000000" w:rsidDel="00000000" w:rsidP="00000000" w:rsidRDefault="00000000" w:rsidRPr="00000000" w14:paraId="0000002A">
      <w:pPr>
        <w:ind w:left="72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center"/>
        <w:rPr>
          <w:sz w:val="28"/>
          <w:szCs w:val="28"/>
        </w:rPr>
      </w:pPr>
      <w:r w:rsidDel="00000000" w:rsidR="00000000" w:rsidRPr="00000000">
        <w:rPr>
          <w:sz w:val="28"/>
          <w:szCs w:val="28"/>
          <w:u w:val="single"/>
          <w:rtl w:val="0"/>
        </w:rPr>
        <w:t xml:space="preserve">Launch File Syntax for LiDAR</w:t>
      </w:r>
      <w:r w:rsidDel="00000000" w:rsidR="00000000" w:rsidRPr="00000000">
        <w:rPr>
          <w:rtl w:val="0"/>
        </w:rPr>
      </w:r>
    </w:p>
    <w:p w:rsidR="00000000" w:rsidDel="00000000" w:rsidP="00000000" w:rsidRDefault="00000000" w:rsidRPr="00000000" w14:paraId="0000002C">
      <w:pPr>
        <w:ind w:left="0" w:firstLine="0"/>
        <w:jc w:val="left"/>
        <w:rPr>
          <w:sz w:val="24"/>
          <w:szCs w:val="24"/>
        </w:rPr>
      </w:pPr>
      <w:r w:rsidDel="00000000" w:rsidR="00000000" w:rsidRPr="00000000">
        <w:rPr>
          <w:sz w:val="24"/>
          <w:szCs w:val="24"/>
          <w:rtl w:val="0"/>
        </w:rPr>
        <w:t xml:space="preserve">Every time you want to start the LiDAR sensor, you need to enter the rosrun urg_node command into a separate terminal. Instead, we can use launch files to initiate the LiDAR sensor without having to enter that command. When you are comfortable with using launch files, add the following syntax to the desired launch file:</w:t>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sz w:val="24"/>
          <w:szCs w:val="24"/>
        </w:rPr>
      </w:pPr>
      <w:r w:rsidDel="00000000" w:rsidR="00000000" w:rsidRPr="00000000">
        <w:rPr>
          <w:sz w:val="24"/>
          <w:szCs w:val="24"/>
          <w:rtl w:val="0"/>
        </w:rPr>
        <w:tab/>
        <w:t xml:space="preserve">&lt;!-- Laser --&gt;</w:t>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ab/>
        <w:t xml:space="preserve">&lt;node pkg=“urg_node” type=“urg_node” name=“laser scanner”&gt;</w:t>
      </w:r>
    </w:p>
    <w:p w:rsidR="00000000" w:rsidDel="00000000" w:rsidP="00000000" w:rsidRDefault="00000000" w:rsidRPr="00000000" w14:paraId="00000030">
      <w:pPr>
        <w:ind w:left="720" w:firstLine="720"/>
        <w:jc w:val="left"/>
        <w:rPr>
          <w:sz w:val="24"/>
          <w:szCs w:val="24"/>
        </w:rPr>
      </w:pPr>
      <w:r w:rsidDel="00000000" w:rsidR="00000000" w:rsidRPr="00000000">
        <w:rPr>
          <w:sz w:val="24"/>
          <w:szCs w:val="24"/>
          <w:rtl w:val="0"/>
        </w:rPr>
        <w:t xml:space="preserve">&lt;param name=“ip_address” value=“192.168.0.10”/&gt;</w:t>
      </w:r>
    </w:p>
    <w:p w:rsidR="00000000" w:rsidDel="00000000" w:rsidP="00000000" w:rsidRDefault="00000000" w:rsidRPr="00000000" w14:paraId="00000031">
      <w:pPr>
        <w:ind w:left="720" w:firstLine="0"/>
        <w:jc w:val="left"/>
        <w:rPr>
          <w:sz w:val="24"/>
          <w:szCs w:val="24"/>
        </w:rPr>
      </w:pPr>
      <w:r w:rsidDel="00000000" w:rsidR="00000000" w:rsidRPr="00000000">
        <w:rPr>
          <w:sz w:val="24"/>
          <w:szCs w:val="24"/>
          <w:rtl w:val="0"/>
        </w:rPr>
        <w:t xml:space="preserve">&lt;/node&gt;</w:t>
      </w:r>
    </w:p>
    <w:p w:rsidR="00000000" w:rsidDel="00000000" w:rsidP="00000000" w:rsidRDefault="00000000" w:rsidRPr="00000000" w14:paraId="00000032">
      <w:pPr>
        <w:ind w:left="0" w:firstLine="0"/>
        <w:jc w:val="left"/>
        <w:rPr>
          <w:sz w:val="24"/>
          <w:szCs w:val="24"/>
        </w:rPr>
      </w:pPr>
      <w:r w:rsidDel="00000000" w:rsidR="00000000" w:rsidRPr="00000000">
        <w:rPr>
          <w:rtl w:val="0"/>
        </w:rPr>
      </w:r>
    </w:p>
    <w:p w:rsidR="00000000" w:rsidDel="00000000" w:rsidP="00000000" w:rsidRDefault="00000000" w:rsidRPr="00000000" w14:paraId="00000033">
      <w:pPr>
        <w:ind w:left="0" w:firstLine="0"/>
        <w:jc w:val="left"/>
        <w:rPr>
          <w:sz w:val="24"/>
          <w:szCs w:val="24"/>
        </w:rPr>
      </w:pPr>
      <w:r w:rsidDel="00000000" w:rsidR="00000000" w:rsidRPr="00000000">
        <w:rPr>
          <w:sz w:val="24"/>
          <w:szCs w:val="24"/>
          <w:rtl w:val="0"/>
        </w:rPr>
        <w:t xml:space="preserve">This section will launch the LiDAR node without the user having to enter the rosrun command manually after launching a launch file.</w:t>
      </w:r>
    </w:p>
    <w:p w:rsidR="00000000" w:rsidDel="00000000" w:rsidP="00000000" w:rsidRDefault="00000000" w:rsidRPr="00000000" w14:paraId="00000034">
      <w:pPr>
        <w:ind w:left="0" w:firstLine="0"/>
        <w:jc w:val="left"/>
        <w:rPr>
          <w:sz w:val="24"/>
          <w:szCs w:val="24"/>
        </w:rPr>
      </w:pPr>
      <w:r w:rsidDel="00000000" w:rsidR="00000000" w:rsidRPr="00000000">
        <w:rPr>
          <w:rtl w:val="0"/>
        </w:rPr>
      </w:r>
    </w:p>
    <w:p w:rsidR="00000000" w:rsidDel="00000000" w:rsidP="00000000" w:rsidRDefault="00000000" w:rsidRPr="00000000" w14:paraId="00000035">
      <w:pPr>
        <w:ind w:left="0" w:firstLine="0"/>
        <w:jc w:val="left"/>
        <w:rPr>
          <w:sz w:val="24"/>
          <w:szCs w:val="24"/>
        </w:rPr>
      </w:pPr>
      <w:r w:rsidDel="00000000" w:rsidR="00000000" w:rsidRPr="00000000">
        <w:rPr>
          <w:sz w:val="24"/>
          <w:szCs w:val="24"/>
          <w:u w:val="single"/>
          <w:rtl w:val="0"/>
        </w:rPr>
        <w:t xml:space="preserve">Source:</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https://github.com/ros-drivers/urg_node/blob/indigo-devel/launch/urg_lidar.launch</w:t>
        </w:r>
      </w:hyperlink>
      <w:r w:rsidDel="00000000" w:rsidR="00000000" w:rsidRPr="00000000">
        <w:rPr>
          <w:sz w:val="24"/>
          <w:szCs w:val="24"/>
          <w:rtl w:val="0"/>
        </w:rPr>
        <w:t xml:space="preserve"> </w:t>
      </w:r>
    </w:p>
    <w:p w:rsidR="00000000" w:rsidDel="00000000" w:rsidP="00000000" w:rsidRDefault="00000000" w:rsidRPr="00000000" w14:paraId="00000036">
      <w:pPr>
        <w:ind w:left="720" w:firstLine="0"/>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yperlink" Target="https://github.com/ros-drivers/urg_node/blob/indigo-devel/launch/urg_lidar.launch"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wiki.ros.org/hokuyo_node/Tutorials/UsingTheHokuyoNode"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1499EA5ACF94BABA5B21A6D61BCEC" ma:contentTypeVersion="6" ma:contentTypeDescription="Create a new document." ma:contentTypeScope="" ma:versionID="5945a752f55028895491ab10bade7928">
  <xsd:schema xmlns:xsd="http://www.w3.org/2001/XMLSchema" xmlns:xs="http://www.w3.org/2001/XMLSchema" xmlns:p="http://schemas.microsoft.com/office/2006/metadata/properties" xmlns:ns2="bd89db9a-6bed-4046-9454-cc2ca959678d" targetNamespace="http://schemas.microsoft.com/office/2006/metadata/properties" ma:root="true" ma:fieldsID="1687e387dc5226bcb305268cef78fc69" ns2:_="">
    <xsd:import namespace="bd89db9a-6bed-4046-9454-cc2ca959678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9db9a-6bed-4046-9454-cc2ca95967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A37197-E602-4064-8C12-25E0B6CEFE78}"/>
</file>

<file path=customXml/itemProps2.xml><?xml version="1.0" encoding="utf-8"?>
<ds:datastoreItem xmlns:ds="http://schemas.openxmlformats.org/officeDocument/2006/customXml" ds:itemID="{87A58E24-9568-4C03-B530-3E986ED12D2F}"/>
</file>

<file path=customXml/itemProps3.xml><?xml version="1.0" encoding="utf-8"?>
<ds:datastoreItem xmlns:ds="http://schemas.openxmlformats.org/officeDocument/2006/customXml" ds:itemID="{05C6F865-D6F6-482A-9ACE-4CAF0363DDB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0x0101001E21499EA5ACF94BABA5B21A6D61BCEC</vt:lpwstr>
  </property>
</Properties>
</file>