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Tmux Cheat Sheet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Sessions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tmux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 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new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 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Kill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tmux 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to next session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new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 current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current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window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[0 … 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window by number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Pane Vertically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Pane Horizontally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ARROW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pane in direction of arrow key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CTRL+ARROW KEY (Hold)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Resize pane (height/width) in that direction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 current Pane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 Across all Panes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CTRL+b →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tmux command line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“Setw synchronize-panes 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Synchronize command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1499EA5ACF94BABA5B21A6D61BCEC" ma:contentTypeVersion="6" ma:contentTypeDescription="Create a new document." ma:contentTypeScope="" ma:versionID="5945a752f55028895491ab10bade7928">
  <xsd:schema xmlns:xsd="http://www.w3.org/2001/XMLSchema" xmlns:xs="http://www.w3.org/2001/XMLSchema" xmlns:p="http://schemas.microsoft.com/office/2006/metadata/properties" xmlns:ns2="bd89db9a-6bed-4046-9454-cc2ca959678d" targetNamespace="http://schemas.microsoft.com/office/2006/metadata/properties" ma:root="true" ma:fieldsID="1687e387dc5226bcb305268cef78fc69" ns2:_="">
    <xsd:import namespace="bd89db9a-6bed-4046-9454-cc2ca95967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9db9a-6bed-4046-9454-cc2ca95967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D1C2BE-70A9-4708-B969-475BC5262B26}"/>
</file>

<file path=customXml/itemProps2.xml><?xml version="1.0" encoding="utf-8"?>
<ds:datastoreItem xmlns:ds="http://schemas.openxmlformats.org/officeDocument/2006/customXml" ds:itemID="{5D44E90D-1A0F-4BD6-B03A-9813EF842EEE}"/>
</file>

<file path=customXml/itemProps3.xml><?xml version="1.0" encoding="utf-8"?>
<ds:datastoreItem xmlns:ds="http://schemas.openxmlformats.org/officeDocument/2006/customXml" ds:itemID="{2214D34C-D5A8-42C8-9657-7EEF4938463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0x0101001E21499EA5ACF94BABA5B21A6D61BCEC</vt:lpwstr>
  </property>
</Properties>
</file>