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44"/>
              </w:rPr>
              <w:t>FOOTLAB</w:t>
            </w:r>
          </w:p>
        </w:tc>
        <w:tc>
          <w:tcPr>
            <w:tcW w:type="dxa" w:w="4703"/>
            <w:shd w:val="clear" w:color="auto" w:fill="111111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right"/>
            </w:pPr>
            <w:r>
              <w:rPr>
                <w:rFonts w:ascii="Calibri" w:hAnsi="Calibri"/>
                <w:b/>
                <w:color w:val="AAAAAA"/>
                <w:sz w:val="18"/>
              </w:rPr>
              <w:t>PRODUCT SPECIFICATION SHEET</w:t>
            </w:r>
          </w:p>
        </w:tc>
      </w:tr>
    </w:tbl>
    <w:p/>
    <w:p>
      <w:pPr>
        <w:jc w:val="left"/>
      </w:pPr>
      <w:r>
        <w:rPr>
          <w:rFonts w:ascii="Calibri" w:hAnsi="Calibri"/>
          <w:b/>
          <w:color w:val="111111"/>
          <w:sz w:val="52"/>
        </w:rPr>
        <w:t>Canon PowerShot G7X III</w:t>
      </w:r>
    </w:p>
    <w:p>
      <w:r>
        <w:rPr>
          <w:rFonts w:ascii="Calibri" w:hAnsi="Calibri"/>
          <w:b/>
          <w:color w:val="888888"/>
          <w:sz w:val="18"/>
        </w:rPr>
        <w:t>Brand: Canon    |    Category: Compact    |    Price: PKR 145,000</w:t>
      </w:r>
    </w:p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alibri" w:hAnsi="Calibri"/>
          <w:b/>
          <w:color w:val="999999"/>
          <w:sz w:val="18"/>
        </w:rPr>
        <w:t>DESCRIPTION</w:t>
      </w:r>
    </w:p>
    <w:p>
      <w:pPr>
        <w:spacing w:after="280"/>
      </w:pPr>
      <w:r>
        <w:rPr>
          <w:rFonts w:ascii="Calibri" w:hAnsi="Calibri"/>
          <w:color w:val="555555"/>
          <w:sz w:val="21"/>
        </w:rPr>
        <w:t>The Canon PowerShot G7X Mark III is the go-to compact camera for vloggers and content creators, featuring a 20.1MP 1-inch sensor, 4K video, and built-in live streaming capability.</w:t>
      </w:r>
    </w:p>
    <w:p>
      <w:r>
        <w:rPr>
          <w:rFonts w:ascii="Calibri" w:hAnsi="Calibri"/>
          <w:b/>
          <w:color w:val="999999"/>
          <w:sz w:val="18"/>
        </w:rPr>
        <w:t>KEY FEATURES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20.1MP 1-Inch CMOS Sensor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4K Video Recording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Live Streaming via USB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Face Detection AF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20fps Burst Shooting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3.0" Tilting Touch LCD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Built-in ND Filter</w:t>
      </w:r>
    </w:p>
    <w:p>
      <w:pPr>
        <w:pStyle w:val="ListBullet"/>
        <w:spacing w:after="40"/>
        <w:ind w:left="432"/>
      </w:pPr>
      <w:r>
        <w:rPr>
          <w:rFonts w:ascii="Calibri" w:hAnsi="Calibri"/>
          <w:color w:val="333333"/>
          <w:sz w:val="21"/>
        </w:rPr>
        <w:t>Wi-Fi and Bluetooth</w:t>
      </w:r>
    </w:p>
    <w:p/>
    <w:p>
      <w:r>
        <w:rPr>
          <w:rFonts w:ascii="Calibri" w:hAnsi="Calibri"/>
          <w:b/>
          <w:color w:val="999999"/>
          <w:sz w:val="18"/>
        </w:rPr>
        <w:t>TECHNICAL SPECIFICATIONS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SENSOR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20.1MP 1-inch CMOS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VIDEO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4K / 1080p 120fps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ISO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125 – 12,800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BURST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20fps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SCREEN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3.0" Tilting Touch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WEIGHT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304g</w:t>
            </w:r>
          </w:p>
        </w:tc>
      </w:tr>
      <w:tr>
        <w:tc>
          <w:tcPr>
            <w:tcW w:type="dxa" w:w="2835"/>
            <w:shd w:val="clear" w:color="auto" w:fill="f8f8f8"/>
          </w:tcPr>
          <w:p>
            <w:r>
              <w:rPr>
                <w:rFonts w:ascii="Calibri" w:hAnsi="Calibri"/>
                <w:b/>
                <w:color w:val="999999"/>
                <w:sz w:val="18"/>
              </w:rPr>
              <w:t>LENS</w:t>
            </w:r>
          </w:p>
        </w:tc>
        <w:tc>
          <w:tcPr>
            <w:tcW w:type="dxa" w:w="4703"/>
          </w:tcPr>
          <w:p>
            <w:r>
              <w:rPr>
                <w:rFonts w:ascii="Calibri" w:hAnsi="Calibri"/>
                <w:color w:val="333333"/>
                <w:sz w:val="21"/>
              </w:rPr>
              <w:t>24-100mm f/1.8-2.8 equiv.</w:t>
            </w:r>
          </w:p>
        </w:tc>
      </w:tr>
    </w:tbl>
    <w:p/>
    <w:p>
      <w:r>
        <w:rPr>
          <w:color w:val="DDDDDD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color w:val="BBBBBB"/>
          <w:sz w:val="16"/>
        </w:rPr>
        <w:t>FOOTLAB — Pakistan's Most Trusted Camera Store  |  footlab.pk  |  0322-3680866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