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FOOTLAB</w:t>
            </w:r>
          </w:p>
        </w:tc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AAAAAA"/>
                <w:sz w:val="18"/>
              </w:rPr>
              <w:t>PRODUCT SPECIFICATION SHEET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11111"/>
          <w:sz w:val="52"/>
        </w:rPr>
        <w:t>Nikon Coolpix P1000</w:t>
      </w:r>
    </w:p>
    <w:p>
      <w:r>
        <w:rPr>
          <w:rFonts w:ascii="Calibri" w:hAnsi="Calibri"/>
          <w:b/>
          <w:color w:val="888888"/>
          <w:sz w:val="18"/>
        </w:rPr>
        <w:t>Brand: Nikon    |    Category: Bridge    |    Price: PKR 115,000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999999"/>
          <w:sz w:val="18"/>
        </w:rPr>
        <w:t>DESCRIPTION</w:t>
      </w:r>
    </w:p>
    <w:p>
      <w:pPr>
        <w:spacing w:after="280"/>
      </w:pPr>
      <w:r>
        <w:rPr>
          <w:rFonts w:ascii="Calibri" w:hAnsi="Calibri"/>
          <w:color w:val="555555"/>
          <w:sz w:val="21"/>
        </w:rPr>
        <w:t>World's longest zoom camera with 125x optical zoom range, ideal for bird and moon photography.</w:t>
      </w:r>
    </w:p>
    <w:p>
      <w:r>
        <w:rPr>
          <w:rFonts w:ascii="Calibri" w:hAnsi="Calibri"/>
          <w:b/>
          <w:color w:val="999999"/>
          <w:sz w:val="18"/>
        </w:rPr>
        <w:t>KEY FEATURES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16MP 1/2.3" Sensor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125x Optical Zoom (24-3000mm equiv.)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4K UHD Video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Moon Mode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Bird-Watching Mode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Tilting LCD</w:t>
      </w:r>
    </w:p>
    <w:p/>
    <w:p>
      <w:r>
        <w:rPr>
          <w:rFonts w:ascii="Calibri" w:hAnsi="Calibri"/>
          <w:b/>
          <w:color w:val="999999"/>
          <w:sz w:val="18"/>
        </w:rP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SENSOR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16MP 1/2.3-inch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ZOOM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125x (24-3000mm equiv.)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VIDEO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4K UHD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ISO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100 – 6,400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WEIGHT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1415g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BBBBBB"/>
          <w:sz w:val="16"/>
        </w:rPr>
        <w:t>FOOTLAB — Pakistan's Most Trusted Camera Store  |  footlab.pk  |  0322-3680866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