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940" w:rsidRDefault="00256940" w:rsidP="00256940">
      <w:pPr>
        <w:spacing w:after="150" w:line="22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0" w:name="OLE_LINK1"/>
      <w:bookmarkStart w:id="1" w:name="OLE_LINK2"/>
      <w:proofErr w:type="gram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Free  Consultancy</w:t>
      </w:r>
      <w:proofErr w:type="gram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Appointment Email </w:t>
      </w:r>
    </w:p>
    <w:p w:rsidR="00256940" w:rsidRDefault="00256940" w:rsidP="00256940">
      <w:pPr>
        <w:spacing w:after="150" w:line="22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Leverage the Web to Increase your Business</w:t>
      </w:r>
    </w:p>
    <w:p w:rsidR="00256940" w:rsidRDefault="00256940" w:rsidP="00256940">
      <w:pPr>
        <w:spacing w:after="150" w:line="22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256940" w:rsidRPr="004F3FD3" w:rsidRDefault="00256940" w:rsidP="00256940">
      <w:pPr>
        <w:spacing w:after="150" w:line="225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Ideas and Strategy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for  Outsourcing</w:t>
      </w:r>
      <w:proofErr w:type="gramEnd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Internet has over the years grown into an Ocean with so many Systems and Technologies it gets very difficult to decide the right approach.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you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need the right advice from Expert Consultant before committing to a project.</w:t>
      </w: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I offer a free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, no-obligation, 30-minute Session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on Internet 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Strategy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in Person or over the phone </w:t>
      </w: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Ideas and Strategies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 xml:space="preserve">on </w:t>
      </w:r>
      <w:r w:rsidRPr="004F3FD3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4F3FD3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4F3FD3">
        <w:rPr>
          <w:rFonts w:ascii="Arial" w:eastAsia="Times New Roman" w:hAnsi="Arial" w:cs="Arial"/>
          <w:color w:val="000000"/>
          <w:sz w:val="27"/>
          <w:szCs w:val="27"/>
        </w:rPr>
        <w:t xml:space="preserve">1.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Web Site Design </w:t>
      </w: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F3FD3">
        <w:rPr>
          <w:rFonts w:ascii="Arial" w:eastAsia="Times New Roman" w:hAnsi="Arial" w:cs="Arial"/>
          <w:color w:val="000000"/>
          <w:sz w:val="27"/>
          <w:szCs w:val="27"/>
        </w:rPr>
        <w:t xml:space="preserve">2. </w:t>
      </w:r>
      <w:r>
        <w:rPr>
          <w:rFonts w:ascii="Arial" w:eastAsia="Times New Roman" w:hAnsi="Arial" w:cs="Arial"/>
          <w:color w:val="000000"/>
          <w:sz w:val="27"/>
          <w:szCs w:val="27"/>
        </w:rPr>
        <w:t>Corporate Identity / Logo Design</w:t>
      </w:r>
      <w:r w:rsidRPr="004F3FD3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3. SEO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</w:rPr>
        <w:t>( Search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</w:rPr>
        <w:t xml:space="preserve"> Engine Optimization) &amp; Web Marketing </w:t>
      </w: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>4</w:t>
      </w:r>
      <w:r w:rsidRPr="004F3FD3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Social Media </w:t>
      </w: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5.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eCommerce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 (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Online Selling) </w:t>
      </w:r>
    </w:p>
    <w:p w:rsidR="00256940" w:rsidRDefault="00256940" w:rsidP="0025694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56940" w:rsidRDefault="00256940" w:rsidP="0025694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4F3FD3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4F3FD3">
        <w:rPr>
          <w:rFonts w:ascii="Arial" w:eastAsia="Times New Roman" w:hAnsi="Arial" w:cs="Arial"/>
          <w:color w:val="000000"/>
          <w:sz w:val="27"/>
          <w:szCs w:val="27"/>
        </w:rPr>
        <w:t>This is how I can help: </w:t>
      </w: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</w:rPr>
        <w:t>P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rovide a comprehensive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web 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evaluation and analysis to identify gaps 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and opportunities </w:t>
      </w: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C0162">
        <w:rPr>
          <w:rFonts w:ascii="Arial" w:eastAsia="Times New Roman" w:hAnsi="Arial" w:cs="Arial"/>
          <w:color w:val="000000"/>
          <w:sz w:val="27"/>
          <w:szCs w:val="27"/>
        </w:rPr>
        <w:t>-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Help you right Design and Web Presentation 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</w:rPr>
        <w:t>D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evelop an online and offline </w:t>
      </w:r>
      <w:r>
        <w:rPr>
          <w:rFonts w:ascii="Arial" w:eastAsia="Times New Roman" w:hAnsi="Arial" w:cs="Arial"/>
          <w:color w:val="000000"/>
          <w:sz w:val="27"/>
          <w:szCs w:val="27"/>
        </w:rPr>
        <w:t>marketing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 strategy to increase sales 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</w:rPr>
        <w:t>O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ngoing training and consulting to implement new strategies</w:t>
      </w:r>
    </w:p>
    <w:p w:rsidR="00256940" w:rsidRDefault="00256940" w:rsidP="002569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If you know someone like this who would benefit from a free, no-obligation, 30-minute Marketing Strategy Session, plea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se forward this email to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them</w:t>
      </w:r>
      <w:proofErr w:type="gramEnd"/>
    </w:p>
    <w:p w:rsidR="00256940" w:rsidRPr="001C0162" w:rsidRDefault="00256940" w:rsidP="0025694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I offer a 100% Money Back Guarantee </w:t>
      </w:r>
      <w:r>
        <w:rPr>
          <w:rFonts w:ascii="Arial" w:eastAsia="Times New Roman" w:hAnsi="Arial" w:cs="Arial"/>
          <w:color w:val="000000"/>
          <w:sz w:val="27"/>
          <w:szCs w:val="27"/>
        </w:rPr>
        <w:t>for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 my services</w:t>
      </w:r>
      <w:r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lastRenderedPageBreak/>
        <w:t>Thanks so much, if you'd like to learn more or grab a coffee, feel free to get in touch with me. 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Mike </w:t>
      </w:r>
      <w:proofErr w:type="spellStart"/>
      <w:r w:rsidRPr="001C0162">
        <w:rPr>
          <w:rFonts w:ascii="Arial" w:eastAsia="Times New Roman" w:hAnsi="Arial" w:cs="Arial"/>
          <w:color w:val="000000"/>
          <w:sz w:val="27"/>
          <w:szCs w:val="27"/>
        </w:rPr>
        <w:t>Qureshi</w:t>
      </w:r>
      <w:proofErr w:type="spellEnd"/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 xml:space="preserve">Founder of Quick </w:t>
      </w:r>
      <w:proofErr w:type="spellStart"/>
      <w:r w:rsidRPr="001C0162">
        <w:rPr>
          <w:rFonts w:ascii="Arial" w:eastAsia="Times New Roman" w:hAnsi="Arial" w:cs="Arial"/>
          <w:color w:val="000000"/>
          <w:sz w:val="27"/>
          <w:szCs w:val="27"/>
        </w:rPr>
        <w:t>Webdesigns</w:t>
      </w:r>
      <w:proofErr w:type="spellEnd"/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info@q-webdesigns.com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Cell: 604.767.0944</w:t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Tahoma" w:eastAsia="Times New Roman" w:hAnsi="Tahoma" w:cs="Tahoma"/>
          <w:color w:val="000000"/>
          <w:sz w:val="27"/>
          <w:szCs w:val="27"/>
        </w:rPr>
        <w:br/>
      </w:r>
      <w:r w:rsidRPr="001C0162">
        <w:rPr>
          <w:rFonts w:ascii="Arial" w:eastAsia="Times New Roman" w:hAnsi="Arial" w:cs="Arial"/>
          <w:color w:val="000000"/>
          <w:sz w:val="27"/>
          <w:szCs w:val="27"/>
        </w:rPr>
        <w:t>PPS. Please reply back and let me know how you've been and if there is anything I can help you with :)</w:t>
      </w:r>
    </w:p>
    <w:p w:rsidR="00256940" w:rsidRPr="004F3FD3" w:rsidRDefault="00256940" w:rsidP="00256940">
      <w:pPr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bookmarkEnd w:id="0"/>
    <w:bookmarkEnd w:id="1"/>
    <w:p w:rsidR="00256940" w:rsidRDefault="00256940" w:rsidP="00256940"/>
    <w:p w:rsidR="00256940" w:rsidRDefault="00256940" w:rsidP="00256940"/>
    <w:p w:rsidR="003534E7" w:rsidRPr="00256940" w:rsidRDefault="003534E7" w:rsidP="00256940"/>
    <w:sectPr w:rsidR="003534E7" w:rsidRPr="00256940" w:rsidSect="0035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612BD"/>
    <w:multiLevelType w:val="hybridMultilevel"/>
    <w:tmpl w:val="1CB6B400"/>
    <w:lvl w:ilvl="0" w:tplc="B2F277F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FD3"/>
    <w:rsid w:val="00135D90"/>
    <w:rsid w:val="001C0162"/>
    <w:rsid w:val="001D5B27"/>
    <w:rsid w:val="00256940"/>
    <w:rsid w:val="002F0B5A"/>
    <w:rsid w:val="003534E7"/>
    <w:rsid w:val="003661FC"/>
    <w:rsid w:val="004F3FD3"/>
    <w:rsid w:val="00500E2D"/>
    <w:rsid w:val="00555526"/>
    <w:rsid w:val="00671613"/>
    <w:rsid w:val="00833F02"/>
    <w:rsid w:val="0093381C"/>
    <w:rsid w:val="00A83919"/>
    <w:rsid w:val="00A935A4"/>
    <w:rsid w:val="00EC542E"/>
    <w:rsid w:val="00ED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940"/>
  </w:style>
  <w:style w:type="paragraph" w:styleId="Heading3">
    <w:name w:val="heading 3"/>
    <w:basedOn w:val="Normal"/>
    <w:link w:val="Heading3Char"/>
    <w:uiPriority w:val="9"/>
    <w:qFormat/>
    <w:rsid w:val="004F3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F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C0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4294966746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3</cp:revision>
  <dcterms:created xsi:type="dcterms:W3CDTF">2013-06-08T12:41:00Z</dcterms:created>
  <dcterms:modified xsi:type="dcterms:W3CDTF">2013-06-08T04:03:00Z</dcterms:modified>
</cp:coreProperties>
</file>