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823" w:rsidRPr="00B462CD" w:rsidRDefault="00CA6823" w:rsidP="00CA6823">
      <w:pPr>
        <w:pStyle w:val="Default"/>
        <w:jc w:val="center"/>
        <w:rPr>
          <w:rFonts w:ascii="Futura Lt BT" w:hAnsi="Futura Lt BT"/>
          <w:b/>
          <w:bCs/>
          <w:color w:val="auto"/>
          <w:sz w:val="28"/>
          <w:szCs w:val="26"/>
        </w:rPr>
      </w:pPr>
      <w:proofErr w:type="spellStart"/>
      <w:r w:rsidRPr="00B462CD">
        <w:rPr>
          <w:rFonts w:ascii="Futura Lt BT" w:hAnsi="Futura Lt BT"/>
          <w:b/>
          <w:bCs/>
          <w:color w:val="auto"/>
          <w:sz w:val="28"/>
          <w:szCs w:val="26"/>
        </w:rPr>
        <w:t>OnePage</w:t>
      </w:r>
      <w:proofErr w:type="spellEnd"/>
      <w:r w:rsidRPr="00B462CD">
        <w:rPr>
          <w:rFonts w:ascii="Futura Lt BT" w:hAnsi="Futura Lt BT"/>
          <w:b/>
          <w:bCs/>
          <w:color w:val="auto"/>
          <w:sz w:val="28"/>
          <w:szCs w:val="26"/>
        </w:rPr>
        <w:t xml:space="preserve"> </w:t>
      </w:r>
      <w:r w:rsidR="00F266C0" w:rsidRPr="00B462CD">
        <w:rPr>
          <w:rFonts w:ascii="Futura Lt BT" w:hAnsi="Futura Lt BT"/>
          <w:b/>
          <w:bCs/>
          <w:color w:val="auto"/>
          <w:sz w:val="28"/>
          <w:szCs w:val="26"/>
        </w:rPr>
        <w:t>Website</w:t>
      </w:r>
      <w:bookmarkStart w:id="0" w:name="_GoBack"/>
      <w:bookmarkEnd w:id="0"/>
    </w:p>
    <w:p w:rsidR="007015BD" w:rsidRPr="00B462CD" w:rsidRDefault="007015BD" w:rsidP="00CA6823">
      <w:pPr>
        <w:pStyle w:val="Default"/>
        <w:jc w:val="center"/>
        <w:rPr>
          <w:rFonts w:ascii="Futura Lt BT" w:hAnsi="Futura Lt BT"/>
          <w:b/>
          <w:bCs/>
          <w:color w:val="auto"/>
          <w:sz w:val="28"/>
          <w:szCs w:val="26"/>
        </w:rPr>
      </w:pPr>
    </w:p>
    <w:p w:rsidR="00240F63" w:rsidRPr="00B462CD" w:rsidRDefault="00240F63" w:rsidP="00CA6823">
      <w:pPr>
        <w:pStyle w:val="Default"/>
        <w:rPr>
          <w:rFonts w:ascii="Futura Lt BT" w:hAnsi="Futura Lt BT"/>
        </w:rPr>
      </w:pPr>
      <w:r w:rsidRPr="00B462CD">
        <w:rPr>
          <w:rFonts w:ascii="Futura Lt BT" w:hAnsi="Futura Lt BT"/>
          <w:color w:val="2C2C2C"/>
          <w:shd w:val="clear" w:color="auto" w:fill="FFFFFF"/>
        </w:rPr>
        <w:t xml:space="preserve">You’ve got a great little business, and now you need a great little website to promote it. </w:t>
      </w:r>
      <w:proofErr w:type="spellStart"/>
      <w:r w:rsidRPr="00B462CD">
        <w:rPr>
          <w:rFonts w:ascii="Futura Lt BT" w:hAnsi="Futura Lt BT"/>
          <w:color w:val="2C2C2C"/>
          <w:shd w:val="clear" w:color="auto" w:fill="FFFFFF"/>
        </w:rPr>
        <w:t>OnePage</w:t>
      </w:r>
      <w:proofErr w:type="spellEnd"/>
      <w:r w:rsidRPr="00B462CD">
        <w:rPr>
          <w:rFonts w:ascii="Futura Lt BT" w:hAnsi="Futura Lt BT"/>
          <w:color w:val="2C2C2C"/>
          <w:shd w:val="clear" w:color="auto" w:fill="FFFFFF"/>
        </w:rPr>
        <w:t xml:space="preserve"> </w:t>
      </w:r>
      <w:r w:rsidR="0051719D" w:rsidRPr="00B462CD">
        <w:rPr>
          <w:rFonts w:ascii="Futura Lt BT" w:hAnsi="Futura Lt BT"/>
          <w:color w:val="2C2C2C"/>
          <w:shd w:val="clear" w:color="auto" w:fill="FFFFFF"/>
        </w:rPr>
        <w:t>Website gives</w:t>
      </w:r>
      <w:r w:rsidRPr="00B462CD">
        <w:rPr>
          <w:rFonts w:ascii="Futura Lt BT" w:hAnsi="Futura Lt BT"/>
          <w:color w:val="2C2C2C"/>
          <w:shd w:val="clear" w:color="auto" w:fill="FFFFFF"/>
        </w:rPr>
        <w:t xml:space="preserve"> you everything you need in one neat little package, and puts it all on one page for quick and easy navigation.</w:t>
      </w:r>
    </w:p>
    <w:p w:rsidR="00CA6823" w:rsidRPr="00B462CD" w:rsidRDefault="00CA6823" w:rsidP="00CA6823">
      <w:pPr>
        <w:pStyle w:val="Default"/>
        <w:rPr>
          <w:rFonts w:ascii="Futura Lt BT" w:hAnsi="Futura Lt BT"/>
        </w:rPr>
      </w:pPr>
      <w:proofErr w:type="spellStart"/>
      <w:r w:rsidRPr="00B462CD">
        <w:rPr>
          <w:rFonts w:ascii="Futura Lt BT" w:hAnsi="Futura Lt BT"/>
        </w:rPr>
        <w:t>OnePage</w:t>
      </w:r>
      <w:proofErr w:type="spellEnd"/>
      <w:r w:rsidRPr="00B462CD">
        <w:rPr>
          <w:rFonts w:ascii="Futura Lt BT" w:hAnsi="Futura Lt BT"/>
        </w:rPr>
        <w:t xml:space="preserve"> is a unique, one of a kind one-page website (technically, a web page) that is built with a navigational scheme t</w:t>
      </w:r>
      <w:r w:rsidR="00240F63" w:rsidRPr="00B462CD">
        <w:rPr>
          <w:rFonts w:ascii="Futura Lt BT" w:hAnsi="Futura Lt BT"/>
        </w:rPr>
        <w:t>hat allows users to scroll up,</w:t>
      </w:r>
      <w:r w:rsidRPr="00B462CD">
        <w:rPr>
          <w:rFonts w:ascii="Futura Lt BT" w:hAnsi="Futura Lt BT"/>
        </w:rPr>
        <w:t xml:space="preserve"> down</w:t>
      </w:r>
      <w:r w:rsidR="00240F63" w:rsidRPr="00B462CD">
        <w:rPr>
          <w:rFonts w:ascii="Futura Lt BT" w:hAnsi="Futura Lt BT"/>
        </w:rPr>
        <w:t xml:space="preserve">  or sideways </w:t>
      </w:r>
      <w:r w:rsidRPr="00B462CD">
        <w:rPr>
          <w:rFonts w:ascii="Futura Lt BT" w:hAnsi="Futura Lt BT"/>
        </w:rPr>
        <w:t xml:space="preserve">and perform all sorts of other tasks without ever leaving </w:t>
      </w:r>
      <w:r w:rsidR="0051719D" w:rsidRPr="00B462CD">
        <w:rPr>
          <w:rFonts w:ascii="Futura Lt BT" w:hAnsi="Futura Lt BT"/>
        </w:rPr>
        <w:t xml:space="preserve">or reloading </w:t>
      </w:r>
      <w:r w:rsidRPr="00B462CD">
        <w:rPr>
          <w:rFonts w:ascii="Futura Lt BT" w:hAnsi="Futura Lt BT"/>
        </w:rPr>
        <w:t>the page.</w:t>
      </w:r>
      <w:r w:rsidR="0051719D" w:rsidRPr="00B462CD">
        <w:rPr>
          <w:rFonts w:ascii="Futura Lt BT" w:hAnsi="Futura Lt BT"/>
        </w:rPr>
        <w:t xml:space="preserve"> This </w:t>
      </w:r>
      <w:r w:rsidR="00C34F1B" w:rsidRPr="00B462CD">
        <w:rPr>
          <w:rFonts w:ascii="Futura Lt BT" w:hAnsi="Futura Lt BT"/>
        </w:rPr>
        <w:t>means your customers</w:t>
      </w:r>
      <w:r w:rsidR="0051719D" w:rsidRPr="00B462CD">
        <w:rPr>
          <w:rFonts w:ascii="Futura Lt BT" w:hAnsi="Futura Lt BT"/>
        </w:rPr>
        <w:t xml:space="preserve"> won’t </w:t>
      </w:r>
      <w:r w:rsidR="00C34F1B" w:rsidRPr="00B462CD">
        <w:rPr>
          <w:rFonts w:ascii="Futura Lt BT" w:hAnsi="Futura Lt BT"/>
        </w:rPr>
        <w:t>get distracted</w:t>
      </w:r>
      <w:r w:rsidR="0051719D" w:rsidRPr="00B462CD">
        <w:rPr>
          <w:rFonts w:ascii="Futura Lt BT" w:hAnsi="Futura Lt BT"/>
        </w:rPr>
        <w:t xml:space="preserve"> and you will have their undivided </w:t>
      </w:r>
      <w:r w:rsidR="00C34F1B" w:rsidRPr="00B462CD">
        <w:rPr>
          <w:rFonts w:ascii="Futura Lt BT" w:hAnsi="Futura Lt BT"/>
        </w:rPr>
        <w:t>attention.</w:t>
      </w:r>
    </w:p>
    <w:p w:rsidR="00240F63" w:rsidRPr="00B462CD" w:rsidRDefault="00240F63" w:rsidP="00CA6823">
      <w:pPr>
        <w:pStyle w:val="Default"/>
        <w:rPr>
          <w:rFonts w:ascii="Futura Lt BT" w:hAnsi="Futura Lt BT"/>
          <w:color w:val="auto"/>
        </w:rPr>
      </w:pPr>
    </w:p>
    <w:p w:rsidR="00CA6823" w:rsidRPr="00B462CD" w:rsidRDefault="00CA6823" w:rsidP="00CA6823">
      <w:pPr>
        <w:pStyle w:val="Default"/>
        <w:rPr>
          <w:rFonts w:ascii="Futura Lt BT" w:hAnsi="Futura Lt BT"/>
          <w:color w:val="auto"/>
        </w:rPr>
      </w:pPr>
      <w:r w:rsidRPr="00B462CD">
        <w:rPr>
          <w:rFonts w:ascii="Futura Lt BT" w:hAnsi="Futura Lt BT"/>
          <w:b/>
          <w:bCs/>
          <w:color w:val="auto"/>
        </w:rPr>
        <w:t xml:space="preserve">Who is it for? </w:t>
      </w:r>
    </w:p>
    <w:p w:rsidR="00CA6823" w:rsidRPr="00B462CD" w:rsidRDefault="00CA6823" w:rsidP="00CA6823">
      <w:pPr>
        <w:pStyle w:val="Default"/>
        <w:rPr>
          <w:rFonts w:ascii="Futura Lt BT" w:hAnsi="Futura Lt BT"/>
          <w:color w:val="auto"/>
        </w:rPr>
      </w:pPr>
      <w:proofErr w:type="spellStart"/>
      <w:r w:rsidRPr="00B462CD">
        <w:rPr>
          <w:rFonts w:ascii="Futura Lt BT" w:hAnsi="Futura Lt BT"/>
          <w:color w:val="auto"/>
        </w:rPr>
        <w:t>OnePage</w:t>
      </w:r>
      <w:proofErr w:type="spellEnd"/>
      <w:r w:rsidRPr="00B462CD">
        <w:rPr>
          <w:rFonts w:ascii="Futura Lt BT" w:hAnsi="Futura Lt BT"/>
          <w:color w:val="auto"/>
        </w:rPr>
        <w:t xml:space="preserve"> is designed to appeal to tradespeople or owner-operator businesses as well as to those who are promoting an event or selling a single product or service. This type of site is used when there is no real use for a multi-page website. </w:t>
      </w:r>
    </w:p>
    <w:p w:rsidR="00240F63" w:rsidRPr="00B462CD" w:rsidRDefault="00240F63" w:rsidP="00CA6823">
      <w:pPr>
        <w:pStyle w:val="Default"/>
        <w:rPr>
          <w:rFonts w:ascii="Futura Lt BT" w:hAnsi="Futura Lt BT"/>
          <w:b/>
          <w:bCs/>
          <w:color w:val="auto"/>
        </w:rPr>
      </w:pPr>
    </w:p>
    <w:p w:rsidR="00CA6823" w:rsidRPr="00B462CD" w:rsidRDefault="00CA6823" w:rsidP="00CA6823">
      <w:pPr>
        <w:pStyle w:val="Default"/>
        <w:rPr>
          <w:rFonts w:ascii="Futura Lt BT" w:hAnsi="Futura Lt BT"/>
          <w:color w:val="auto"/>
        </w:rPr>
      </w:pPr>
      <w:r w:rsidRPr="00B462CD">
        <w:rPr>
          <w:rFonts w:ascii="Futura Lt BT" w:hAnsi="Futura Lt BT"/>
          <w:b/>
          <w:bCs/>
          <w:color w:val="auto"/>
        </w:rPr>
        <w:t xml:space="preserve">What’s included? </w:t>
      </w:r>
    </w:p>
    <w:p w:rsidR="00CA6823" w:rsidRPr="00B462CD" w:rsidRDefault="00CA6823" w:rsidP="00CA6823">
      <w:pPr>
        <w:pStyle w:val="Default"/>
        <w:rPr>
          <w:rFonts w:ascii="Futura Lt BT" w:hAnsi="Futura Lt BT"/>
          <w:color w:val="4F81BC"/>
        </w:rPr>
      </w:pPr>
    </w:p>
    <w:p w:rsidR="0051719D" w:rsidRPr="00B462CD" w:rsidRDefault="0051719D" w:rsidP="00130137">
      <w:pPr>
        <w:pStyle w:val="Default"/>
        <w:numPr>
          <w:ilvl w:val="0"/>
          <w:numId w:val="3"/>
        </w:numPr>
        <w:rPr>
          <w:rFonts w:ascii="Futura Lt BT" w:hAnsi="Futura Lt BT" w:cstheme="minorHAnsi"/>
          <w:bCs/>
        </w:rPr>
      </w:pPr>
      <w:r w:rsidRPr="00B462CD">
        <w:rPr>
          <w:rFonts w:ascii="Futura Lt BT" w:hAnsi="Futura Lt BT" w:cstheme="minorHAnsi"/>
          <w:bCs/>
        </w:rPr>
        <w:t xml:space="preserve">Normally we have pages like </w:t>
      </w:r>
      <w:r w:rsidR="00130137" w:rsidRPr="00B462CD">
        <w:rPr>
          <w:rFonts w:ascii="Futura Lt BT" w:hAnsi="Futura Lt BT" w:cstheme="minorHAnsi"/>
          <w:bCs/>
        </w:rPr>
        <w:t xml:space="preserve">1. </w:t>
      </w:r>
      <w:r w:rsidR="00CA6823" w:rsidRPr="00B462CD">
        <w:rPr>
          <w:rFonts w:ascii="Futura Lt BT" w:hAnsi="Futura Lt BT" w:cstheme="minorHAnsi"/>
          <w:bCs/>
        </w:rPr>
        <w:t>Home Page</w:t>
      </w:r>
      <w:r w:rsidRPr="00B462CD">
        <w:rPr>
          <w:rFonts w:ascii="Futura Lt BT" w:hAnsi="Futura Lt BT" w:cstheme="minorHAnsi"/>
          <w:bCs/>
        </w:rPr>
        <w:t xml:space="preserve"> </w:t>
      </w:r>
      <w:r w:rsidR="00CA6823" w:rsidRPr="00B462CD">
        <w:rPr>
          <w:rFonts w:ascii="Futura Lt BT" w:hAnsi="Futura Lt BT" w:cstheme="minorHAnsi"/>
          <w:bCs/>
        </w:rPr>
        <w:t>2. News Page.</w:t>
      </w:r>
      <w:r w:rsidRPr="00B462CD">
        <w:rPr>
          <w:rFonts w:ascii="Futura Lt BT" w:hAnsi="Futura Lt BT" w:cstheme="minorHAnsi"/>
        </w:rPr>
        <w:t xml:space="preserve">  </w:t>
      </w:r>
      <w:r w:rsidR="00CA6823" w:rsidRPr="00B462CD">
        <w:rPr>
          <w:rFonts w:ascii="Futura Lt BT" w:hAnsi="Futura Lt BT" w:cstheme="minorHAnsi"/>
          <w:bCs/>
        </w:rPr>
        <w:t>3. Services Page. 4. Products Page. 5. FAQ Page.</w:t>
      </w:r>
      <w:r w:rsidRPr="00B462CD">
        <w:rPr>
          <w:rFonts w:ascii="Futura Lt BT" w:hAnsi="Futura Lt BT" w:cstheme="minorHAnsi"/>
        </w:rPr>
        <w:t xml:space="preserve"> </w:t>
      </w:r>
      <w:r w:rsidR="00CA6823" w:rsidRPr="00B462CD">
        <w:rPr>
          <w:rFonts w:ascii="Futura Lt BT" w:hAnsi="Futura Lt BT" w:cstheme="minorHAnsi"/>
          <w:bCs/>
        </w:rPr>
        <w:t>6. Contact Page.</w:t>
      </w:r>
    </w:p>
    <w:p w:rsidR="0051719D" w:rsidRPr="00B462CD" w:rsidRDefault="0051719D" w:rsidP="00130137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Futura Lt BT" w:eastAsia="Times New Roman" w:hAnsi="Futura Lt BT" w:cstheme="minorHAnsi"/>
          <w:color w:val="2C2C2C"/>
          <w:sz w:val="24"/>
          <w:szCs w:val="24"/>
          <w:lang w:eastAsia="en-CA"/>
        </w:rPr>
      </w:pPr>
      <w:r w:rsidRPr="00B462CD">
        <w:rPr>
          <w:rFonts w:ascii="Futura Lt BT" w:eastAsia="Times New Roman" w:hAnsi="Futura Lt BT" w:cstheme="minorHAnsi"/>
          <w:color w:val="2C2C2C"/>
          <w:sz w:val="24"/>
          <w:szCs w:val="24"/>
          <w:lang w:eastAsia="en-CA"/>
        </w:rPr>
        <w:t>Customized to match your company’s looks and colors</w:t>
      </w:r>
    </w:p>
    <w:p w:rsidR="0051719D" w:rsidRPr="00B462CD" w:rsidRDefault="0051719D" w:rsidP="00130137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Futura Lt BT" w:eastAsia="Times New Roman" w:hAnsi="Futura Lt BT" w:cstheme="minorHAnsi"/>
          <w:color w:val="2C2C2C"/>
          <w:sz w:val="24"/>
          <w:szCs w:val="24"/>
          <w:lang w:eastAsia="en-CA"/>
        </w:rPr>
      </w:pPr>
      <w:r w:rsidRPr="00B462CD">
        <w:rPr>
          <w:rFonts w:ascii="Futura Lt BT" w:eastAsia="Times New Roman" w:hAnsi="Futura Lt BT" w:cstheme="minorHAnsi"/>
          <w:color w:val="2C2C2C"/>
          <w:sz w:val="24"/>
          <w:szCs w:val="24"/>
          <w:lang w:eastAsia="en-CA"/>
        </w:rPr>
        <w:t>All copy professionally written by staff sales copywriters</w:t>
      </w:r>
    </w:p>
    <w:p w:rsidR="0051719D" w:rsidRPr="00B462CD" w:rsidRDefault="0051719D" w:rsidP="00130137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Futura Lt BT" w:eastAsia="Times New Roman" w:hAnsi="Futura Lt BT" w:cstheme="minorHAnsi"/>
          <w:color w:val="2C2C2C"/>
          <w:sz w:val="24"/>
          <w:szCs w:val="24"/>
          <w:lang w:eastAsia="en-CA"/>
        </w:rPr>
      </w:pPr>
      <w:r w:rsidRPr="00B462CD">
        <w:rPr>
          <w:rFonts w:ascii="Futura Lt BT" w:eastAsia="Times New Roman" w:hAnsi="Futura Lt BT" w:cstheme="minorHAnsi"/>
          <w:color w:val="2C2C2C"/>
          <w:sz w:val="24"/>
          <w:szCs w:val="24"/>
          <w:lang w:eastAsia="en-CA"/>
        </w:rPr>
        <w:t>ToolTip Technology hides handy pop-up messages</w:t>
      </w:r>
    </w:p>
    <w:p w:rsidR="0051719D" w:rsidRPr="00B462CD" w:rsidRDefault="0051719D" w:rsidP="00130137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Futura Lt BT" w:eastAsia="Times New Roman" w:hAnsi="Futura Lt BT" w:cstheme="minorHAnsi"/>
          <w:color w:val="2C2C2C"/>
          <w:sz w:val="24"/>
          <w:szCs w:val="24"/>
          <w:lang w:eastAsia="en-CA"/>
        </w:rPr>
      </w:pPr>
      <w:proofErr w:type="spellStart"/>
      <w:r w:rsidRPr="00B462CD">
        <w:rPr>
          <w:rFonts w:ascii="Futura Lt BT" w:eastAsia="Times New Roman" w:hAnsi="Futura Lt BT" w:cstheme="minorHAnsi"/>
          <w:color w:val="2C2C2C"/>
          <w:sz w:val="24"/>
          <w:szCs w:val="24"/>
          <w:lang w:eastAsia="en-CA"/>
        </w:rPr>
        <w:t>Lightbox</w:t>
      </w:r>
      <w:proofErr w:type="spellEnd"/>
      <w:r w:rsidRPr="00B462CD">
        <w:rPr>
          <w:rFonts w:ascii="Futura Lt BT" w:eastAsia="Times New Roman" w:hAnsi="Futura Lt BT" w:cstheme="minorHAnsi"/>
          <w:color w:val="2C2C2C"/>
          <w:sz w:val="24"/>
          <w:szCs w:val="24"/>
          <w:lang w:eastAsia="en-CA"/>
        </w:rPr>
        <w:t xml:space="preserve"> Technology allows images to be enlarged onscreen</w:t>
      </w:r>
    </w:p>
    <w:p w:rsidR="0051719D" w:rsidRPr="00B462CD" w:rsidRDefault="0051719D" w:rsidP="00130137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Futura Lt BT" w:eastAsia="Times New Roman" w:hAnsi="Futura Lt BT" w:cstheme="minorHAnsi"/>
          <w:color w:val="2C2C2C"/>
          <w:sz w:val="24"/>
          <w:szCs w:val="24"/>
          <w:lang w:eastAsia="en-CA"/>
        </w:rPr>
      </w:pPr>
      <w:r w:rsidRPr="00B462CD">
        <w:rPr>
          <w:rFonts w:ascii="Futura Lt BT" w:eastAsia="Times New Roman" w:hAnsi="Futura Lt BT" w:cstheme="minorHAnsi"/>
          <w:color w:val="2C2C2C"/>
          <w:sz w:val="24"/>
          <w:szCs w:val="24"/>
          <w:lang w:eastAsia="en-CA"/>
        </w:rPr>
        <w:t>Contact section allows a message to be sent right from the site</w:t>
      </w:r>
    </w:p>
    <w:p w:rsidR="00130137" w:rsidRPr="00B462CD" w:rsidRDefault="00130137" w:rsidP="00130137">
      <w:pPr>
        <w:pStyle w:val="ListParagraph"/>
        <w:spacing w:after="0" w:line="240" w:lineRule="auto"/>
        <w:textAlignment w:val="center"/>
        <w:rPr>
          <w:rFonts w:ascii="Futura Lt BT" w:eastAsia="Times New Roman" w:hAnsi="Futura Lt BT" w:cstheme="minorHAnsi"/>
          <w:color w:val="2C2C2C"/>
          <w:sz w:val="24"/>
          <w:szCs w:val="24"/>
          <w:lang w:eastAsia="en-CA"/>
        </w:rPr>
      </w:pPr>
    </w:p>
    <w:p w:rsidR="00130137" w:rsidRPr="00B462CD" w:rsidRDefault="00130137" w:rsidP="00130137">
      <w:pPr>
        <w:spacing w:after="0" w:line="240" w:lineRule="auto"/>
        <w:textAlignment w:val="center"/>
        <w:rPr>
          <w:rFonts w:ascii="Futura Lt BT" w:eastAsia="Times New Roman" w:hAnsi="Futura Lt BT" w:cstheme="minorHAnsi"/>
          <w:b/>
          <w:color w:val="2C2C2C"/>
          <w:sz w:val="24"/>
          <w:szCs w:val="24"/>
          <w:lang w:eastAsia="en-CA"/>
        </w:rPr>
      </w:pPr>
      <w:r w:rsidRPr="00B462CD">
        <w:rPr>
          <w:rFonts w:ascii="Futura Lt BT" w:eastAsia="Times New Roman" w:hAnsi="Futura Lt BT" w:cstheme="minorHAnsi"/>
          <w:b/>
          <w:color w:val="2C2C2C"/>
          <w:sz w:val="24"/>
          <w:szCs w:val="24"/>
          <w:lang w:eastAsia="en-CA"/>
        </w:rPr>
        <w:t xml:space="preserve">Some Sample </w:t>
      </w:r>
      <w:proofErr w:type="spellStart"/>
      <w:r w:rsidRPr="00B462CD">
        <w:rPr>
          <w:rFonts w:ascii="Futura Lt BT" w:eastAsia="Times New Roman" w:hAnsi="Futura Lt BT" w:cstheme="minorHAnsi"/>
          <w:b/>
          <w:color w:val="2C2C2C"/>
          <w:sz w:val="24"/>
          <w:szCs w:val="24"/>
          <w:lang w:eastAsia="en-CA"/>
        </w:rPr>
        <w:t>OnePage</w:t>
      </w:r>
      <w:proofErr w:type="spellEnd"/>
      <w:r w:rsidRPr="00B462CD">
        <w:rPr>
          <w:rFonts w:ascii="Futura Lt BT" w:eastAsia="Times New Roman" w:hAnsi="Futura Lt BT" w:cstheme="minorHAnsi"/>
          <w:b/>
          <w:color w:val="2C2C2C"/>
          <w:sz w:val="24"/>
          <w:szCs w:val="24"/>
          <w:lang w:eastAsia="en-CA"/>
        </w:rPr>
        <w:t xml:space="preserve"> Website</w:t>
      </w:r>
    </w:p>
    <w:p w:rsidR="00130137" w:rsidRPr="00B462CD" w:rsidRDefault="00130137" w:rsidP="00130137">
      <w:pPr>
        <w:spacing w:after="0" w:line="240" w:lineRule="auto"/>
        <w:textAlignment w:val="center"/>
        <w:rPr>
          <w:rFonts w:ascii="Futura Lt BT" w:eastAsia="Times New Roman" w:hAnsi="Futura Lt BT" w:cstheme="minorHAnsi"/>
          <w:b/>
          <w:color w:val="2C2C2C"/>
          <w:sz w:val="24"/>
          <w:szCs w:val="24"/>
          <w:lang w:eastAsia="en-CA"/>
        </w:rPr>
      </w:pPr>
    </w:p>
    <w:p w:rsidR="00240F63" w:rsidRPr="00B462CD" w:rsidRDefault="00CA6823" w:rsidP="00240F63">
      <w:pPr>
        <w:pStyle w:val="Default"/>
        <w:rPr>
          <w:rFonts w:ascii="Futura Lt BT" w:hAnsi="Futura Lt BT"/>
        </w:rPr>
      </w:pPr>
      <w:r w:rsidRPr="00B462CD">
        <w:rPr>
          <w:rFonts w:ascii="Futura Lt BT" w:hAnsi="Futura Lt BT"/>
          <w:b/>
          <w:bCs/>
        </w:rPr>
        <w:t xml:space="preserve"> </w:t>
      </w:r>
    </w:p>
    <w:p w:rsidR="00240F63" w:rsidRPr="00B462CD" w:rsidRDefault="007015BD" w:rsidP="00CA6823">
      <w:pPr>
        <w:rPr>
          <w:rFonts w:ascii="Futura Lt BT" w:hAnsi="Futura Lt BT"/>
          <w:sz w:val="24"/>
          <w:szCs w:val="24"/>
        </w:rPr>
      </w:pPr>
      <w:r w:rsidRPr="00B462CD">
        <w:rPr>
          <w:rFonts w:ascii="Futura Lt BT" w:hAnsi="Futura Lt BT"/>
          <w:noProof/>
          <w:sz w:val="24"/>
          <w:szCs w:val="24"/>
          <w:lang w:eastAsia="en-CA"/>
        </w:rPr>
        <w:drawing>
          <wp:inline distT="0" distB="0" distL="0" distR="0" wp14:anchorId="68410819" wp14:editId="21E08379">
            <wp:extent cx="176212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way-mov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EE8" w:rsidRPr="00B462CD">
        <w:rPr>
          <w:rFonts w:ascii="Futura Lt BT" w:hAnsi="Futura Lt BT"/>
          <w:noProof/>
          <w:sz w:val="24"/>
          <w:szCs w:val="24"/>
          <w:lang w:eastAsia="en-CA"/>
        </w:rPr>
        <w:drawing>
          <wp:inline distT="0" distB="0" distL="0" distR="0" wp14:anchorId="3D206B02" wp14:editId="1FB61275">
            <wp:extent cx="176212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conlin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19D" w:rsidRPr="00B462CD">
        <w:rPr>
          <w:rFonts w:ascii="Futura Lt BT" w:hAnsi="Futura Lt BT"/>
          <w:noProof/>
          <w:sz w:val="24"/>
          <w:szCs w:val="24"/>
          <w:lang w:eastAsia="en-CA"/>
        </w:rPr>
        <w:drawing>
          <wp:inline distT="0" distB="0" distL="0" distR="0" wp14:anchorId="26EEC71B" wp14:editId="31591DEB">
            <wp:extent cx="176212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cul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37" w:rsidRPr="00B462CD" w:rsidRDefault="00130137" w:rsidP="00CA6823">
      <w:pPr>
        <w:rPr>
          <w:rFonts w:ascii="Futura Lt BT" w:hAnsi="Futura Lt BT"/>
          <w:sz w:val="24"/>
          <w:szCs w:val="24"/>
        </w:rPr>
      </w:pPr>
    </w:p>
    <w:p w:rsidR="00240F63" w:rsidRPr="00B462CD" w:rsidRDefault="00DE0DA7" w:rsidP="00CA6823">
      <w:pPr>
        <w:rPr>
          <w:rFonts w:ascii="Futura Lt BT" w:hAnsi="Futura Lt BT"/>
        </w:rPr>
      </w:pPr>
      <w:hyperlink r:id="rId11" w:history="1">
        <w:r w:rsidR="00383EE8" w:rsidRPr="00B462CD">
          <w:rPr>
            <w:rStyle w:val="Hyperlink"/>
            <w:rFonts w:ascii="Futura Lt BT" w:hAnsi="Futura Lt BT"/>
            <w:sz w:val="24"/>
            <w:szCs w:val="24"/>
          </w:rPr>
          <w:t>www.bestwaymovers.org</w:t>
        </w:r>
      </w:hyperlink>
      <w:r w:rsidR="00B462CD">
        <w:rPr>
          <w:rFonts w:ascii="Futura Lt BT" w:hAnsi="Futura Lt BT"/>
          <w:sz w:val="24"/>
          <w:szCs w:val="24"/>
        </w:rPr>
        <w:t xml:space="preserve">   </w:t>
      </w:r>
      <w:hyperlink r:id="rId12" w:history="1">
        <w:r w:rsidR="00383EE8" w:rsidRPr="00B462CD">
          <w:rPr>
            <w:rStyle w:val="Hyperlink"/>
            <w:rFonts w:ascii="Futura Lt BT" w:hAnsi="Futura Lt BT"/>
            <w:sz w:val="24"/>
            <w:szCs w:val="24"/>
          </w:rPr>
          <w:t>www.muconlineservices.com</w:t>
        </w:r>
      </w:hyperlink>
      <w:r w:rsidR="00B462CD">
        <w:rPr>
          <w:rFonts w:ascii="Futura Lt BT" w:hAnsi="Futura Lt BT"/>
        </w:rPr>
        <w:t xml:space="preserve">    </w:t>
      </w:r>
      <w:r w:rsidR="0051719D" w:rsidRPr="00B462CD">
        <w:rPr>
          <w:rFonts w:ascii="Futura Lt BT" w:hAnsi="Futura Lt BT"/>
        </w:rPr>
        <w:t xml:space="preserve"> </w:t>
      </w:r>
      <w:hyperlink r:id="rId13" w:history="1">
        <w:r w:rsidR="0051719D" w:rsidRPr="00B462CD">
          <w:rPr>
            <w:rStyle w:val="Hyperlink"/>
            <w:rFonts w:ascii="Futura Lt BT" w:hAnsi="Futura Lt BT"/>
          </w:rPr>
          <w:t>http://www.thirdculturestudios.com</w:t>
        </w:r>
      </w:hyperlink>
    </w:p>
    <w:sectPr w:rsidR="00240F63" w:rsidRPr="00B462CD" w:rsidSect="002929F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DA7" w:rsidRDefault="00DE0DA7" w:rsidP="00116E6B">
      <w:pPr>
        <w:spacing w:after="0" w:line="240" w:lineRule="auto"/>
      </w:pPr>
      <w:r>
        <w:separator/>
      </w:r>
    </w:p>
  </w:endnote>
  <w:endnote w:type="continuationSeparator" w:id="0">
    <w:p w:rsidR="00DE0DA7" w:rsidRDefault="00DE0DA7" w:rsidP="00116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E8" w:rsidRDefault="00383E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E8" w:rsidRDefault="00383EE8" w:rsidP="002929FD">
    <w:pPr>
      <w:pStyle w:val="Footer"/>
      <w:jc w:val="center"/>
    </w:pPr>
    <w:proofErr w:type="gramStart"/>
    <w:r>
      <w:t>Email :</w:t>
    </w:r>
    <w:proofErr w:type="gramEnd"/>
    <w:r>
      <w:t xml:space="preserve"> </w:t>
    </w:r>
    <w:r w:rsidRPr="002929FD">
      <w:t>info@q-webdesigns.com</w:t>
    </w:r>
    <w:r>
      <w:t xml:space="preserve">  Phone : 1.604.767.0944    www.q-webdesigns.com</w:t>
    </w:r>
  </w:p>
  <w:p w:rsidR="00383EE8" w:rsidRDefault="00383EE8" w:rsidP="002929FD">
    <w:pPr>
      <w:pStyle w:val="Footer"/>
      <w:jc w:val="center"/>
    </w:pPr>
    <w:r>
      <w:t xml:space="preserve">6595 </w:t>
    </w:r>
    <w:proofErr w:type="spellStart"/>
    <w:r>
      <w:t>Willingdon</w:t>
    </w:r>
    <w:proofErr w:type="spellEnd"/>
    <w:r>
      <w:t xml:space="preserve"> Ave Burnaby V5h4e5 Canada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E8" w:rsidRDefault="00383E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DA7" w:rsidRDefault="00DE0DA7" w:rsidP="00116E6B">
      <w:pPr>
        <w:spacing w:after="0" w:line="240" w:lineRule="auto"/>
      </w:pPr>
      <w:r>
        <w:separator/>
      </w:r>
    </w:p>
  </w:footnote>
  <w:footnote w:type="continuationSeparator" w:id="0">
    <w:p w:rsidR="00DE0DA7" w:rsidRDefault="00DE0DA7" w:rsidP="00116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E8" w:rsidRDefault="00DE0DA7">
    <w:pPr>
      <w:pStyle w:val="Header"/>
    </w:pPr>
    <w:r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40000" o:spid="_x0000_s2051" type="#_x0000_t75" style="position:absolute;margin-left:0;margin-top:0;width:467.85pt;height:108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E8" w:rsidRDefault="00383EE8">
    <w:pPr>
      <w:pStyle w:val="Header"/>
    </w:pPr>
    <w:r>
      <w:rPr>
        <w:noProof/>
        <w:lang w:eastAsia="en-CA"/>
      </w:rPr>
      <w:drawing>
        <wp:inline distT="0" distB="0" distL="0" distR="0" wp14:anchorId="4F01A5F9" wp14:editId="0D491455">
          <wp:extent cx="2581275" cy="6000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127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E0DA7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40001" o:spid="_x0000_s2052" type="#_x0000_t75" style="position:absolute;margin-left:0;margin-top:0;width:467.85pt;height:108.75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E8" w:rsidRDefault="00DE0DA7">
    <w:pPr>
      <w:pStyle w:val="Header"/>
    </w:pPr>
    <w:r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39999" o:spid="_x0000_s2050" type="#_x0000_t75" style="position:absolute;margin-left:0;margin-top:0;width:467.85pt;height:108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96957"/>
    <w:multiLevelType w:val="multilevel"/>
    <w:tmpl w:val="F234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F1541D"/>
    <w:multiLevelType w:val="hybridMultilevel"/>
    <w:tmpl w:val="43AC79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50024"/>
    <w:multiLevelType w:val="hybridMultilevel"/>
    <w:tmpl w:val="A59AA2B4"/>
    <w:lvl w:ilvl="0" w:tplc="C982F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E87B80"/>
    <w:multiLevelType w:val="multilevel"/>
    <w:tmpl w:val="4D4E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6B"/>
    <w:rsid w:val="00116E6B"/>
    <w:rsid w:val="00130137"/>
    <w:rsid w:val="00232D5D"/>
    <w:rsid w:val="00240F63"/>
    <w:rsid w:val="002601C0"/>
    <w:rsid w:val="002929FD"/>
    <w:rsid w:val="00383EE8"/>
    <w:rsid w:val="0051719D"/>
    <w:rsid w:val="00656AEB"/>
    <w:rsid w:val="006C2289"/>
    <w:rsid w:val="007015BD"/>
    <w:rsid w:val="00750684"/>
    <w:rsid w:val="008907D0"/>
    <w:rsid w:val="009D0781"/>
    <w:rsid w:val="00B462CD"/>
    <w:rsid w:val="00BF0243"/>
    <w:rsid w:val="00C34F1B"/>
    <w:rsid w:val="00CA6823"/>
    <w:rsid w:val="00DE0DA7"/>
    <w:rsid w:val="00F266C0"/>
    <w:rsid w:val="00F7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6B"/>
  </w:style>
  <w:style w:type="paragraph" w:styleId="Footer">
    <w:name w:val="footer"/>
    <w:basedOn w:val="Normal"/>
    <w:link w:val="Foot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6B"/>
  </w:style>
  <w:style w:type="paragraph" w:styleId="BalloonText">
    <w:name w:val="Balloon Text"/>
    <w:basedOn w:val="Normal"/>
    <w:link w:val="BalloonTextChar"/>
    <w:uiPriority w:val="99"/>
    <w:semiHidden/>
    <w:unhideWhenUsed/>
    <w:rsid w:val="0029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29FD"/>
    <w:rPr>
      <w:color w:val="0000FF" w:themeColor="hyperlink"/>
      <w:u w:val="single"/>
    </w:rPr>
  </w:style>
  <w:style w:type="paragraph" w:customStyle="1" w:styleId="Default">
    <w:name w:val="Default"/>
    <w:rsid w:val="00CA68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40F63"/>
  </w:style>
  <w:style w:type="paragraph" w:styleId="ListParagraph">
    <w:name w:val="List Paragraph"/>
    <w:basedOn w:val="Normal"/>
    <w:uiPriority w:val="34"/>
    <w:qFormat/>
    <w:rsid w:val="001301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6B"/>
  </w:style>
  <w:style w:type="paragraph" w:styleId="Footer">
    <w:name w:val="footer"/>
    <w:basedOn w:val="Normal"/>
    <w:link w:val="Foot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6B"/>
  </w:style>
  <w:style w:type="paragraph" w:styleId="BalloonText">
    <w:name w:val="Balloon Text"/>
    <w:basedOn w:val="Normal"/>
    <w:link w:val="BalloonTextChar"/>
    <w:uiPriority w:val="99"/>
    <w:semiHidden/>
    <w:unhideWhenUsed/>
    <w:rsid w:val="0029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29FD"/>
    <w:rPr>
      <w:color w:val="0000FF" w:themeColor="hyperlink"/>
      <w:u w:val="single"/>
    </w:rPr>
  </w:style>
  <w:style w:type="paragraph" w:customStyle="1" w:styleId="Default">
    <w:name w:val="Default"/>
    <w:rsid w:val="00CA68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40F63"/>
  </w:style>
  <w:style w:type="paragraph" w:styleId="ListParagraph">
    <w:name w:val="List Paragraph"/>
    <w:basedOn w:val="Normal"/>
    <w:uiPriority w:val="34"/>
    <w:qFormat/>
    <w:rsid w:val="00130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thirdculturestudios.com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muconlineservices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bestwaymovers.or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Qureshi</dc:creator>
  <cp:lastModifiedBy>Mustafa Qureshi</cp:lastModifiedBy>
  <cp:revision>8</cp:revision>
  <cp:lastPrinted>2012-03-23T16:17:00Z</cp:lastPrinted>
  <dcterms:created xsi:type="dcterms:W3CDTF">2012-03-15T05:52:00Z</dcterms:created>
  <dcterms:modified xsi:type="dcterms:W3CDTF">2012-03-23T16:17:00Z</dcterms:modified>
</cp:coreProperties>
</file>