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F6E5C"/>
          <w:spacing w:val="40"/>
          <w:sz w:val="20"/>
          <w:szCs w:val="20"/>
        </w:rPr>
        <w:t xml:space="preserve">FRONTEND PRACTICAL TASK</w:t>
      </w:r>
    </w:p>
    <w:p>
      <w:pPr>
        <w:pStyle w:val="Title"/>
      </w:pPr>
      <w:r>
        <w:t xml:space="preserve">Miqaat Notice Board</w:t>
      </w:r>
    </w:p>
    <w:p>
      <w:pPr>
        <w:spacing w:after="120"/>
      </w:pPr>
      <w:r>
        <w:rPr>
          <w:rFonts w:ascii="Arial" w:cs="Arial" w:eastAsia="Arial" w:hAnsi="Arial"/>
          <w:color w:val="5B6574"/>
          <w:sz w:val="24"/>
          <w:szCs w:val="24"/>
        </w:rPr>
        <w:t xml:space="preserve">A small module from our admin console, built with React, TypeScript, zod and React Hook Form.</w:t>
      </w:r>
    </w:p>
    <w:p>
      <w:pPr>
        <w:spacing w:after="120"/>
      </w:pPr>
    </w:p>
    <w:p>
      <w:pPr>
        <w:pStyle w:val="Heading1"/>
      </w:pPr>
      <w:r>
        <w:t xml:space="preserve">1. About the task</w:t>
      </w:r>
    </w:p>
    <w:p>
      <w:pPr>
        <w:spacing w:after="120"/>
      </w:pPr>
      <w:r>
        <w:rPr>
          <w:rFonts w:ascii="Arial" w:cs="Arial" w:eastAsia="Arial" w:hAnsi="Arial"/>
        </w:rPr>
        <w:t xml:space="preserve">Our product, </w:t>
      </w:r>
      <w:r>
        <w:rPr>
          <w:rFonts w:ascii="Arial" w:cs="Arial" w:eastAsia="Arial" w:hAnsi="Arial"/>
          <w:b/>
          <w:bCs/>
        </w:rPr>
        <w:t xml:space="preserve">RMS</w:t>
      </w:r>
      <w:r>
        <w:rPr>
          <w:rFonts w:ascii="Arial" w:cs="Arial" w:eastAsia="Arial" w:hAnsi="Arial"/>
        </w:rPr>
        <w:t xml:space="preserve">, helps organise </w:t>
      </w:r>
      <w:r>
        <w:rPr>
          <w:rFonts w:ascii="Arial" w:cs="Arial" w:eastAsia="Arial" w:hAnsi="Arial"/>
          <w:b/>
          <w:bCs/>
        </w:rPr>
        <w:t xml:space="preserve">Miqaats</w:t>
      </w:r>
      <w:r>
        <w:rPr>
          <w:rFonts w:ascii="Arial" w:cs="Arial" w:eastAsia="Arial" w:hAnsi="Arial"/>
        </w:rPr>
        <w:t xml:space="preserve">: large community events that thousands of people register for. Admins set up each Miqaat in an admin console, and participants use a mobile app to register and get updates.</w:t>
      </w:r>
    </w:p>
    <w:p>
      <w:pPr>
        <w:spacing w:after="120"/>
      </w:pPr>
      <w:r>
        <w:rPr>
          <w:rFonts w:ascii="Arial" w:cs="Arial" w:eastAsia="Arial" w:hAnsi="Arial"/>
        </w:rPr>
        <w:t xml:space="preserve">In this task you will build one small module of that admin console: the </w:t>
      </w:r>
      <w:r>
        <w:rPr>
          <w:rFonts w:ascii="Arial" w:cs="Arial" w:eastAsia="Arial" w:hAnsi="Arial"/>
          <w:b/>
          <w:bCs/>
        </w:rPr>
        <w:t xml:space="preserve">Notice Board</w:t>
      </w:r>
      <w:r>
        <w:rPr>
          <w:rFonts w:ascii="Arial" w:cs="Arial" w:eastAsia="Arial" w:hAnsi="Arial"/>
        </w:rPr>
        <w:t xml:space="preserve">. It is the page where an admin sees the notices for one Miqaat (for example "Gates open at 6 pm") and posts new ones. It is a real kind of feature in our product, kept small enough to finish in one sitting.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Time</w:t>
            </w:r>
          </w:p>
        </w:tc>
        <w:tc>
          <w:tcPr>
            <w:tcW w:type="dxa" w:w="64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About </w:t>
            </w:r>
            <w:r>
              <w:rPr>
                <w:rFonts w:ascii="Arial" w:cs="Arial" w:eastAsia="Arial" w:hAnsi="Arial"/>
                <w:b/>
                <w:bCs/>
              </w:rPr>
              <w:t xml:space="preserve">45 minutes</w:t>
            </w:r>
            <w:r>
              <w:rPr>
                <w:rFonts w:ascii="Arial" w:cs="Arial" w:eastAsia="Arial" w:hAnsi="Arial"/>
              </w:rPr>
              <w:t xml:space="preserve"> for the required part. The optional extras are only if you have time.</w:t>
            </w:r>
          </w:p>
        </w:tc>
      </w:tr>
      <w:t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Backend</w:t>
            </w:r>
          </w:p>
        </w:tc>
        <w:tc>
          <w:tcPr>
            <w:tcW w:type="dxa" w:w="64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None. Notices load from a local JSON file. New notices only need to live in memory (they can disappear on refresh).</w:t>
            </w:r>
          </w:p>
        </w:tc>
      </w:tr>
      <w:t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AI tools</w:t>
            </w:r>
          </w:p>
        </w:tc>
        <w:tc>
          <w:tcPr>
            <w:tcW w:type="dxa" w:w="64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Allowed</w:t>
            </w:r>
            <w:r>
              <w:rPr>
                <w:rFonts w:ascii="Arial" w:cs="Arial" w:eastAsia="Arial" w:hAnsi="Arial"/>
              </w:rPr>
              <w:t xml:space="preserve"> (Copilot, Claude, ChatGPT, Cursor, anything). You must understand and be able to explain every line you submit.</w:t>
            </w:r>
          </w:p>
        </w:tc>
      </w:tr>
      <w:t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Design</w:t>
            </w:r>
          </w:p>
        </w:tc>
        <w:tc>
          <w:tcPr>
            <w:tcW w:type="dxa" w:w="64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Section 4 describes each screen. Follow the layout and behaviour described there; the exact colours and spacing are up to you, as long as the page is clean and easy to read.</w:t>
            </w:r>
          </w:p>
        </w:tc>
      </w:tr>
      <w:t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Submit</w:t>
            </w:r>
          </w:p>
        </w:tc>
        <w:tc>
          <w:tcPr>
            <w:tcW w:type="dxa" w:w="64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 GitHub repository link (or a zip) with a short README. See section 9.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Technology to use</w:t>
      </w:r>
    </w:p>
    <w:p>
      <w:pPr>
        <w:spacing w:after="120"/>
      </w:pPr>
      <w:r>
        <w:rPr>
          <w:rFonts w:ascii="Arial" w:cs="Arial" w:eastAsia="Arial" w:hAnsi="Arial"/>
        </w:rPr>
        <w:t xml:space="preserve">These are the same tools we use in our project. Please use all of the </w:t>
      </w:r>
      <w:r>
        <w:rPr>
          <w:rFonts w:ascii="Arial" w:cs="Arial" w:eastAsia="Arial" w:hAnsi="Arial"/>
          <w:b/>
          <w:bCs/>
        </w:rPr>
        <w:t xml:space="preserve">required</w:t>
      </w:r>
      <w:r>
        <w:rPr>
          <w:rFonts w:ascii="Arial" w:cs="Arial" w:eastAsia="Arial" w:hAnsi="Arial"/>
        </w:rPr>
        <w:t xml:space="preserve"> ones.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4726"/>
      </w:tblGrid>
      <w:tr>
        <w:trPr>
          <w:tblHeader/>
        </w:trPr>
        <w:tc>
          <w:tcPr>
            <w:tcW w:type="dxa" w:w="30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Technology</w:t>
            </w:r>
          </w:p>
        </w:tc>
        <w:tc>
          <w:tcPr>
            <w:tcW w:type="dxa" w:w="13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Version</w:t>
            </w:r>
          </w:p>
        </w:tc>
        <w:tc>
          <w:tcPr>
            <w:tcW w:type="dxa" w:w="47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What it is for</w:t>
            </w:r>
          </w:p>
        </w:tc>
      </w:tr>
      <w:tr>
        <w:tc>
          <w:tcPr>
            <w:tcW w:type="dxa" w:w="30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React</w:t>
            </w:r>
          </w:p>
        </w:tc>
        <w:tc>
          <w:tcPr>
            <w:tcW w:type="dxa" w:w="13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18 or 19</w:t>
            </w:r>
          </w:p>
        </w:tc>
        <w:tc>
          <w:tcPr>
            <w:tcW w:type="dxa" w:w="47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The user interface, built with function components and hooks</w:t>
            </w:r>
          </w:p>
        </w:tc>
      </w:tr>
      <w:tr>
        <w:tc>
          <w:tcPr>
            <w:tcW w:type="dxa" w:w="30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TypeScript</w:t>
            </w:r>
          </w:p>
        </w:tc>
        <w:tc>
          <w:tcPr>
            <w:tcW w:type="dxa" w:w="13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5.x, strict</w:t>
            </w:r>
          </w:p>
        </w:tc>
        <w:tc>
          <w:tcPr>
            <w:tcW w:type="dxa" w:w="47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Types everywhere. No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color="auto" w:val="clear"/>
              </w:rPr>
              <w:t xml:space="preserve">any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Vite</w:t>
            </w:r>
          </w:p>
        </w:tc>
        <w:tc>
          <w:tcPr>
            <w:tcW w:type="dxa" w:w="13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latest</w:t>
            </w:r>
          </w:p>
        </w:tc>
        <w:tc>
          <w:tcPr>
            <w:tcW w:type="dxa" w:w="47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Project setup, dev server and build</w:t>
            </w:r>
          </w:p>
        </w:tc>
      </w:tr>
      <w:tr>
        <w:tc>
          <w:tcPr>
            <w:tcW w:type="dxa" w:w="30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Tailwind CSS</w:t>
            </w:r>
          </w:p>
        </w:tc>
        <w:tc>
          <w:tcPr>
            <w:tcW w:type="dxa" w:w="13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4.x</w:t>
            </w:r>
          </w:p>
        </w:tc>
        <w:tc>
          <w:tcPr>
            <w:tcW w:type="dxa" w:w="47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All styling, using utility classes</w:t>
            </w:r>
          </w:p>
        </w:tc>
      </w:tr>
      <w:tr>
        <w:tc>
          <w:tcPr>
            <w:tcW w:type="dxa" w:w="30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zod</w:t>
            </w:r>
          </w:p>
        </w:tc>
        <w:tc>
          <w:tcPr>
            <w:tcW w:type="dxa" w:w="13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3.x</w:t>
            </w:r>
          </w:p>
        </w:tc>
        <w:tc>
          <w:tcPr>
            <w:tcW w:type="dxa" w:w="47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Checking the JSON data and the form input; your TypeScript types come from the schemas</w:t>
            </w:r>
          </w:p>
        </w:tc>
      </w:tr>
      <w:tr>
        <w:tc>
          <w:tcPr>
            <w:tcW w:type="dxa" w:w="30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React Hook Form</w:t>
            </w:r>
            <w:r>
              <w:rPr>
                <w:rFonts w:ascii="Arial" w:cs="Arial" w:eastAsia="Arial" w:hAnsi="Arial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</w:rPr>
              <w:t xml:space="preserve">@hookform/resolvers</w:t>
            </w:r>
          </w:p>
        </w:tc>
        <w:tc>
          <w:tcPr>
            <w:tcW w:type="dxa" w:w="13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7.x</w:t>
            </w:r>
          </w:p>
        </w:tc>
        <w:tc>
          <w:tcPr>
            <w:tcW w:type="dxa" w:w="47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The "Add notice" form, validated with your zod schema through the zod resolver</w:t>
            </w:r>
          </w:p>
        </w:tc>
      </w:tr>
      <w:tr>
        <w:tc>
          <w:tcPr>
            <w:tcW w:type="dxa" w:w="30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Vitest</w:t>
            </w:r>
          </w:p>
        </w:tc>
        <w:tc>
          <w:tcPr>
            <w:tcW w:type="dxa" w:w="13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latest</w:t>
            </w:r>
          </w:p>
        </w:tc>
        <w:tc>
          <w:tcPr>
            <w:tcW w:type="dxa" w:w="47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Unit tests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Nice to have</w:t>
      </w:r>
      <w:r>
        <w:rPr>
          <w:rFonts w:ascii="Arial" w:cs="Arial" w:eastAsia="Arial" w:hAnsi="Arial"/>
        </w:rPr>
        <w:t xml:space="preserve"> (not required): </w:t>
      </w:r>
      <w:r>
        <w:rPr>
          <w:rFonts w:ascii="Arial" w:cs="Arial" w:eastAsia="Arial" w:hAnsi="Arial"/>
          <w:b/>
          <w:bCs/>
        </w:rPr>
        <w:t xml:space="preserve">TanStack Query</w:t>
      </w:r>
      <w:r>
        <w:rPr>
          <w:rFonts w:ascii="Arial" w:cs="Arial" w:eastAsia="Arial" w:hAnsi="Arial"/>
        </w:rPr>
        <w:t xml:space="preserve"> for loading the notices, </w:t>
      </w:r>
      <w:r>
        <w:rPr>
          <w:rFonts w:ascii="Arial" w:cs="Arial" w:eastAsia="Arial" w:hAnsi="Arial"/>
          <w:b/>
          <w:bCs/>
        </w:rPr>
        <w:t xml:space="preserve">Mock Service Worker (MSW)</w:t>
      </w:r>
      <w:r>
        <w:rPr>
          <w:rFonts w:ascii="Arial" w:cs="Arial" w:eastAsia="Arial" w:hAnsi="Arial"/>
        </w:rPr>
        <w:t xml:space="preserve"> to mock a real API, and </w:t>
      </w:r>
      <w:r>
        <w:rPr>
          <w:rFonts w:ascii="Arial" w:cs="Arial" w:eastAsia="Arial" w:hAnsi="Arial"/>
          <w:b/>
          <w:bCs/>
        </w:rPr>
        <w:t xml:space="preserve">React Testing Library</w:t>
      </w:r>
      <w:r>
        <w:rPr>
          <w:rFonts w:ascii="Arial" w:cs="Arial" w:eastAsia="Arial" w:hAnsi="Arial"/>
        </w:rPr>
        <w:t xml:space="preserve"> for a component test.</w:t>
      </w:r>
    </w:p>
    <w:p>
      <w:pPr>
        <w:pStyle w:val="Heading1"/>
      </w:pPr>
      <w:r>
        <w:t xml:space="preserve">3. Setup</w:t>
      </w:r>
    </w:p>
    <w:p>
      <w:pPr>
        <w:pStyle w:val="Heading2"/>
      </w:pPr>
      <w:r>
        <w:t xml:space="preserve">3.1 Create the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Create a new Vite project using the </w:t>
      </w:r>
      <w:r>
        <w:rPr>
          <w:rFonts w:ascii="Arial" w:cs="Arial" w:eastAsia="Arial" w:hAnsi="Arial"/>
          <w:b/>
          <w:bCs/>
        </w:rPr>
        <w:t xml:space="preserve">React + TypeScript</w:t>
      </w:r>
      <w:r>
        <w:rPr>
          <w:rFonts w:ascii="Arial" w:cs="Arial" w:eastAsia="Arial" w:hAnsi="Arial"/>
        </w:rPr>
        <w:t xml:space="preserve"> 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Install </w:t>
      </w:r>
      <w:r>
        <w:rPr>
          <w:rFonts w:ascii="Arial" w:cs="Arial" w:eastAsia="Arial" w:hAnsi="Arial"/>
          <w:b/>
          <w:bCs/>
        </w:rPr>
        <w:t xml:space="preserve">zod</w:t>
      </w:r>
      <w:r>
        <w:rPr>
          <w:rFonts w:ascii="Arial" w:cs="Arial" w:eastAsia="Arial" w:hAnsi="Arial"/>
        </w:rPr>
        <w:t xml:space="preserve"> (version 3), </w:t>
      </w:r>
      <w:r>
        <w:rPr>
          <w:rFonts w:ascii="Arial" w:cs="Arial" w:eastAsia="Arial" w:hAnsi="Arial"/>
          <w:b/>
          <w:bCs/>
        </w:rPr>
        <w:t xml:space="preserve">React Hook Form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@hookform/resolvers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Install </w:t>
      </w:r>
      <w:r>
        <w:rPr>
          <w:rFonts w:ascii="Arial" w:cs="Arial" w:eastAsia="Arial" w:hAnsi="Arial"/>
          <w:b/>
          <w:bCs/>
        </w:rPr>
        <w:t xml:space="preserve">Tailwind CSS 4</w:t>
      </w:r>
      <w:r>
        <w:rPr>
          <w:rFonts w:ascii="Arial" w:cs="Arial" w:eastAsia="Arial" w:hAnsi="Arial"/>
        </w:rPr>
        <w:t xml:space="preserve"> with its Vite plugin, add the plugin to the Vite config and import Tailwind in your main CSS file. Tailwind's "Installing with Vite" guide shows the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Install </w:t>
      </w:r>
      <w:r>
        <w:rPr>
          <w:rFonts w:ascii="Arial" w:cs="Arial" w:eastAsia="Arial" w:hAnsi="Arial"/>
          <w:b/>
          <w:bCs/>
        </w:rPr>
        <w:t xml:space="preserve">Vitest</w:t>
      </w:r>
      <w:r>
        <w:rPr>
          <w:rFonts w:ascii="Arial" w:cs="Arial" w:eastAsia="Arial" w:hAnsi="Arial"/>
        </w:rPr>
        <w:t xml:space="preserve"> as a dev dependency and add a </w:t>
      </w:r>
      <w:r>
        <w:rPr>
          <w:rFonts w:ascii="Consolas" w:cs="Consolas" w:eastAsia="Consolas" w:hAnsi="Consolas"/>
          <w:sz w:val="19"/>
          <w:szCs w:val="19"/>
          <w:shd w:fill="EEF1F5" w:color="auto" w:val="clear"/>
        </w:rPr>
        <w:t xml:space="preserve">test</w:t>
      </w:r>
      <w:r>
        <w:rPr>
          <w:rFonts w:ascii="Arial" w:cs="Arial" w:eastAsia="Arial" w:hAnsi="Arial"/>
        </w:rPr>
        <w:t xml:space="preserve"> script that runs it.</w:t>
      </w:r>
    </w:p>
    <w:p>
      <w:pPr>
        <w:pStyle w:val="Heading2"/>
      </w:pPr>
      <w:r>
        <w:t xml:space="preserve">3.2 Sample data</w:t>
      </w:r>
    </w:p>
    <w:p>
      <w:pPr>
        <w:spacing w:after="120"/>
      </w:pPr>
      <w:r>
        <w:rPr>
          <w:rFonts w:ascii="Arial" w:cs="Arial" w:eastAsia="Arial" w:hAnsi="Arial"/>
        </w:rPr>
        <w:t xml:space="preserve">Create a file called </w:t>
      </w:r>
      <w:r>
        <w:rPr>
          <w:rFonts w:ascii="Consolas" w:cs="Consolas" w:eastAsia="Consolas" w:hAnsi="Consolas"/>
          <w:sz w:val="19"/>
          <w:szCs w:val="19"/>
          <w:shd w:fill="EEF1F5" w:color="auto" w:val="clear"/>
        </w:rPr>
        <w:t xml:space="preserve">notices.json</w:t>
      </w:r>
      <w:r>
        <w:rPr>
          <w:rFonts w:ascii="Arial" w:cs="Arial" w:eastAsia="Arial" w:hAnsi="Arial"/>
        </w:rPr>
        <w:t xml:space="preserve"> in the </w:t>
      </w:r>
      <w:r>
        <w:rPr>
          <w:rFonts w:ascii="Consolas" w:cs="Consolas" w:eastAsia="Consolas" w:hAnsi="Consolas"/>
          <w:sz w:val="19"/>
          <w:szCs w:val="19"/>
          <w:shd w:fill="EEF1F5" w:color="auto" w:val="clear"/>
        </w:rPr>
        <w:t xml:space="preserve">public</w:t>
      </w:r>
      <w:r>
        <w:rPr>
          <w:rFonts w:ascii="Arial" w:cs="Arial" w:eastAsia="Arial" w:hAnsi="Arial"/>
        </w:rPr>
        <w:t xml:space="preserve"> folder. It holds one object with an </w:t>
      </w:r>
      <w:r>
        <w:rPr>
          <w:rFonts w:ascii="Consolas" w:cs="Consolas" w:eastAsia="Consolas" w:hAnsi="Consolas"/>
          <w:sz w:val="19"/>
          <w:szCs w:val="19"/>
          <w:shd w:fill="EEF1F5" w:color="auto" w:val="clear"/>
        </w:rPr>
        <w:t xml:space="preserve">items</w:t>
      </w:r>
      <w:r>
        <w:rPr>
          <w:rFonts w:ascii="Arial" w:cs="Arial" w:eastAsia="Arial" w:hAnsi="Arial"/>
        </w:rPr>
        <w:t xml:space="preserve"> list, and each item is a notice with these fields: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Type</w:t>
            </w:r>
          </w:p>
        </w:tc>
        <w:tc>
          <w:tcPr>
            <w:tcW w:type="dxa" w:w="48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number</w:t>
            </w:r>
          </w:p>
        </w:tc>
        <w:tc>
          <w:tcPr>
            <w:tcW w:type="dxa" w:w="48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Unique for each notice</w:t>
            </w:r>
          </w:p>
        </w:tc>
      </w:tr>
      <w:t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Short heading of the notice</w:t>
            </w:r>
          </w:p>
        </w:tc>
      </w:tr>
      <w:t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The full notice text</w:t>
            </w:r>
          </w:p>
        </w:tc>
      </w:tr>
      <w:t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One of: low, normal, high</w:t>
            </w:r>
          </w:p>
        </w:tc>
      </w:tr>
      <w:t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publishedAt</w:t>
            </w:r>
          </w:p>
        </w:tc>
        <w:tc>
          <w:tcPr>
            <w:tcW w:type="dxa" w:w="2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date and time</w:t>
            </w:r>
          </w:p>
        </w:tc>
        <w:tc>
          <w:tcPr>
            <w:tcW w:type="dxa" w:w="48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ISO 8601 in UTC, for example 2026-10-27T10:00:00Z</w:t>
            </w:r>
          </w:p>
        </w:tc>
      </w:tr>
      <w:t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link</w:t>
            </w:r>
          </w:p>
        </w:tc>
        <w:tc>
          <w:tcPr>
            <w:tcW w:type="dxa" w:w="2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URL, optional</w:t>
            </w:r>
          </w:p>
        </w:tc>
        <w:tc>
          <w:tcPr>
            <w:tcW w:type="dxa" w:w="48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Only some notices have one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Put these four notices in the file (ids 1 to 4, in this order):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26"/>
        <w:gridCol w:w="900"/>
        <w:gridCol w:w="14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Title</w:t>
            </w:r>
          </w:p>
        </w:tc>
        <w:tc>
          <w:tcPr>
            <w:tcW w:type="dxa" w:w="31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Message</w:t>
            </w:r>
          </w:p>
        </w:tc>
        <w:tc>
          <w:tcPr>
            <w:tcW w:type="dxa" w:w="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Published (UTC)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Link</w:t>
            </w:r>
          </w:p>
        </w:tc>
      </w:tr>
      <w:t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Gates open at 6 pm</w:t>
            </w:r>
          </w:p>
        </w:tc>
        <w:tc>
          <w:tcPr>
            <w:tcW w:type="dxa" w:w="31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The main gate opens at 6 pm for all registered participants. Please keep your pass ready.</w:t>
            </w:r>
          </w:p>
        </w:tc>
        <w:tc>
          <w:tcPr>
            <w:tcW w:type="dxa" w:w="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27 Oct 2026, 10:00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https://example.com/venue-map</w:t>
            </w:r>
          </w:p>
        </w:tc>
      </w:tr>
      <w:t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Parking moved to Lot B</w:t>
            </w:r>
          </w:p>
        </w:tc>
        <w:tc>
          <w:tcPr>
            <w:tcW w:type="dxa" w:w="31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Lot A is closed for maintenance. Use Lot B on the east side this weekend.</w:t>
            </w:r>
          </w:p>
        </w:tc>
        <w:tc>
          <w:tcPr>
            <w:tcW w:type="dxa" w:w="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normal</w:t>
            </w:r>
          </w:p>
        </w:tc>
        <w:tc>
          <w:tcPr>
            <w:tcW w:type="dxa" w:w="1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26 Oct 2026, 09:30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Volunteer briefing at 4 pm</w:t>
            </w:r>
          </w:p>
        </w:tc>
        <w:tc>
          <w:tcPr>
            <w:tcW w:type="dxa" w:w="31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All volunteers please gather at the help desk for a short briefing before the gates open.</w:t>
            </w:r>
          </w:p>
        </w:tc>
        <w:tc>
          <w:tcPr>
            <w:tcW w:type="dxa" w:w="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normal</w:t>
            </w:r>
          </w:p>
        </w:tc>
        <w:tc>
          <w:tcPr>
            <w:tcW w:type="dxa" w:w="1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25 Oct 2026, 05:45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Lost and found desk</w:t>
            </w:r>
          </w:p>
        </w:tc>
        <w:tc>
          <w:tcPr>
            <w:tcW w:type="dxa" w:w="31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Lost items can be collected from the help desk near Gate 2.</w:t>
            </w:r>
          </w:p>
        </w:tc>
        <w:tc>
          <w:tcPr>
            <w:tcW w:type="dxa" w:w="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24 Oct 2026, 15:00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The app loads this file with a normal </w:t>
      </w:r>
      <w:r>
        <w:rPr>
          <w:rFonts w:ascii="Consolas" w:cs="Consolas" w:eastAsia="Consolas" w:hAnsi="Consolas"/>
          <w:sz w:val="19"/>
          <w:szCs w:val="19"/>
          <w:shd w:fill="EEF1F5" w:color="auto" w:val="clear"/>
        </w:rPr>
        <w:t xml:space="preserve">fetch</w:t>
      </w:r>
      <w:r>
        <w:rPr>
          <w:rFonts w:ascii="Arial" w:cs="Arial" w:eastAsia="Arial" w:hAnsi="Arial"/>
        </w:rPr>
        <w:t xml:space="preserve"> of </w:t>
      </w:r>
      <w:r>
        <w:rPr>
          <w:rFonts w:ascii="Consolas" w:cs="Consolas" w:eastAsia="Consolas" w:hAnsi="Consolas"/>
          <w:sz w:val="19"/>
          <w:szCs w:val="19"/>
          <w:shd w:fill="EEF1F5" w:color="auto" w:val="clear"/>
        </w:rPr>
        <w:t xml:space="preserve">/notices.json</w:t>
      </w:r>
      <w:r>
        <w:rPr>
          <w:rFonts w:ascii="Arial" w:cs="Arial" w:eastAsia="Arial" w:hAnsi="Arial"/>
        </w:rPr>
        <w:t xml:space="preserve">, the same way it would call a real API.</w:t>
      </w:r>
    </w:p>
    <w:p>
      <w:pPr>
        <w:pStyle w:val="Heading1"/>
      </w:pPr>
      <w:r>
        <w:t xml:space="preserve">4. Screens</w:t>
      </w:r>
    </w:p>
    <w:p>
      <w:pPr>
        <w:spacing w:after="120"/>
      </w:pPr>
      <w:r>
        <w:rPr>
          <w:rFonts w:ascii="Arial" w:cs="Arial" w:eastAsia="Arial" w:hAnsi="Arial"/>
        </w:rPr>
        <w:t xml:space="preserve">The module has one page with a form that opens on top of it. The list area of the page also has a few special states.</w:t>
      </w:r>
    </w:p>
    <w:p>
      <w:pPr>
        <w:pStyle w:val="Heading2"/>
      </w:pPr>
      <w:r>
        <w:t xml:space="preserve">Screen 1: Notice Board page</w:t>
      </w:r>
    </w:p>
    <w:p>
      <w:pPr>
        <w:spacing w:after="120"/>
      </w:pPr>
      <w:r>
        <w:rPr>
          <w:rFonts w:ascii="Arial" w:cs="Arial" w:eastAsia="Arial" w:hAnsi="Arial"/>
        </w:rPr>
        <w:t xml:space="preserve">From top to bottom, the page contains: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Top bar:</w:t>
      </w:r>
      <w:r>
        <w:rPr>
          <w:rFonts w:ascii="Arial" w:cs="Arial" w:eastAsia="Arial" w:hAnsi="Arial"/>
        </w:rPr>
        <w:t xml:space="preserve"> a dark bar across the page with the app name "RMS Admin" on the left and three menu links: Miqaats, </w:t>
      </w:r>
      <w:r>
        <w:rPr>
          <w:rFonts w:ascii="Arial" w:cs="Arial" w:eastAsia="Arial" w:hAnsi="Arial"/>
          <w:b/>
          <w:bCs/>
        </w:rPr>
        <w:t xml:space="preserve">Notice Board</w:t>
      </w:r>
      <w:r>
        <w:rPr>
          <w:rFonts w:ascii="Arial" w:cs="Arial" w:eastAsia="Arial" w:hAnsi="Arial"/>
        </w:rPr>
        <w:t xml:space="preserve"> (shown as the active one) and Reports. The links don't need to 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Page header:</w:t>
      </w:r>
      <w:r>
        <w:rPr>
          <w:rFonts w:ascii="Arial" w:cs="Arial" w:eastAsia="Arial" w:hAnsi="Arial"/>
        </w:rPr>
        <w:t xml:space="preserve"> a small breadcrumb "Miqaats / Sample Miqaat 2026 / Notice Board", then the page title </w:t>
      </w:r>
      <w:r>
        <w:rPr>
          <w:rFonts w:ascii="Arial" w:cs="Arial" w:eastAsia="Arial" w:hAnsi="Arial"/>
          <w:b/>
          <w:bCs/>
        </w:rPr>
        <w:t xml:space="preserve">Notice Board</w:t>
      </w:r>
      <w:r>
        <w:rPr>
          <w:rFonts w:ascii="Arial" w:cs="Arial" w:eastAsia="Arial" w:hAnsi="Arial"/>
        </w:rPr>
        <w:t xml:space="preserve">, then a grey subtitle "Sample Miqaat 2026 · Mumbai — notices shown to registered participants".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Toolbar:</w:t>
      </w:r>
      <w:r>
        <w:rPr>
          <w:rFonts w:ascii="Arial" w:cs="Arial" w:eastAsia="Arial" w:hAnsi="Arial"/>
        </w:rPr>
        <w:t xml:space="preserve"> one row with a </w:t>
      </w:r>
      <w:r>
        <w:rPr>
          <w:rFonts w:ascii="Arial" w:cs="Arial" w:eastAsia="Arial" w:hAnsi="Arial"/>
          <w:b/>
          <w:bCs/>
        </w:rPr>
        <w:t xml:space="preserve">search box</w:t>
      </w:r>
      <w:r>
        <w:rPr>
          <w:rFonts w:ascii="Arial" w:cs="Arial" w:eastAsia="Arial" w:hAnsi="Arial"/>
        </w:rPr>
        <w:t xml:space="preserve"> (placeholder "Search by title…") on the left, a </w:t>
      </w:r>
      <w:r>
        <w:rPr>
          <w:rFonts w:ascii="Arial" w:cs="Arial" w:eastAsia="Arial" w:hAnsi="Arial"/>
          <w:b/>
          <w:bCs/>
        </w:rPr>
        <w:t xml:space="preserve">priority dropdown</w:t>
      </w:r>
      <w:r>
        <w:rPr>
          <w:rFonts w:ascii="Arial" w:cs="Arial" w:eastAsia="Arial" w:hAnsi="Arial"/>
        </w:rPr>
        <w:t xml:space="preserve"> next to it (All priorities, High, Normal, Low), and a primary </w:t>
      </w:r>
      <w:r>
        <w:rPr>
          <w:rFonts w:ascii="Arial" w:cs="Arial" w:eastAsia="Arial" w:hAnsi="Arial"/>
          <w:b/>
          <w:bCs/>
        </w:rPr>
        <w:t xml:space="preserve">"+ Add notice"</w:t>
      </w:r>
      <w:r>
        <w:rPr>
          <w:rFonts w:ascii="Arial" w:cs="Arial" w:eastAsia="Arial" w:hAnsi="Arial"/>
        </w:rPr>
        <w:t xml:space="preserve"> button on the right. On a narrow screen the row may wrap.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Count line:</w:t>
      </w:r>
      <w:r>
        <w:rPr>
          <w:rFonts w:ascii="Arial" w:cs="Arial" w:eastAsia="Arial" w:hAnsi="Arial"/>
        </w:rPr>
        <w:t xml:space="preserve"> small grey text such as "Showing 4 notices · newest first". It updates when the search or filter changes.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Notice list:</w:t>
      </w:r>
      <w:r>
        <w:rPr>
          <w:rFonts w:ascii="Arial" w:cs="Arial" w:eastAsia="Arial" w:hAnsi="Arial"/>
        </w:rPr>
        <w:t xml:space="preserve"> one white card per notice, stacked vertically with a small gap, newest first.</w:t>
      </w:r>
    </w:p>
    <w:p>
      <w:pPr>
        <w:spacing w:after="120"/>
      </w:pPr>
      <w:r>
        <w:rPr>
          <w:rFonts w:ascii="Arial" w:cs="Arial" w:eastAsia="Arial" w:hAnsi="Arial"/>
        </w:rPr>
        <w:t xml:space="preserve">Each </w:t>
      </w:r>
      <w:r>
        <w:rPr>
          <w:rFonts w:ascii="Arial" w:cs="Arial" w:eastAsia="Arial" w:hAnsi="Arial"/>
          <w:b/>
          <w:bCs/>
        </w:rPr>
        <w:t xml:space="preserve">notice card</w:t>
      </w:r>
      <w:r>
        <w:rPr>
          <w:rFonts w:ascii="Arial" w:cs="Arial" w:eastAsia="Arial" w:hAnsi="Arial"/>
        </w:rPr>
        <w:t xml:space="preserve"> has three lines: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priority badge</w:t>
      </w:r>
      <w:r>
        <w:rPr>
          <w:rFonts w:ascii="Arial" w:cs="Arial" w:eastAsia="Arial" w:hAnsi="Arial"/>
        </w:rPr>
        <w:t xml:space="preserve"> followed by the </w:t>
      </w:r>
      <w:r>
        <w:rPr>
          <w:rFonts w:ascii="Arial" w:cs="Arial" w:eastAsia="Arial" w:hAnsi="Arial"/>
          <w:b/>
          <w:bCs/>
        </w:rPr>
        <w:t xml:space="preserve">title</w:t>
      </w:r>
      <w:r>
        <w:rPr>
          <w:rFonts w:ascii="Arial" w:cs="Arial" w:eastAsia="Arial" w:hAnsi="Arial"/>
        </w:rPr>
        <w:t xml:space="preserve"> in bold. The badge is a small rounded label with the word HIGH, NORMAL or LOW (for example red for high, blue for normal, grey for low). The word must be there, not only the colour.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</w:t>
      </w:r>
      <w:r>
        <w:rPr>
          <w:rFonts w:ascii="Arial" w:cs="Arial" w:eastAsia="Arial" w:hAnsi="Arial"/>
          <w:b/>
          <w:bCs/>
        </w:rPr>
        <w:t xml:space="preserve">message</w:t>
      </w:r>
      <w:r>
        <w:rPr>
          <w:rFonts w:ascii="Arial" w:cs="Arial" w:eastAsia="Arial" w:hAnsi="Arial"/>
        </w:rPr>
        <w:t xml:space="preserve"> in normal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Small grey text with the published date and time in the user's local time, for example "Published 27 Oct 2026, 3:30 pm". If the notice has a link, show it next to the date as a link (for example "Open link ↗") that opens in a new tab.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Behaviour:</w:t>
      </w:r>
      <w:r>
        <w:rPr>
          <w:rFonts w:ascii="Arial" w:cs="Arial" w:eastAsia="Arial" w:hAnsi="Arial"/>
        </w:rPr>
        <w:t xml:space="preserve"> the search filters the list by title as you type and ignores upper/lower case. The priority dropdown filters by priority. Both work together.</w:t>
      </w:r>
    </w:p>
    <w:p>
      <w:pPr>
        <w:pStyle w:val="Heading2"/>
      </w:pPr>
      <w:r>
        <w:t xml:space="preserve">Screen 2: Add notice form</w:t>
      </w:r>
    </w:p>
    <w:p>
      <w:pPr>
        <w:spacing w:after="120"/>
      </w:pPr>
      <w:r>
        <w:rPr>
          <w:rFonts w:ascii="Arial" w:cs="Arial" w:eastAsia="Arial" w:hAnsi="Arial"/>
        </w:rPr>
        <w:t xml:space="preserve">Clicking </w:t>
      </w:r>
      <w:r>
        <w:rPr>
          <w:rFonts w:ascii="Arial" w:cs="Arial" w:eastAsia="Arial" w:hAnsi="Arial"/>
          <w:b/>
          <w:bCs/>
        </w:rPr>
        <w:t xml:space="preserve">"+ Add notice"</w:t>
      </w:r>
      <w:r>
        <w:rPr>
          <w:rFonts w:ascii="Arial" w:cs="Arial" w:eastAsia="Arial" w:hAnsi="Arial"/>
        </w:rPr>
        <w:t xml:space="preserve"> opens the form. It can be a </w:t>
      </w:r>
      <w:r>
        <w:rPr>
          <w:rFonts w:ascii="Arial" w:cs="Arial" w:eastAsia="Arial" w:hAnsi="Arial"/>
          <w:b/>
          <w:bCs/>
        </w:rPr>
        <w:t xml:space="preserve">panel that slides in from the right</w:t>
      </w:r>
      <w:r>
        <w:rPr>
          <w:rFonts w:ascii="Arial" w:cs="Arial" w:eastAsia="Arial" w:hAnsi="Arial"/>
        </w:rPr>
        <w:t xml:space="preserve"> over a dimmed page, or a </w:t>
      </w:r>
      <w:r>
        <w:rPr>
          <w:rFonts w:ascii="Arial" w:cs="Arial" w:eastAsia="Arial" w:hAnsi="Arial"/>
          <w:b/>
          <w:bCs/>
        </w:rPr>
        <w:t xml:space="preserve">dialog in the middle</w:t>
      </w:r>
      <w:r>
        <w:rPr>
          <w:rFonts w:ascii="Arial" w:cs="Arial" w:eastAsia="Arial" w:hAnsi="Arial"/>
        </w:rPr>
        <w:t xml:space="preserve"> of the screen. The heading is "Add notice". The fields, from top to bottom: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4926"/>
      </w:tblGrid>
      <w:tr>
        <w:trPr>
          <w:tblHeader/>
        </w:trPr>
        <w:tc>
          <w:tcPr>
            <w:tcW w:type="dxa" w:w="1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Input</w:t>
            </w:r>
          </w:p>
        </w:tc>
        <w:tc>
          <w:tcPr>
            <w:tcW w:type="dxa" w:w="49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Rules and error message</w:t>
            </w:r>
          </w:p>
        </w:tc>
      </w:tr>
      <w:tr>
        <w:tc>
          <w:tcPr>
            <w:tcW w:type="dxa" w:w="1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Single-line text, required</w:t>
            </w:r>
          </w:p>
        </w:tc>
        <w:tc>
          <w:tcPr>
            <w:tcW w:type="dxa" w:w="49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Required: "Title is required". Max 80 characters: "Title can be at most 80 characters". Show a counter such as "12 / 80" under the field on the right.</w:t>
            </w:r>
          </w:p>
        </w:tc>
      </w:tr>
      <w:tr>
        <w:tc>
          <w:tcPr>
            <w:tcW w:type="dxa" w:w="1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Multi-line text box, required</w:t>
            </w:r>
          </w:p>
        </w:tc>
        <w:tc>
          <w:tcPr>
            <w:tcW w:type="dxa" w:w="49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At least 10 characters: "Message must be at least 10 characters".</w:t>
            </w:r>
          </w:p>
        </w:tc>
      </w:tr>
      <w:tr>
        <w:tc>
          <w:tcPr>
            <w:tcW w:type="dxa" w:w="1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Three options: Low, Normal, High (buttons, radio buttons or a dropdown)</w:t>
            </w:r>
          </w:p>
        </w:tc>
        <w:tc>
          <w:tcPr>
            <w:tcW w:type="dxa" w:w="49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One must be chosen. Normal is selected by default.</w:t>
            </w:r>
          </w:p>
        </w:tc>
      </w:tr>
      <w:tr>
        <w:tc>
          <w:tcPr>
            <w:tcW w:type="dxa" w:w="1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Link</w:t>
            </w:r>
          </w:p>
        </w:tc>
        <w:tc>
          <w:tcPr>
            <w:tcW w:type="dxa" w:w="2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Single-line text, optional</w:t>
            </w:r>
          </w:p>
        </w:tc>
        <w:tc>
          <w:tcPr>
            <w:tcW w:type="dxa" w:w="49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Can be left empty. If filled in, it must be a valid URL: "Enter a valid URL, e.g. https://example.com".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At the bottom, right-aligned: a </w:t>
      </w:r>
      <w:r>
        <w:rPr>
          <w:rFonts w:ascii="Arial" w:cs="Arial" w:eastAsia="Arial" w:hAnsi="Arial"/>
          <w:b/>
          <w:bCs/>
        </w:rPr>
        <w:t xml:space="preserve">Cancel</w:t>
      </w:r>
      <w:r>
        <w:rPr>
          <w:rFonts w:ascii="Arial" w:cs="Arial" w:eastAsia="Arial" w:hAnsi="Arial"/>
        </w:rPr>
        <w:t xml:space="preserve"> button and a primary </w:t>
      </w:r>
      <w:r>
        <w:rPr>
          <w:rFonts w:ascii="Arial" w:cs="Arial" w:eastAsia="Arial" w:hAnsi="Arial"/>
          <w:b/>
          <w:bCs/>
        </w:rPr>
        <w:t xml:space="preserve">Save notice</w:t>
      </w:r>
      <w:r>
        <w:rPr>
          <w:rFonts w:ascii="Arial" w:cs="Arial" w:eastAsia="Arial" w:hAnsi="Arial"/>
        </w:rPr>
        <w:t xml:space="preserve">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Fields marked as required show an asterisk (*) after the label. Every field has a visible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Errors appear in red text </w:t>
      </w:r>
      <w:r>
        <w:rPr>
          <w:rFonts w:ascii="Arial" w:cs="Arial" w:eastAsia="Arial" w:hAnsi="Arial"/>
          <w:b/>
          <w:bCs/>
        </w:rPr>
        <w:t xml:space="preserve">directly under the field</w:t>
      </w:r>
      <w:r>
        <w:rPr>
          <w:rFonts w:ascii="Arial" w:cs="Arial" w:eastAsia="Arial" w:hAnsi="Arial"/>
        </w:rPr>
        <w:t xml:space="preserve"> they belong to, and that field's border turns red. They show up after the user tries to save.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Save notice</w:t>
      </w:r>
      <w:r>
        <w:rPr>
          <w:rFonts w:ascii="Arial" w:cs="Arial" w:eastAsia="Arial" w:hAnsi="Arial"/>
        </w:rPr>
        <w:t xml:space="preserve"> adds the notice to the </w:t>
      </w:r>
      <w:r>
        <w:rPr>
          <w:rFonts w:ascii="Arial" w:cs="Arial" w:eastAsia="Arial" w:hAnsi="Arial"/>
          <w:b/>
          <w:bCs/>
        </w:rPr>
        <w:t xml:space="preserve">top</w:t>
      </w:r>
      <w:r>
        <w:rPr>
          <w:rFonts w:ascii="Arial" w:cs="Arial" w:eastAsia="Arial" w:hAnsi="Arial"/>
        </w:rPr>
        <w:t xml:space="preserve"> of the list with a new id and the current date and time, then closes and clears the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Cancel</w:t>
      </w:r>
      <w:r>
        <w:rPr>
          <w:rFonts w:ascii="Arial" w:cs="Arial" w:eastAsia="Arial" w:hAnsi="Arial"/>
        </w:rPr>
        <w:t xml:space="preserve"> closes the form without saving anything.</w:t>
      </w:r>
    </w:p>
    <w:p>
      <w:pPr>
        <w:pStyle w:val="Heading2"/>
      </w:pPr>
      <w:r>
        <w:t xml:space="preserve">Screen 3: Loading, empty, error and no-results states</w:t>
      </w:r>
    </w:p>
    <w:p>
      <w:pPr>
        <w:spacing w:after="120"/>
      </w:pPr>
      <w:r>
        <w:rPr>
          <w:rFonts w:ascii="Arial" w:cs="Arial" w:eastAsia="Arial" w:hAnsi="Arial"/>
        </w:rPr>
        <w:t xml:space="preserve">These replace the notice list area of Screen 1. The header and toolbar stay in place.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State</w:t>
            </w:r>
          </w:p>
        </w:tc>
        <w:tc>
          <w:tcPr>
            <w:tcW w:type="dxa" w:w="72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What the user sees</w:t>
            </w:r>
          </w:p>
        </w:tc>
      </w:tr>
      <w:t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Loading</w:t>
            </w:r>
          </w:p>
        </w:tc>
        <w:tc>
          <w:tcPr>
            <w:tcW w:type="dxa" w:w="72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While the JSON is loading: three grey placeholder cards with grey bars where the text will be (a "skeleton"), or a spinner.</w:t>
            </w:r>
          </w:p>
        </w:tc>
      </w:tr>
      <w:t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Empty</w:t>
            </w:r>
          </w:p>
        </w:tc>
        <w:tc>
          <w:tcPr>
            <w:tcW w:type="dxa" w:w="72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When there are no notices at all: a small icon in the centre, the heading "No notices yet", the text "Notices you add for this Miqaat will appear here." and an "+ Add notice" button.</w:t>
            </w:r>
          </w:p>
        </w:tc>
      </w:tr>
      <w:t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Error</w:t>
            </w:r>
          </w:p>
        </w:tc>
        <w:tc>
          <w:tcPr>
            <w:tcW w:type="dxa" w:w="72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When the request fails </w:t>
            </w:r>
            <w:r>
              <w:rPr>
                <w:rFonts w:ascii="Arial" w:cs="Arial" w:eastAsia="Arial" w:hAnsi="Arial"/>
                <w:b/>
                <w:bCs/>
              </w:rPr>
              <w:t xml:space="preserve">or</w:t>
            </w:r>
            <w:r>
              <w:rPr>
                <w:rFonts w:ascii="Arial" w:cs="Arial" w:eastAsia="Arial" w:hAnsi="Arial"/>
              </w:rPr>
              <w:t xml:space="preserve"> the data doesn't match your zod schema: a warning icon, the heading "We couldn't load the notices", the text "The server didn't respond or sent data we couldn't read. Please try again." and a </w:t>
            </w:r>
            <w:r>
              <w:rPr>
                <w:rFonts w:ascii="Arial" w:cs="Arial" w:eastAsia="Arial" w:hAnsi="Arial"/>
                <w:b/>
                <w:bCs/>
              </w:rPr>
              <w:t xml:space="preserve">Try again</w:t>
            </w:r>
            <w:r>
              <w:rPr>
                <w:rFonts w:ascii="Arial" w:cs="Arial" w:eastAsia="Arial" w:hAnsi="Arial"/>
              </w:rPr>
              <w:t xml:space="preserve"> button that loads the data again.</w:t>
            </w:r>
          </w:p>
        </w:tc>
      </w:tr>
      <w:tr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 results</w:t>
            </w:r>
          </w:p>
        </w:tc>
        <w:tc>
          <w:tcPr>
            <w:tcW w:type="dxa" w:w="72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When the search or filter match nothing: a short message such as "No notices match your search", instead of a blank area.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Tip: to check your error state, change one notice's priority in the JSON file to "urgent". The app should show the error state instead of crashing.</w:t>
      </w:r>
    </w:p>
    <w:p>
      <w:pPr>
        <w:pStyle w:val="Heading1"/>
      </w:pPr>
      <w:r>
        <w:t xml:space="preserve">5. Functional requirements</w:t>
      </w:r>
    </w:p>
    <w:p>
      <w:pPr>
        <w:spacing w:after="120"/>
      </w:pPr>
      <w:r>
        <w:rPr>
          <w:rFonts w:ascii="Arial" w:cs="Arial" w:eastAsia="Arial" w:hAnsi="Arial"/>
        </w:rPr>
        <w:t xml:space="preserve">In short, the module is done when all of these work: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#</w:t>
            </w:r>
          </w:p>
        </w:tc>
        <w:tc>
          <w:tcPr>
            <w:tcW w:type="dxa" w:w="81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F1</w:t>
            </w:r>
          </w:p>
        </w:tc>
        <w:tc>
          <w:tcPr>
            <w:tcW w:type="dxa" w:w="81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Load the notices from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color="auto" w:val="clear"/>
              </w:rPr>
              <w:t xml:space="preserve">/notices.json</w:t>
            </w:r>
            <w:r>
              <w:rPr>
                <w:rFonts w:ascii="Arial" w:cs="Arial" w:eastAsia="Arial" w:hAnsi="Arial"/>
              </w:rPr>
              <w:t xml:space="preserve"> and check the response with a zod schema before using it.</w:t>
            </w:r>
          </w:p>
        </w:tc>
      </w:tr>
      <w:tr>
        <w:tc>
          <w:tcPr>
            <w:tcW w:type="dxa" w:w="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F2</w:t>
            </w:r>
          </w:p>
        </w:tc>
        <w:tc>
          <w:tcPr>
            <w:tcW w:type="dxa" w:w="81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Show the notices </w:t>
            </w:r>
            <w:r>
              <w:rPr>
                <w:rFonts w:ascii="Arial" w:cs="Arial" w:eastAsia="Arial" w:hAnsi="Arial"/>
                <w:b/>
                <w:bCs/>
              </w:rPr>
              <w:t xml:space="preserve">newest first</w:t>
            </w:r>
            <w:r>
              <w:rPr>
                <w:rFonts w:ascii="Arial" w:cs="Arial" w:eastAsia="Arial" w:hAnsi="Arial"/>
              </w:rPr>
              <w:t xml:space="preserve"> as cards (badge, title, message, date and time, optional link).</w:t>
            </w:r>
          </w:p>
        </w:tc>
      </w:tr>
      <w:tr>
        <w:tc>
          <w:tcPr>
            <w:tcW w:type="dxa" w:w="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F3</w:t>
            </w:r>
          </w:p>
        </w:tc>
        <w:tc>
          <w:tcPr>
            <w:tcW w:type="dxa" w:w="81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Search by title, live as the user types.</w:t>
            </w:r>
          </w:p>
        </w:tc>
      </w:tr>
      <w:tr>
        <w:tc>
          <w:tcPr>
            <w:tcW w:type="dxa" w:w="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F4</w:t>
            </w:r>
          </w:p>
        </w:tc>
        <w:tc>
          <w:tcPr>
            <w:tcW w:type="dxa" w:w="81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Filter by priority. Search and filter work together. The "Showing N notices" count updates.</w:t>
            </w:r>
          </w:p>
        </w:tc>
      </w:tr>
      <w:tr>
        <w:tc>
          <w:tcPr>
            <w:tcW w:type="dxa" w:w="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F5</w:t>
            </w:r>
          </w:p>
        </w:tc>
        <w:tc>
          <w:tcPr>
            <w:tcW w:type="dxa" w:w="81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Add a notice through the form, with the validation rules from Screen 2. New notices appear at the top.</w:t>
            </w:r>
          </w:p>
        </w:tc>
      </w:tr>
      <w:tr>
        <w:tc>
          <w:tcPr>
            <w:tcW w:type="dxa" w:w="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F6</w:t>
            </w:r>
          </w:p>
        </w:tc>
        <w:tc>
          <w:tcPr>
            <w:tcW w:type="dxa" w:w="81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Show the loading, empty, error and no-results states from Screen 3.</w:t>
            </w:r>
          </w:p>
        </w:tc>
      </w:tr>
      <w:tr>
        <w:tc>
          <w:tcPr>
            <w:tcW w:type="dxa" w:w="9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F7</w:t>
            </w:r>
          </w:p>
        </w:tc>
        <w:tc>
          <w:tcPr>
            <w:tcW w:type="dxa" w:w="81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Write unit tests for the form schema (section 7).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How to structure the code</w:t>
      </w:r>
    </w:p>
    <w:p>
      <w:pPr>
        <w:spacing w:after="120"/>
      </w:pPr>
      <w:r>
        <w:rPr>
          <w:rFonts w:ascii="Arial" w:cs="Arial" w:eastAsia="Arial" w:hAnsi="Arial"/>
        </w:rPr>
        <w:t xml:space="preserve">Please organise the code the way our project does. Each part has one job, so the module could be moved into our codebase easily.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Location</w:t>
            </w:r>
          </w:p>
        </w:tc>
        <w:tc>
          <w:tcPr>
            <w:tcW w:type="dxa" w:w="52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2F2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3C36"/>
              </w:rPr>
              <w:t xml:space="preserve">What goes there</w:t>
            </w:r>
          </w:p>
        </w:tc>
      </w:tr>
      <w:tr>
        <w:tc>
          <w:tcPr>
            <w:tcW w:type="dxa" w:w="3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5" w:color="auto" w:val="clear"/>
              </w:rPr>
              <w:t xml:space="preserve">src/api/notices.schema.ts</w:t>
            </w:r>
          </w:p>
        </w:tc>
        <w:tc>
          <w:tcPr>
            <w:tcW w:type="dxa" w:w="52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The zod schemas for the notice data, and the TypeScript types taken from them</w:t>
            </w:r>
          </w:p>
        </w:tc>
      </w:tr>
      <w:tr>
        <w:tc>
          <w:tcPr>
            <w:tcW w:type="dxa" w:w="3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5" w:color="auto" w:val="clear"/>
              </w:rPr>
              <w:t xml:space="preserve">src/api/notices.api.ts</w:t>
            </w:r>
          </w:p>
        </w:tc>
        <w:tc>
          <w:tcPr>
            <w:tcW w:type="dxa" w:w="52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 function that loads the notices: fetches the file, checks the response status, validates the data with zod and returns only valid data</w:t>
            </w:r>
          </w:p>
        </w:tc>
      </w:tr>
      <w:tr>
        <w:tc>
          <w:tcPr>
            <w:tcW w:type="dxa" w:w="3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5" w:color="auto" w:val="clear"/>
              </w:rPr>
              <w:t xml:space="preserve">src/api/useNotices.ts</w:t>
            </w:r>
          </w:p>
        </w:tc>
        <w:tc>
          <w:tcPr>
            <w:tcW w:type="dxa" w:w="52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The hook the page uses to get the notices plus their loading and error status</w:t>
            </w:r>
          </w:p>
        </w:tc>
      </w:tr>
      <w:tr>
        <w:tc>
          <w:tcPr>
            <w:tcW w:type="dxa" w:w="3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5" w:color="auto" w:val="clear"/>
              </w:rPr>
              <w:t xml:space="preserve">src/features/notices/</w:t>
            </w:r>
          </w:p>
        </w:tc>
        <w:tc>
          <w:tcPr>
            <w:tcW w:type="dxa" w:w="52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The page and its components, for example NoticeBoard, NoticeCard, PriorityBadge and AddNoticeForm</w:t>
            </w:r>
          </w:p>
        </w:tc>
      </w:tr>
      <w:tr>
        <w:tc>
          <w:tcPr>
            <w:tcW w:type="dxa" w:w="3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5" w:color="auto" w:val="clear"/>
              </w:rPr>
              <w:t xml:space="preserve">src/features/notices/addNotice.schema.ts</w:t>
            </w:r>
          </w:p>
        </w:tc>
        <w:tc>
          <w:tcPr>
            <w:tcW w:type="dxa" w:w="52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The zod schema for the "Add notice" form</w:t>
            </w:r>
          </w:p>
        </w:tc>
      </w:tr>
      <w:tr>
        <w:tc>
          <w:tcPr>
            <w:tcW w:type="dxa" w:w="3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5" w:color="auto" w:val="clear"/>
              </w:rPr>
              <w:t xml:space="preserve">src/features/notices/addNotice.schema.test.ts</w:t>
            </w:r>
          </w:p>
        </w:tc>
        <w:tc>
          <w:tcPr>
            <w:tcW w:type="dxa" w:w="52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The tests for that form schema</w:t>
            </w:r>
          </w:p>
        </w:tc>
      </w:tr>
      <w:tr>
        <w:tc>
          <w:tcPr>
            <w:tcW w:type="dxa" w:w="3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5" w:color="auto" w:val="clear"/>
              </w:rPr>
              <w:t xml:space="preserve">public/notices.json</w:t>
            </w:r>
          </w:p>
        </w:tc>
        <w:tc>
          <w:tcPr>
            <w:tcW w:type="dxa" w:w="5226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The sample data from section 3.2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Rules we follow in our project, which we'd like you to follow too: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</w:rPr>
        <w:t xml:space="preserve">Components never call `fetch` directly.</w:t>
      </w:r>
      <w:r>
        <w:rPr>
          <w:rFonts w:ascii="Arial" w:cs="Arial" w:eastAsia="Arial" w:hAnsi="Arial"/>
        </w:rPr>
        <w:t xml:space="preserve"> All loading goes through </w:t>
      </w:r>
      <w:r>
        <w:rPr>
          <w:rFonts w:ascii="Consolas" w:cs="Consolas" w:eastAsia="Consolas" w:hAnsi="Consolas"/>
          <w:sz w:val="19"/>
          <w:szCs w:val="19"/>
          <w:shd w:fill="EEF1F5" w:color="auto" w:val="clear"/>
        </w:rPr>
        <w:t xml:space="preserve">src/api</w:t>
      </w:r>
      <w:r>
        <w:rPr>
          <w:rFonts w:ascii="Arial" w:cs="Arial" w:eastAsia="Arial" w:hAnsi="Arial"/>
        </w:rPr>
        <w:t xml:space="preserve">. The page only uses the hook.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</w:rPr>
        <w:t xml:space="preserve">Types come from zod.</w:t>
      </w:r>
      <w:r>
        <w:rPr>
          <w:rFonts w:ascii="Arial" w:cs="Arial" w:eastAsia="Arial" w:hAnsi="Arial"/>
        </w:rPr>
        <w:t xml:space="preserve"> Write each schema once and take its TypeScript type from it with </w:t>
      </w:r>
      <w:r>
        <w:rPr>
          <w:rFonts w:ascii="Consolas" w:cs="Consolas" w:eastAsia="Consolas" w:hAnsi="Consolas"/>
          <w:sz w:val="19"/>
          <w:szCs w:val="19"/>
          <w:shd w:fill="EEF1F5" w:color="auto" w:val="clear"/>
        </w:rPr>
        <w:t xml:space="preserve">z.infer</w:t>
      </w:r>
      <w:r>
        <w:rPr>
          <w:rFonts w:ascii="Arial" w:cs="Arial" w:eastAsia="Arial" w:hAnsi="Arial"/>
        </w:rPr>
        <w:t xml:space="preserve">. Don't write a separate interface by hand, and don't use </w:t>
      </w:r>
      <w:r>
        <w:rPr>
          <w:rFonts w:ascii="Consolas" w:cs="Consolas" w:eastAsia="Consolas" w:hAnsi="Consolas"/>
          <w:sz w:val="19"/>
          <w:szCs w:val="19"/>
          <w:shd w:fill="EEF1F5" w:color="auto" w:val="clear"/>
        </w:rPr>
        <w:t xml:space="preserve">any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</w:rPr>
        <w:t xml:space="preserve">Check the data where it enters the app.</w:t>
      </w:r>
      <w:r>
        <w:rPr>
          <w:rFonts w:ascii="Arial" w:cs="Arial" w:eastAsia="Arial" w:hAnsi="Arial"/>
        </w:rPr>
        <w:t xml:space="preserve"> The loading function checks the response status, then validates the JSON with zod, and only returns data that passed.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</w:rPr>
        <w:t xml:space="preserve">Form schemas live next to the form</w:t>
      </w:r>
      <w:r>
        <w:rPr>
          <w:rFonts w:ascii="Arial" w:cs="Arial" w:eastAsia="Arial" w:hAnsi="Arial"/>
        </w:rPr>
        <w:t xml:space="preserve"> in their own </w:t>
      </w:r>
      <w:r>
        <w:rPr>
          <w:rFonts w:ascii="Consolas" w:cs="Consolas" w:eastAsia="Consolas" w:hAnsi="Consolas"/>
          <w:sz w:val="19"/>
          <w:szCs w:val="19"/>
          <w:shd w:fill="EEF1F5" w:color="auto" w:val="clear"/>
        </w:rPr>
        <w:t xml:space="preserve">.schema.ts</w:t>
      </w:r>
      <w:r>
        <w:rPr>
          <w:rFonts w:ascii="Arial" w:cs="Arial" w:eastAsia="Arial" w:hAnsi="Arial"/>
        </w:rPr>
        <w:t xml:space="preserve"> file and have their own tests.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</w:rPr>
        <w:t xml:space="preserve">Style with Tailwind classes.</w:t>
      </w:r>
      <w:r>
        <w:rPr>
          <w:rFonts w:ascii="Arial" w:cs="Arial" w:eastAsia="Arial" w:hAnsi="Arial"/>
        </w:rPr>
        <w:t xml:space="preserve"> No inline style props and no separate CSS files for components.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</w:rPr>
        <w:t xml:space="preserve">Small components with clear names</w:t>
      </w:r>
      <w:r>
        <w:rPr>
          <w:rFonts w:ascii="Arial" w:cs="Arial" w:eastAsia="Arial" w:hAnsi="Arial"/>
        </w:rPr>
        <w:t xml:space="preserve">, and stable keys on lists (use the notice id, not the position in the list).</w:t>
      </w:r>
    </w:p>
    <w:p>
      <w:pPr>
        <w:pStyle w:val="Heading1"/>
      </w:pPr>
      <w:r>
        <w:t xml:space="preserve">7. Tests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Required:</w:t>
      </w:r>
      <w:r>
        <w:rPr>
          <w:rFonts w:ascii="Arial" w:cs="Arial" w:eastAsia="Arial" w:hAnsi="Arial"/>
        </w:rPr>
        <w:t xml:space="preserve"> Vitest unit tests for your form schema, in </w:t>
      </w:r>
      <w:r>
        <w:rPr>
          <w:rFonts w:ascii="Consolas" w:cs="Consolas" w:eastAsia="Consolas" w:hAnsi="Consolas"/>
          <w:sz w:val="19"/>
          <w:szCs w:val="19"/>
          <w:shd w:fill="EEF1F5" w:color="auto" w:val="clear"/>
        </w:rPr>
        <w:t xml:space="preserve">addNotice.schema.test.ts</w:t>
      </w:r>
      <w:r>
        <w:rPr>
          <w:rFonts w:ascii="Arial" w:cs="Arial" w:eastAsia="Arial" w:hAnsi="Arial"/>
        </w:rPr>
        <w:t xml:space="preserve">. Each test passes some sample form values to the schema and checks whether it accepts or rejects them. Cover at least: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complete, valid notice is accepted.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An empty title is rejected.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title longer than 80 characters is rejected.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message shorter than 10 characters is rejected.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An invalid link is rejected, and an empty link is accepted.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Optional:</w:t>
      </w:r>
      <w:r>
        <w:rPr>
          <w:rFonts w:ascii="Arial" w:cs="Arial" w:eastAsia="Arial" w:hAnsi="Arial"/>
        </w:rPr>
        <w:t xml:space="preserve"> a component test with React Testing Library, for example "typing in the search box filters the list".</w:t>
      </w:r>
    </w:p>
    <w:p>
      <w:pPr>
        <w:pStyle w:val="Heading1"/>
      </w:pPr>
      <w:r>
        <w:t xml:space="preserve">8. Optional extras</w:t>
      </w:r>
    </w:p>
    <w:p>
      <w:pPr>
        <w:spacing w:after="120"/>
      </w:pPr>
      <w:r>
        <w:rPr>
          <w:rFonts w:ascii="Arial" w:cs="Arial" w:eastAsia="Arial" w:hAnsi="Arial"/>
        </w:rPr>
        <w:t xml:space="preserve">Only if you finish the required part. Pick any; quality matters more than quantity.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High priority needs a link:</w:t>
      </w:r>
      <w:r>
        <w:rPr>
          <w:rFonts w:ascii="Arial" w:cs="Arial" w:eastAsia="Arial" w:hAnsi="Arial"/>
        </w:rPr>
        <w:t xml:space="preserve"> when priority is High, the link becomes required, with the message "High priority notices need a link". (Hint: zod's refine, with the error placed on the link field.)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Load the notices with </w:t>
      </w:r>
      <w:r>
        <w:rPr>
          <w:rFonts w:ascii="Arial" w:cs="Arial" w:eastAsia="Arial" w:hAnsi="Arial"/>
          <w:b/>
          <w:bCs/>
        </w:rPr>
        <w:t xml:space="preserve">TanStack Query</w:t>
      </w:r>
      <w:r>
        <w:rPr>
          <w:rFonts w:ascii="Arial" w:cs="Arial" w:eastAsia="Arial" w:hAnsi="Arial"/>
        </w:rPr>
        <w:t xml:space="preserve"> instead of useEffect.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Mock a real API (GET and POST for notices) with </w:t>
      </w:r>
      <w:r>
        <w:rPr>
          <w:rFonts w:ascii="Arial" w:cs="Arial" w:eastAsia="Arial" w:hAnsi="Arial"/>
          <w:b/>
          <w:bCs/>
        </w:rPr>
        <w:t xml:space="preserve">MSW</w:t>
      </w:r>
      <w:r>
        <w:rPr>
          <w:rFonts w:ascii="Arial" w:cs="Arial" w:eastAsia="Arial" w:hAnsi="Arial"/>
        </w:rPr>
        <w:t xml:space="preserve"> instead of reading the JSON file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Delete</w:t>
      </w:r>
      <w:r>
        <w:rPr>
          <w:rFonts w:ascii="Arial" w:cs="Arial" w:eastAsia="Arial" w:hAnsi="Arial"/>
        </w:rPr>
        <w:t xml:space="preserve"> a notice, with a confirm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layout that also works well on a phone screen.</w:t>
      </w:r>
    </w:p>
    <w:p>
      <w:pPr>
        <w:pStyle w:val="Heading1"/>
      </w:pPr>
      <w:r>
        <w:t xml:space="preserve">9. What to 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GitHub repository</w:t>
      </w:r>
      <w:r>
        <w:rPr>
          <w:rFonts w:ascii="Arial" w:cs="Arial" w:eastAsia="Arial" w:hAnsi="Arial"/>
        </w:rPr>
        <w:t xml:space="preserve"> link (public, or shared with us) or a </w:t>
      </w:r>
      <w:r>
        <w:rPr>
          <w:rFonts w:ascii="Arial" w:cs="Arial" w:eastAsia="Arial" w:hAnsi="Arial"/>
          <w:b/>
          <w:bCs/>
        </w:rPr>
        <w:t xml:space="preserve">zip</w:t>
      </w:r>
      <w:r>
        <w:rPr>
          <w:rFonts w:ascii="Arial" w:cs="Arial" w:eastAsia="Arial" w:hAnsi="Arial"/>
        </w:rPr>
        <w:t xml:space="preserve"> without the </w:t>
      </w:r>
      <w:r>
        <w:rPr>
          <w:rFonts w:ascii="Consolas" w:cs="Consolas" w:eastAsia="Consolas" w:hAnsi="Consolas"/>
          <w:sz w:val="19"/>
          <w:szCs w:val="19"/>
          <w:shd w:fill="EEF1F5" w:color="auto" w:val="clear"/>
        </w:rPr>
        <w:t xml:space="preserve">node_modules</w:t>
      </w:r>
      <w:r>
        <w:rPr>
          <w:rFonts w:ascii="Arial" w:cs="Arial" w:eastAsia="Arial" w:hAnsi="Arial"/>
        </w:rPr>
        <w:t xml:space="preserve">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Installing, running the app (</w:t>
      </w:r>
      <w:r>
        <w:rPr>
          <w:rFonts w:ascii="Consolas" w:cs="Consolas" w:eastAsia="Consolas" w:hAnsi="Consolas"/>
          <w:sz w:val="19"/>
          <w:szCs w:val="19"/>
          <w:shd w:fill="EEF1F5" w:color="auto" w:val="clear"/>
        </w:rPr>
        <w:t xml:space="preserve">npm run dev</w:t>
      </w:r>
      <w:r>
        <w:rPr>
          <w:rFonts w:ascii="Arial" w:cs="Arial" w:eastAsia="Arial" w:hAnsi="Arial"/>
        </w:rPr>
        <w:t xml:space="preserve">) and running the tests (</w:t>
      </w:r>
      <w:r>
        <w:rPr>
          <w:rFonts w:ascii="Consolas" w:cs="Consolas" w:eastAsia="Consolas" w:hAnsi="Consolas"/>
          <w:sz w:val="19"/>
          <w:szCs w:val="19"/>
          <w:shd w:fill="EEF1F5" w:color="auto" w:val="clear"/>
        </w:rPr>
        <w:t xml:space="preserve">npm test</w:t>
      </w:r>
      <w:r>
        <w:rPr>
          <w:rFonts w:ascii="Arial" w:cs="Arial" w:eastAsia="Arial" w:hAnsi="Arial"/>
        </w:rPr>
        <w:t xml:space="preserve">) must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short </w:t>
      </w:r>
      <w:r>
        <w:rPr>
          <w:rFonts w:ascii="Arial" w:cs="Arial" w:eastAsia="Arial" w:hAnsi="Arial"/>
          <w:b/>
          <w:bCs/>
        </w:rPr>
        <w:t xml:space="preserve">README</w:t>
      </w:r>
      <w:r>
        <w:rPr>
          <w:rFonts w:ascii="Arial" w:cs="Arial" w:eastAsia="Arial" w:hAnsi="Arial"/>
        </w:rPr>
        <w:t xml:space="preserve"> with: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how to run the app and the tests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what you finished and what you skipped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which AI tools you used, with </w:t>
      </w:r>
      <w:r>
        <w:rPr>
          <w:rFonts w:ascii="Arial" w:cs="Arial" w:eastAsia="Arial" w:hAnsi="Arial"/>
          <w:b/>
          <w:bCs/>
        </w:rPr>
        <w:t xml:space="preserve">2–3 of the prompts</w:t>
      </w:r>
      <w:r>
        <w:rPr>
          <w:rFonts w:ascii="Arial" w:cs="Arial" w:eastAsia="Arial" w:hAnsi="Arial"/>
        </w:rPr>
        <w:t xml:space="preserve"> that helped you most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anything you would improve with more time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B6574"/>
        </w:rPr>
        <w:t xml:space="preserve">Good luck, and have fun with it.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574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574"/>
        <w:sz w:val="16"/>
        <w:szCs w:val="16"/>
      </w:rPr>
      <w:t xml:space="preserve">ITS-RMS · Frontend practical task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8202B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23C3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F6E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Practical Task: Miqaat Notice Board</dc:title>
  <dc:creator>ITS-RMS Frontend Team</dc:creator>
  <cp:lastModifiedBy>Un-named</cp:lastModifiedBy>
  <cp:revision>1</cp:revision>
  <dcterms:created xsi:type="dcterms:W3CDTF">2026-10-28T08:59:07.985Z</dcterms:created>
  <dcterms:modified xsi:type="dcterms:W3CDTF">2026-10-28T08:59:07.989Z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