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B6013" w14:textId="77777777" w:rsidR="00062A19" w:rsidRPr="00D77E8E" w:rsidRDefault="00062A19" w:rsidP="00062A19">
      <w:pPr>
        <w:pStyle w:val="Heading1"/>
        <w:jc w:val="both"/>
      </w:pPr>
      <w:bookmarkStart w:id="0" w:name="_Toc465688059"/>
      <w:bookmarkStart w:id="1" w:name="_Toc467762492"/>
      <w:bookmarkStart w:id="2" w:name="_Toc497218156"/>
      <w:bookmarkStart w:id="3" w:name="_Toc59196507"/>
      <w:r w:rsidRPr="00D77E8E">
        <w:t>Safeguarding</w:t>
      </w:r>
      <w:bookmarkEnd w:id="0"/>
      <w:bookmarkEnd w:id="1"/>
      <w:bookmarkEnd w:id="2"/>
      <w:bookmarkEnd w:id="3"/>
    </w:p>
    <w:p w14:paraId="3FF18EFF" w14:textId="5FACB119" w:rsidR="00062A19" w:rsidRPr="00D77E8E" w:rsidRDefault="00062A19" w:rsidP="00062A19">
      <w:pPr>
        <w:keepLines/>
        <w:spacing w:after="141"/>
        <w:jc w:val="both"/>
        <w:rPr>
          <w:rFonts w:cs="Times New Roman"/>
          <w:color w:val="000000"/>
        </w:rPr>
      </w:pPr>
      <w:r w:rsidRPr="00D77E8E">
        <w:rPr>
          <w:rFonts w:cs="Times New Roman"/>
        </w:rPr>
        <w:t xml:space="preserve">We are fully committed to safeguarding the welfare </w:t>
      </w:r>
      <w:r w:rsidRPr="00D77E8E">
        <w:rPr>
          <w:rFonts w:cs="Times New Roman"/>
          <w:color w:val="000000"/>
        </w:rPr>
        <w:t xml:space="preserve">of </w:t>
      </w:r>
      <w:r>
        <w:rPr>
          <w:rFonts w:cs="Times New Roman"/>
          <w:color w:val="000000"/>
        </w:rPr>
        <w:t>vulnerable adults</w:t>
      </w:r>
      <w:r w:rsidRPr="00D77E8E">
        <w:rPr>
          <w:rFonts w:cs="Times New Roman"/>
          <w:color w:val="000000"/>
        </w:rPr>
        <w:t xml:space="preserve"> by taking all reasonable steps to protect them from neglect, physical, </w:t>
      </w:r>
      <w:proofErr w:type="gramStart"/>
      <w:r w:rsidRPr="00D77E8E">
        <w:rPr>
          <w:rFonts w:cs="Times New Roman"/>
          <w:color w:val="000000"/>
        </w:rPr>
        <w:t>sexual</w:t>
      </w:r>
      <w:proofErr w:type="gramEnd"/>
      <w:r w:rsidRPr="00D77E8E">
        <w:rPr>
          <w:rFonts w:cs="Times New Roman"/>
          <w:color w:val="000000"/>
        </w:rPr>
        <w:t xml:space="preserve"> or emotional harm. All staff will </w:t>
      </w:r>
      <w:proofErr w:type="gramStart"/>
      <w:r w:rsidRPr="00D77E8E">
        <w:rPr>
          <w:rFonts w:cs="Times New Roman"/>
          <w:color w:val="000000"/>
        </w:rPr>
        <w:t>at all times</w:t>
      </w:r>
      <w:proofErr w:type="gramEnd"/>
      <w:r w:rsidRPr="00D77E8E">
        <w:rPr>
          <w:rFonts w:cs="Times New Roman"/>
          <w:color w:val="000000"/>
        </w:rPr>
        <w:t xml:space="preserve"> show respect and understanding for the rights, safety and welfare of </w:t>
      </w:r>
      <w:r>
        <w:rPr>
          <w:rFonts w:cs="Times New Roman"/>
          <w:color w:val="000000"/>
        </w:rPr>
        <w:t>vulnerable adults</w:t>
      </w:r>
      <w:r w:rsidRPr="00D77E8E">
        <w:rPr>
          <w:rFonts w:cs="Times New Roman"/>
          <w:color w:val="000000"/>
        </w:rPr>
        <w:t xml:space="preserve"> and conduct themselves in a way that reflects our principles.</w:t>
      </w:r>
    </w:p>
    <w:p w14:paraId="31079B2A" w14:textId="6087E7D0" w:rsidR="00062A19" w:rsidRPr="00D77E8E" w:rsidRDefault="00062A19" w:rsidP="00062A19">
      <w:pPr>
        <w:keepLines/>
        <w:spacing w:after="141"/>
        <w:jc w:val="both"/>
        <w:rPr>
          <w:rFonts w:cs="Times New Roman"/>
          <w:color w:val="000000"/>
        </w:rPr>
      </w:pPr>
      <w:r w:rsidRPr="00D77E8E">
        <w:rPr>
          <w:rFonts w:cs="Times New Roman"/>
          <w:color w:val="000000"/>
          <w:lang w:eastAsia="en-GB"/>
        </w:rPr>
        <w:t xml:space="preserve">Every </w:t>
      </w:r>
      <w:r>
        <w:rPr>
          <w:rFonts w:cs="Times New Roman"/>
          <w:color w:val="000000"/>
        </w:rPr>
        <w:t>vulnerable adult</w:t>
      </w:r>
      <w:r>
        <w:rPr>
          <w:rFonts w:cs="Times New Roman"/>
          <w:color w:val="000000"/>
        </w:rPr>
        <w:t xml:space="preserve"> </w:t>
      </w:r>
      <w:r w:rsidRPr="00D77E8E">
        <w:rPr>
          <w:rFonts w:cs="Times New Roman"/>
          <w:color w:val="000000"/>
          <w:lang w:eastAsia="en-GB"/>
        </w:rPr>
        <w:t xml:space="preserve">should be able to participate in an enjoyable and safe environment and be protected from harm. We recognise that abuse can be an emotive subject. It is important to understand the feelings involved and not to allow that to interfere with judgment about any action that needs to be taken.  We also recognise our responsibility to safeguard and promote the welfare of all </w:t>
      </w:r>
      <w:r>
        <w:rPr>
          <w:rFonts w:cs="Times New Roman"/>
          <w:color w:val="000000"/>
        </w:rPr>
        <w:t>vulnerable adults</w:t>
      </w:r>
      <w:r w:rsidRPr="00D77E8E">
        <w:rPr>
          <w:rFonts w:cs="Times New Roman"/>
          <w:color w:val="000000"/>
        </w:rPr>
        <w:t xml:space="preserve"> </w:t>
      </w:r>
      <w:r w:rsidRPr="00D77E8E">
        <w:rPr>
          <w:rFonts w:cs="Times New Roman"/>
          <w:color w:val="000000"/>
          <w:lang w:eastAsia="en-GB"/>
        </w:rPr>
        <w:t xml:space="preserve">by protecting them from physical, </w:t>
      </w:r>
      <w:proofErr w:type="gramStart"/>
      <w:r w:rsidRPr="00D77E8E">
        <w:rPr>
          <w:rFonts w:cs="Times New Roman"/>
          <w:color w:val="000000"/>
          <w:lang w:eastAsia="en-GB"/>
        </w:rPr>
        <w:t>sexual</w:t>
      </w:r>
      <w:proofErr w:type="gramEnd"/>
      <w:r w:rsidRPr="00D77E8E">
        <w:rPr>
          <w:rFonts w:cs="Times New Roman"/>
          <w:color w:val="000000"/>
          <w:lang w:eastAsia="en-GB"/>
        </w:rPr>
        <w:t xml:space="preserve"> or emotional abuse, neglect and bullying.</w:t>
      </w:r>
    </w:p>
    <w:p w14:paraId="0BD85B86" w14:textId="77777777" w:rsidR="00062A19" w:rsidRPr="00D77E8E" w:rsidRDefault="00062A19" w:rsidP="00062A19">
      <w:pPr>
        <w:pStyle w:val="BodyBoldRed"/>
      </w:pPr>
      <w:r w:rsidRPr="00D77E8E">
        <w:t>Regulated Activity</w:t>
      </w:r>
    </w:p>
    <w:p w14:paraId="063BDF2D" w14:textId="77777777" w:rsidR="00062A19" w:rsidRPr="00D77E8E" w:rsidRDefault="00062A19" w:rsidP="00062A19">
      <w:pPr>
        <w:keepLines/>
        <w:spacing w:after="141"/>
        <w:jc w:val="both"/>
        <w:rPr>
          <w:color w:val="000000"/>
        </w:rPr>
      </w:pPr>
      <w:r w:rsidRPr="00D77E8E">
        <w:rPr>
          <w:color w:val="000000"/>
        </w:rPr>
        <w:t xml:space="preserve">If your work either becomes a regulated activity or where you are asked to perform work that is a regulated activity, we will require you to provide a satisfactory check to confirm your suitability to carry out this work.  </w:t>
      </w:r>
    </w:p>
    <w:p w14:paraId="41ED7D5E" w14:textId="77777777" w:rsidR="00062A19" w:rsidRPr="00D77E8E" w:rsidRDefault="00062A19" w:rsidP="00062A19">
      <w:pPr>
        <w:keepLines/>
        <w:spacing w:after="141"/>
        <w:jc w:val="both"/>
        <w:rPr>
          <w:color w:val="000000"/>
        </w:rPr>
      </w:pPr>
      <w:r w:rsidRPr="00D77E8E">
        <w:rPr>
          <w:color w:val="000000"/>
        </w:rPr>
        <w:t>If you refuse to undertake this check, or if you appear on the barred list, we will investigate whether you can continue to be employed in activities that are not regulated activities before contemplating your dismissal.</w:t>
      </w:r>
    </w:p>
    <w:p w14:paraId="4EEF4595" w14:textId="77777777" w:rsidR="00062A19" w:rsidRPr="00D77E8E" w:rsidRDefault="00062A19" w:rsidP="00062A19">
      <w:pPr>
        <w:pStyle w:val="BodyBoldRed"/>
      </w:pPr>
      <w:r w:rsidRPr="00D77E8E">
        <w:t xml:space="preserve">If you are added to a barred list </w:t>
      </w:r>
      <w:proofErr w:type="gramStart"/>
      <w:r w:rsidRPr="00D77E8E">
        <w:t>during the course of</w:t>
      </w:r>
      <w:proofErr w:type="gramEnd"/>
      <w:r w:rsidRPr="00D77E8E">
        <w:t xml:space="preserve"> your employment</w:t>
      </w:r>
    </w:p>
    <w:p w14:paraId="4C4D3514" w14:textId="77777777" w:rsidR="00062A19" w:rsidRPr="00D77E8E" w:rsidRDefault="00062A19" w:rsidP="00062A19">
      <w:pPr>
        <w:keepLines/>
        <w:spacing w:after="141"/>
        <w:jc w:val="both"/>
        <w:rPr>
          <w:color w:val="000000"/>
        </w:rPr>
      </w:pPr>
      <w:r w:rsidRPr="00D77E8E">
        <w:rPr>
          <w:color w:val="000000"/>
        </w:rPr>
        <w:t xml:space="preserve">If you are added to a barred list during your employment, we will be legally obliged not to allow you to continue to engage in regulated activity.  This may mean that we cannot continue to employ you. </w:t>
      </w:r>
    </w:p>
    <w:p w14:paraId="48FA12D6" w14:textId="77777777" w:rsidR="00062A19" w:rsidRPr="00D77E8E" w:rsidRDefault="00062A19" w:rsidP="00062A19">
      <w:pPr>
        <w:keepLines/>
        <w:spacing w:after="141"/>
        <w:jc w:val="both"/>
        <w:rPr>
          <w:color w:val="000000"/>
        </w:rPr>
      </w:pPr>
      <w:r w:rsidRPr="00D77E8E">
        <w:rPr>
          <w:color w:val="000000"/>
        </w:rPr>
        <w:t xml:space="preserve">If we receive notification that you have been barred, we will investigate whether you can continue to be employed in activities that are not regulated activities, but in these </w:t>
      </w:r>
      <w:proofErr w:type="gramStart"/>
      <w:r w:rsidRPr="00D77E8E">
        <w:rPr>
          <w:color w:val="000000"/>
        </w:rPr>
        <w:t>circumstances</w:t>
      </w:r>
      <w:proofErr w:type="gramEnd"/>
      <w:r w:rsidRPr="00D77E8E">
        <w:rPr>
          <w:color w:val="000000"/>
        </w:rPr>
        <w:t xml:space="preserve"> we reserve the right to dismiss you without notice.</w:t>
      </w:r>
    </w:p>
    <w:p w14:paraId="3CB17C07" w14:textId="77777777" w:rsidR="00062A19" w:rsidRPr="00D77E8E" w:rsidRDefault="00062A19" w:rsidP="00062A19">
      <w:pPr>
        <w:pStyle w:val="BodyBoldRed"/>
      </w:pPr>
      <w:r w:rsidRPr="00D77E8E">
        <w:t>Procedure</w:t>
      </w:r>
    </w:p>
    <w:p w14:paraId="7FEFDBAD" w14:textId="138560F8" w:rsidR="00062A19" w:rsidRPr="00D77E8E" w:rsidRDefault="00062A19" w:rsidP="00062A19">
      <w:pPr>
        <w:keepLines/>
        <w:spacing w:after="141"/>
        <w:jc w:val="both"/>
        <w:rPr>
          <w:color w:val="000000"/>
        </w:rPr>
      </w:pPr>
      <w:r w:rsidRPr="00D77E8E">
        <w:rPr>
          <w:color w:val="000000"/>
        </w:rPr>
        <w:t xml:space="preserve">You must remain vigilant at all times of the risk to </w:t>
      </w:r>
      <w:r>
        <w:rPr>
          <w:rFonts w:cs="Times New Roman"/>
          <w:color w:val="000000"/>
        </w:rPr>
        <w:t>vulnerable adults</w:t>
      </w:r>
      <w:r w:rsidRPr="00D77E8E">
        <w:rPr>
          <w:rFonts w:cs="Times New Roman"/>
          <w:color w:val="000000"/>
        </w:rPr>
        <w:t xml:space="preserve"> </w:t>
      </w:r>
      <w:r w:rsidRPr="00D77E8E">
        <w:rPr>
          <w:color w:val="000000"/>
        </w:rPr>
        <w:t xml:space="preserve">of abusive behaviour from different sources including members of their family, guardians/carers, </w:t>
      </w:r>
      <w:proofErr w:type="gramStart"/>
      <w:r w:rsidRPr="00D77E8E">
        <w:rPr>
          <w:color w:val="000000"/>
        </w:rPr>
        <w:t>children</w:t>
      </w:r>
      <w:proofErr w:type="gramEnd"/>
      <w:r w:rsidRPr="00D77E8E">
        <w:rPr>
          <w:color w:val="000000"/>
        </w:rPr>
        <w:t xml:space="preserve"> and employees.</w:t>
      </w:r>
    </w:p>
    <w:p w14:paraId="2FCB7276" w14:textId="4CDA2732" w:rsidR="00062A19" w:rsidRPr="00D77E8E" w:rsidRDefault="00062A19" w:rsidP="00062A19">
      <w:pPr>
        <w:keepLines/>
        <w:spacing w:after="141"/>
        <w:jc w:val="both"/>
        <w:rPr>
          <w:color w:val="000000"/>
        </w:rPr>
      </w:pPr>
      <w:r w:rsidRPr="00D77E8E">
        <w:rPr>
          <w:color w:val="000000"/>
        </w:rPr>
        <w:t xml:space="preserve">If you believe that any </w:t>
      </w:r>
      <w:r>
        <w:rPr>
          <w:rFonts w:cs="Times New Roman"/>
          <w:color w:val="000000"/>
        </w:rPr>
        <w:t>vulnerable adult</w:t>
      </w:r>
      <w:r w:rsidRPr="00D77E8E">
        <w:rPr>
          <w:color w:val="000000"/>
        </w:rPr>
        <w:t xml:space="preserve"> ha</w:t>
      </w:r>
      <w:r>
        <w:rPr>
          <w:color w:val="000000"/>
        </w:rPr>
        <w:t>s</w:t>
      </w:r>
      <w:r w:rsidRPr="00D77E8E">
        <w:rPr>
          <w:color w:val="000000"/>
        </w:rPr>
        <w:t xml:space="preserve"> been subjected to abuse, you should refer the circumstances to us for full investigation.  </w:t>
      </w:r>
    </w:p>
    <w:p w14:paraId="2AF2E106" w14:textId="77777777" w:rsidR="00062A19" w:rsidRPr="00D77E8E" w:rsidRDefault="00062A19" w:rsidP="00062A19">
      <w:pPr>
        <w:keepLines/>
        <w:spacing w:after="141"/>
        <w:jc w:val="both"/>
        <w:rPr>
          <w:color w:val="000000"/>
        </w:rPr>
      </w:pPr>
      <w:r w:rsidRPr="00D77E8E">
        <w:rPr>
          <w:color w:val="000000"/>
        </w:rPr>
        <w:t>If the alleged perpetrator of abuse is another employee, the circumstances will be investigated fully under our disciplinary procedure.</w:t>
      </w:r>
    </w:p>
    <w:p w14:paraId="42AF79F2" w14:textId="77777777" w:rsidR="00062A19" w:rsidRPr="00D77E8E" w:rsidRDefault="00062A19" w:rsidP="00062A19">
      <w:pPr>
        <w:pStyle w:val="B1Body"/>
        <w:keepLines w:val="0"/>
      </w:pPr>
      <w:r w:rsidRPr="00D77E8E">
        <w:t>If necessary, we will refer details of the circumstances to the relevant body.</w:t>
      </w:r>
    </w:p>
    <w:p w14:paraId="60E61FCA" w14:textId="77777777" w:rsidR="00062A19" w:rsidRPr="00D77E8E" w:rsidRDefault="00062A19" w:rsidP="00062A19">
      <w:pPr>
        <w:pStyle w:val="B1Body"/>
        <w:keepLines w:val="0"/>
      </w:pPr>
    </w:p>
    <w:p w14:paraId="3469E0B2" w14:textId="77777777" w:rsidR="003D094B" w:rsidRDefault="003D094B"/>
    <w:sectPr w:rsidR="003D09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70E70" w14:textId="77777777" w:rsidR="00062A19" w:rsidRDefault="00062A19" w:rsidP="00062A19">
      <w:pPr>
        <w:spacing w:after="0" w:line="240" w:lineRule="auto"/>
      </w:pPr>
      <w:r>
        <w:separator/>
      </w:r>
    </w:p>
  </w:endnote>
  <w:endnote w:type="continuationSeparator" w:id="0">
    <w:p w14:paraId="7948FC73" w14:textId="77777777" w:rsidR="00062A19" w:rsidRDefault="00062A19" w:rsidP="00062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B8AE5" w14:textId="77777777" w:rsidR="00062A19" w:rsidRDefault="00062A19" w:rsidP="00062A19">
      <w:pPr>
        <w:spacing w:after="0" w:line="240" w:lineRule="auto"/>
      </w:pPr>
      <w:r>
        <w:separator/>
      </w:r>
    </w:p>
  </w:footnote>
  <w:footnote w:type="continuationSeparator" w:id="0">
    <w:p w14:paraId="6A6191EB" w14:textId="77777777" w:rsidR="00062A19" w:rsidRDefault="00062A19" w:rsidP="00062A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A19"/>
    <w:rsid w:val="00062A19"/>
    <w:rsid w:val="002630C9"/>
    <w:rsid w:val="002B7DF2"/>
    <w:rsid w:val="003D094B"/>
    <w:rsid w:val="00883B73"/>
    <w:rsid w:val="00954F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32895"/>
  <w15:chartTrackingRefBased/>
  <w15:docId w15:val="{0B3CF52A-F8BD-474B-AE32-3F1BF11C5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A19"/>
    <w:rPr>
      <w:rFonts w:ascii="Arial" w:hAnsi="Arial"/>
    </w:rPr>
  </w:style>
  <w:style w:type="paragraph" w:styleId="Heading1">
    <w:name w:val="heading 1"/>
    <w:basedOn w:val="Normal"/>
    <w:next w:val="Normal"/>
    <w:link w:val="Heading1Char"/>
    <w:uiPriority w:val="9"/>
    <w:qFormat/>
    <w:rsid w:val="00062A19"/>
    <w:pPr>
      <w:keepNext/>
      <w:keepLines/>
      <w:spacing w:after="453" w:line="240" w:lineRule="auto"/>
      <w:outlineLvl w:val="0"/>
    </w:pPr>
    <w:rPr>
      <w:rFonts w:eastAsiaTheme="majorEastAsia" w:cstheme="majorBidi"/>
      <w:color w:val="682775"/>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A19"/>
    <w:rPr>
      <w:rFonts w:ascii="Arial" w:eastAsiaTheme="majorEastAsia" w:hAnsi="Arial" w:cstheme="majorBidi"/>
      <w:color w:val="682775"/>
      <w:sz w:val="36"/>
      <w:szCs w:val="32"/>
    </w:rPr>
  </w:style>
  <w:style w:type="paragraph" w:customStyle="1" w:styleId="B1Body">
    <w:name w:val="B1_Body"/>
    <w:basedOn w:val="Normal"/>
    <w:link w:val="B1BodyChar"/>
    <w:rsid w:val="00062A19"/>
    <w:pPr>
      <w:keepLines/>
      <w:spacing w:after="141" w:line="240" w:lineRule="auto"/>
      <w:jc w:val="both"/>
    </w:pPr>
    <w:rPr>
      <w:rFonts w:eastAsia="Times New Roman" w:cs="Arial"/>
      <w:color w:val="000000"/>
      <w:lang w:eastAsia="en-GB"/>
    </w:rPr>
  </w:style>
  <w:style w:type="character" w:customStyle="1" w:styleId="B1BodyChar">
    <w:name w:val="B1_Body Char"/>
    <w:link w:val="B1Body"/>
    <w:locked/>
    <w:rsid w:val="00062A19"/>
    <w:rPr>
      <w:rFonts w:ascii="Arial" w:eastAsia="Times New Roman" w:hAnsi="Arial" w:cs="Arial"/>
      <w:color w:val="000000"/>
      <w:lang w:eastAsia="en-GB"/>
    </w:rPr>
  </w:style>
  <w:style w:type="paragraph" w:customStyle="1" w:styleId="BodyBoldRed">
    <w:name w:val="Body Bold Red"/>
    <w:basedOn w:val="Normal"/>
    <w:link w:val="BodyBoldRedChar"/>
    <w:qFormat/>
    <w:rsid w:val="00062A19"/>
    <w:pPr>
      <w:autoSpaceDE w:val="0"/>
      <w:autoSpaceDN w:val="0"/>
      <w:adjustRightInd w:val="0"/>
      <w:spacing w:after="141" w:line="276" w:lineRule="auto"/>
      <w:jc w:val="both"/>
    </w:pPr>
    <w:rPr>
      <w:rFonts w:eastAsia="Times New Roman" w:cs="Arial"/>
      <w:bCs/>
      <w:color w:val="682775"/>
      <w:szCs w:val="18"/>
      <w:u w:val="single"/>
      <w:lang w:eastAsia="en-GB"/>
    </w:rPr>
  </w:style>
  <w:style w:type="character" w:customStyle="1" w:styleId="BodyBoldRedChar">
    <w:name w:val="Body Bold Red Char"/>
    <w:link w:val="BodyBoldRed"/>
    <w:locked/>
    <w:rsid w:val="00062A19"/>
    <w:rPr>
      <w:rFonts w:ascii="Arial" w:eastAsia="Times New Roman" w:hAnsi="Arial" w:cs="Arial"/>
      <w:bCs/>
      <w:color w:val="682775"/>
      <w:szCs w:val="18"/>
      <w:u w:val="single"/>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Walker</dc:creator>
  <cp:keywords/>
  <dc:description/>
  <cp:lastModifiedBy>Kate Walker</cp:lastModifiedBy>
  <cp:revision>1</cp:revision>
  <dcterms:created xsi:type="dcterms:W3CDTF">2023-02-24T09:57:00Z</dcterms:created>
  <dcterms:modified xsi:type="dcterms:W3CDTF">2023-02-24T09:59:00Z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4efd66-b94d-4836-9260-fc2433fe71c0_Enabled">
    <vt:lpwstr>true</vt:lpwstr>
  </property>
  <property fmtid="{D5CDD505-2E9C-101B-9397-08002B2CF9AE}" pid="3" name="MSIP_Label_624efd66-b94d-4836-9260-fc2433fe71c0_SetDate">
    <vt:lpwstr>2023-02-24T09:59:36Z</vt:lpwstr>
  </property>
  <property fmtid="{D5CDD505-2E9C-101B-9397-08002B2CF9AE}" pid="4" name="MSIP_Label_624efd66-b94d-4836-9260-fc2433fe71c0_Method">
    <vt:lpwstr>Privileged</vt:lpwstr>
  </property>
  <property fmtid="{D5CDD505-2E9C-101B-9397-08002B2CF9AE}" pid="5" name="MSIP_Label_624efd66-b94d-4836-9260-fc2433fe71c0_Name">
    <vt:lpwstr>Third Party Sensitive - No Markings</vt:lpwstr>
  </property>
  <property fmtid="{D5CDD505-2E9C-101B-9397-08002B2CF9AE}" pid="6" name="MSIP_Label_624efd66-b94d-4836-9260-fc2433fe71c0_SiteId">
    <vt:lpwstr>f6aec7ed-3b3a-4826-99e1-1b3134e6b856</vt:lpwstr>
  </property>
  <property fmtid="{D5CDD505-2E9C-101B-9397-08002B2CF9AE}" pid="7" name="MSIP_Label_624efd66-b94d-4836-9260-fc2433fe71c0_ActionId">
    <vt:lpwstr>a2f44535-c6f0-4474-a20e-0e37b2520129</vt:lpwstr>
  </property>
  <property fmtid="{D5CDD505-2E9C-101B-9397-08002B2CF9AE}" pid="8" name="MSIP_Label_624efd66-b94d-4836-9260-fc2433fe71c0_ContentBits">
    <vt:lpwstr>0</vt:lpwstr>
  </property>
</Properties>
</file>