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1A73" w:rsidRPr="0053155E" w:rsidRDefault="005933F2" w:rsidP="004F25D3">
      <w:pPr>
        <w:pStyle w:val="Heading9"/>
        <w:keepNext w:val="0"/>
        <w:tabs>
          <w:tab w:val="clear" w:pos="4680"/>
        </w:tabs>
        <w:jc w:val="left"/>
        <w:rPr>
          <w:rFonts w:asciiTheme="minorHAnsi" w:hAnsiTheme="minorHAnsi" w:cstheme="minorHAnsi"/>
          <w:sz w:val="22"/>
          <w:szCs w:val="22"/>
        </w:rPr>
      </w:pPr>
      <w:r w:rsidRPr="0053155E">
        <w:rPr>
          <w:rFonts w:asciiTheme="minorHAnsi" w:hAnsiTheme="minorHAnsi" w:cstheme="minorHAnsi"/>
          <w:sz w:val="22"/>
          <w:szCs w:val="22"/>
        </w:rPr>
        <w:t xml:space="preserve">SECTION </w:t>
      </w:r>
      <w:sdt>
        <w:sdtPr>
          <w:rPr>
            <w:rFonts w:asciiTheme="minorHAnsi" w:hAnsiTheme="minorHAnsi" w:cstheme="minorHAnsi"/>
            <w:sz w:val="22"/>
            <w:szCs w:val="22"/>
          </w:rPr>
          <w:alias w:val="Subject"/>
          <w:tag w:val=""/>
          <w:id w:val="93372794"/>
          <w:placeholder>
            <w:docPart w:val="B07C6781F309430C9481B3C4A5FEB897"/>
          </w:placeholder>
          <w:dataBinding w:prefixMappings="xmlns:ns0='http://purl.org/dc/elements/1.1/' xmlns:ns1='http://schemas.openxmlformats.org/package/2006/metadata/core-properties' " w:xpath="/ns1:coreProperties[1]/ns0:subject[1]" w:storeItemID="{6C3C8BC8-F283-45AE-878A-BAB7291924A1}"/>
          <w:text/>
        </w:sdtPr>
        <w:sdtEndPr/>
        <w:sdtContent>
          <w:r w:rsidR="00277D36" w:rsidRPr="0053155E">
            <w:rPr>
              <w:rFonts w:asciiTheme="minorHAnsi" w:hAnsiTheme="minorHAnsi" w:cstheme="minorHAnsi"/>
              <w:sz w:val="22"/>
              <w:szCs w:val="22"/>
            </w:rPr>
            <w:t>01 11 00</w:t>
          </w:r>
        </w:sdtContent>
      </w:sdt>
      <w:r w:rsidR="004F25D3">
        <w:rPr>
          <w:rFonts w:asciiTheme="minorHAnsi" w:hAnsiTheme="minorHAnsi" w:cstheme="minorHAnsi"/>
          <w:sz w:val="22"/>
          <w:szCs w:val="22"/>
        </w:rPr>
        <w:t xml:space="preserve"> - </w:t>
      </w:r>
      <w:sdt>
        <w:sdtPr>
          <w:rPr>
            <w:rFonts w:asciiTheme="minorHAnsi" w:hAnsiTheme="minorHAnsi" w:cstheme="minorHAnsi"/>
            <w:sz w:val="22"/>
            <w:szCs w:val="22"/>
          </w:rPr>
          <w:alias w:val="Title"/>
          <w:tag w:val=""/>
          <w:id w:val="-2099084889"/>
          <w:placeholder>
            <w:docPart w:val="B58F807E87794BF78E9F28452C433793"/>
          </w:placeholder>
          <w:dataBinding w:prefixMappings="xmlns:ns0='http://purl.org/dc/elements/1.1/' xmlns:ns1='http://schemas.openxmlformats.org/package/2006/metadata/core-properties' " w:xpath="/ns1:coreProperties[1]/ns0:title[1]" w:storeItemID="{6C3C8BC8-F283-45AE-878A-BAB7291924A1}"/>
          <w:text/>
        </w:sdtPr>
        <w:sdtEndPr/>
        <w:sdtContent>
          <w:r w:rsidR="004F25D3">
            <w:rPr>
              <w:rFonts w:asciiTheme="minorHAnsi" w:hAnsiTheme="minorHAnsi" w:cstheme="minorHAnsi"/>
              <w:sz w:val="22"/>
              <w:szCs w:val="22"/>
            </w:rPr>
            <w:t>S</w:t>
          </w:r>
          <w:r w:rsidR="00DA0467" w:rsidRPr="0053155E">
            <w:rPr>
              <w:rFonts w:asciiTheme="minorHAnsi" w:hAnsiTheme="minorHAnsi" w:cstheme="minorHAnsi"/>
              <w:sz w:val="22"/>
              <w:szCs w:val="22"/>
            </w:rPr>
            <w:t xml:space="preserve">UMMARY OF </w:t>
          </w:r>
          <w:r w:rsidRPr="0053155E">
            <w:rPr>
              <w:rFonts w:asciiTheme="minorHAnsi" w:hAnsiTheme="minorHAnsi" w:cstheme="minorHAnsi"/>
              <w:sz w:val="22"/>
              <w:szCs w:val="22"/>
            </w:rPr>
            <w:t>WORK</w:t>
          </w:r>
        </w:sdtContent>
      </w:sdt>
    </w:p>
    <w:p w:rsidR="00531A73" w:rsidRPr="0053155E" w:rsidRDefault="00531A7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both"/>
        <w:rPr>
          <w:rFonts w:asciiTheme="minorHAnsi" w:hAnsiTheme="minorHAnsi" w:cstheme="minorHAnsi"/>
          <w:color w:val="auto"/>
          <w:spacing w:val="-2"/>
          <w:sz w:val="22"/>
          <w:szCs w:val="22"/>
        </w:rPr>
      </w:pPr>
    </w:p>
    <w:p w:rsidR="004F25D3" w:rsidRDefault="004F25D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both"/>
        <w:rPr>
          <w:rFonts w:asciiTheme="minorHAnsi" w:hAnsiTheme="minorHAnsi" w:cstheme="minorHAnsi"/>
          <w:b/>
          <w:bCs/>
          <w:color w:val="auto"/>
          <w:spacing w:val="-2"/>
          <w:sz w:val="22"/>
          <w:szCs w:val="22"/>
        </w:rPr>
      </w:pP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both"/>
        <w:rPr>
          <w:rFonts w:asciiTheme="minorHAnsi" w:hAnsiTheme="minorHAnsi" w:cstheme="minorHAnsi"/>
          <w:color w:val="auto"/>
          <w:spacing w:val="-2"/>
          <w:sz w:val="22"/>
          <w:szCs w:val="22"/>
        </w:rPr>
      </w:pPr>
      <w:r w:rsidRPr="0053155E">
        <w:rPr>
          <w:rFonts w:asciiTheme="minorHAnsi" w:hAnsiTheme="minorHAnsi" w:cstheme="minorHAnsi"/>
          <w:b/>
          <w:bCs/>
          <w:color w:val="auto"/>
          <w:spacing w:val="-2"/>
          <w:sz w:val="22"/>
          <w:szCs w:val="22"/>
        </w:rPr>
        <w:t xml:space="preserve">PART </w:t>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 xml:space="preserve">seq level0 \h \r0 </w:instrTex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 xml:space="preserve">seq level1 \h \r0 </w:instrTex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 xml:space="preserve">seq level2 \h \r0 </w:instrTex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 xml:space="preserve">seq level3 \h \r0 </w:instrTex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 xml:space="preserve">seq level4 \h \r0 </w:instrTex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 xml:space="preserve">seq level5 \h \r0 </w:instrTex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 xml:space="preserve">seq level6 \h \r0 </w:instrTex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 xml:space="preserve">seq level7 \h \r0 </w:instrTex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seq level0 \*arabic</w:instrText>
      </w:r>
      <w:r w:rsidRPr="0053155E">
        <w:rPr>
          <w:rFonts w:asciiTheme="minorHAnsi" w:hAnsiTheme="minorHAnsi" w:cstheme="minorHAnsi"/>
          <w:b/>
          <w:bCs/>
          <w:color w:val="auto"/>
          <w:spacing w:val="-2"/>
          <w:sz w:val="22"/>
          <w:szCs w:val="22"/>
        </w:rPr>
        <w:fldChar w:fldCharType="separate"/>
      </w:r>
      <w:r w:rsidR="004A7C1A">
        <w:rPr>
          <w:rFonts w:asciiTheme="minorHAnsi" w:hAnsiTheme="minorHAnsi" w:cstheme="minorHAnsi"/>
          <w:b/>
          <w:bCs/>
          <w:noProof/>
          <w:color w:val="auto"/>
          <w:spacing w:val="-2"/>
          <w:sz w:val="22"/>
          <w:szCs w:val="22"/>
        </w:rPr>
        <w:t>1</w: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t xml:space="preserve"> - GENERAL</w:t>
      </w:r>
    </w:p>
    <w:p w:rsidR="00531A73" w:rsidRPr="0053155E" w:rsidRDefault="00531A7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both"/>
        <w:rPr>
          <w:rFonts w:asciiTheme="minorHAnsi" w:hAnsiTheme="minorHAnsi" w:cstheme="minorHAnsi"/>
          <w:color w:val="auto"/>
          <w:spacing w:val="-2"/>
          <w:sz w:val="22"/>
          <w:szCs w:val="22"/>
        </w:rPr>
      </w:pP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2"/>
          <w:szCs w:val="22"/>
        </w:rPr>
      </w:pP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seq level0 \c \*arabic</w:instrText>
      </w:r>
      <w:r w:rsidRPr="0053155E">
        <w:rPr>
          <w:rFonts w:asciiTheme="minorHAnsi" w:hAnsiTheme="minorHAnsi" w:cstheme="minorHAnsi"/>
          <w:b/>
          <w:bCs/>
          <w:color w:val="auto"/>
          <w:spacing w:val="-2"/>
          <w:sz w:val="22"/>
          <w:szCs w:val="22"/>
        </w:rPr>
        <w:fldChar w:fldCharType="separate"/>
      </w:r>
      <w:r w:rsidR="004A7C1A">
        <w:rPr>
          <w:rFonts w:asciiTheme="minorHAnsi" w:hAnsiTheme="minorHAnsi" w:cstheme="minorHAnsi"/>
          <w:b/>
          <w:bCs/>
          <w:noProof/>
          <w:color w:val="auto"/>
          <w:spacing w:val="-2"/>
          <w:sz w:val="22"/>
          <w:szCs w:val="22"/>
        </w:rPr>
        <w:t>1</w: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t>.</w:t>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seq level1 \*arabic</w:instrText>
      </w:r>
      <w:r w:rsidRPr="0053155E">
        <w:rPr>
          <w:rFonts w:asciiTheme="minorHAnsi" w:hAnsiTheme="minorHAnsi" w:cstheme="minorHAnsi"/>
          <w:b/>
          <w:bCs/>
          <w:color w:val="auto"/>
          <w:spacing w:val="-2"/>
          <w:sz w:val="22"/>
          <w:szCs w:val="22"/>
        </w:rPr>
        <w:fldChar w:fldCharType="separate"/>
      </w:r>
      <w:r w:rsidR="004A7C1A">
        <w:rPr>
          <w:rFonts w:asciiTheme="minorHAnsi" w:hAnsiTheme="minorHAnsi" w:cstheme="minorHAnsi"/>
          <w:b/>
          <w:bCs/>
          <w:noProof/>
          <w:color w:val="auto"/>
          <w:spacing w:val="-2"/>
          <w:sz w:val="22"/>
          <w:szCs w:val="22"/>
        </w:rPr>
        <w:t>1</w: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tab/>
        <w:t>RELATED DOCUMENTS</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level2 \*ALPHABETIC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A</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Construction Drawings, Technical Specifications, Addenda, and general provisions of the Contract, including Contract General Conditions and Supplementary General Conditions and other Division 1 Specification Sections, apply to this Section.</w:t>
      </w:r>
    </w:p>
    <w:p w:rsidR="00531A73" w:rsidRPr="0053155E" w:rsidRDefault="00531A7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2"/>
          <w:szCs w:val="22"/>
        </w:rPr>
      </w:pP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2"/>
          <w:szCs w:val="22"/>
        </w:rPr>
      </w:pP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seq level0 \c \*arabic</w:instrText>
      </w:r>
      <w:r w:rsidRPr="0053155E">
        <w:rPr>
          <w:rFonts w:asciiTheme="minorHAnsi" w:hAnsiTheme="minorHAnsi" w:cstheme="minorHAnsi"/>
          <w:b/>
          <w:bCs/>
          <w:color w:val="auto"/>
          <w:spacing w:val="-2"/>
          <w:sz w:val="22"/>
          <w:szCs w:val="22"/>
        </w:rPr>
        <w:fldChar w:fldCharType="separate"/>
      </w:r>
      <w:r w:rsidR="004A7C1A">
        <w:rPr>
          <w:rFonts w:asciiTheme="minorHAnsi" w:hAnsiTheme="minorHAnsi" w:cstheme="minorHAnsi"/>
          <w:b/>
          <w:bCs/>
          <w:noProof/>
          <w:color w:val="auto"/>
          <w:spacing w:val="-2"/>
          <w:sz w:val="22"/>
          <w:szCs w:val="22"/>
        </w:rPr>
        <w:t>1</w: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t>.</w:t>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seq level1 \*arabic</w:instrText>
      </w:r>
      <w:r w:rsidRPr="0053155E">
        <w:rPr>
          <w:rFonts w:asciiTheme="minorHAnsi" w:hAnsiTheme="minorHAnsi" w:cstheme="minorHAnsi"/>
          <w:b/>
          <w:bCs/>
          <w:color w:val="auto"/>
          <w:spacing w:val="-2"/>
          <w:sz w:val="22"/>
          <w:szCs w:val="22"/>
        </w:rPr>
        <w:fldChar w:fldCharType="separate"/>
      </w:r>
      <w:r w:rsidR="004A7C1A">
        <w:rPr>
          <w:rFonts w:asciiTheme="minorHAnsi" w:hAnsiTheme="minorHAnsi" w:cstheme="minorHAnsi"/>
          <w:b/>
          <w:bCs/>
          <w:noProof/>
          <w:color w:val="auto"/>
          <w:spacing w:val="-2"/>
          <w:sz w:val="22"/>
          <w:szCs w:val="22"/>
        </w:rPr>
        <w:t>2</w: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 xml:space="preserve">seq level2 \h \r0 </w:instrTex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tab/>
        <w:t>WORK INCLUDED IN THE CONTRACT</w:t>
      </w:r>
    </w:p>
    <w:p w:rsidR="00686D7D" w:rsidRDefault="005933F2" w:rsidP="00686D7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noProof/>
          <w:color w:val="auto"/>
          <w:spacing w:val="-2"/>
          <w:sz w:val="22"/>
          <w:szCs w:val="22"/>
        </w:rPr>
      </w:pP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level2 \*ALPHABETIC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A</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Work Included in the Contract:  All construction and services required for a [</w:t>
      </w:r>
      <w:r w:rsidRPr="0053155E">
        <w:rPr>
          <w:rFonts w:asciiTheme="minorHAnsi" w:hAnsiTheme="minorHAnsi" w:cstheme="minorHAnsi"/>
          <w:i/>
          <w:iCs/>
          <w:color w:val="auto"/>
          <w:spacing w:val="-2"/>
          <w:sz w:val="22"/>
          <w:szCs w:val="22"/>
        </w:rPr>
        <w:t>_BRIEF_PROJECT_DESCRIPTION_</w:t>
      </w:r>
      <w:r w:rsidRPr="0053155E">
        <w:rPr>
          <w:rFonts w:asciiTheme="minorHAnsi" w:hAnsiTheme="minorHAnsi" w:cstheme="minorHAnsi"/>
          <w:color w:val="auto"/>
          <w:spacing w:val="-2"/>
          <w:sz w:val="22"/>
          <w:szCs w:val="22"/>
        </w:rPr>
        <w:t>], California Building Code (CBC) Type [</w:t>
      </w:r>
      <w:r w:rsidRPr="0053155E">
        <w:rPr>
          <w:rFonts w:asciiTheme="minorHAnsi" w:hAnsiTheme="minorHAnsi" w:cstheme="minorHAnsi"/>
          <w:i/>
          <w:iCs/>
          <w:color w:val="auto"/>
          <w:spacing w:val="-2"/>
          <w:sz w:val="22"/>
          <w:szCs w:val="22"/>
        </w:rPr>
        <w:t>_____</w:t>
      </w:r>
      <w:r w:rsidRPr="0053155E">
        <w:rPr>
          <w:rFonts w:asciiTheme="minorHAnsi" w:hAnsiTheme="minorHAnsi" w:cstheme="minorHAnsi"/>
          <w:color w:val="auto"/>
          <w:spacing w:val="-2"/>
          <w:sz w:val="22"/>
          <w:szCs w:val="22"/>
        </w:rPr>
        <w:t>] construction, of approximately [</w:t>
      </w:r>
      <w:r w:rsidRPr="0053155E">
        <w:rPr>
          <w:rFonts w:asciiTheme="minorHAnsi" w:hAnsiTheme="minorHAnsi" w:cstheme="minorHAnsi"/>
          <w:i/>
          <w:iCs/>
          <w:color w:val="auto"/>
          <w:spacing w:val="-2"/>
          <w:sz w:val="22"/>
          <w:szCs w:val="22"/>
        </w:rPr>
        <w:t>_____</w:t>
      </w:r>
      <w:r w:rsidRPr="0053155E">
        <w:rPr>
          <w:rFonts w:asciiTheme="minorHAnsi" w:hAnsiTheme="minorHAnsi" w:cstheme="minorHAnsi"/>
          <w:color w:val="auto"/>
          <w:spacing w:val="-2"/>
          <w:sz w:val="22"/>
          <w:szCs w:val="22"/>
        </w:rPr>
        <w:t>] sf floor area, including:</w:t>
      </w:r>
      <w:r w:rsidR="00686D7D" w:rsidRPr="00686D7D">
        <w:rPr>
          <w:rFonts w:asciiTheme="minorHAnsi" w:hAnsiTheme="minorHAnsi" w:cstheme="minorHAnsi"/>
          <w:noProof/>
          <w:color w:val="auto"/>
          <w:spacing w:val="-2"/>
          <w:sz w:val="22"/>
          <w:szCs w:val="22"/>
        </w:rPr>
        <w:t xml:space="preserve"> </w:t>
      </w:r>
    </w:p>
    <w:p w:rsidR="00686D7D" w:rsidRDefault="00686D7D" w:rsidP="00686D7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noProof/>
          <w:color w:val="auto"/>
          <w:spacing w:val="-2"/>
          <w:sz w:val="22"/>
          <w:szCs w:val="22"/>
        </w:rPr>
      </w:pPr>
    </w:p>
    <w:p w:rsidR="00686D7D" w:rsidRPr="0053155E" w:rsidRDefault="00686D7D" w:rsidP="00686D7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2"/>
          <w:szCs w:val="22"/>
        </w:rPr>
      </w:pPr>
      <w:r w:rsidRPr="0053155E">
        <w:rPr>
          <w:rFonts w:asciiTheme="minorHAnsi" w:hAnsiTheme="minorHAnsi" w:cstheme="minorHAnsi"/>
          <w:noProof/>
          <w:color w:val="auto"/>
          <w:spacing w:val="-2"/>
          <w:sz w:val="22"/>
          <w:szCs w:val="22"/>
        </w:rPr>
        <mc:AlternateContent>
          <mc:Choice Requires="wps">
            <w:drawing>
              <wp:inline distT="0" distB="0" distL="0" distR="0" wp14:anchorId="7B902951" wp14:editId="648E046E">
                <wp:extent cx="5391150" cy="276225"/>
                <wp:effectExtent l="0" t="0" r="19050" b="28575"/>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76225"/>
                        </a:xfrm>
                        <a:prstGeom prst="rect">
                          <a:avLst/>
                        </a:prstGeom>
                        <a:solidFill>
                          <a:schemeClr val="accent4">
                            <a:lumMod val="20000"/>
                            <a:lumOff val="80000"/>
                          </a:schemeClr>
                        </a:solidFill>
                        <a:ln w="9525">
                          <a:solidFill>
                            <a:srgbClr val="FF0000"/>
                          </a:solidFill>
                          <a:miter lim="800000"/>
                          <a:headEnd/>
                          <a:tailEnd/>
                        </a:ln>
                      </wps:spPr>
                      <wps:txbx>
                        <w:txbxContent>
                          <w:p w:rsidR="00686D7D" w:rsidRPr="0053155E" w:rsidRDefault="00686D7D" w:rsidP="00686D7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center"/>
                              <w:rPr>
                                <w:rFonts w:asciiTheme="minorHAnsi" w:hAnsiTheme="minorHAnsi" w:cstheme="minorHAnsi"/>
                                <w:color w:val="auto"/>
                                <w:spacing w:val="-2"/>
                                <w:sz w:val="22"/>
                                <w:szCs w:val="22"/>
                              </w:rPr>
                            </w:pPr>
                            <w:r w:rsidRPr="0053155E">
                              <w:rPr>
                                <w:rFonts w:asciiTheme="minorHAnsi" w:hAnsiTheme="minorHAnsi" w:cstheme="minorHAnsi"/>
                                <w:i/>
                                <w:iCs/>
                                <w:color w:val="auto"/>
                                <w:spacing w:val="-2"/>
                                <w:sz w:val="22"/>
                                <w:szCs w:val="22"/>
                              </w:rPr>
                              <w:t>THE FOLLOWING ARE EXAMPLES ONLY.  EDIT TO SUIT PROJECT REQUIREMENTS.</w:t>
                            </w:r>
                          </w:p>
                          <w:p w:rsidR="00686D7D" w:rsidRDefault="00686D7D" w:rsidP="00686D7D"/>
                        </w:txbxContent>
                      </wps:txbx>
                      <wps:bodyPr rot="0" vert="horz" wrap="square" lIns="91440" tIns="45720" rIns="91440" bIns="45720" anchor="t" anchorCtr="0">
                        <a:noAutofit/>
                      </wps:bodyPr>
                    </wps:wsp>
                  </a:graphicData>
                </a:graphic>
              </wp:inline>
            </w:drawing>
          </mc:Choice>
          <mc:Fallback>
            <w:pict>
              <v:shapetype w14:anchorId="7B902951" id="_x0000_t202" coordsize="21600,21600" o:spt="202" path="m,l,21600r21600,l21600,xe">
                <v:stroke joinstyle="miter"/>
                <v:path gradientshapeok="t" o:connecttype="rect"/>
              </v:shapetype>
              <v:shape id="Text Box 2" o:spid="_x0000_s1026" type="#_x0000_t202" style="width:424.5pt;height:2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" fillcolor="#fff2cc [663]" strokecolor="red">
                <v:textbox>
                  <w:txbxContent>
                    <w:p w:rsidR="00686D7D" w:rsidRPr="0053155E" w:rsidRDefault="00686D7D" w:rsidP="00686D7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center"/>
                        <w:rPr>
                          <w:rFonts w:asciiTheme="minorHAnsi" w:hAnsiTheme="minorHAnsi" w:cstheme="minorHAnsi"/>
                          <w:color w:val="auto"/>
                          <w:spacing w:val="-2"/>
                          <w:sz w:val="22"/>
                          <w:szCs w:val="22"/>
                        </w:rPr>
                      </w:pPr>
                      <w:r w:rsidRPr="0053155E">
                        <w:rPr>
                          <w:rFonts w:asciiTheme="minorHAnsi" w:hAnsiTheme="minorHAnsi" w:cstheme="minorHAnsi"/>
                          <w:i/>
                          <w:iCs/>
                          <w:color w:val="auto"/>
                          <w:spacing w:val="-2"/>
                          <w:sz w:val="22"/>
                          <w:szCs w:val="22"/>
                        </w:rPr>
                        <w:t>THE FOLLOWING ARE EXAMPLES ONLY.  EDIT TO SUIT PROJECT REQUIREMENTS.</w:t>
                      </w:r>
                    </w:p>
                    <w:p w:rsidR="00686D7D" w:rsidRDefault="00686D7D" w:rsidP="00686D7D"/>
                  </w:txbxContent>
                </v:textbox>
                <w10:anchorlock/>
              </v:shape>
            </w:pict>
          </mc:Fallback>
        </mc:AlternateConten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decimal" w:pos="900"/>
          <w:tab w:val="left" w:pos="1440"/>
        </w:tabs>
        <w:ind w:left="1440" w:hanging="144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level3 \*arabic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1</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Site preparation.</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decimal" w:pos="900"/>
          <w:tab w:val="left" w:pos="1440"/>
        </w:tabs>
        <w:ind w:left="1440" w:hanging="144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level3 \*arabic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2</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Site utilities.</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decimal" w:pos="900"/>
          <w:tab w:val="left" w:pos="1440"/>
        </w:tabs>
        <w:ind w:left="1440" w:hanging="144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level3 \*arabic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3</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Site paving.</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decimal" w:pos="900"/>
          <w:tab w:val="left" w:pos="1440"/>
        </w:tabs>
        <w:ind w:left="1440" w:hanging="144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level3 \*arabic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4</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Landscape irrigation system and landscape planting.</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decimal" w:pos="900"/>
          <w:tab w:val="left" w:pos="1440"/>
        </w:tabs>
        <w:ind w:left="1440" w:hanging="144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level3 \*arabic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5</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Site fencing and site appurtenances.</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decimal" w:pos="900"/>
          <w:tab w:val="left" w:pos="1440"/>
        </w:tabs>
        <w:ind w:left="1440" w:hanging="144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level3 \*arabic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6</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New [</w:t>
      </w:r>
      <w:r w:rsidRPr="0053155E">
        <w:rPr>
          <w:rFonts w:asciiTheme="minorHAnsi" w:hAnsiTheme="minorHAnsi" w:cstheme="minorHAnsi"/>
          <w:i/>
          <w:iCs/>
          <w:color w:val="auto"/>
          <w:spacing w:val="-2"/>
          <w:sz w:val="22"/>
          <w:szCs w:val="22"/>
        </w:rPr>
        <w:t>_FACILITY_DESCRIPTION_</w:t>
      </w:r>
      <w:r w:rsidRPr="0053155E">
        <w:rPr>
          <w:rFonts w:asciiTheme="minorHAnsi" w:hAnsiTheme="minorHAnsi" w:cstheme="minorHAnsi"/>
          <w:color w:val="auto"/>
          <w:spacing w:val="-2"/>
          <w:sz w:val="22"/>
          <w:szCs w:val="22"/>
        </w:rPr>
        <w:t>].</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decimal" w:pos="900"/>
          <w:tab w:val="left" w:pos="1440"/>
        </w:tabs>
        <w:ind w:left="1440" w:hanging="144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level3 \*arabic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7</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Plumbing and heating, ventilating and air conditioning systems.</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decimal" w:pos="900"/>
          <w:tab w:val="left" w:pos="1440"/>
        </w:tabs>
        <w:ind w:left="1440" w:hanging="144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level3 \*arabic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8</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Wet-pipe fire suppression (sprinkler) system, to be provided on a design/build basis, with deferred approval by Code authority having jurisdiction, to suit the requirements of the facility and conforming applicable Codes, ordinances and standards of authorities having jurisdiction.</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decimal" w:pos="720"/>
          <w:tab w:val="left" w:pos="1440"/>
        </w:tabs>
        <w:ind w:left="2160" w:hanging="216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level4 \*alphabetic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a</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Private fire service main shall be provided as indicated on Civil Drawings.</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decimal" w:pos="720"/>
          <w:tab w:val="left" w:pos="1440"/>
        </w:tabs>
        <w:ind w:left="2160" w:hanging="216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level4 \*alphabetic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b</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Details of connections to private fire service main shall be included according to approved design/build wet-pipe fire suppression system.</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decimal" w:pos="900"/>
          <w:tab w:val="left" w:pos="1440"/>
        </w:tabs>
        <w:ind w:left="1440" w:hanging="144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level3 \*arabic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9</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 xml:space="preserve">seq level4 \h \r0 </w:instrTex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ab/>
        <w:t>Electrical power, lighting and signal systems.</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decimal" w:pos="900"/>
          <w:tab w:val="left" w:pos="1440"/>
        </w:tabs>
        <w:ind w:left="1440" w:hanging="144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level3 \*arabic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10</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Coordination of work being performed by others under separate contracts with University, described in Article below titled "CONCURRENT WORK UNDER SEPARATE CONTRACTS."</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decimal" w:pos="900"/>
          <w:tab w:val="left" w:pos="1440"/>
        </w:tabs>
        <w:ind w:left="1440" w:hanging="144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level3 \*arabic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11</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Additional general information concerning the Project is provided on the Architectural Drawings.</w:t>
      </w:r>
    </w:p>
    <w:p w:rsidR="00531A73" w:rsidRPr="0053155E" w:rsidRDefault="00531A7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decimal" w:pos="720"/>
          <w:tab w:val="left" w:pos="1440"/>
        </w:tabs>
        <w:ind w:left="1440" w:hanging="1440"/>
        <w:jc w:val="both"/>
        <w:rPr>
          <w:rFonts w:asciiTheme="minorHAnsi" w:hAnsiTheme="minorHAnsi" w:cstheme="minorHAnsi"/>
          <w:color w:val="auto"/>
          <w:spacing w:val="-2"/>
          <w:sz w:val="22"/>
          <w:szCs w:val="22"/>
        </w:rPr>
      </w:pP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2"/>
          <w:szCs w:val="22"/>
        </w:rPr>
      </w:pP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seq level0 \c \*arabic</w:instrText>
      </w:r>
      <w:r w:rsidRPr="0053155E">
        <w:rPr>
          <w:rFonts w:asciiTheme="minorHAnsi" w:hAnsiTheme="minorHAnsi" w:cstheme="minorHAnsi"/>
          <w:b/>
          <w:bCs/>
          <w:color w:val="auto"/>
          <w:spacing w:val="-2"/>
          <w:sz w:val="22"/>
          <w:szCs w:val="22"/>
        </w:rPr>
        <w:fldChar w:fldCharType="separate"/>
      </w:r>
      <w:r w:rsidR="004A7C1A">
        <w:rPr>
          <w:rFonts w:asciiTheme="minorHAnsi" w:hAnsiTheme="minorHAnsi" w:cstheme="minorHAnsi"/>
          <w:b/>
          <w:bCs/>
          <w:noProof/>
          <w:color w:val="auto"/>
          <w:spacing w:val="-2"/>
          <w:sz w:val="22"/>
          <w:szCs w:val="22"/>
        </w:rPr>
        <w:t>1</w: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t>.</w:t>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seq level1 \*arabic</w:instrText>
      </w:r>
      <w:r w:rsidRPr="0053155E">
        <w:rPr>
          <w:rFonts w:asciiTheme="minorHAnsi" w:hAnsiTheme="minorHAnsi" w:cstheme="minorHAnsi"/>
          <w:b/>
          <w:bCs/>
          <w:color w:val="auto"/>
          <w:spacing w:val="-2"/>
          <w:sz w:val="22"/>
          <w:szCs w:val="22"/>
        </w:rPr>
        <w:fldChar w:fldCharType="separate"/>
      </w:r>
      <w:r w:rsidR="004A7C1A">
        <w:rPr>
          <w:rFonts w:asciiTheme="minorHAnsi" w:hAnsiTheme="minorHAnsi" w:cstheme="minorHAnsi"/>
          <w:b/>
          <w:bCs/>
          <w:noProof/>
          <w:color w:val="auto"/>
          <w:spacing w:val="-2"/>
          <w:sz w:val="22"/>
          <w:szCs w:val="22"/>
        </w:rPr>
        <w:t>3</w: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 xml:space="preserve">seq level2 \h \r0 </w:instrTex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 xml:space="preserve">seq level3 \h \r0 </w:instrTex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tab/>
        <w:t>CONCURRENT WORK UNDER SEPARATE CONTRACTS</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level2 \*ALPHABETIC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A</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 xml:space="preserve">Work </w:t>
      </w:r>
      <w:proofErr w:type="gramStart"/>
      <w:r w:rsidRPr="0053155E">
        <w:rPr>
          <w:rFonts w:asciiTheme="minorHAnsi" w:hAnsiTheme="minorHAnsi" w:cstheme="minorHAnsi"/>
          <w:color w:val="auto"/>
          <w:spacing w:val="-2"/>
          <w:sz w:val="22"/>
          <w:szCs w:val="22"/>
        </w:rPr>
        <w:t>Under</w:t>
      </w:r>
      <w:proofErr w:type="gramEnd"/>
      <w:r w:rsidRPr="0053155E">
        <w:rPr>
          <w:rFonts w:asciiTheme="minorHAnsi" w:hAnsiTheme="minorHAnsi" w:cstheme="minorHAnsi"/>
          <w:color w:val="auto"/>
          <w:spacing w:val="-2"/>
          <w:sz w:val="22"/>
          <w:szCs w:val="22"/>
        </w:rPr>
        <w:t xml:space="preserve"> Separate Contracts:  University may award separate design and construction contracts concurrent with this Contract and in the future, as determined by the University, for work listed below and for other work as University may determine.  Such work under separate contracts may be indicated on the Drawings and in the Specifications as "Not in Contract", "NIC", "Future" or "Under Separate Contract".</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ind w:left="2160" w:hanging="216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level3 \*arabic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1</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w:t>
      </w:r>
      <w:r w:rsidR="00CC7B12" w:rsidRPr="0053155E">
        <w:rPr>
          <w:rFonts w:asciiTheme="minorHAnsi" w:hAnsiTheme="minorHAnsi" w:cstheme="minorHAnsi"/>
          <w:i/>
          <w:iCs/>
          <w:color w:val="auto"/>
          <w:spacing w:val="-2"/>
          <w:sz w:val="22"/>
          <w:szCs w:val="22"/>
        </w:rPr>
        <w:t>_DESCRIPTION – Typically list furniture, emergency generators, utility work by campus, or other work that will take place on site that is not the responsibility of the contractor.</w:t>
      </w:r>
      <w:r w:rsidRPr="0053155E">
        <w:rPr>
          <w:rFonts w:asciiTheme="minorHAnsi" w:hAnsiTheme="minorHAnsi" w:cstheme="minorHAnsi"/>
          <w:i/>
          <w:iCs/>
          <w:color w:val="auto"/>
          <w:spacing w:val="-2"/>
          <w:sz w:val="22"/>
          <w:szCs w:val="22"/>
        </w:rPr>
        <w:t>_</w:t>
      </w:r>
      <w:r w:rsidRPr="0053155E">
        <w:rPr>
          <w:rFonts w:asciiTheme="minorHAnsi" w:hAnsiTheme="minorHAnsi" w:cstheme="minorHAnsi"/>
          <w:color w:val="auto"/>
          <w:spacing w:val="-2"/>
          <w:sz w:val="22"/>
          <w:szCs w:val="22"/>
        </w:rPr>
        <w:t>].</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ind w:left="2160" w:hanging="216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level3 \*arabic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2</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w:t>
      </w:r>
      <w:r w:rsidRPr="0053155E">
        <w:rPr>
          <w:rFonts w:asciiTheme="minorHAnsi" w:hAnsiTheme="minorHAnsi" w:cstheme="minorHAnsi"/>
          <w:i/>
          <w:iCs/>
          <w:color w:val="auto"/>
          <w:spacing w:val="-2"/>
          <w:sz w:val="22"/>
          <w:szCs w:val="22"/>
        </w:rPr>
        <w:t>_DESCRIPTION_</w:t>
      </w:r>
      <w:r w:rsidRPr="0053155E">
        <w:rPr>
          <w:rFonts w:asciiTheme="minorHAnsi" w:hAnsiTheme="minorHAnsi" w:cstheme="minorHAnsi"/>
          <w:color w:val="auto"/>
          <w:spacing w:val="-2"/>
          <w:sz w:val="22"/>
          <w:szCs w:val="22"/>
        </w:rPr>
        <w:t>].</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ind w:left="2160" w:hanging="216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level3 \*arabic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3</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w:t>
      </w:r>
      <w:r w:rsidRPr="0053155E">
        <w:rPr>
          <w:rFonts w:asciiTheme="minorHAnsi" w:hAnsiTheme="minorHAnsi" w:cstheme="minorHAnsi"/>
          <w:i/>
          <w:iCs/>
          <w:color w:val="auto"/>
          <w:spacing w:val="-2"/>
          <w:sz w:val="22"/>
          <w:szCs w:val="22"/>
        </w:rPr>
        <w:t>_DESCRIPTION_</w:t>
      </w:r>
      <w:r w:rsidRPr="0053155E">
        <w:rPr>
          <w:rFonts w:asciiTheme="minorHAnsi" w:hAnsiTheme="minorHAnsi" w:cstheme="minorHAnsi"/>
          <w:color w:val="auto"/>
          <w:spacing w:val="-2"/>
          <w:sz w:val="22"/>
          <w:szCs w:val="22"/>
        </w:rPr>
        <w:t>].</w:t>
      </w:r>
    </w:p>
    <w:p w:rsidR="00531A73" w:rsidRPr="0053155E" w:rsidRDefault="00531A7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both"/>
        <w:rPr>
          <w:rFonts w:asciiTheme="minorHAnsi" w:hAnsiTheme="minorHAnsi" w:cstheme="minorHAnsi"/>
          <w:color w:val="auto"/>
          <w:spacing w:val="-2"/>
          <w:sz w:val="22"/>
          <w:szCs w:val="22"/>
        </w:rPr>
      </w:pP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level2 \*ALPHABETIC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B</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 xml:space="preserve">seq level3 \h \r0 </w:instrTex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ab/>
        <w:t xml:space="preserve">Relationship to Work </w:t>
      </w:r>
      <w:proofErr w:type="gramStart"/>
      <w:r w:rsidRPr="0053155E">
        <w:rPr>
          <w:rFonts w:asciiTheme="minorHAnsi" w:hAnsiTheme="minorHAnsi" w:cstheme="minorHAnsi"/>
          <w:color w:val="auto"/>
          <w:spacing w:val="-2"/>
          <w:sz w:val="22"/>
          <w:szCs w:val="22"/>
        </w:rPr>
        <w:t>Under</w:t>
      </w:r>
      <w:proofErr w:type="gramEnd"/>
      <w:r w:rsidRPr="0053155E">
        <w:rPr>
          <w:rFonts w:asciiTheme="minorHAnsi" w:hAnsiTheme="minorHAnsi" w:cstheme="minorHAnsi"/>
          <w:color w:val="auto"/>
          <w:spacing w:val="-2"/>
          <w:sz w:val="22"/>
          <w:szCs w:val="22"/>
        </w:rPr>
        <w:t xml:space="preserve"> the Contract:  Work under the Contract shall include all provisions necessary to make such concurrent work under separate contracts complete in every respect and fully functional, including field finishing.  Provide necessary backing, supports, piping, conduit, conductors and other such provisions from point of service to point of connection, as shown on Drawings and specified herein.  See </w:t>
      </w:r>
      <w:hyperlink r:id="rId7" w:history="1">
        <w:r w:rsidRPr="0053155E">
          <w:rPr>
            <w:rStyle w:val="Hyperlink"/>
            <w:rFonts w:asciiTheme="minorHAnsi" w:hAnsiTheme="minorHAnsi" w:cstheme="minorHAnsi"/>
            <w:spacing w:val="-2"/>
            <w:sz w:val="22"/>
            <w:szCs w:val="22"/>
          </w:rPr>
          <w:t>Section 01</w:t>
        </w:r>
        <w:r w:rsidR="004659B4" w:rsidRPr="0053155E">
          <w:rPr>
            <w:rStyle w:val="Hyperlink"/>
            <w:rFonts w:asciiTheme="minorHAnsi" w:hAnsiTheme="minorHAnsi" w:cstheme="minorHAnsi"/>
            <w:spacing w:val="-2"/>
            <w:sz w:val="22"/>
            <w:szCs w:val="22"/>
          </w:rPr>
          <w:t xml:space="preserve"> </w:t>
        </w:r>
        <w:r w:rsidRPr="0053155E">
          <w:rPr>
            <w:rStyle w:val="Hyperlink"/>
            <w:rFonts w:asciiTheme="minorHAnsi" w:hAnsiTheme="minorHAnsi" w:cstheme="minorHAnsi"/>
            <w:spacing w:val="-2"/>
            <w:sz w:val="22"/>
            <w:szCs w:val="22"/>
          </w:rPr>
          <w:t>31</w:t>
        </w:r>
        <w:r w:rsidR="004659B4" w:rsidRPr="0053155E">
          <w:rPr>
            <w:rStyle w:val="Hyperlink"/>
            <w:rFonts w:asciiTheme="minorHAnsi" w:hAnsiTheme="minorHAnsi" w:cstheme="minorHAnsi"/>
            <w:spacing w:val="-2"/>
            <w:sz w:val="22"/>
            <w:szCs w:val="22"/>
          </w:rPr>
          <w:t xml:space="preserve"> 0</w:t>
        </w:r>
        <w:r w:rsidRPr="0053155E">
          <w:rPr>
            <w:rStyle w:val="Hyperlink"/>
            <w:rFonts w:asciiTheme="minorHAnsi" w:hAnsiTheme="minorHAnsi" w:cstheme="minorHAnsi"/>
            <w:spacing w:val="-2"/>
            <w:sz w:val="22"/>
            <w:szCs w:val="22"/>
          </w:rPr>
          <w:t>0 - Project Management and Coordination</w:t>
        </w:r>
      </w:hyperlink>
      <w:r w:rsidRPr="0053155E">
        <w:rPr>
          <w:rFonts w:asciiTheme="minorHAnsi" w:hAnsiTheme="minorHAnsi" w:cstheme="minorHAnsi"/>
          <w:color w:val="auto"/>
          <w:spacing w:val="-2"/>
          <w:sz w:val="22"/>
          <w:szCs w:val="22"/>
        </w:rPr>
        <w:t xml:space="preserve"> for additional requirements.</w:t>
      </w:r>
    </w:p>
    <w:p w:rsidR="00531A73" w:rsidRPr="0053155E" w:rsidRDefault="00531A7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2"/>
          <w:szCs w:val="22"/>
        </w:rPr>
      </w:pP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level2 \*ALPHABETIC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C</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 xml:space="preserve">Documents for Work </w:t>
      </w:r>
      <w:proofErr w:type="gramStart"/>
      <w:r w:rsidRPr="0053155E">
        <w:rPr>
          <w:rFonts w:asciiTheme="minorHAnsi" w:hAnsiTheme="minorHAnsi" w:cstheme="minorHAnsi"/>
          <w:color w:val="auto"/>
          <w:spacing w:val="-2"/>
          <w:sz w:val="22"/>
          <w:szCs w:val="22"/>
        </w:rPr>
        <w:t>Under</w:t>
      </w:r>
      <w:proofErr w:type="gramEnd"/>
      <w:r w:rsidRPr="0053155E">
        <w:rPr>
          <w:rFonts w:asciiTheme="minorHAnsi" w:hAnsiTheme="minorHAnsi" w:cstheme="minorHAnsi"/>
          <w:color w:val="auto"/>
          <w:spacing w:val="-2"/>
          <w:sz w:val="22"/>
          <w:szCs w:val="22"/>
        </w:rPr>
        <w:t xml:space="preserve"> Separate Contracts:  University's Representative will make available, in a timely manner, drawings and specifications of work under separate contracts for coordination and further description of that work.</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ind w:left="2160" w:hanging="216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level3 \*arabic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1</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If available, such information will include drawings, specifications, product data, lists and construction schedules for such work.</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ind w:left="2160" w:hanging="216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level3 \*arabic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2</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Information concerning work under separate contracts or directly by University will be provided for convenience only and shall not to be considered Contract Documents.</w:t>
      </w:r>
    </w:p>
    <w:p w:rsidR="00531A73" w:rsidRPr="0053155E" w:rsidRDefault="00531A7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2"/>
          <w:szCs w:val="22"/>
        </w:rPr>
      </w:pP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level2 \*ALPHABETIC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D</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 xml:space="preserve">seq level3 \h \r0 </w:instrTex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ab/>
        <w:t>Permits, Notices and Fees for Work under Separate Contracts:  Notices required by and approvals required of, authorities having jurisdiction over work under separate contracts and related fees, will be solely the responsibility of University.</w:t>
      </w:r>
    </w:p>
    <w:p w:rsidR="00531A73" w:rsidRPr="0053155E" w:rsidRDefault="00531A7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both"/>
        <w:rPr>
          <w:rFonts w:asciiTheme="minorHAnsi" w:hAnsiTheme="minorHAnsi" w:cstheme="minorHAnsi"/>
          <w:color w:val="auto"/>
          <w:spacing w:val="-2"/>
          <w:sz w:val="22"/>
          <w:szCs w:val="22"/>
        </w:rPr>
      </w:pP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b/>
          <w:bCs/>
          <w:color w:val="auto"/>
          <w:spacing w:val="-2"/>
          <w:sz w:val="22"/>
          <w:szCs w:val="22"/>
        </w:rPr>
      </w:pP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seq level0 \c \*arabic</w:instrText>
      </w:r>
      <w:r w:rsidRPr="0053155E">
        <w:rPr>
          <w:rFonts w:asciiTheme="minorHAnsi" w:hAnsiTheme="minorHAnsi" w:cstheme="minorHAnsi"/>
          <w:b/>
          <w:bCs/>
          <w:color w:val="auto"/>
          <w:spacing w:val="-2"/>
          <w:sz w:val="22"/>
          <w:szCs w:val="22"/>
        </w:rPr>
        <w:fldChar w:fldCharType="separate"/>
      </w:r>
      <w:r w:rsidR="004A7C1A">
        <w:rPr>
          <w:rFonts w:asciiTheme="minorHAnsi" w:hAnsiTheme="minorHAnsi" w:cstheme="minorHAnsi"/>
          <w:b/>
          <w:bCs/>
          <w:noProof/>
          <w:color w:val="auto"/>
          <w:spacing w:val="-2"/>
          <w:sz w:val="22"/>
          <w:szCs w:val="22"/>
        </w:rPr>
        <w:t>1</w: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t>.</w:t>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seq level1 \*arabic</w:instrText>
      </w:r>
      <w:r w:rsidRPr="0053155E">
        <w:rPr>
          <w:rFonts w:asciiTheme="minorHAnsi" w:hAnsiTheme="minorHAnsi" w:cstheme="minorHAnsi"/>
          <w:b/>
          <w:bCs/>
          <w:color w:val="auto"/>
          <w:spacing w:val="-2"/>
          <w:sz w:val="22"/>
          <w:szCs w:val="22"/>
        </w:rPr>
        <w:fldChar w:fldCharType="separate"/>
      </w:r>
      <w:r w:rsidR="004A7C1A">
        <w:rPr>
          <w:rFonts w:asciiTheme="minorHAnsi" w:hAnsiTheme="minorHAnsi" w:cstheme="minorHAnsi"/>
          <w:b/>
          <w:bCs/>
          <w:noProof/>
          <w:color w:val="auto"/>
          <w:spacing w:val="-2"/>
          <w:sz w:val="22"/>
          <w:szCs w:val="22"/>
        </w:rPr>
        <w:t>4</w: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 xml:space="preserve">seq level2 \h \r0 </w:instrTex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tab/>
        <w:t>PROTECT THE WORK FROM VANDALISM</w:t>
      </w:r>
    </w:p>
    <w:p w:rsidR="00531A73" w:rsidRPr="0053155E" w:rsidRDefault="005933F2">
      <w:pPr>
        <w:pStyle w:val="BodyTextIndent2"/>
        <w:numPr>
          <w:ilvl w:val="0"/>
          <w:numId w:val="3"/>
        </w:numPr>
        <w:ind w:left="1440" w:hanging="720"/>
        <w:rPr>
          <w:rFonts w:asciiTheme="minorHAnsi" w:hAnsiTheme="minorHAnsi" w:cstheme="minorHAnsi"/>
          <w:sz w:val="22"/>
          <w:szCs w:val="22"/>
        </w:rPr>
      </w:pPr>
      <w:r w:rsidRPr="0053155E">
        <w:rPr>
          <w:rFonts w:asciiTheme="minorHAnsi" w:hAnsiTheme="minorHAnsi" w:cstheme="minorHAnsi"/>
          <w:sz w:val="22"/>
          <w:szCs w:val="22"/>
        </w:rPr>
        <w:t>During Work Hours.  Protect the Work from theft, vandalism, and unauthorized entry. The Contractor shall have the sole responsibility for job site security.</w:t>
      </w:r>
      <w:r w:rsidR="00B2796F" w:rsidRPr="0053155E">
        <w:rPr>
          <w:rFonts w:asciiTheme="minorHAnsi" w:hAnsiTheme="minorHAnsi" w:cstheme="minorHAnsi"/>
          <w:sz w:val="22"/>
          <w:szCs w:val="22"/>
        </w:rPr>
        <w:t xml:space="preserve">  Refer to Specification 01 54 01 – SECURITY for additional information</w:t>
      </w:r>
    </w:p>
    <w:p w:rsidR="00531A73" w:rsidRPr="0053155E" w:rsidRDefault="00531A73">
      <w:pPr>
        <w:pStyle w:val="BodyTextIndent2"/>
        <w:ind w:left="1440"/>
        <w:rPr>
          <w:rFonts w:asciiTheme="minorHAnsi" w:hAnsiTheme="minorHAnsi" w:cstheme="minorHAnsi"/>
          <w:sz w:val="22"/>
          <w:szCs w:val="22"/>
        </w:rPr>
      </w:pPr>
    </w:p>
    <w:p w:rsidR="00531A73" w:rsidRPr="0053155E" w:rsidRDefault="005933F2">
      <w:pPr>
        <w:pStyle w:val="BodyTextIndent2"/>
        <w:numPr>
          <w:ilvl w:val="0"/>
          <w:numId w:val="3"/>
        </w:numPr>
        <w:ind w:left="1440" w:hanging="720"/>
        <w:rPr>
          <w:rFonts w:asciiTheme="minorHAnsi" w:hAnsiTheme="minorHAnsi" w:cstheme="minorHAnsi"/>
          <w:sz w:val="22"/>
          <w:szCs w:val="22"/>
        </w:rPr>
      </w:pPr>
      <w:r w:rsidRPr="0053155E">
        <w:rPr>
          <w:rFonts w:asciiTheme="minorHAnsi" w:hAnsiTheme="minorHAnsi" w:cstheme="minorHAnsi"/>
          <w:sz w:val="22"/>
          <w:szCs w:val="22"/>
        </w:rPr>
        <w:t>During Off-Work Hours. During all hours that Work is not being prosecuted</w:t>
      </w:r>
      <w:r w:rsidR="004659B4" w:rsidRPr="0053155E">
        <w:rPr>
          <w:rFonts w:asciiTheme="minorHAnsi" w:hAnsiTheme="minorHAnsi" w:cstheme="minorHAnsi"/>
          <w:sz w:val="22"/>
          <w:szCs w:val="22"/>
        </w:rPr>
        <w:t xml:space="preserve"> and at the Contractor’s discretion</w:t>
      </w:r>
      <w:r w:rsidRPr="0053155E">
        <w:rPr>
          <w:rFonts w:asciiTheme="minorHAnsi" w:hAnsiTheme="minorHAnsi" w:cstheme="minorHAnsi"/>
          <w:sz w:val="22"/>
          <w:szCs w:val="22"/>
        </w:rPr>
        <w:t>, furnish such watchman’s services as Contractor may consider necessary to safeguard materials and equipment in storage on the Project site, including Work in place and in process of fabrication, against theft, acts of malicious mischief, vandalism, and other losses or damages.</w:t>
      </w:r>
    </w:p>
    <w:p w:rsidR="00531A73" w:rsidRPr="0053155E" w:rsidRDefault="00531A7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both"/>
        <w:rPr>
          <w:rFonts w:asciiTheme="minorHAnsi" w:hAnsiTheme="minorHAnsi" w:cstheme="minorHAnsi"/>
          <w:color w:val="auto"/>
          <w:spacing w:val="-2"/>
          <w:sz w:val="22"/>
          <w:szCs w:val="22"/>
        </w:rPr>
      </w:pPr>
    </w:p>
    <w:p w:rsidR="00531A73" w:rsidRPr="0053155E" w:rsidRDefault="00686D7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2"/>
          <w:szCs w:val="22"/>
        </w:rPr>
      </w:pPr>
      <w:r w:rsidRPr="0053155E">
        <w:rPr>
          <w:rFonts w:asciiTheme="minorHAnsi" w:hAnsiTheme="minorHAnsi" w:cstheme="minorHAnsi"/>
          <w:noProof/>
          <w:color w:val="auto"/>
          <w:spacing w:val="-2"/>
          <w:sz w:val="22"/>
          <w:szCs w:val="22"/>
        </w:rPr>
        <mc:AlternateContent>
          <mc:Choice Requires="wps">
            <w:drawing>
              <wp:inline distT="0" distB="0" distL="0" distR="0">
                <wp:extent cx="5876925" cy="409575"/>
                <wp:effectExtent l="0" t="0" r="28575" b="2857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409575"/>
                        </a:xfrm>
                        <a:prstGeom prst="rect">
                          <a:avLst/>
                        </a:prstGeom>
                        <a:solidFill>
                          <a:schemeClr val="accent4">
                            <a:lumMod val="20000"/>
                            <a:lumOff val="80000"/>
                          </a:schemeClr>
                        </a:solidFill>
                        <a:ln w="9525">
                          <a:solidFill>
                            <a:srgbClr val="FF0000"/>
                          </a:solidFill>
                          <a:miter lim="800000"/>
                          <a:headEnd/>
                          <a:tailEnd/>
                        </a:ln>
                      </wps:spPr>
                      <wps:txbx>
                        <w:txbxContent>
                          <w:p w:rsidR="0053155E" w:rsidRDefault="0053155E" w:rsidP="0053155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center"/>
                              <w:rPr>
                                <w:rFonts w:asciiTheme="minorHAnsi" w:hAnsiTheme="minorHAnsi" w:cstheme="minorHAnsi"/>
                                <w:i/>
                                <w:sz w:val="22"/>
                                <w:szCs w:val="22"/>
                              </w:rPr>
                            </w:pPr>
                            <w:r w:rsidRPr="0053155E">
                              <w:rPr>
                                <w:rFonts w:asciiTheme="minorHAnsi" w:hAnsiTheme="minorHAnsi" w:cstheme="minorHAnsi"/>
                                <w:i/>
                                <w:sz w:val="22"/>
                                <w:szCs w:val="22"/>
                              </w:rPr>
                              <w:t xml:space="preserve">INCLUDE THIS </w:t>
                            </w:r>
                            <w:r w:rsidRPr="0053155E">
                              <w:rPr>
                                <w:rFonts w:asciiTheme="minorHAnsi" w:hAnsiTheme="minorHAnsi" w:cstheme="minorHAnsi"/>
                                <w:i/>
                                <w:iCs/>
                                <w:color w:val="auto"/>
                                <w:spacing w:val="-2"/>
                                <w:sz w:val="22"/>
                                <w:szCs w:val="22"/>
                              </w:rPr>
                              <w:t>ARTICLE</w:t>
                            </w:r>
                            <w:r w:rsidRPr="0053155E">
                              <w:rPr>
                                <w:rFonts w:asciiTheme="minorHAnsi" w:hAnsiTheme="minorHAnsi" w:cstheme="minorHAnsi"/>
                                <w:i/>
                                <w:sz w:val="22"/>
                                <w:szCs w:val="22"/>
                              </w:rPr>
                              <w:t xml:space="preserve"> FOR REMODELING AND RENOVATION PROJECTS.  EDIT TO SUIT PROJECT REQUIREMENTS.</w:t>
                            </w:r>
                          </w:p>
                          <w:p w:rsidR="00686D7D" w:rsidRPr="0053155E" w:rsidRDefault="00686D7D" w:rsidP="0053155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center"/>
                              <w:rPr>
                                <w:rFonts w:asciiTheme="minorHAnsi" w:hAnsiTheme="minorHAnsi" w:cstheme="minorHAnsi"/>
                                <w:i/>
                                <w:sz w:val="22"/>
                                <w:szCs w:val="22"/>
                              </w:rPr>
                            </w:pPr>
                          </w:p>
                          <w:p w:rsidR="0053155E" w:rsidRDefault="0053155E"/>
                        </w:txbxContent>
                      </wps:txbx>
                      <wps:bodyPr rot="0" vert="horz" wrap="square" lIns="91440" tIns="45720" rIns="91440" bIns="45720" anchor="t" anchorCtr="0">
                        <a:noAutofit/>
                      </wps:bodyPr>
                    </wps:wsp>
                  </a:graphicData>
                </a:graphic>
              </wp:inline>
            </w:drawing>
          </mc:Choice>
          <mc:Fallback>
            <w:pict>
              <v:shape id="_x0000_s1027" type="#_x0000_t202" style="width:462.75pt;height:3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" fillcolor="#fff2cc [663]" strokecolor="red">
                <v:textbox>
                  <w:txbxContent>
                    <w:p w:rsidR="0053155E" w:rsidRDefault="0053155E" w:rsidP="0053155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center"/>
                        <w:rPr>
                          <w:rFonts w:asciiTheme="minorHAnsi" w:hAnsiTheme="minorHAnsi" w:cstheme="minorHAnsi"/>
                          <w:i/>
                          <w:sz w:val="22"/>
                          <w:szCs w:val="22"/>
                        </w:rPr>
                      </w:pPr>
                      <w:r w:rsidRPr="0053155E">
                        <w:rPr>
                          <w:rFonts w:asciiTheme="minorHAnsi" w:hAnsiTheme="minorHAnsi" w:cstheme="minorHAnsi"/>
                          <w:i/>
                          <w:sz w:val="22"/>
                          <w:szCs w:val="22"/>
                        </w:rPr>
                        <w:t xml:space="preserve">INCLUDE THIS </w:t>
                      </w:r>
                      <w:r w:rsidRPr="0053155E">
                        <w:rPr>
                          <w:rFonts w:asciiTheme="minorHAnsi" w:hAnsiTheme="minorHAnsi" w:cstheme="minorHAnsi"/>
                          <w:i/>
                          <w:iCs/>
                          <w:color w:val="auto"/>
                          <w:spacing w:val="-2"/>
                          <w:sz w:val="22"/>
                          <w:szCs w:val="22"/>
                        </w:rPr>
                        <w:t>ARTICLE</w:t>
                      </w:r>
                      <w:r w:rsidRPr="0053155E">
                        <w:rPr>
                          <w:rFonts w:asciiTheme="minorHAnsi" w:hAnsiTheme="minorHAnsi" w:cstheme="minorHAnsi"/>
                          <w:i/>
                          <w:sz w:val="22"/>
                          <w:szCs w:val="22"/>
                        </w:rPr>
                        <w:t xml:space="preserve"> FOR REMODELING AND RENOVATION PROJECTS.  EDIT TO SUIT PROJECT REQUIREMENTS.</w:t>
                      </w:r>
                    </w:p>
                    <w:p w:rsidR="00686D7D" w:rsidRPr="0053155E" w:rsidRDefault="00686D7D" w:rsidP="0053155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center"/>
                        <w:rPr>
                          <w:rFonts w:asciiTheme="minorHAnsi" w:hAnsiTheme="minorHAnsi" w:cstheme="minorHAnsi"/>
                          <w:i/>
                          <w:sz w:val="22"/>
                          <w:szCs w:val="22"/>
                        </w:rPr>
                      </w:pPr>
                    </w:p>
                    <w:p w:rsidR="0053155E" w:rsidRDefault="0053155E"/>
                  </w:txbxContent>
                </v:textbox>
                <w10:anchorlock/>
              </v:shape>
            </w:pict>
          </mc:Fallback>
        </mc:AlternateContent>
      </w:r>
      <w:r w:rsidR="005933F2" w:rsidRPr="0053155E">
        <w:rPr>
          <w:rFonts w:asciiTheme="minorHAnsi" w:hAnsiTheme="minorHAnsi" w:cstheme="minorHAnsi"/>
          <w:b/>
          <w:bCs/>
          <w:color w:val="auto"/>
          <w:spacing w:val="-2"/>
          <w:sz w:val="22"/>
          <w:szCs w:val="22"/>
        </w:rPr>
        <w:fldChar w:fldCharType="begin"/>
      </w:r>
      <w:r w:rsidR="005933F2" w:rsidRPr="0053155E">
        <w:rPr>
          <w:rFonts w:asciiTheme="minorHAnsi" w:hAnsiTheme="minorHAnsi" w:cstheme="minorHAnsi"/>
          <w:b/>
          <w:bCs/>
          <w:color w:val="auto"/>
          <w:spacing w:val="-2"/>
          <w:sz w:val="22"/>
          <w:szCs w:val="22"/>
        </w:rPr>
        <w:instrText>seq level0 \c \*arabic</w:instrText>
      </w:r>
      <w:r w:rsidR="005933F2" w:rsidRPr="0053155E">
        <w:rPr>
          <w:rFonts w:asciiTheme="minorHAnsi" w:hAnsiTheme="minorHAnsi" w:cstheme="minorHAnsi"/>
          <w:b/>
          <w:bCs/>
          <w:color w:val="auto"/>
          <w:spacing w:val="-2"/>
          <w:sz w:val="22"/>
          <w:szCs w:val="22"/>
        </w:rPr>
        <w:fldChar w:fldCharType="separate"/>
      </w:r>
      <w:r w:rsidR="004A7C1A">
        <w:rPr>
          <w:rFonts w:asciiTheme="minorHAnsi" w:hAnsiTheme="minorHAnsi" w:cstheme="minorHAnsi"/>
          <w:b/>
          <w:bCs/>
          <w:noProof/>
          <w:color w:val="auto"/>
          <w:spacing w:val="-2"/>
          <w:sz w:val="22"/>
          <w:szCs w:val="22"/>
        </w:rPr>
        <w:t>1</w:t>
      </w:r>
      <w:r w:rsidR="005933F2" w:rsidRPr="0053155E">
        <w:rPr>
          <w:rFonts w:asciiTheme="minorHAnsi" w:hAnsiTheme="minorHAnsi" w:cstheme="minorHAnsi"/>
          <w:b/>
          <w:bCs/>
          <w:color w:val="auto"/>
          <w:spacing w:val="-2"/>
          <w:sz w:val="22"/>
          <w:szCs w:val="22"/>
        </w:rPr>
        <w:fldChar w:fldCharType="end"/>
      </w:r>
      <w:r w:rsidR="005933F2" w:rsidRPr="0053155E">
        <w:rPr>
          <w:rFonts w:asciiTheme="minorHAnsi" w:hAnsiTheme="minorHAnsi" w:cstheme="minorHAnsi"/>
          <w:b/>
          <w:bCs/>
          <w:color w:val="auto"/>
          <w:spacing w:val="-2"/>
          <w:sz w:val="22"/>
          <w:szCs w:val="22"/>
        </w:rPr>
        <w:t>.5</w:t>
      </w:r>
      <w:r w:rsidR="005933F2" w:rsidRPr="0053155E">
        <w:rPr>
          <w:rFonts w:asciiTheme="minorHAnsi" w:hAnsiTheme="minorHAnsi" w:cstheme="minorHAnsi"/>
          <w:b/>
          <w:bCs/>
          <w:color w:val="auto"/>
          <w:spacing w:val="-2"/>
          <w:sz w:val="22"/>
          <w:szCs w:val="22"/>
        </w:rPr>
        <w:fldChar w:fldCharType="begin"/>
      </w:r>
      <w:r w:rsidR="005933F2" w:rsidRPr="0053155E">
        <w:rPr>
          <w:rFonts w:asciiTheme="minorHAnsi" w:hAnsiTheme="minorHAnsi" w:cstheme="minorHAnsi"/>
          <w:b/>
          <w:bCs/>
          <w:color w:val="auto"/>
          <w:spacing w:val="-2"/>
          <w:sz w:val="22"/>
          <w:szCs w:val="22"/>
        </w:rPr>
        <w:instrText xml:space="preserve">seq level2 \h \r0 </w:instrText>
      </w:r>
      <w:r w:rsidR="005933F2" w:rsidRPr="0053155E">
        <w:rPr>
          <w:rFonts w:asciiTheme="minorHAnsi" w:hAnsiTheme="minorHAnsi" w:cstheme="minorHAnsi"/>
          <w:b/>
          <w:bCs/>
          <w:color w:val="auto"/>
          <w:spacing w:val="-2"/>
          <w:sz w:val="22"/>
          <w:szCs w:val="22"/>
        </w:rPr>
        <w:fldChar w:fldCharType="end"/>
      </w:r>
      <w:r w:rsidR="005933F2" w:rsidRPr="0053155E">
        <w:rPr>
          <w:rFonts w:asciiTheme="minorHAnsi" w:hAnsiTheme="minorHAnsi" w:cstheme="minorHAnsi"/>
          <w:b/>
          <w:bCs/>
          <w:color w:val="auto"/>
          <w:spacing w:val="-2"/>
          <w:sz w:val="22"/>
          <w:szCs w:val="22"/>
        </w:rPr>
        <w:tab/>
        <w:t>ALTERATIONS WORK DESCRIPTION</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level2 \*ALPHABETIC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A</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Alterations Work Description:  [</w:t>
      </w:r>
      <w:r w:rsidRPr="0053155E">
        <w:rPr>
          <w:rFonts w:asciiTheme="minorHAnsi" w:hAnsiTheme="minorHAnsi" w:cstheme="minorHAnsi"/>
          <w:i/>
          <w:iCs/>
          <w:color w:val="auto"/>
          <w:spacing w:val="-2"/>
          <w:sz w:val="22"/>
          <w:szCs w:val="22"/>
        </w:rPr>
        <w:t>Remodel</w:t>
      </w:r>
      <w:r w:rsidRPr="0053155E">
        <w:rPr>
          <w:rFonts w:asciiTheme="minorHAnsi" w:hAnsiTheme="minorHAnsi" w:cstheme="minorHAnsi"/>
          <w:color w:val="auto"/>
          <w:spacing w:val="-2"/>
          <w:sz w:val="22"/>
          <w:szCs w:val="22"/>
        </w:rPr>
        <w:t>] [</w:t>
      </w:r>
      <w:r w:rsidRPr="0053155E">
        <w:rPr>
          <w:rFonts w:asciiTheme="minorHAnsi" w:hAnsiTheme="minorHAnsi" w:cstheme="minorHAnsi"/>
          <w:i/>
          <w:iCs/>
          <w:color w:val="auto"/>
          <w:spacing w:val="-2"/>
          <w:sz w:val="22"/>
          <w:szCs w:val="22"/>
        </w:rPr>
        <w:t>Renovate</w:t>
      </w:r>
      <w:r w:rsidRPr="0053155E">
        <w:rPr>
          <w:rFonts w:asciiTheme="minorHAnsi" w:hAnsiTheme="minorHAnsi" w:cstheme="minorHAnsi"/>
          <w:color w:val="auto"/>
          <w:spacing w:val="-2"/>
          <w:sz w:val="22"/>
          <w:szCs w:val="22"/>
        </w:rPr>
        <w:t>] the following areas, complete including operational mechanical and electrical Work:</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ind w:left="2160" w:hanging="216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level3 \*arabic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1</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w:t>
      </w:r>
      <w:r w:rsidRPr="0053155E">
        <w:rPr>
          <w:rFonts w:asciiTheme="minorHAnsi" w:hAnsiTheme="minorHAnsi" w:cstheme="minorHAnsi"/>
          <w:i/>
          <w:iCs/>
          <w:color w:val="auto"/>
          <w:spacing w:val="-2"/>
          <w:sz w:val="22"/>
          <w:szCs w:val="22"/>
        </w:rPr>
        <w:t>_DESCRIPTION_</w:t>
      </w:r>
      <w:r w:rsidRPr="0053155E">
        <w:rPr>
          <w:rFonts w:asciiTheme="minorHAnsi" w:hAnsiTheme="minorHAnsi" w:cstheme="minorHAnsi"/>
          <w:color w:val="auto"/>
          <w:spacing w:val="-2"/>
          <w:sz w:val="22"/>
          <w:szCs w:val="22"/>
        </w:rPr>
        <w:t>].</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ind w:left="2160" w:hanging="216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level3 \*arabic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2</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w:t>
      </w:r>
      <w:r w:rsidRPr="0053155E">
        <w:rPr>
          <w:rFonts w:asciiTheme="minorHAnsi" w:hAnsiTheme="minorHAnsi" w:cstheme="minorHAnsi"/>
          <w:i/>
          <w:iCs/>
          <w:color w:val="auto"/>
          <w:spacing w:val="-2"/>
          <w:sz w:val="22"/>
          <w:szCs w:val="22"/>
        </w:rPr>
        <w:t>_DESCRIPTION_</w:t>
      </w:r>
      <w:r w:rsidRPr="0053155E">
        <w:rPr>
          <w:rFonts w:asciiTheme="minorHAnsi" w:hAnsiTheme="minorHAnsi" w:cstheme="minorHAnsi"/>
          <w:color w:val="auto"/>
          <w:spacing w:val="-2"/>
          <w:sz w:val="22"/>
          <w:szCs w:val="22"/>
        </w:rPr>
        <w:t>].</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ind w:left="2160" w:hanging="216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level3 \*arabic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3</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w:t>
      </w:r>
      <w:r w:rsidRPr="0053155E">
        <w:rPr>
          <w:rFonts w:asciiTheme="minorHAnsi" w:hAnsiTheme="minorHAnsi" w:cstheme="minorHAnsi"/>
          <w:i/>
          <w:iCs/>
          <w:color w:val="auto"/>
          <w:spacing w:val="-2"/>
          <w:sz w:val="22"/>
          <w:szCs w:val="22"/>
        </w:rPr>
        <w:t>_DESCRIPTION_</w:t>
      </w:r>
      <w:r w:rsidRPr="0053155E">
        <w:rPr>
          <w:rFonts w:asciiTheme="minorHAnsi" w:hAnsiTheme="minorHAnsi" w:cstheme="minorHAnsi"/>
          <w:color w:val="auto"/>
          <w:spacing w:val="-2"/>
          <w:sz w:val="22"/>
          <w:szCs w:val="22"/>
        </w:rPr>
        <w:t>].</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ind w:left="2160" w:hanging="216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level3 \*arabic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4</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w:t>
      </w:r>
      <w:r w:rsidRPr="0053155E">
        <w:rPr>
          <w:rFonts w:asciiTheme="minorHAnsi" w:hAnsiTheme="minorHAnsi" w:cstheme="minorHAnsi"/>
          <w:i/>
          <w:iCs/>
          <w:color w:val="auto"/>
          <w:spacing w:val="-2"/>
          <w:sz w:val="22"/>
          <w:szCs w:val="22"/>
        </w:rPr>
        <w:t>_DESCRIPTION_</w:t>
      </w:r>
      <w:r w:rsidRPr="0053155E">
        <w:rPr>
          <w:rFonts w:asciiTheme="minorHAnsi" w:hAnsiTheme="minorHAnsi" w:cstheme="minorHAnsi"/>
          <w:color w:val="auto"/>
          <w:spacing w:val="-2"/>
          <w:sz w:val="22"/>
          <w:szCs w:val="22"/>
        </w:rPr>
        <w:t>].</w:t>
      </w:r>
    </w:p>
    <w:p w:rsidR="00531A73" w:rsidRPr="0053155E" w:rsidRDefault="00531A7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jc w:val="both"/>
        <w:rPr>
          <w:rFonts w:asciiTheme="minorHAnsi" w:hAnsiTheme="minorHAnsi" w:cstheme="minorHAnsi"/>
          <w:color w:val="auto"/>
          <w:spacing w:val="-2"/>
          <w:sz w:val="22"/>
          <w:szCs w:val="22"/>
        </w:rPr>
      </w:pP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level2 \*ALPHABETIC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B</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 xml:space="preserve">seq level3 \h \r0 </w:instrTex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ab/>
        <w:t>Refinishing:  Refinish all surface areas of the following, as specified:</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ind w:left="2160" w:hanging="216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level3 \*arabic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1</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w:t>
      </w:r>
      <w:r w:rsidRPr="0053155E">
        <w:rPr>
          <w:rFonts w:asciiTheme="minorHAnsi" w:hAnsiTheme="minorHAnsi" w:cstheme="minorHAnsi"/>
          <w:i/>
          <w:iCs/>
          <w:color w:val="auto"/>
          <w:spacing w:val="-2"/>
          <w:sz w:val="22"/>
          <w:szCs w:val="22"/>
        </w:rPr>
        <w:t>_DESCRIPTION_</w:t>
      </w:r>
      <w:r w:rsidRPr="0053155E">
        <w:rPr>
          <w:rFonts w:asciiTheme="minorHAnsi" w:hAnsiTheme="minorHAnsi" w:cstheme="minorHAnsi"/>
          <w:color w:val="auto"/>
          <w:spacing w:val="-2"/>
          <w:sz w:val="22"/>
          <w:szCs w:val="22"/>
        </w:rPr>
        <w:t>].</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ind w:left="2160" w:hanging="216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level3 \*arabic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2</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w:t>
      </w:r>
      <w:r w:rsidRPr="0053155E">
        <w:rPr>
          <w:rFonts w:asciiTheme="minorHAnsi" w:hAnsiTheme="minorHAnsi" w:cstheme="minorHAnsi"/>
          <w:i/>
          <w:iCs/>
          <w:color w:val="auto"/>
          <w:spacing w:val="-2"/>
          <w:sz w:val="22"/>
          <w:szCs w:val="22"/>
        </w:rPr>
        <w:t>_DESCRIPTION_</w:t>
      </w:r>
      <w:r w:rsidRPr="0053155E">
        <w:rPr>
          <w:rFonts w:asciiTheme="minorHAnsi" w:hAnsiTheme="minorHAnsi" w:cstheme="minorHAnsi"/>
          <w:color w:val="auto"/>
          <w:spacing w:val="-2"/>
          <w:sz w:val="22"/>
          <w:szCs w:val="22"/>
        </w:rPr>
        <w:t>].</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ind w:left="2160" w:hanging="216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level3 \*arabic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3</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w:t>
      </w:r>
      <w:r w:rsidRPr="0053155E">
        <w:rPr>
          <w:rFonts w:asciiTheme="minorHAnsi" w:hAnsiTheme="minorHAnsi" w:cstheme="minorHAnsi"/>
          <w:i/>
          <w:iCs/>
          <w:color w:val="auto"/>
          <w:spacing w:val="-2"/>
          <w:sz w:val="22"/>
          <w:szCs w:val="22"/>
        </w:rPr>
        <w:t>_DESCRIPTION_</w:t>
      </w:r>
      <w:r w:rsidRPr="0053155E">
        <w:rPr>
          <w:rFonts w:asciiTheme="minorHAnsi" w:hAnsiTheme="minorHAnsi" w:cstheme="minorHAnsi"/>
          <w:color w:val="auto"/>
          <w:spacing w:val="-2"/>
          <w:sz w:val="22"/>
          <w:szCs w:val="22"/>
        </w:rPr>
        <w:t>].</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1440"/>
        </w:tabs>
        <w:ind w:left="2160" w:hanging="216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level3 \*arabic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4</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w:t>
      </w:r>
      <w:r w:rsidRPr="0053155E">
        <w:rPr>
          <w:rFonts w:asciiTheme="minorHAnsi" w:hAnsiTheme="minorHAnsi" w:cstheme="minorHAnsi"/>
          <w:i/>
          <w:iCs/>
          <w:color w:val="auto"/>
          <w:spacing w:val="-2"/>
          <w:sz w:val="22"/>
          <w:szCs w:val="22"/>
        </w:rPr>
        <w:t>_DESCRIPTION_</w:t>
      </w:r>
      <w:r w:rsidRPr="0053155E">
        <w:rPr>
          <w:rFonts w:asciiTheme="minorHAnsi" w:hAnsiTheme="minorHAnsi" w:cstheme="minorHAnsi"/>
          <w:color w:val="auto"/>
          <w:spacing w:val="-2"/>
          <w:sz w:val="22"/>
          <w:szCs w:val="22"/>
        </w:rPr>
        <w:t>].</w:t>
      </w:r>
    </w:p>
    <w:p w:rsidR="00531A73" w:rsidRPr="0053155E" w:rsidRDefault="00531A7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both"/>
        <w:rPr>
          <w:rFonts w:asciiTheme="minorHAnsi" w:hAnsiTheme="minorHAnsi" w:cstheme="minorHAnsi"/>
          <w:color w:val="auto"/>
          <w:spacing w:val="-2"/>
          <w:sz w:val="22"/>
          <w:szCs w:val="22"/>
        </w:rPr>
      </w:pP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level2 \*ALPHABETIC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C</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 xml:space="preserve">seq level3 \h \r0 </w:instrTex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ab/>
        <w:t>In addition to specified replacement of equipment and fixtures restore existing plumbing, heating, ventilation, air conditioning, electrical, and [</w:t>
      </w:r>
      <w:r w:rsidRPr="0053155E">
        <w:rPr>
          <w:rFonts w:asciiTheme="minorHAnsi" w:hAnsiTheme="minorHAnsi" w:cstheme="minorHAnsi"/>
          <w:i/>
          <w:iCs/>
          <w:color w:val="auto"/>
          <w:spacing w:val="-2"/>
          <w:sz w:val="22"/>
          <w:szCs w:val="22"/>
        </w:rPr>
        <w:t>_____</w:t>
      </w:r>
      <w:r w:rsidRPr="0053155E">
        <w:rPr>
          <w:rFonts w:asciiTheme="minorHAnsi" w:hAnsiTheme="minorHAnsi" w:cstheme="minorHAnsi"/>
          <w:color w:val="auto"/>
          <w:spacing w:val="-2"/>
          <w:sz w:val="22"/>
          <w:szCs w:val="22"/>
        </w:rPr>
        <w:t>] systems to full operational condition.</w:t>
      </w:r>
    </w:p>
    <w:p w:rsidR="00531A73" w:rsidRPr="0053155E" w:rsidRDefault="00531A7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both"/>
        <w:rPr>
          <w:rFonts w:asciiTheme="minorHAnsi" w:hAnsiTheme="minorHAnsi" w:cstheme="minorHAnsi"/>
          <w:color w:val="auto"/>
          <w:spacing w:val="-2"/>
          <w:sz w:val="22"/>
          <w:szCs w:val="22"/>
        </w:rPr>
      </w:pP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2"/>
          <w:szCs w:val="22"/>
        </w:rPr>
      </w:pP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seq level0 \c \*arabic</w:instrText>
      </w:r>
      <w:r w:rsidRPr="0053155E">
        <w:rPr>
          <w:rFonts w:asciiTheme="minorHAnsi" w:hAnsiTheme="minorHAnsi" w:cstheme="minorHAnsi"/>
          <w:b/>
          <w:bCs/>
          <w:color w:val="auto"/>
          <w:spacing w:val="-2"/>
          <w:sz w:val="22"/>
          <w:szCs w:val="22"/>
        </w:rPr>
        <w:fldChar w:fldCharType="separate"/>
      </w:r>
      <w:r w:rsidR="004A7C1A">
        <w:rPr>
          <w:rFonts w:asciiTheme="minorHAnsi" w:hAnsiTheme="minorHAnsi" w:cstheme="minorHAnsi"/>
          <w:b/>
          <w:bCs/>
          <w:noProof/>
          <w:color w:val="auto"/>
          <w:spacing w:val="-2"/>
          <w:sz w:val="22"/>
          <w:szCs w:val="22"/>
        </w:rPr>
        <w:t>1</w: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t>.</w:t>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seq level1 \*arabic</w:instrText>
      </w:r>
      <w:r w:rsidRPr="0053155E">
        <w:rPr>
          <w:rFonts w:asciiTheme="minorHAnsi" w:hAnsiTheme="minorHAnsi" w:cstheme="minorHAnsi"/>
          <w:b/>
          <w:bCs/>
          <w:color w:val="auto"/>
          <w:spacing w:val="-2"/>
          <w:sz w:val="22"/>
          <w:szCs w:val="22"/>
        </w:rPr>
        <w:fldChar w:fldCharType="separate"/>
      </w:r>
      <w:r w:rsidR="004A7C1A">
        <w:rPr>
          <w:rFonts w:asciiTheme="minorHAnsi" w:hAnsiTheme="minorHAnsi" w:cstheme="minorHAnsi"/>
          <w:b/>
          <w:bCs/>
          <w:noProof/>
          <w:color w:val="auto"/>
          <w:spacing w:val="-2"/>
          <w:sz w:val="22"/>
          <w:szCs w:val="22"/>
        </w:rPr>
        <w:t>5</w: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 xml:space="preserve">seq level2 \h \r0 </w:instrTex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 xml:space="preserve">seq level3 \h \r0 </w:instrTex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tab/>
        <w:t>OWNER-FURNISHED/CONTRACTOR-INSTALLED PRODUCTS</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level2 \*ALPHABETIC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A</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Owner-Furnished/Contractor-Installed (OFCI) Products:  University will furnish, for installation by Contractor, products which are identified on the Drawings and in the Specifications as "OFCI (Owner-Furnished/Contractor-Installed)", "installed by General Contractor," or similar terminology.  See Drawings for identification of such products.  Refer to Section 01</w:t>
      </w:r>
      <w:r w:rsidR="004659B4" w:rsidRPr="0053155E">
        <w:rPr>
          <w:rFonts w:asciiTheme="minorHAnsi" w:hAnsiTheme="minorHAnsi" w:cstheme="minorHAnsi"/>
          <w:color w:val="auto"/>
          <w:spacing w:val="-2"/>
          <w:sz w:val="22"/>
          <w:szCs w:val="22"/>
        </w:rPr>
        <w:t xml:space="preserve"> </w:t>
      </w:r>
      <w:r w:rsidRPr="0053155E">
        <w:rPr>
          <w:rFonts w:asciiTheme="minorHAnsi" w:hAnsiTheme="minorHAnsi" w:cstheme="minorHAnsi"/>
          <w:color w:val="auto"/>
          <w:spacing w:val="-2"/>
          <w:sz w:val="22"/>
          <w:szCs w:val="22"/>
        </w:rPr>
        <w:t>64</w:t>
      </w:r>
      <w:r w:rsidR="004659B4" w:rsidRPr="0053155E">
        <w:rPr>
          <w:rFonts w:asciiTheme="minorHAnsi" w:hAnsiTheme="minorHAnsi" w:cstheme="minorHAnsi"/>
          <w:color w:val="auto"/>
          <w:spacing w:val="-2"/>
          <w:sz w:val="22"/>
          <w:szCs w:val="22"/>
        </w:rPr>
        <w:t xml:space="preserve"> </w:t>
      </w:r>
      <w:r w:rsidRPr="0053155E">
        <w:rPr>
          <w:rFonts w:asciiTheme="minorHAnsi" w:hAnsiTheme="minorHAnsi" w:cstheme="minorHAnsi"/>
          <w:color w:val="auto"/>
          <w:spacing w:val="-2"/>
          <w:sz w:val="22"/>
          <w:szCs w:val="22"/>
        </w:rPr>
        <w:t>0</w:t>
      </w:r>
      <w:r w:rsidR="004659B4" w:rsidRPr="0053155E">
        <w:rPr>
          <w:rFonts w:asciiTheme="minorHAnsi" w:hAnsiTheme="minorHAnsi" w:cstheme="minorHAnsi"/>
          <w:color w:val="auto"/>
          <w:spacing w:val="-2"/>
          <w:sz w:val="22"/>
          <w:szCs w:val="22"/>
        </w:rPr>
        <w:t>0</w:t>
      </w:r>
      <w:r w:rsidRPr="0053155E">
        <w:rPr>
          <w:rFonts w:asciiTheme="minorHAnsi" w:hAnsiTheme="minorHAnsi" w:cstheme="minorHAnsi"/>
          <w:color w:val="auto"/>
          <w:spacing w:val="-2"/>
          <w:sz w:val="22"/>
          <w:szCs w:val="22"/>
        </w:rPr>
        <w:t xml:space="preserve"> - Owner-Furnished Products.</w:t>
      </w:r>
    </w:p>
    <w:p w:rsidR="00531A73" w:rsidRPr="0053155E" w:rsidRDefault="00531A7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2"/>
          <w:szCs w:val="22"/>
        </w:rPr>
      </w:pP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level2 \*ALPHABETIC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B</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 xml:space="preserve">Relationship to Work </w:t>
      </w:r>
      <w:r w:rsidR="004F25D3" w:rsidRPr="0053155E">
        <w:rPr>
          <w:rFonts w:asciiTheme="minorHAnsi" w:hAnsiTheme="minorHAnsi" w:cstheme="minorHAnsi"/>
          <w:color w:val="auto"/>
          <w:spacing w:val="-2"/>
          <w:sz w:val="22"/>
          <w:szCs w:val="22"/>
        </w:rPr>
        <w:t>under</w:t>
      </w:r>
      <w:r w:rsidRPr="0053155E">
        <w:rPr>
          <w:rFonts w:asciiTheme="minorHAnsi" w:hAnsiTheme="minorHAnsi" w:cstheme="minorHAnsi"/>
          <w:color w:val="auto"/>
          <w:spacing w:val="-2"/>
          <w:sz w:val="22"/>
          <w:szCs w:val="22"/>
        </w:rPr>
        <w:t xml:space="preserve"> the Contract:  Work under the Contract shall include all provisions necessary to fully incorporate such products into the Work, including, as necessary, fasteners, backing, supports, piping, conduit, conductors and other such provisions from point of service to point of connection, and field finishing, as shown on Drawings and specified herein.  See Section 01</w:t>
      </w:r>
      <w:r w:rsidR="004659B4" w:rsidRPr="0053155E">
        <w:rPr>
          <w:rFonts w:asciiTheme="minorHAnsi" w:hAnsiTheme="minorHAnsi" w:cstheme="minorHAnsi"/>
          <w:color w:val="auto"/>
          <w:spacing w:val="-2"/>
          <w:sz w:val="22"/>
          <w:szCs w:val="22"/>
        </w:rPr>
        <w:t xml:space="preserve"> </w:t>
      </w:r>
      <w:r w:rsidRPr="0053155E">
        <w:rPr>
          <w:rFonts w:asciiTheme="minorHAnsi" w:hAnsiTheme="minorHAnsi" w:cstheme="minorHAnsi"/>
          <w:color w:val="auto"/>
          <w:spacing w:val="-2"/>
          <w:sz w:val="22"/>
          <w:szCs w:val="22"/>
        </w:rPr>
        <w:t>64</w:t>
      </w:r>
      <w:r w:rsidR="004659B4" w:rsidRPr="0053155E">
        <w:rPr>
          <w:rFonts w:asciiTheme="minorHAnsi" w:hAnsiTheme="minorHAnsi" w:cstheme="minorHAnsi"/>
          <w:color w:val="auto"/>
          <w:spacing w:val="-2"/>
          <w:sz w:val="22"/>
          <w:szCs w:val="22"/>
        </w:rPr>
        <w:t xml:space="preserve"> 0</w:t>
      </w:r>
      <w:r w:rsidRPr="0053155E">
        <w:rPr>
          <w:rFonts w:asciiTheme="minorHAnsi" w:hAnsiTheme="minorHAnsi" w:cstheme="minorHAnsi"/>
          <w:color w:val="auto"/>
          <w:spacing w:val="-2"/>
          <w:sz w:val="22"/>
          <w:szCs w:val="22"/>
        </w:rPr>
        <w:t>0 - Owner-Furnished Products for additional requirements.</w:t>
      </w:r>
    </w:p>
    <w:p w:rsidR="00531A73" w:rsidRPr="0053155E" w:rsidRDefault="00531A7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2"/>
          <w:szCs w:val="22"/>
        </w:rPr>
      </w:pP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2"/>
          <w:szCs w:val="22"/>
        </w:rPr>
      </w:pP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seq level0 \c \*arabic</w:instrText>
      </w:r>
      <w:r w:rsidRPr="0053155E">
        <w:rPr>
          <w:rFonts w:asciiTheme="minorHAnsi" w:hAnsiTheme="minorHAnsi" w:cstheme="minorHAnsi"/>
          <w:b/>
          <w:bCs/>
          <w:color w:val="auto"/>
          <w:spacing w:val="-2"/>
          <w:sz w:val="22"/>
          <w:szCs w:val="22"/>
        </w:rPr>
        <w:fldChar w:fldCharType="separate"/>
      </w:r>
      <w:r w:rsidR="004A7C1A">
        <w:rPr>
          <w:rFonts w:asciiTheme="minorHAnsi" w:hAnsiTheme="minorHAnsi" w:cstheme="minorHAnsi"/>
          <w:b/>
          <w:bCs/>
          <w:noProof/>
          <w:color w:val="auto"/>
          <w:spacing w:val="-2"/>
          <w:sz w:val="22"/>
          <w:szCs w:val="22"/>
        </w:rPr>
        <w:t>1</w: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t>.</w:t>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seq level1 \*arabic</w:instrText>
      </w:r>
      <w:r w:rsidRPr="0053155E">
        <w:rPr>
          <w:rFonts w:asciiTheme="minorHAnsi" w:hAnsiTheme="minorHAnsi" w:cstheme="minorHAnsi"/>
          <w:b/>
          <w:bCs/>
          <w:color w:val="auto"/>
          <w:spacing w:val="-2"/>
          <w:sz w:val="22"/>
          <w:szCs w:val="22"/>
        </w:rPr>
        <w:fldChar w:fldCharType="separate"/>
      </w:r>
      <w:r w:rsidR="004A7C1A">
        <w:rPr>
          <w:rFonts w:asciiTheme="minorHAnsi" w:hAnsiTheme="minorHAnsi" w:cstheme="minorHAnsi"/>
          <w:b/>
          <w:bCs/>
          <w:noProof/>
          <w:color w:val="auto"/>
          <w:spacing w:val="-2"/>
          <w:sz w:val="22"/>
          <w:szCs w:val="22"/>
        </w:rPr>
        <w:t>6</w: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 xml:space="preserve">seq level2 \h \r0 </w:instrTex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tab/>
        <w:t>PERMITS, LICENSES AND FEES</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level2 \*ALPHABETIC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A</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Permits, Licenses and Fees, General:  Refer to Contract General Conditions, Article 4.11.</w:t>
      </w:r>
    </w:p>
    <w:p w:rsidR="00531A73" w:rsidRPr="0053155E" w:rsidRDefault="00531A7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2"/>
          <w:szCs w:val="22"/>
        </w:rPr>
      </w:pP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level2 \*ALPHABETIC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B</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Licenses:  Contractor shall obtain and pay all licenses associated with construction activities, such as business licenses, contractors' licenses and vehicle and equipment licenses.  All costs for licenses shall be included in the Contract Amount.</w:t>
      </w:r>
    </w:p>
    <w:p w:rsidR="00531A73" w:rsidRPr="0053155E" w:rsidRDefault="00531A7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2"/>
          <w:szCs w:val="22"/>
        </w:rPr>
      </w:pP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level2 \*ALPHABETIC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C</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 xml:space="preserve">Parking Fees:  Contractor shall obtain and pay for all parking permits and fees for </w:t>
      </w:r>
      <w:r w:rsidR="00B2796F" w:rsidRPr="0053155E">
        <w:rPr>
          <w:rFonts w:asciiTheme="minorHAnsi" w:hAnsiTheme="minorHAnsi" w:cstheme="minorHAnsi"/>
          <w:color w:val="auto"/>
          <w:spacing w:val="-2"/>
          <w:sz w:val="22"/>
          <w:szCs w:val="22"/>
        </w:rPr>
        <w:t xml:space="preserve">all </w:t>
      </w:r>
      <w:r w:rsidRPr="0053155E">
        <w:rPr>
          <w:rFonts w:asciiTheme="minorHAnsi" w:hAnsiTheme="minorHAnsi" w:cstheme="minorHAnsi"/>
          <w:color w:val="auto"/>
          <w:spacing w:val="-2"/>
          <w:sz w:val="22"/>
          <w:szCs w:val="22"/>
        </w:rPr>
        <w:t xml:space="preserve">vehicles parked </w:t>
      </w:r>
      <w:r w:rsidR="00B2796F" w:rsidRPr="0053155E">
        <w:rPr>
          <w:rFonts w:asciiTheme="minorHAnsi" w:hAnsiTheme="minorHAnsi" w:cstheme="minorHAnsi"/>
          <w:color w:val="auto"/>
          <w:spacing w:val="-2"/>
          <w:sz w:val="22"/>
          <w:szCs w:val="22"/>
        </w:rPr>
        <w:t xml:space="preserve">on University </w:t>
      </w:r>
      <w:r w:rsidR="004F25D3" w:rsidRPr="0053155E">
        <w:rPr>
          <w:rFonts w:asciiTheme="minorHAnsi" w:hAnsiTheme="minorHAnsi" w:cstheme="minorHAnsi"/>
          <w:color w:val="auto"/>
          <w:spacing w:val="-2"/>
          <w:sz w:val="22"/>
          <w:szCs w:val="22"/>
        </w:rPr>
        <w:t>property</w:t>
      </w:r>
      <w:r w:rsidRPr="0053155E">
        <w:rPr>
          <w:rFonts w:asciiTheme="minorHAnsi" w:hAnsiTheme="minorHAnsi" w:cstheme="minorHAnsi"/>
          <w:color w:val="auto"/>
          <w:spacing w:val="-2"/>
          <w:sz w:val="22"/>
          <w:szCs w:val="22"/>
        </w:rPr>
        <w:t>.  Refer to Section 01</w:t>
      </w:r>
      <w:r w:rsidR="004659B4" w:rsidRPr="0053155E">
        <w:rPr>
          <w:rFonts w:asciiTheme="minorHAnsi" w:hAnsiTheme="minorHAnsi" w:cstheme="minorHAnsi"/>
          <w:color w:val="auto"/>
          <w:spacing w:val="-2"/>
          <w:sz w:val="22"/>
          <w:szCs w:val="22"/>
        </w:rPr>
        <w:t xml:space="preserve"> </w:t>
      </w:r>
      <w:r w:rsidRPr="0053155E">
        <w:rPr>
          <w:rFonts w:asciiTheme="minorHAnsi" w:hAnsiTheme="minorHAnsi" w:cstheme="minorHAnsi"/>
          <w:color w:val="auto"/>
          <w:spacing w:val="-2"/>
          <w:sz w:val="22"/>
          <w:szCs w:val="22"/>
        </w:rPr>
        <w:t>55</w:t>
      </w:r>
      <w:r w:rsidR="004659B4" w:rsidRPr="0053155E">
        <w:rPr>
          <w:rFonts w:asciiTheme="minorHAnsi" w:hAnsiTheme="minorHAnsi" w:cstheme="minorHAnsi"/>
          <w:color w:val="auto"/>
          <w:spacing w:val="-2"/>
          <w:sz w:val="22"/>
          <w:szCs w:val="22"/>
        </w:rPr>
        <w:t xml:space="preserve"> </w:t>
      </w:r>
      <w:r w:rsidRPr="0053155E">
        <w:rPr>
          <w:rFonts w:asciiTheme="minorHAnsi" w:hAnsiTheme="minorHAnsi" w:cstheme="minorHAnsi"/>
          <w:color w:val="auto"/>
          <w:spacing w:val="-2"/>
          <w:sz w:val="22"/>
          <w:szCs w:val="22"/>
        </w:rPr>
        <w:t>0</w:t>
      </w:r>
      <w:r w:rsidR="004659B4" w:rsidRPr="0053155E">
        <w:rPr>
          <w:rFonts w:asciiTheme="minorHAnsi" w:hAnsiTheme="minorHAnsi" w:cstheme="minorHAnsi"/>
          <w:color w:val="auto"/>
          <w:spacing w:val="-2"/>
          <w:sz w:val="22"/>
          <w:szCs w:val="22"/>
        </w:rPr>
        <w:t>0</w:t>
      </w:r>
      <w:r w:rsidRPr="0053155E">
        <w:rPr>
          <w:rFonts w:asciiTheme="minorHAnsi" w:hAnsiTheme="minorHAnsi" w:cstheme="minorHAnsi"/>
          <w:color w:val="auto"/>
          <w:spacing w:val="-2"/>
          <w:sz w:val="22"/>
          <w:szCs w:val="22"/>
        </w:rPr>
        <w:t>, Vehicular Access and Parking for additional parking requirements.</w:t>
      </w:r>
    </w:p>
    <w:p w:rsidR="00531A73" w:rsidRPr="0053155E" w:rsidRDefault="00531A7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1440" w:hanging="720"/>
        <w:jc w:val="both"/>
        <w:rPr>
          <w:rFonts w:asciiTheme="minorHAnsi" w:hAnsiTheme="minorHAnsi" w:cstheme="minorHAnsi"/>
          <w:color w:val="auto"/>
          <w:spacing w:val="-2"/>
          <w:sz w:val="22"/>
          <w:szCs w:val="22"/>
        </w:rPr>
      </w:pP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2"/>
          <w:szCs w:val="22"/>
        </w:rPr>
      </w:pP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seq level0 \c \*arabic</w:instrText>
      </w:r>
      <w:r w:rsidRPr="0053155E">
        <w:rPr>
          <w:rFonts w:asciiTheme="minorHAnsi" w:hAnsiTheme="minorHAnsi" w:cstheme="minorHAnsi"/>
          <w:b/>
          <w:bCs/>
          <w:color w:val="auto"/>
          <w:spacing w:val="-2"/>
          <w:sz w:val="22"/>
          <w:szCs w:val="22"/>
        </w:rPr>
        <w:fldChar w:fldCharType="separate"/>
      </w:r>
      <w:r w:rsidR="004A7C1A">
        <w:rPr>
          <w:rFonts w:asciiTheme="minorHAnsi" w:hAnsiTheme="minorHAnsi" w:cstheme="minorHAnsi"/>
          <w:b/>
          <w:bCs/>
          <w:noProof/>
          <w:color w:val="auto"/>
          <w:spacing w:val="-2"/>
          <w:sz w:val="22"/>
          <w:szCs w:val="22"/>
        </w:rPr>
        <w:t>1</w: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t>.</w:t>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seq level1 \*arabic</w:instrText>
      </w:r>
      <w:r w:rsidRPr="0053155E">
        <w:rPr>
          <w:rFonts w:asciiTheme="minorHAnsi" w:hAnsiTheme="minorHAnsi" w:cstheme="minorHAnsi"/>
          <w:b/>
          <w:bCs/>
          <w:color w:val="auto"/>
          <w:spacing w:val="-2"/>
          <w:sz w:val="22"/>
          <w:szCs w:val="22"/>
        </w:rPr>
        <w:fldChar w:fldCharType="separate"/>
      </w:r>
      <w:r w:rsidR="004A7C1A">
        <w:rPr>
          <w:rFonts w:asciiTheme="minorHAnsi" w:hAnsiTheme="minorHAnsi" w:cstheme="minorHAnsi"/>
          <w:b/>
          <w:bCs/>
          <w:noProof/>
          <w:color w:val="auto"/>
          <w:spacing w:val="-2"/>
          <w:sz w:val="22"/>
          <w:szCs w:val="22"/>
        </w:rPr>
        <w:t>7</w: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 xml:space="preserve">seq level2 \h \r0 </w:instrTex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tab/>
        <w:t>PARTNERING</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fldChar w:fldCharType="begin"/>
      </w:r>
      <w:r w:rsidRPr="0053155E">
        <w:rPr>
          <w:rFonts w:asciiTheme="minorHAnsi" w:hAnsiTheme="minorHAnsi" w:cstheme="minorHAnsi"/>
          <w:color w:val="auto"/>
          <w:spacing w:val="-2"/>
          <w:sz w:val="22"/>
          <w:szCs w:val="22"/>
        </w:rPr>
        <w:instrText>seq level2 \*ALPHABETIC</w:instrText>
      </w:r>
      <w:r w:rsidRPr="0053155E">
        <w:rPr>
          <w:rFonts w:asciiTheme="minorHAnsi" w:hAnsiTheme="minorHAnsi" w:cstheme="minorHAnsi"/>
          <w:color w:val="auto"/>
          <w:spacing w:val="-2"/>
          <w:sz w:val="22"/>
          <w:szCs w:val="22"/>
        </w:rPr>
        <w:fldChar w:fldCharType="separate"/>
      </w:r>
      <w:r w:rsidR="004A7C1A">
        <w:rPr>
          <w:rFonts w:asciiTheme="minorHAnsi" w:hAnsiTheme="minorHAnsi" w:cstheme="minorHAnsi"/>
          <w:noProof/>
          <w:color w:val="auto"/>
          <w:spacing w:val="-2"/>
          <w:sz w:val="22"/>
          <w:szCs w:val="22"/>
        </w:rPr>
        <w:t>A</w:t>
      </w:r>
      <w:r w:rsidRPr="0053155E">
        <w:rPr>
          <w:rFonts w:asciiTheme="minorHAnsi" w:hAnsiTheme="minorHAnsi" w:cstheme="minorHAnsi"/>
          <w:color w:val="auto"/>
          <w:spacing w:val="-2"/>
          <w:sz w:val="22"/>
          <w:szCs w:val="22"/>
        </w:rPr>
        <w:fldChar w:fldCharType="end"/>
      </w:r>
      <w:r w:rsidRPr="0053155E">
        <w:rPr>
          <w:rFonts w:asciiTheme="minorHAnsi" w:hAnsiTheme="minorHAnsi" w:cstheme="minorHAnsi"/>
          <w:color w:val="auto"/>
          <w:spacing w:val="-2"/>
          <w:sz w:val="22"/>
          <w:szCs w:val="22"/>
        </w:rPr>
        <w:t>.</w:t>
      </w:r>
      <w:r w:rsidRPr="0053155E">
        <w:rPr>
          <w:rFonts w:asciiTheme="minorHAnsi" w:hAnsiTheme="minorHAnsi" w:cstheme="minorHAnsi"/>
          <w:color w:val="auto"/>
          <w:spacing w:val="-2"/>
          <w:sz w:val="22"/>
          <w:szCs w:val="22"/>
        </w:rPr>
        <w:tab/>
        <w:t>The Trustees intend to encourage the foundation of a cohesive partnership with the Contractor and its Subcontractors, the Architect and its consultants, and the Trustees.  This partnership will be structured to draw on the strengths of each organization to identify and achieve reciprocal goals.  The objectives are effective and efficient Contractor performance, intended to achieve completion within budget, on schedule, and in accordance with the Contract Drawings and Specifications.</w:t>
      </w:r>
    </w:p>
    <w:p w:rsidR="00531A73" w:rsidRPr="0053155E" w:rsidRDefault="00531A7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2"/>
          <w:szCs w:val="22"/>
        </w:rPr>
      </w:pP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2"/>
          <w:szCs w:val="22"/>
        </w:rPr>
      </w:pPr>
      <w:r w:rsidRPr="0053155E">
        <w:rPr>
          <w:rFonts w:asciiTheme="minorHAnsi" w:hAnsiTheme="minorHAnsi" w:cstheme="minorHAnsi"/>
          <w:b/>
          <w:bCs/>
          <w:color w:val="auto"/>
          <w:spacing w:val="-2"/>
          <w:sz w:val="22"/>
          <w:szCs w:val="22"/>
        </w:rPr>
        <w:t xml:space="preserve">PART </w:t>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seq level0 \*arabic</w:instrText>
      </w:r>
      <w:r w:rsidRPr="0053155E">
        <w:rPr>
          <w:rFonts w:asciiTheme="minorHAnsi" w:hAnsiTheme="minorHAnsi" w:cstheme="minorHAnsi"/>
          <w:b/>
          <w:bCs/>
          <w:color w:val="auto"/>
          <w:spacing w:val="-2"/>
          <w:sz w:val="22"/>
          <w:szCs w:val="22"/>
        </w:rPr>
        <w:fldChar w:fldCharType="separate"/>
      </w:r>
      <w:r w:rsidR="004A7C1A">
        <w:rPr>
          <w:rFonts w:asciiTheme="minorHAnsi" w:hAnsiTheme="minorHAnsi" w:cstheme="minorHAnsi"/>
          <w:b/>
          <w:bCs/>
          <w:noProof/>
          <w:color w:val="auto"/>
          <w:spacing w:val="-2"/>
          <w:sz w:val="22"/>
          <w:szCs w:val="22"/>
        </w:rPr>
        <w:t>2</w: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 xml:space="preserve">seq level1 \h \r0 </w:instrTex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 xml:space="preserve">seq level2 \h \r0 </w:instrTex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t xml:space="preserve"> - PRODUCTS</w:t>
      </w: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t>Not Applicable to this Section.</w:t>
      </w:r>
    </w:p>
    <w:p w:rsidR="00531A73" w:rsidRPr="0053155E" w:rsidRDefault="00531A7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jc w:val="both"/>
        <w:rPr>
          <w:rFonts w:asciiTheme="minorHAnsi" w:hAnsiTheme="minorHAnsi" w:cstheme="minorHAnsi"/>
          <w:color w:val="auto"/>
          <w:spacing w:val="-2"/>
          <w:sz w:val="22"/>
          <w:szCs w:val="22"/>
        </w:rPr>
      </w:pPr>
    </w:p>
    <w:p w:rsidR="00531A73" w:rsidRPr="0053155E"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2"/>
          <w:szCs w:val="22"/>
        </w:rPr>
      </w:pPr>
      <w:r w:rsidRPr="0053155E">
        <w:rPr>
          <w:rFonts w:asciiTheme="minorHAnsi" w:hAnsiTheme="minorHAnsi" w:cstheme="minorHAnsi"/>
          <w:b/>
          <w:bCs/>
          <w:color w:val="auto"/>
          <w:spacing w:val="-2"/>
          <w:sz w:val="22"/>
          <w:szCs w:val="22"/>
        </w:rPr>
        <w:t xml:space="preserve">PART </w:t>
      </w:r>
      <w:r w:rsidRPr="0053155E">
        <w:rPr>
          <w:rFonts w:asciiTheme="minorHAnsi" w:hAnsiTheme="minorHAnsi" w:cstheme="minorHAnsi"/>
          <w:b/>
          <w:bCs/>
          <w:color w:val="auto"/>
          <w:spacing w:val="-2"/>
          <w:sz w:val="22"/>
          <w:szCs w:val="22"/>
        </w:rPr>
        <w:fldChar w:fldCharType="begin"/>
      </w:r>
      <w:r w:rsidRPr="0053155E">
        <w:rPr>
          <w:rFonts w:asciiTheme="minorHAnsi" w:hAnsiTheme="minorHAnsi" w:cstheme="minorHAnsi"/>
          <w:b/>
          <w:bCs/>
          <w:color w:val="auto"/>
          <w:spacing w:val="-2"/>
          <w:sz w:val="22"/>
          <w:szCs w:val="22"/>
        </w:rPr>
        <w:instrText>seq level0 \*arabic</w:instrText>
      </w:r>
      <w:r w:rsidRPr="0053155E">
        <w:rPr>
          <w:rFonts w:asciiTheme="minorHAnsi" w:hAnsiTheme="minorHAnsi" w:cstheme="minorHAnsi"/>
          <w:b/>
          <w:bCs/>
          <w:color w:val="auto"/>
          <w:spacing w:val="-2"/>
          <w:sz w:val="22"/>
          <w:szCs w:val="22"/>
        </w:rPr>
        <w:fldChar w:fldCharType="separate"/>
      </w:r>
      <w:r w:rsidR="004A7C1A">
        <w:rPr>
          <w:rFonts w:asciiTheme="minorHAnsi" w:hAnsiTheme="minorHAnsi" w:cstheme="minorHAnsi"/>
          <w:b/>
          <w:bCs/>
          <w:noProof/>
          <w:color w:val="auto"/>
          <w:spacing w:val="-2"/>
          <w:sz w:val="22"/>
          <w:szCs w:val="22"/>
        </w:rPr>
        <w:t>3</w:t>
      </w:r>
      <w:r w:rsidRPr="0053155E">
        <w:rPr>
          <w:rFonts w:asciiTheme="minorHAnsi" w:hAnsiTheme="minorHAnsi" w:cstheme="minorHAnsi"/>
          <w:b/>
          <w:bCs/>
          <w:color w:val="auto"/>
          <w:spacing w:val="-2"/>
          <w:sz w:val="22"/>
          <w:szCs w:val="22"/>
        </w:rPr>
        <w:fldChar w:fldCharType="end"/>
      </w:r>
      <w:r w:rsidRPr="0053155E">
        <w:rPr>
          <w:rFonts w:asciiTheme="minorHAnsi" w:hAnsiTheme="minorHAnsi" w:cstheme="minorHAnsi"/>
          <w:b/>
          <w:bCs/>
          <w:color w:val="auto"/>
          <w:spacing w:val="-2"/>
          <w:sz w:val="22"/>
          <w:szCs w:val="22"/>
        </w:rPr>
        <w:t xml:space="preserve"> - EXECUTION</w:t>
      </w:r>
    </w:p>
    <w:p w:rsidR="0053155E" w:rsidRDefault="005933F2" w:rsidP="0053155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rPr>
          <w:rFonts w:asciiTheme="minorHAnsi" w:hAnsiTheme="minorHAnsi" w:cstheme="minorHAnsi"/>
          <w:color w:val="auto"/>
          <w:spacing w:val="-2"/>
          <w:sz w:val="22"/>
          <w:szCs w:val="22"/>
        </w:rPr>
      </w:pPr>
      <w:r w:rsidRPr="0053155E">
        <w:rPr>
          <w:rFonts w:asciiTheme="minorHAnsi" w:hAnsiTheme="minorHAnsi" w:cstheme="minorHAnsi"/>
          <w:color w:val="auto"/>
          <w:spacing w:val="-2"/>
          <w:sz w:val="22"/>
          <w:szCs w:val="22"/>
        </w:rPr>
        <w:tab/>
        <w:t>Not Applicable to this Section.</w:t>
      </w:r>
    </w:p>
    <w:p w:rsidR="00686D7D" w:rsidRDefault="00686D7D" w:rsidP="00686D7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rPr>
          <w:rFonts w:asciiTheme="minorHAnsi" w:hAnsiTheme="minorHAnsi" w:cstheme="minorHAnsi"/>
          <w:b/>
          <w:bCs/>
          <w:color w:val="auto"/>
          <w:spacing w:val="-2"/>
          <w:sz w:val="22"/>
          <w:szCs w:val="22"/>
        </w:rPr>
      </w:pPr>
    </w:p>
    <w:p w:rsidR="00531A73" w:rsidRPr="0053155E" w:rsidRDefault="005933F2" w:rsidP="00686D7D">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rPr>
          <w:rFonts w:asciiTheme="minorHAnsi" w:hAnsiTheme="minorHAnsi" w:cstheme="minorHAnsi"/>
          <w:color w:val="auto"/>
          <w:spacing w:val="-2"/>
          <w:sz w:val="22"/>
          <w:szCs w:val="22"/>
        </w:rPr>
      </w:pPr>
      <w:r w:rsidRPr="0053155E">
        <w:rPr>
          <w:rFonts w:asciiTheme="minorHAnsi" w:hAnsiTheme="minorHAnsi" w:cstheme="minorHAnsi"/>
          <w:b/>
          <w:bCs/>
          <w:color w:val="auto"/>
          <w:spacing w:val="-2"/>
          <w:sz w:val="22"/>
          <w:szCs w:val="22"/>
        </w:rPr>
        <w:t>END OF SECTION</w:t>
      </w:r>
      <w:r w:rsidR="00686D7D">
        <w:rPr>
          <w:rFonts w:asciiTheme="minorHAnsi" w:hAnsiTheme="minorHAnsi" w:cstheme="minorHAnsi"/>
          <w:b/>
          <w:bCs/>
          <w:color w:val="auto"/>
          <w:spacing w:val="-2"/>
          <w:sz w:val="22"/>
          <w:szCs w:val="22"/>
        </w:rPr>
        <w:t xml:space="preserve"> </w:t>
      </w:r>
      <w:sdt>
        <w:sdtPr>
          <w:rPr>
            <w:rFonts w:asciiTheme="minorHAnsi" w:hAnsiTheme="minorHAnsi" w:cstheme="minorHAnsi"/>
            <w:b/>
            <w:bCs/>
            <w:color w:val="auto"/>
            <w:spacing w:val="-2"/>
            <w:sz w:val="22"/>
            <w:szCs w:val="22"/>
          </w:rPr>
          <w:alias w:val="Subject"/>
          <w:tag w:val=""/>
          <w:id w:val="-599873024"/>
          <w:placeholder>
            <w:docPart w:val="CDD8FDD4D8D74718AE863F0343BCC990"/>
          </w:placeholder>
          <w:dataBinding w:prefixMappings="xmlns:ns0='http://purl.org/dc/elements/1.1/' xmlns:ns1='http://schemas.openxmlformats.org/package/2006/metadata/core-properties' " w:xpath="/ns1:coreProperties[1]/ns0:subject[1]" w:storeItemID="{6C3C8BC8-F283-45AE-878A-BAB7291924A1}"/>
          <w:text/>
        </w:sdtPr>
        <w:sdtEndPr/>
        <w:sdtContent>
          <w:r w:rsidR="00686D7D">
            <w:rPr>
              <w:rFonts w:asciiTheme="minorHAnsi" w:hAnsiTheme="minorHAnsi" w:cstheme="minorHAnsi"/>
              <w:b/>
              <w:bCs/>
              <w:color w:val="auto"/>
              <w:spacing w:val="-2"/>
              <w:sz w:val="22"/>
              <w:szCs w:val="22"/>
            </w:rPr>
            <w:t>01 11 00</w:t>
          </w:r>
        </w:sdtContent>
      </w:sdt>
    </w:p>
    <w:p w:rsidR="00B2796F" w:rsidRPr="0053155E" w:rsidRDefault="00B2796F">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center"/>
        <w:rPr>
          <w:rFonts w:asciiTheme="minorHAnsi" w:hAnsiTheme="minorHAnsi" w:cstheme="minorHAnsi"/>
          <w:b/>
          <w:bCs/>
          <w:color w:val="auto"/>
          <w:spacing w:val="-2"/>
          <w:sz w:val="22"/>
          <w:szCs w:val="22"/>
        </w:rPr>
      </w:pPr>
    </w:p>
    <w:p w:rsidR="00B2796F" w:rsidRPr="0053155E" w:rsidRDefault="00B2796F">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center"/>
        <w:rPr>
          <w:rFonts w:asciiTheme="minorHAnsi" w:hAnsiTheme="minorHAnsi" w:cstheme="minorHAnsi"/>
          <w:b/>
          <w:bCs/>
          <w:color w:val="auto"/>
          <w:spacing w:val="-2"/>
          <w:sz w:val="22"/>
          <w:szCs w:val="22"/>
        </w:rPr>
      </w:pPr>
    </w:p>
    <w:p w:rsidR="00B2796F" w:rsidRPr="0053155E" w:rsidRDefault="00B2796F">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center"/>
        <w:rPr>
          <w:rFonts w:asciiTheme="minorHAnsi" w:hAnsiTheme="minorHAnsi" w:cstheme="minorHAnsi"/>
          <w:b/>
          <w:bCs/>
          <w:color w:val="auto"/>
          <w:spacing w:val="-2"/>
          <w:sz w:val="22"/>
          <w:szCs w:val="22"/>
        </w:rPr>
      </w:pPr>
    </w:p>
    <w:p w:rsidR="00B2796F" w:rsidRPr="0053155E" w:rsidRDefault="00B2796F">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center"/>
        <w:rPr>
          <w:rFonts w:asciiTheme="minorHAnsi" w:hAnsiTheme="minorHAnsi" w:cstheme="minorHAnsi"/>
          <w:b/>
          <w:bCs/>
          <w:color w:val="auto"/>
          <w:spacing w:val="-2"/>
          <w:sz w:val="22"/>
          <w:szCs w:val="22"/>
        </w:rPr>
      </w:pPr>
    </w:p>
    <w:p w:rsidR="00B2796F" w:rsidRPr="0053155E" w:rsidRDefault="00B2796F">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center"/>
        <w:rPr>
          <w:rFonts w:asciiTheme="minorHAnsi" w:hAnsiTheme="minorHAnsi" w:cstheme="minorHAnsi"/>
          <w:b/>
          <w:bCs/>
          <w:color w:val="auto"/>
          <w:spacing w:val="-2"/>
          <w:sz w:val="22"/>
          <w:szCs w:val="22"/>
        </w:rPr>
      </w:pPr>
    </w:p>
    <w:p w:rsidR="00B2796F" w:rsidRPr="0053155E" w:rsidRDefault="00B2796F">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center"/>
        <w:rPr>
          <w:rFonts w:asciiTheme="minorHAnsi" w:hAnsiTheme="minorHAnsi" w:cstheme="minorHAnsi"/>
          <w:b/>
          <w:bCs/>
          <w:color w:val="auto"/>
          <w:spacing w:val="-2"/>
          <w:sz w:val="22"/>
          <w:szCs w:val="22"/>
        </w:rPr>
      </w:pPr>
    </w:p>
    <w:p w:rsidR="00B2796F" w:rsidRPr="0053155E" w:rsidRDefault="00B2796F">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center"/>
        <w:rPr>
          <w:rFonts w:asciiTheme="minorHAnsi" w:hAnsiTheme="minorHAnsi" w:cstheme="minorHAnsi"/>
          <w:b/>
          <w:bCs/>
          <w:color w:val="auto"/>
          <w:spacing w:val="-2"/>
          <w:sz w:val="22"/>
          <w:szCs w:val="22"/>
        </w:rPr>
      </w:pPr>
    </w:p>
    <w:p w:rsidR="00B2796F" w:rsidRPr="0053155E" w:rsidRDefault="00B2796F">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center"/>
        <w:rPr>
          <w:rFonts w:asciiTheme="minorHAnsi" w:hAnsiTheme="minorHAnsi" w:cstheme="minorHAnsi"/>
          <w:b/>
          <w:bCs/>
          <w:color w:val="auto"/>
          <w:spacing w:val="-2"/>
          <w:sz w:val="22"/>
          <w:szCs w:val="22"/>
        </w:rPr>
      </w:pPr>
    </w:p>
    <w:p w:rsidR="00B2796F" w:rsidRPr="0053155E" w:rsidRDefault="00B2796F">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center"/>
        <w:rPr>
          <w:rFonts w:asciiTheme="minorHAnsi" w:hAnsiTheme="minorHAnsi" w:cstheme="minorHAnsi"/>
          <w:b/>
          <w:bCs/>
          <w:color w:val="auto"/>
          <w:spacing w:val="-2"/>
          <w:sz w:val="22"/>
          <w:szCs w:val="22"/>
        </w:rPr>
      </w:pPr>
    </w:p>
    <w:p w:rsidR="00B2796F" w:rsidRPr="0053155E" w:rsidRDefault="00B2796F">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center"/>
        <w:rPr>
          <w:rFonts w:asciiTheme="minorHAnsi" w:hAnsiTheme="minorHAnsi" w:cstheme="minorHAnsi"/>
          <w:b/>
          <w:bCs/>
          <w:color w:val="auto"/>
          <w:spacing w:val="-2"/>
          <w:sz w:val="22"/>
          <w:szCs w:val="22"/>
        </w:rPr>
      </w:pPr>
    </w:p>
    <w:p w:rsidR="00B2796F" w:rsidRPr="0053155E" w:rsidRDefault="00B2796F">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center"/>
        <w:rPr>
          <w:rFonts w:asciiTheme="minorHAnsi" w:hAnsiTheme="minorHAnsi" w:cstheme="minorHAnsi"/>
          <w:b/>
          <w:bCs/>
          <w:color w:val="auto"/>
          <w:spacing w:val="-2"/>
          <w:sz w:val="22"/>
          <w:szCs w:val="22"/>
        </w:rPr>
      </w:pPr>
    </w:p>
    <w:p w:rsidR="00B2796F" w:rsidRPr="0053155E" w:rsidRDefault="00B2796F">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center"/>
        <w:rPr>
          <w:rFonts w:asciiTheme="minorHAnsi" w:hAnsiTheme="minorHAnsi" w:cstheme="minorHAnsi"/>
          <w:b/>
          <w:bCs/>
          <w:color w:val="auto"/>
          <w:spacing w:val="-2"/>
          <w:sz w:val="22"/>
          <w:szCs w:val="22"/>
        </w:rPr>
      </w:pPr>
    </w:p>
    <w:p w:rsidR="00B2796F" w:rsidRPr="0053155E" w:rsidRDefault="00B2796F">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center"/>
        <w:rPr>
          <w:rFonts w:asciiTheme="minorHAnsi" w:hAnsiTheme="minorHAnsi" w:cstheme="minorHAnsi"/>
          <w:b/>
          <w:bCs/>
          <w:color w:val="auto"/>
          <w:spacing w:val="-2"/>
          <w:sz w:val="22"/>
          <w:szCs w:val="22"/>
        </w:rPr>
      </w:pPr>
    </w:p>
    <w:p w:rsidR="00B2796F" w:rsidRPr="0053155E" w:rsidRDefault="00B2796F">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center"/>
        <w:rPr>
          <w:rFonts w:asciiTheme="minorHAnsi" w:hAnsiTheme="minorHAnsi" w:cstheme="minorHAnsi"/>
          <w:b/>
          <w:bCs/>
          <w:i/>
          <w:color w:val="auto"/>
          <w:spacing w:val="-2"/>
          <w:sz w:val="22"/>
          <w:szCs w:val="22"/>
        </w:rPr>
      </w:pPr>
    </w:p>
    <w:p w:rsidR="004A7C1A" w:rsidRDefault="004A7C1A">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center"/>
        <w:rPr>
          <w:rFonts w:asciiTheme="minorHAnsi" w:hAnsiTheme="minorHAnsi" w:cstheme="minorHAnsi"/>
          <w:b/>
          <w:bCs/>
          <w:i/>
          <w:color w:val="auto"/>
          <w:spacing w:val="-2"/>
          <w:sz w:val="22"/>
          <w:szCs w:val="22"/>
        </w:rPr>
      </w:pPr>
    </w:p>
    <w:p w:rsidR="004A7C1A" w:rsidRDefault="004A7C1A">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center"/>
        <w:rPr>
          <w:rFonts w:asciiTheme="minorHAnsi" w:hAnsiTheme="minorHAnsi" w:cstheme="minorHAnsi"/>
          <w:b/>
          <w:bCs/>
          <w:i/>
          <w:color w:val="auto"/>
          <w:spacing w:val="-2"/>
          <w:sz w:val="22"/>
          <w:szCs w:val="22"/>
        </w:rPr>
      </w:pPr>
    </w:p>
    <w:p w:rsidR="004A7C1A" w:rsidRDefault="004A7C1A">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center"/>
        <w:rPr>
          <w:rFonts w:asciiTheme="minorHAnsi" w:hAnsiTheme="minorHAnsi" w:cstheme="minorHAnsi"/>
          <w:b/>
          <w:bCs/>
          <w:i/>
          <w:color w:val="auto"/>
          <w:spacing w:val="-2"/>
          <w:sz w:val="22"/>
          <w:szCs w:val="22"/>
        </w:rPr>
      </w:pPr>
    </w:p>
    <w:p w:rsidR="004A7C1A" w:rsidRDefault="004A7C1A">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center"/>
        <w:rPr>
          <w:rFonts w:asciiTheme="minorHAnsi" w:hAnsiTheme="minorHAnsi" w:cstheme="minorHAnsi"/>
          <w:b/>
          <w:bCs/>
          <w:i/>
          <w:color w:val="auto"/>
          <w:spacing w:val="-2"/>
          <w:sz w:val="22"/>
          <w:szCs w:val="22"/>
        </w:rPr>
      </w:pPr>
    </w:p>
    <w:p w:rsidR="004A7C1A" w:rsidRDefault="004A7C1A">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center"/>
        <w:rPr>
          <w:rFonts w:asciiTheme="minorHAnsi" w:hAnsiTheme="minorHAnsi" w:cstheme="minorHAnsi"/>
          <w:b/>
          <w:bCs/>
          <w:i/>
          <w:color w:val="auto"/>
          <w:spacing w:val="-2"/>
          <w:sz w:val="22"/>
          <w:szCs w:val="22"/>
        </w:rPr>
      </w:pPr>
    </w:p>
    <w:p w:rsidR="004A7C1A" w:rsidRDefault="004A7C1A">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center"/>
        <w:rPr>
          <w:rFonts w:asciiTheme="minorHAnsi" w:hAnsiTheme="minorHAnsi" w:cstheme="minorHAnsi"/>
          <w:b/>
          <w:bCs/>
          <w:i/>
          <w:color w:val="auto"/>
          <w:spacing w:val="-2"/>
          <w:sz w:val="22"/>
          <w:szCs w:val="22"/>
        </w:rPr>
      </w:pPr>
    </w:p>
    <w:p w:rsidR="00B2796F" w:rsidRPr="0053155E" w:rsidRDefault="00B2796F">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center"/>
        <w:rPr>
          <w:rFonts w:asciiTheme="minorHAnsi" w:hAnsiTheme="minorHAnsi" w:cstheme="minorHAnsi"/>
          <w:i/>
          <w:color w:val="auto"/>
          <w:spacing w:val="-2"/>
          <w:sz w:val="22"/>
          <w:szCs w:val="22"/>
        </w:rPr>
      </w:pPr>
      <w:bookmarkStart w:id="0" w:name="_GoBack"/>
      <w:bookmarkEnd w:id="0"/>
      <w:r w:rsidRPr="0053155E">
        <w:rPr>
          <w:rFonts w:asciiTheme="minorHAnsi" w:hAnsiTheme="minorHAnsi" w:cstheme="minorHAnsi"/>
          <w:b/>
          <w:bCs/>
          <w:i/>
          <w:color w:val="auto"/>
          <w:spacing w:val="-2"/>
          <w:sz w:val="22"/>
          <w:szCs w:val="22"/>
        </w:rPr>
        <w:t>THIS PAGE IS INTENTIONALLY BLANK</w:t>
      </w:r>
    </w:p>
    <w:sectPr w:rsidR="00B2796F" w:rsidRPr="0053155E" w:rsidSect="00F35816">
      <w:headerReference w:type="even" r:id="rId8"/>
      <w:headerReference w:type="default" r:id="rId9"/>
      <w:footerReference w:type="even" r:id="rId10"/>
      <w:footerReference w:type="default" r:id="rId11"/>
      <w:endnotePr>
        <w:numFmt w:val="decimal"/>
      </w:endnotePr>
      <w:pgSz w:w="12240" w:h="15840" w:code="1"/>
      <w:pgMar w:top="1440" w:right="1440" w:bottom="1440" w:left="1440" w:header="720" w:footer="576" w:gutter="0"/>
      <w:pgNumType w:start="1"/>
      <w:cols w:space="720"/>
      <w:noEndnote/>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1A73" w:rsidRDefault="00531A73">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0" w:lineRule="exact"/>
        <w:rPr>
          <w:rFonts w:ascii="ITC Souvenir Light" w:hAnsi="ITC Souvenir Light"/>
          <w:color w:val="auto"/>
          <w:sz w:val="24"/>
          <w:szCs w:val="24"/>
        </w:rPr>
      </w:pPr>
    </w:p>
  </w:endnote>
  <w:endnote w:type="continuationSeparator" w:id="0">
    <w:p w:rsidR="00531A73" w:rsidRDefault="005933F2">
      <w:r>
        <w:rPr>
          <w:rFonts w:ascii="ITC Souvenir Light" w:hAnsi="ITC Souvenir Light"/>
          <w:color w:val="auto"/>
          <w:sz w:val="24"/>
          <w:szCs w:val="24"/>
        </w:rPr>
        <w:t xml:space="preserve"> </w:t>
      </w:r>
    </w:p>
  </w:endnote>
  <w:endnote w:type="continuationNotice" w:id="1">
    <w:p w:rsidR="00531A73" w:rsidRDefault="005933F2">
      <w:r>
        <w:rPr>
          <w:rFonts w:ascii="ITC Souvenir Light" w:hAnsi="ITC Souvenir Light"/>
          <w:color w:val="auto"/>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ITC Souvenir Light">
    <w:altName w:val="Times New Roman"/>
    <w:panose1 w:val="00000000000000000000"/>
    <w:charset w:val="00"/>
    <w:family w:val="roman"/>
    <w:notTrueType/>
    <w:pitch w:val="default"/>
    <w:sig w:usb0="00000003" w:usb1="00000000" w:usb2="00000000" w:usb3="00000000" w:csb0="00000001"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1A73" w:rsidRDefault="005933F2">
    <w:pPr>
      <w:pBdr>
        <w:top w:val="single" w:sz="4" w:space="1" w:color="auto"/>
      </w:pBd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CG Times" w:hAnsi="CG Times"/>
        <w:color w:val="auto"/>
        <w:spacing w:val="-2"/>
        <w:sz w:val="20"/>
        <w:szCs w:val="20"/>
      </w:rPr>
    </w:pPr>
    <w:r>
      <w:rPr>
        <w:rFonts w:ascii="CG Times" w:hAnsi="CG Times"/>
        <w:color w:val="auto"/>
        <w:spacing w:val="-2"/>
        <w:sz w:val="20"/>
        <w:szCs w:val="20"/>
      </w:rPr>
      <w:tab/>
      <w:t>SUMMARY OF THE WORK</w:t>
    </w:r>
  </w:p>
  <w:p w:rsidR="00531A73"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CG Times" w:hAnsi="CG Times"/>
        <w:color w:val="auto"/>
        <w:spacing w:val="-2"/>
        <w:sz w:val="20"/>
        <w:szCs w:val="20"/>
      </w:rPr>
    </w:pPr>
    <w:r>
      <w:rPr>
        <w:rFonts w:ascii="CG Times" w:hAnsi="CG Times"/>
        <w:color w:val="auto"/>
        <w:spacing w:val="-2"/>
        <w:sz w:val="20"/>
        <w:szCs w:val="20"/>
      </w:rPr>
      <w:tab/>
      <w:t>01100-</w:t>
    </w:r>
    <w:r>
      <w:rPr>
        <w:rFonts w:ascii="CG Times" w:hAnsi="CG Times"/>
        <w:color w:val="auto"/>
        <w:spacing w:val="-2"/>
        <w:sz w:val="20"/>
        <w:szCs w:val="20"/>
      </w:rPr>
      <w:fldChar w:fldCharType="begin"/>
    </w:r>
    <w:r>
      <w:rPr>
        <w:rFonts w:ascii="CG Times" w:hAnsi="CG Times"/>
        <w:color w:val="auto"/>
        <w:spacing w:val="-2"/>
        <w:sz w:val="20"/>
        <w:szCs w:val="20"/>
      </w:rPr>
      <w:instrText>page \* arabic</w:instrText>
    </w:r>
    <w:r>
      <w:rPr>
        <w:rFonts w:ascii="CG Times" w:hAnsi="CG Times"/>
        <w:color w:val="auto"/>
        <w:spacing w:val="-2"/>
        <w:sz w:val="20"/>
        <w:szCs w:val="20"/>
      </w:rPr>
      <w:fldChar w:fldCharType="separate"/>
    </w:r>
    <w:r>
      <w:rPr>
        <w:rFonts w:ascii="CG Times" w:hAnsi="CG Times"/>
        <w:noProof/>
        <w:color w:val="auto"/>
        <w:spacing w:val="-2"/>
        <w:sz w:val="20"/>
        <w:szCs w:val="20"/>
      </w:rPr>
      <w:t>4</w:t>
    </w:r>
    <w:r>
      <w:rPr>
        <w:rFonts w:ascii="CG Times" w:hAnsi="CG Times"/>
        <w:color w:val="auto"/>
        <w:spacing w:val="-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1A73" w:rsidRPr="004F25D3" w:rsidRDefault="004A7C1A" w:rsidP="00DA0467">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 w:val="right" w:pos="9360"/>
      </w:tabs>
      <w:jc w:val="both"/>
      <w:rPr>
        <w:rFonts w:asciiTheme="minorHAnsi" w:hAnsiTheme="minorHAnsi" w:cstheme="minorHAnsi"/>
        <w:b/>
        <w:color w:val="auto"/>
        <w:spacing w:val="-2"/>
        <w:sz w:val="22"/>
        <w:szCs w:val="22"/>
      </w:rPr>
    </w:pPr>
    <w:sdt>
      <w:sdtPr>
        <w:rPr>
          <w:rFonts w:asciiTheme="minorHAnsi" w:hAnsiTheme="minorHAnsi" w:cstheme="minorHAnsi"/>
          <w:b/>
          <w:color w:val="auto"/>
          <w:spacing w:val="-2"/>
          <w:sz w:val="22"/>
          <w:szCs w:val="22"/>
        </w:rPr>
        <w:alias w:val="Title"/>
        <w:tag w:val=""/>
        <w:id w:val="1384902915"/>
        <w:placeholder>
          <w:docPart w:val="6CBB3C59787243ACAFF457E0D9A32637"/>
        </w:placeholder>
        <w:dataBinding w:prefixMappings="xmlns:ns0='http://purl.org/dc/elements/1.1/' xmlns:ns1='http://schemas.openxmlformats.org/package/2006/metadata/core-properties' " w:xpath="/ns1:coreProperties[1]/ns0:title[1]" w:storeItemID="{6C3C8BC8-F283-45AE-878A-BAB7291924A1}"/>
        <w:text/>
      </w:sdtPr>
      <w:sdtEndPr/>
      <w:sdtContent>
        <w:r w:rsidR="00277D36" w:rsidRPr="004F25D3">
          <w:rPr>
            <w:rFonts w:asciiTheme="minorHAnsi" w:hAnsiTheme="minorHAnsi" w:cstheme="minorHAnsi"/>
            <w:b/>
            <w:color w:val="auto"/>
            <w:spacing w:val="-2"/>
            <w:sz w:val="22"/>
            <w:szCs w:val="22"/>
          </w:rPr>
          <w:t>SUMMARY OF WORK</w:t>
        </w:r>
      </w:sdtContent>
    </w:sdt>
    <w:r w:rsidR="0053155E" w:rsidRPr="004F25D3">
      <w:rPr>
        <w:rFonts w:asciiTheme="minorHAnsi" w:hAnsiTheme="minorHAnsi" w:cstheme="minorHAnsi"/>
        <w:b/>
        <w:color w:val="auto"/>
        <w:spacing w:val="-2"/>
        <w:sz w:val="22"/>
        <w:szCs w:val="22"/>
      </w:rPr>
      <w:t xml:space="preserve"> </w:t>
    </w:r>
    <w:r w:rsidR="0053155E" w:rsidRPr="004F25D3">
      <w:rPr>
        <w:rFonts w:asciiTheme="minorHAnsi" w:hAnsiTheme="minorHAnsi" w:cstheme="minorHAnsi"/>
        <w:b/>
        <w:color w:val="auto"/>
        <w:spacing w:val="-2"/>
        <w:sz w:val="22"/>
        <w:szCs w:val="22"/>
      </w:rPr>
      <w:tab/>
    </w:r>
    <w:r w:rsidR="0053155E" w:rsidRPr="004F25D3">
      <w:rPr>
        <w:rFonts w:asciiTheme="minorHAnsi" w:hAnsiTheme="minorHAnsi" w:cstheme="minorHAnsi"/>
        <w:b/>
        <w:color w:val="auto"/>
        <w:spacing w:val="-2"/>
        <w:sz w:val="22"/>
        <w:szCs w:val="22"/>
      </w:rPr>
      <w:tab/>
    </w:r>
    <w:sdt>
      <w:sdtPr>
        <w:rPr>
          <w:rFonts w:asciiTheme="minorHAnsi" w:hAnsiTheme="minorHAnsi" w:cstheme="minorHAnsi"/>
          <w:b/>
          <w:color w:val="auto"/>
          <w:spacing w:val="-2"/>
          <w:sz w:val="22"/>
          <w:szCs w:val="22"/>
        </w:rPr>
        <w:alias w:val="Subject"/>
        <w:tag w:val=""/>
        <w:id w:val="585964356"/>
        <w:placeholder>
          <w:docPart w:val="66AAF4D28EED4DF3878EE26902783917"/>
        </w:placeholder>
        <w:dataBinding w:prefixMappings="xmlns:ns0='http://purl.org/dc/elements/1.1/' xmlns:ns1='http://schemas.openxmlformats.org/package/2006/metadata/core-properties' " w:xpath="/ns1:coreProperties[1]/ns0:subject[1]" w:storeItemID="{6C3C8BC8-F283-45AE-878A-BAB7291924A1}"/>
        <w:text/>
      </w:sdtPr>
      <w:sdtEndPr/>
      <w:sdtContent>
        <w:r w:rsidR="00277D36" w:rsidRPr="004F25D3">
          <w:rPr>
            <w:rFonts w:asciiTheme="minorHAnsi" w:hAnsiTheme="minorHAnsi" w:cstheme="minorHAnsi"/>
            <w:b/>
            <w:color w:val="auto"/>
            <w:spacing w:val="-2"/>
            <w:sz w:val="22"/>
            <w:szCs w:val="22"/>
          </w:rPr>
          <w:t>01 11 00</w:t>
        </w:r>
      </w:sdtContent>
    </w:sdt>
    <w:r w:rsidR="0053155E" w:rsidRPr="004F25D3">
      <w:rPr>
        <w:rFonts w:asciiTheme="minorHAnsi" w:hAnsiTheme="minorHAnsi" w:cstheme="minorHAnsi"/>
        <w:b/>
        <w:color w:val="auto"/>
        <w:spacing w:val="-2"/>
        <w:sz w:val="22"/>
        <w:szCs w:val="22"/>
      </w:rPr>
      <w:t xml:space="preserve"> -</w:t>
    </w:r>
    <w:r w:rsidR="00572B1E" w:rsidRPr="004F25D3">
      <w:rPr>
        <w:rFonts w:asciiTheme="minorHAnsi" w:hAnsiTheme="minorHAnsi" w:cstheme="minorHAnsi"/>
        <w:b/>
        <w:color w:val="auto"/>
        <w:spacing w:val="-2"/>
        <w:sz w:val="22"/>
        <w:szCs w:val="22"/>
      </w:rPr>
      <w:t xml:space="preserve"> </w:t>
    </w:r>
    <w:r w:rsidR="00572B1E" w:rsidRPr="004F25D3">
      <w:rPr>
        <w:rFonts w:asciiTheme="minorHAnsi" w:hAnsiTheme="minorHAnsi" w:cstheme="minorHAnsi"/>
        <w:b/>
        <w:color w:val="auto"/>
        <w:spacing w:val="-2"/>
        <w:sz w:val="22"/>
        <w:szCs w:val="22"/>
      </w:rPr>
      <w:fldChar w:fldCharType="begin"/>
    </w:r>
    <w:r w:rsidR="00572B1E" w:rsidRPr="004F25D3">
      <w:rPr>
        <w:rFonts w:asciiTheme="minorHAnsi" w:hAnsiTheme="minorHAnsi" w:cstheme="minorHAnsi"/>
        <w:b/>
        <w:color w:val="auto"/>
        <w:spacing w:val="-2"/>
        <w:sz w:val="22"/>
        <w:szCs w:val="22"/>
      </w:rPr>
      <w:instrText xml:space="preserve"> PAGE  \* Arabic  \* MERGEFORMAT </w:instrText>
    </w:r>
    <w:r w:rsidR="00572B1E" w:rsidRPr="004F25D3">
      <w:rPr>
        <w:rFonts w:asciiTheme="minorHAnsi" w:hAnsiTheme="minorHAnsi" w:cstheme="minorHAnsi"/>
        <w:b/>
        <w:color w:val="auto"/>
        <w:spacing w:val="-2"/>
        <w:sz w:val="22"/>
        <w:szCs w:val="22"/>
      </w:rPr>
      <w:fldChar w:fldCharType="separate"/>
    </w:r>
    <w:r>
      <w:rPr>
        <w:rFonts w:asciiTheme="minorHAnsi" w:hAnsiTheme="minorHAnsi" w:cstheme="minorHAnsi"/>
        <w:b/>
        <w:noProof/>
        <w:color w:val="auto"/>
        <w:spacing w:val="-2"/>
        <w:sz w:val="22"/>
        <w:szCs w:val="22"/>
      </w:rPr>
      <w:t>3</w:t>
    </w:r>
    <w:r w:rsidR="00572B1E" w:rsidRPr="004F25D3">
      <w:rPr>
        <w:rFonts w:asciiTheme="minorHAnsi" w:hAnsiTheme="minorHAnsi" w:cstheme="minorHAnsi"/>
        <w:b/>
        <w:color w:val="auto"/>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1A73" w:rsidRDefault="005933F2">
      <w:r>
        <w:rPr>
          <w:rFonts w:ascii="ITC Souvenir Light" w:hAnsi="ITC Souvenir Light"/>
          <w:color w:val="auto"/>
          <w:sz w:val="24"/>
          <w:szCs w:val="24"/>
        </w:rPr>
        <w:separator/>
      </w:r>
    </w:p>
  </w:footnote>
  <w:footnote w:type="continuationSeparator" w:id="0">
    <w:p w:rsidR="00531A73" w:rsidRDefault="005933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1A73"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Times New Roman" w:hAnsi="Times New Roman"/>
        <w:color w:val="auto"/>
        <w:spacing w:val="-2"/>
        <w:sz w:val="16"/>
        <w:szCs w:val="16"/>
      </w:rPr>
    </w:pPr>
    <w:r>
      <w:rPr>
        <w:rFonts w:ascii="Times New Roman" w:hAnsi="Times New Roman"/>
        <w:color w:val="auto"/>
        <w:spacing w:val="-2"/>
        <w:sz w:val="16"/>
        <w:szCs w:val="16"/>
      </w:rPr>
      <w:t>The California State University</w:t>
    </w:r>
    <w:r>
      <w:rPr>
        <w:rFonts w:ascii="Times New Roman" w:hAnsi="Times New Roman"/>
        <w:i/>
        <w:iCs/>
        <w:color w:val="auto"/>
        <w:spacing w:val="-2"/>
        <w:sz w:val="16"/>
        <w:szCs w:val="16"/>
      </w:rPr>
      <w:tab/>
      <w:t>NOT FOR USE WITHOUT EDITING</w:t>
    </w:r>
  </w:p>
  <w:p w:rsidR="00531A73" w:rsidRDefault="005933F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Times New Roman" w:hAnsi="Times New Roman"/>
        <w:color w:val="auto"/>
        <w:spacing w:val="-2"/>
        <w:sz w:val="16"/>
        <w:szCs w:val="16"/>
      </w:rPr>
    </w:pPr>
    <w:r>
      <w:rPr>
        <w:rFonts w:ascii="Times New Roman" w:hAnsi="Times New Roman"/>
        <w:color w:val="auto"/>
        <w:spacing w:val="-2"/>
        <w:sz w:val="16"/>
        <w:szCs w:val="16"/>
      </w:rPr>
      <w:t>PROTOTYPE SPECIFICATIONS</w:t>
    </w:r>
    <w:r>
      <w:rPr>
        <w:rFonts w:ascii="Times New Roman" w:hAnsi="Times New Roman"/>
        <w:color w:val="auto"/>
        <w:spacing w:val="-2"/>
        <w:sz w:val="16"/>
        <w:szCs w:val="16"/>
      </w:rPr>
      <w:tab/>
      <w:t>Revised:  1/31/05</w:t>
    </w:r>
  </w:p>
  <w:p w:rsidR="00531A73" w:rsidRDefault="00531A73">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Times New Roman" w:hAnsi="Times New Roman"/>
        <w:color w:val="auto"/>
        <w:spacing w:val="-2"/>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155E" w:rsidRPr="004F25D3" w:rsidRDefault="005933F2" w:rsidP="0053155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Theme="minorHAnsi" w:hAnsiTheme="minorHAnsi" w:cstheme="minorHAnsi"/>
        <w:iCs/>
        <w:color w:val="auto"/>
        <w:spacing w:val="-2"/>
        <w:sz w:val="22"/>
        <w:szCs w:val="22"/>
      </w:rPr>
    </w:pPr>
    <w:r w:rsidRPr="004F25D3">
      <w:rPr>
        <w:rFonts w:asciiTheme="minorHAnsi" w:hAnsiTheme="minorHAnsi" w:cstheme="minorHAnsi"/>
        <w:color w:val="auto"/>
        <w:spacing w:val="-2"/>
        <w:sz w:val="22"/>
        <w:szCs w:val="22"/>
      </w:rPr>
      <w:t xml:space="preserve">California </w:t>
    </w:r>
    <w:r w:rsidR="00DA0467" w:rsidRPr="004F25D3">
      <w:rPr>
        <w:rFonts w:asciiTheme="minorHAnsi" w:hAnsiTheme="minorHAnsi" w:cstheme="minorHAnsi"/>
        <w:color w:val="auto"/>
        <w:spacing w:val="-2"/>
        <w:sz w:val="22"/>
        <w:szCs w:val="22"/>
      </w:rPr>
      <w:t xml:space="preserve">Polytechnic </w:t>
    </w:r>
    <w:r w:rsidRPr="004F25D3">
      <w:rPr>
        <w:rFonts w:asciiTheme="minorHAnsi" w:hAnsiTheme="minorHAnsi" w:cstheme="minorHAnsi"/>
        <w:color w:val="auto"/>
        <w:spacing w:val="-2"/>
        <w:sz w:val="22"/>
        <w:szCs w:val="22"/>
      </w:rPr>
      <w:t>State University</w:t>
    </w:r>
    <w:r w:rsidR="0053155E" w:rsidRPr="004F25D3">
      <w:rPr>
        <w:rFonts w:asciiTheme="minorHAnsi" w:hAnsiTheme="minorHAnsi" w:cstheme="minorHAnsi"/>
        <w:i/>
        <w:iCs/>
        <w:color w:val="auto"/>
        <w:spacing w:val="-2"/>
        <w:sz w:val="22"/>
        <w:szCs w:val="22"/>
      </w:rPr>
      <w:tab/>
    </w:r>
    <w:r w:rsidR="0053155E" w:rsidRPr="004F25D3">
      <w:rPr>
        <w:rFonts w:asciiTheme="minorHAnsi" w:hAnsiTheme="minorHAnsi" w:cstheme="minorHAnsi"/>
        <w:i/>
        <w:iCs/>
        <w:color w:val="auto"/>
        <w:spacing w:val="-2"/>
        <w:sz w:val="22"/>
        <w:szCs w:val="22"/>
      </w:rPr>
      <w:fldChar w:fldCharType="begin"/>
    </w:r>
    <w:r w:rsidR="0053155E" w:rsidRPr="004F25D3">
      <w:rPr>
        <w:rFonts w:asciiTheme="minorHAnsi" w:hAnsiTheme="minorHAnsi" w:cstheme="minorHAnsi"/>
        <w:i/>
        <w:iCs/>
        <w:color w:val="auto"/>
        <w:spacing w:val="-2"/>
        <w:sz w:val="22"/>
        <w:szCs w:val="22"/>
      </w:rPr>
      <w:instrText xml:space="preserve"> SAVEDATE  \@ "MMMM d, yyyy"  \* MERGEFORMAT </w:instrText>
    </w:r>
    <w:r w:rsidR="0053155E" w:rsidRPr="004F25D3">
      <w:rPr>
        <w:rFonts w:asciiTheme="minorHAnsi" w:hAnsiTheme="minorHAnsi" w:cstheme="minorHAnsi"/>
        <w:i/>
        <w:iCs/>
        <w:color w:val="auto"/>
        <w:spacing w:val="-2"/>
        <w:sz w:val="22"/>
        <w:szCs w:val="22"/>
      </w:rPr>
      <w:fldChar w:fldCharType="separate"/>
    </w:r>
    <w:r w:rsidR="004A7C1A">
      <w:rPr>
        <w:rFonts w:asciiTheme="minorHAnsi" w:hAnsiTheme="minorHAnsi" w:cstheme="minorHAnsi"/>
        <w:i/>
        <w:iCs/>
        <w:noProof/>
        <w:color w:val="auto"/>
        <w:spacing w:val="-2"/>
        <w:sz w:val="22"/>
        <w:szCs w:val="22"/>
      </w:rPr>
      <w:t>October 9, 2019</w:t>
    </w:r>
    <w:r w:rsidR="0053155E" w:rsidRPr="004F25D3">
      <w:rPr>
        <w:rFonts w:asciiTheme="minorHAnsi" w:hAnsiTheme="minorHAnsi" w:cstheme="minorHAnsi"/>
        <w:i/>
        <w:iCs/>
        <w:color w:val="auto"/>
        <w:spacing w:val="-2"/>
        <w:sz w:val="22"/>
        <w:szCs w:val="22"/>
      </w:rPr>
      <w:fldChar w:fldCharType="end"/>
    </w:r>
  </w:p>
  <w:p w:rsidR="00531A73" w:rsidRDefault="0053155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Times New Roman" w:hAnsi="Times New Roman"/>
        <w:color w:val="auto"/>
        <w:spacing w:val="-2"/>
        <w:sz w:val="20"/>
        <w:szCs w:val="20"/>
      </w:rPr>
    </w:pPr>
    <w:r w:rsidRPr="004F25D3">
      <w:rPr>
        <w:rFonts w:asciiTheme="minorHAnsi" w:hAnsiTheme="minorHAnsi" w:cstheme="minorHAnsi"/>
        <w:color w:val="auto"/>
        <w:spacing w:val="-2"/>
        <w:sz w:val="22"/>
        <w:szCs w:val="22"/>
      </w:rPr>
      <w:t xml:space="preserve"> </w:t>
    </w:r>
    <w:r w:rsidR="00DA0467" w:rsidRPr="004F25D3">
      <w:rPr>
        <w:rFonts w:asciiTheme="minorHAnsi" w:hAnsiTheme="minorHAnsi" w:cstheme="minorHAnsi"/>
        <w:color w:val="auto"/>
        <w:spacing w:val="-2"/>
        <w:sz w:val="22"/>
        <w:szCs w:val="22"/>
      </w:rPr>
      <w:t>[</w:t>
    </w:r>
    <w:proofErr w:type="gramStart"/>
    <w:r w:rsidR="00DA0467" w:rsidRPr="004F25D3">
      <w:rPr>
        <w:rFonts w:asciiTheme="minorHAnsi" w:hAnsiTheme="minorHAnsi" w:cstheme="minorHAnsi"/>
        <w:color w:val="auto"/>
        <w:spacing w:val="-2"/>
        <w:sz w:val="22"/>
        <w:szCs w:val="22"/>
      </w:rPr>
      <w:t>project</w:t>
    </w:r>
    <w:proofErr w:type="gramEnd"/>
    <w:r w:rsidR="00DA0467" w:rsidRPr="004F25D3">
      <w:rPr>
        <w:rFonts w:asciiTheme="minorHAnsi" w:hAnsiTheme="minorHAnsi" w:cstheme="minorHAnsi"/>
        <w:color w:val="auto"/>
        <w:spacing w:val="-2"/>
        <w:sz w:val="22"/>
        <w:szCs w:val="22"/>
      </w:rPr>
      <w:t xml:space="preserve"> title] [</w:t>
    </w:r>
    <w:proofErr w:type="gramStart"/>
    <w:r w:rsidR="00DA0467" w:rsidRPr="004F25D3">
      <w:rPr>
        <w:rFonts w:asciiTheme="minorHAnsi" w:hAnsiTheme="minorHAnsi" w:cstheme="minorHAnsi"/>
        <w:color w:val="auto"/>
        <w:spacing w:val="-2"/>
        <w:sz w:val="22"/>
        <w:szCs w:val="22"/>
      </w:rPr>
      <w:t>project</w:t>
    </w:r>
    <w:proofErr w:type="gramEnd"/>
    <w:r w:rsidR="00DA0467" w:rsidRPr="004F25D3">
      <w:rPr>
        <w:rFonts w:asciiTheme="minorHAnsi" w:hAnsiTheme="minorHAnsi" w:cstheme="minorHAnsi"/>
        <w:color w:val="auto"/>
        <w:spacing w:val="-2"/>
        <w:sz w:val="22"/>
        <w:szCs w:val="22"/>
      </w:rPr>
      <w:t xml:space="preserve"> #]</w:t>
    </w:r>
    <w:r w:rsidRPr="004F25D3">
      <w:rPr>
        <w:rFonts w:asciiTheme="minorHAnsi" w:hAnsiTheme="minorHAnsi" w:cstheme="minorHAnsi"/>
        <w:i/>
        <w:iCs/>
        <w:color w:val="auto"/>
        <w:spacing w:val="-2"/>
        <w:sz w:val="22"/>
        <w:szCs w:val="22"/>
      </w:rPr>
      <w:t xml:space="preserve"> </w:t>
    </w:r>
    <w:r w:rsidRPr="004F25D3">
      <w:rPr>
        <w:rFonts w:asciiTheme="minorHAnsi" w:hAnsiTheme="minorHAnsi" w:cstheme="minorHAnsi"/>
        <w:i/>
        <w:iCs/>
        <w:color w:val="auto"/>
        <w:spacing w:val="-2"/>
        <w:sz w:val="22"/>
        <w:szCs w:val="22"/>
      </w:rPr>
      <w:tab/>
      <w:t>NOT FOR USE WITHOUT EDITING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474201DC"/>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58700E5B"/>
    <w:multiLevelType w:val="singleLevel"/>
    <w:tmpl w:val="B2D2995A"/>
    <w:lvl w:ilvl="0">
      <w:start w:val="1"/>
      <w:numFmt w:val="none"/>
      <w:pStyle w:val="Heading8"/>
      <w:lvlText w:val="-"/>
      <w:legacy w:legacy="1" w:legacySpace="0" w:legacyIndent="0"/>
      <w:lvlJc w:val="left"/>
      <w:rPr>
        <w:rFonts w:ascii="Times New Roman" w:hAnsi="Times New Roman" w:cs="Times New Roman" w:hint="default"/>
      </w:rPr>
    </w:lvl>
  </w:abstractNum>
  <w:abstractNum w:abstractNumId="2" w15:restartNumberingAfterBreak="0">
    <w:nsid w:val="5C3365AC"/>
    <w:multiLevelType w:val="hybridMultilevel"/>
    <w:tmpl w:val="24647CC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7"/>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4337"/>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467"/>
    <w:rsid w:val="000C0B37"/>
    <w:rsid w:val="00277D36"/>
    <w:rsid w:val="003168FF"/>
    <w:rsid w:val="004659B4"/>
    <w:rsid w:val="004A7C1A"/>
    <w:rsid w:val="004F25D3"/>
    <w:rsid w:val="00501C4A"/>
    <w:rsid w:val="0053155E"/>
    <w:rsid w:val="00531A73"/>
    <w:rsid w:val="00572B1E"/>
    <w:rsid w:val="005933F2"/>
    <w:rsid w:val="005F6ED5"/>
    <w:rsid w:val="00686D7D"/>
    <w:rsid w:val="00717DE8"/>
    <w:rsid w:val="00774FD7"/>
    <w:rsid w:val="00824751"/>
    <w:rsid w:val="009E5996"/>
    <w:rsid w:val="00A15C09"/>
    <w:rsid w:val="00B2796F"/>
    <w:rsid w:val="00C818C4"/>
    <w:rsid w:val="00CC7B12"/>
    <w:rsid w:val="00DA0467"/>
    <w:rsid w:val="00E11A3B"/>
    <w:rsid w:val="00F35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3DF78773"/>
  <w15:chartTrackingRefBased/>
  <w15:docId w15:val="{E78643BA-F038-48D8-8C50-735B34D7D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tabs>
        <w:tab w:val="left" w:pos="0"/>
        <w:tab w:val="left" w:pos="547"/>
        <w:tab w:val="left" w:pos="1094"/>
        <w:tab w:val="left" w:pos="1641"/>
        <w:tab w:val="left" w:pos="2188"/>
        <w:tab w:val="left" w:pos="2736"/>
        <w:tab w:val="left" w:pos="3283"/>
        <w:tab w:val="left" w:pos="3830"/>
        <w:tab w:val="left" w:pos="4377"/>
        <w:tab w:val="left" w:pos="4924"/>
        <w:tab w:val="left" w:pos="5472"/>
        <w:tab w:val="left" w:pos="6019"/>
        <w:tab w:val="left" w:pos="6566"/>
        <w:tab w:val="left" w:pos="7113"/>
        <w:tab w:val="left" w:pos="7660"/>
        <w:tab w:val="left" w:pos="8208"/>
        <w:tab w:val="left" w:pos="8755"/>
        <w:tab w:val="left" w:pos="9302"/>
        <w:tab w:val="left" w:pos="9849"/>
        <w:tab w:val="left" w:pos="10396"/>
      </w:tabs>
      <w:suppressAutoHyphens/>
      <w:autoSpaceDE w:val="0"/>
      <w:autoSpaceDN w:val="0"/>
      <w:adjustRightInd w:val="0"/>
      <w:spacing w:line="240" w:lineRule="atLeast"/>
    </w:pPr>
    <w:rPr>
      <w:rFonts w:ascii="Book Antiqua" w:hAnsi="Book Antiqua"/>
      <w:color w:val="000000"/>
      <w:sz w:val="21"/>
      <w:szCs w:val="21"/>
    </w:rPr>
  </w:style>
  <w:style w:type="paragraph" w:styleId="Heading1">
    <w:name w:val="heading 1"/>
    <w:basedOn w:val="Normal"/>
    <w:next w:val="Normal"/>
    <w:qFormat/>
    <w:pPr>
      <w:numPr>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0"/>
    </w:pPr>
    <w:rPr>
      <w:rFonts w:ascii="ITC Souvenir Light" w:hAnsi="ITC Souvenir Light"/>
      <w:color w:val="auto"/>
      <w:sz w:val="24"/>
      <w:szCs w:val="24"/>
    </w:rPr>
  </w:style>
  <w:style w:type="paragraph" w:styleId="Heading2">
    <w:name w:val="heading 2"/>
    <w:basedOn w:val="Normal"/>
    <w:next w:val="Normal"/>
    <w:qFormat/>
    <w:pPr>
      <w:numPr>
        <w:ilvl w:val="1"/>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1"/>
    </w:pPr>
    <w:rPr>
      <w:rFonts w:ascii="ITC Souvenir Light" w:hAnsi="ITC Souvenir Light"/>
      <w:color w:val="auto"/>
      <w:sz w:val="24"/>
      <w:szCs w:val="24"/>
    </w:rPr>
  </w:style>
  <w:style w:type="paragraph" w:styleId="Heading3">
    <w:name w:val="heading 3"/>
    <w:basedOn w:val="Normal"/>
    <w:next w:val="Normal"/>
    <w:qFormat/>
    <w:pPr>
      <w:numPr>
        <w:ilvl w:val="2"/>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2"/>
    </w:pPr>
    <w:rPr>
      <w:rFonts w:ascii="ITC Souvenir Light" w:hAnsi="ITC Souvenir Light"/>
      <w:color w:val="auto"/>
      <w:sz w:val="24"/>
      <w:szCs w:val="24"/>
    </w:rPr>
  </w:style>
  <w:style w:type="paragraph" w:styleId="Heading4">
    <w:name w:val="heading 4"/>
    <w:basedOn w:val="Normal"/>
    <w:next w:val="Normal"/>
    <w:qFormat/>
    <w:pPr>
      <w:numPr>
        <w:ilvl w:val="3"/>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3"/>
    </w:pPr>
    <w:rPr>
      <w:rFonts w:ascii="ITC Souvenir Light" w:hAnsi="ITC Souvenir Light"/>
      <w:color w:val="auto"/>
      <w:sz w:val="24"/>
      <w:szCs w:val="24"/>
    </w:rPr>
  </w:style>
  <w:style w:type="paragraph" w:styleId="Heading5">
    <w:name w:val="heading 5"/>
    <w:basedOn w:val="Normal"/>
    <w:next w:val="Normal"/>
    <w:qFormat/>
    <w:pPr>
      <w:numPr>
        <w:ilvl w:val="4"/>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4"/>
    </w:pPr>
    <w:rPr>
      <w:rFonts w:ascii="ITC Souvenir Light" w:hAnsi="ITC Souvenir Light"/>
      <w:color w:val="auto"/>
      <w:sz w:val="24"/>
      <w:szCs w:val="24"/>
    </w:rPr>
  </w:style>
  <w:style w:type="paragraph" w:styleId="Heading6">
    <w:name w:val="heading 6"/>
    <w:basedOn w:val="Normal"/>
    <w:next w:val="Normal"/>
    <w:qFormat/>
    <w:pPr>
      <w:numPr>
        <w:ilvl w:val="5"/>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5"/>
    </w:pPr>
    <w:rPr>
      <w:rFonts w:ascii="ITC Souvenir Light" w:hAnsi="ITC Souvenir Light"/>
      <w:color w:val="auto"/>
      <w:sz w:val="24"/>
      <w:szCs w:val="24"/>
    </w:rPr>
  </w:style>
  <w:style w:type="paragraph" w:styleId="Heading7">
    <w:name w:val="heading 7"/>
    <w:basedOn w:val="Normal"/>
    <w:next w:val="Normal"/>
    <w:qFormat/>
    <w:pPr>
      <w:numPr>
        <w:ilvl w:val="6"/>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6"/>
    </w:pPr>
    <w:rPr>
      <w:rFonts w:ascii="ITC Souvenir Light" w:hAnsi="ITC Souvenir Light"/>
      <w:color w:val="auto"/>
      <w:sz w:val="24"/>
      <w:szCs w:val="24"/>
    </w:rPr>
  </w:style>
  <w:style w:type="paragraph" w:styleId="Heading8">
    <w:name w:val="heading 8"/>
    <w:basedOn w:val="Normal"/>
    <w:next w:val="Normal"/>
    <w:qFormat/>
    <w:pPr>
      <w:numPr>
        <w:numId w:val="2"/>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7"/>
    </w:pPr>
    <w:rPr>
      <w:rFonts w:ascii="ITC Souvenir Light" w:hAnsi="ITC Souvenir Light"/>
      <w:color w:val="auto"/>
      <w:sz w:val="24"/>
      <w:szCs w:val="24"/>
    </w:rPr>
  </w:style>
  <w:style w:type="paragraph" w:styleId="Heading9">
    <w:name w:val="heading 9"/>
    <w:basedOn w:val="Normal"/>
    <w:next w:val="Normal"/>
    <w:qFormat/>
    <w:pPr>
      <w:keepNext/>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outlineLvl w:val="8"/>
    </w:pPr>
    <w:rPr>
      <w:rFonts w:ascii="Times New Roman" w:hAnsi="Times New Roman"/>
      <w:b/>
      <w:bCs/>
      <w:color w:val="auto"/>
      <w:spacing w:val="-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ITC Souvenir Light" w:hAnsi="ITC Souvenir Light"/>
      <w:color w:val="auto"/>
      <w:sz w:val="24"/>
      <w:szCs w:val="24"/>
    </w:rPr>
  </w:style>
  <w:style w:type="character" w:styleId="EndnoteReference">
    <w:name w:val="endnote reference"/>
    <w:semiHidden/>
    <w:rPr>
      <w:vertAlign w:val="superscript"/>
    </w:rPr>
  </w:style>
  <w:style w:type="paragraph" w:styleId="FootnoteText">
    <w:name w:val="footnote tex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ITC Souvenir Light" w:hAnsi="ITC Souvenir Light"/>
      <w:color w:val="auto"/>
      <w:sz w:val="24"/>
      <w:szCs w:val="24"/>
    </w:rPr>
  </w:style>
  <w:style w:type="character" w:styleId="FootnoteReference">
    <w:name w:val="footnote reference"/>
    <w:semiHidden/>
    <w:rPr>
      <w:vertAlign w:val="superscript"/>
    </w:rPr>
  </w:style>
  <w:style w:type="character" w:customStyle="1" w:styleId="Unnamed1">
    <w:name w:val="Unnamed 1"/>
    <w:rPr>
      <w:rFonts w:ascii="ITC Souvenir Light" w:hAnsi="ITC Souvenir Light"/>
      <w:sz w:val="24"/>
      <w:szCs w:val="24"/>
      <w:lang w:val="en-US" w:eastAsia="x-none"/>
    </w:rPr>
  </w:style>
  <w:style w:type="character" w:customStyle="1" w:styleId="block">
    <w:name w:val="block"/>
    <w:rPr>
      <w:rFonts w:ascii="ITC Souvenir Light" w:hAnsi="ITC Souvenir Light"/>
      <w:sz w:val="24"/>
      <w:szCs w:val="24"/>
      <w:lang w:val="en-US" w:eastAsia="x-none"/>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Bibliogrphy">
    <w:name w:val="Bibliogrphy"/>
    <w:basedOn w:val="DefaultParagraphFont"/>
  </w:style>
  <w:style w:type="character" w:customStyle="1" w:styleId="Subheading">
    <w:name w:val="Subheading"/>
    <w:basedOn w:val="DefaultParagraphFont"/>
  </w:style>
  <w:style w:type="character" w:customStyle="1" w:styleId="Document8">
    <w:name w:val="Document 8"/>
    <w:basedOn w:val="DefaultParagraphFont"/>
  </w:style>
  <w:style w:type="character" w:customStyle="1" w:styleId="Document4">
    <w:name w:val="Document 4"/>
    <w:rPr>
      <w:b/>
      <w:bCs/>
      <w:i/>
      <w:iCs/>
      <w:sz w:val="24"/>
      <w:szCs w:val="2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rPr>
      <w:rFonts w:ascii="ITC Souvenir Light" w:hAnsi="ITC Souvenir Light"/>
      <w:sz w:val="24"/>
      <w:szCs w:val="24"/>
      <w:lang w:val="en-US" w:eastAsia="x-none"/>
    </w:rPr>
  </w:style>
  <w:style w:type="character" w:customStyle="1" w:styleId="Document7">
    <w:name w:val="Document 7"/>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rPr>
      <w:rFonts w:ascii="ITC Souvenir Light" w:hAnsi="ITC Souvenir Light"/>
      <w:sz w:val="24"/>
      <w:szCs w:val="24"/>
      <w:lang w:val="en-US" w:eastAsia="x-none"/>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autoSpaceDE w:val="0"/>
      <w:autoSpaceDN w:val="0"/>
      <w:adjustRightInd w:val="0"/>
      <w:spacing w:line="240" w:lineRule="atLeast"/>
    </w:pPr>
    <w:rPr>
      <w:rFonts w:ascii="ITC Souvenir Light" w:hAnsi="ITC Souvenir Light"/>
      <w:sz w:val="24"/>
      <w:szCs w:val="24"/>
    </w:rPr>
  </w:style>
  <w:style w:type="character" w:customStyle="1" w:styleId="DocInit">
    <w:name w:val="Doc Init"/>
    <w:basedOn w:val="DefaultParagraphFont"/>
  </w:style>
  <w:style w:type="character" w:customStyle="1" w:styleId="TechInit">
    <w:name w:val="Tech Init"/>
    <w:rPr>
      <w:rFonts w:ascii="ITC Souvenir Light" w:hAnsi="ITC Souvenir Light"/>
      <w:sz w:val="24"/>
      <w:szCs w:val="24"/>
      <w:lang w:val="en-US" w:eastAsia="x-none"/>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rPr>
      <w:rFonts w:ascii="ITC Souvenir Light" w:hAnsi="ITC Souvenir Light"/>
      <w:sz w:val="24"/>
      <w:szCs w:val="24"/>
      <w:lang w:val="en-US" w:eastAsia="x-none"/>
    </w:rPr>
  </w:style>
  <w:style w:type="character" w:customStyle="1" w:styleId="Technical3">
    <w:name w:val="Technical 3"/>
    <w:rPr>
      <w:rFonts w:ascii="ITC Souvenir Light" w:hAnsi="ITC Souvenir Light"/>
      <w:sz w:val="24"/>
      <w:szCs w:val="24"/>
      <w:lang w:val="en-US" w:eastAsia="x-none"/>
    </w:rPr>
  </w:style>
  <w:style w:type="character" w:customStyle="1" w:styleId="Technical4">
    <w:name w:val="Technical 4"/>
    <w:basedOn w:val="DefaultParagraphFont"/>
  </w:style>
  <w:style w:type="character" w:customStyle="1" w:styleId="Technical1">
    <w:name w:val="Technical 1"/>
    <w:rPr>
      <w:rFonts w:ascii="ITC Souvenir Light" w:hAnsi="ITC Souvenir Light"/>
      <w:sz w:val="24"/>
      <w:szCs w:val="24"/>
      <w:lang w:val="en-US" w:eastAsia="x-none"/>
    </w:rPr>
  </w:style>
  <w:style w:type="character" w:customStyle="1" w:styleId="Technical7">
    <w:name w:val="Technical 7"/>
    <w:basedOn w:val="DefaultParagraphFont"/>
  </w:style>
  <w:style w:type="character" w:customStyle="1" w:styleId="Technical8">
    <w:name w:val="Technical 8"/>
    <w:basedOn w:val="DefaultParagraphFont"/>
  </w:style>
  <w:style w:type="character" w:customStyle="1" w:styleId="IP">
    <w:name w:val="IP"/>
    <w:rPr>
      <w:rFonts w:ascii="ITC Souvenir Light" w:hAnsi="ITC Souvenir Light"/>
      <w:sz w:val="24"/>
      <w:szCs w:val="24"/>
      <w:lang w:val="en-US" w:eastAsia="x-none"/>
    </w:rPr>
  </w:style>
  <w:style w:type="character" w:customStyle="1" w:styleId="SI">
    <w:name w:val="SI"/>
    <w:rPr>
      <w:rFonts w:ascii="ITC Souvenir Light" w:hAnsi="ITC Souvenir Light"/>
      <w:sz w:val="24"/>
      <w:szCs w:val="24"/>
      <w:lang w:val="en-US" w:eastAsia="x-none"/>
    </w:rPr>
  </w:style>
  <w:style w:type="character" w:customStyle="1" w:styleId="LE">
    <w:name w:val="LE"/>
    <w:rPr>
      <w:rFonts w:ascii="ITC Souvenir Light" w:hAnsi="ITC Souvenir Light"/>
      <w:sz w:val="24"/>
      <w:szCs w:val="24"/>
      <w:lang w:val="en-US" w:eastAsia="x-none"/>
    </w:rPr>
  </w:style>
  <w:style w:type="paragraph" w:customStyle="1" w:styleId="MACNormal">
    <w:name w:val="MACNormal"/>
    <w:pPr>
      <w:widowControl w:val="0"/>
      <w:tabs>
        <w:tab w:val="left" w:pos="-1440"/>
        <w:tab w:val="left" w:pos="-720"/>
      </w:tabs>
      <w:suppressAutoHyphens/>
      <w:autoSpaceDE w:val="0"/>
      <w:autoSpaceDN w:val="0"/>
      <w:adjustRightInd w:val="0"/>
      <w:spacing w:line="240" w:lineRule="atLeast"/>
    </w:pPr>
    <w:rPr>
      <w:rFonts w:ascii="Haettenschweiler" w:hAnsi="Haettenschweiler"/>
      <w:color w:val="000000"/>
      <w:sz w:val="23"/>
      <w:szCs w:val="23"/>
    </w:rPr>
  </w:style>
  <w:style w:type="character" w:customStyle="1" w:styleId="Document80">
    <w:name w:val="Document[8]"/>
    <w:basedOn w:val="DefaultParagraphFont"/>
  </w:style>
  <w:style w:type="character" w:customStyle="1" w:styleId="Document40">
    <w:name w:val="Document[4]"/>
    <w:rPr>
      <w:b/>
      <w:bCs/>
      <w:i/>
      <w:iCs/>
      <w:sz w:val="24"/>
      <w:szCs w:val="24"/>
    </w:rPr>
  </w:style>
  <w:style w:type="character" w:customStyle="1" w:styleId="Document60">
    <w:name w:val="Document[6]"/>
    <w:basedOn w:val="DefaultParagraphFont"/>
  </w:style>
  <w:style w:type="character" w:customStyle="1" w:styleId="Document50">
    <w:name w:val="Document[5]"/>
    <w:basedOn w:val="DefaultParagraphFont"/>
  </w:style>
  <w:style w:type="character" w:customStyle="1" w:styleId="Document20">
    <w:name w:val="Document[2]"/>
    <w:rPr>
      <w:rFonts w:ascii="ITC Souvenir Light" w:hAnsi="ITC Souvenir Light"/>
      <w:sz w:val="24"/>
      <w:szCs w:val="24"/>
      <w:lang w:val="en-US" w:eastAsia="x-none"/>
    </w:rPr>
  </w:style>
  <w:style w:type="character" w:customStyle="1" w:styleId="Document70">
    <w:name w:val="Document[7]"/>
    <w:basedOn w:val="DefaultParagraphFont"/>
  </w:style>
  <w:style w:type="character" w:customStyle="1" w:styleId="RightPar10">
    <w:name w:val="Right Par[1]"/>
    <w:basedOn w:val="DefaultParagraphFont"/>
  </w:style>
  <w:style w:type="character" w:customStyle="1" w:styleId="RightPar20">
    <w:name w:val="Right Par[2]"/>
    <w:basedOn w:val="DefaultParagraphFont"/>
  </w:style>
  <w:style w:type="character" w:customStyle="1" w:styleId="Document30">
    <w:name w:val="Document[3]"/>
    <w:rPr>
      <w:rFonts w:ascii="ITC Souvenir Light" w:hAnsi="ITC Souvenir Light"/>
      <w:sz w:val="24"/>
      <w:szCs w:val="24"/>
      <w:lang w:val="en-US" w:eastAsia="x-none"/>
    </w:rPr>
  </w:style>
  <w:style w:type="character" w:customStyle="1" w:styleId="RightPar30">
    <w:name w:val="Right Par[3]"/>
    <w:basedOn w:val="DefaultParagraphFont"/>
  </w:style>
  <w:style w:type="character" w:customStyle="1" w:styleId="RightPar40">
    <w:name w:val="Right Par[4]"/>
    <w:basedOn w:val="DefaultParagraphFont"/>
  </w:style>
  <w:style w:type="character" w:customStyle="1" w:styleId="RightPar50">
    <w:name w:val="Right Par[5]"/>
    <w:basedOn w:val="DefaultParagraphFont"/>
  </w:style>
  <w:style w:type="character" w:customStyle="1" w:styleId="RightPar60">
    <w:name w:val="Right Par[6]"/>
    <w:basedOn w:val="DefaultParagraphFont"/>
  </w:style>
  <w:style w:type="character" w:customStyle="1" w:styleId="RightPar70">
    <w:name w:val="Right Par[7]"/>
    <w:basedOn w:val="DefaultParagraphFont"/>
  </w:style>
  <w:style w:type="character" w:customStyle="1" w:styleId="RightPar80">
    <w:name w:val="Right Par[8]"/>
    <w:basedOn w:val="DefaultParagraphFont"/>
  </w:style>
  <w:style w:type="paragraph" w:customStyle="1" w:styleId="Document10">
    <w:name w:val="Document[1]"/>
    <w:pPr>
      <w:keepNext/>
      <w:keepLines/>
      <w:widowControl w:val="0"/>
      <w:tabs>
        <w:tab w:val="left" w:pos="-720"/>
      </w:tabs>
      <w:suppressAutoHyphens/>
      <w:autoSpaceDE w:val="0"/>
      <w:autoSpaceDN w:val="0"/>
      <w:adjustRightInd w:val="0"/>
      <w:spacing w:line="240" w:lineRule="atLeast"/>
    </w:pPr>
    <w:rPr>
      <w:rFonts w:ascii="ITC Souvenir Light" w:hAnsi="ITC Souvenir Light"/>
      <w:sz w:val="24"/>
      <w:szCs w:val="24"/>
    </w:rPr>
  </w:style>
  <w:style w:type="character" w:customStyle="1" w:styleId="Technical50">
    <w:name w:val="Technical[5]"/>
    <w:basedOn w:val="DefaultParagraphFont"/>
  </w:style>
  <w:style w:type="character" w:customStyle="1" w:styleId="Technical60">
    <w:name w:val="Technical[6]"/>
    <w:basedOn w:val="DefaultParagraphFont"/>
  </w:style>
  <w:style w:type="character" w:customStyle="1" w:styleId="Technical20">
    <w:name w:val="Technical[2]"/>
    <w:rPr>
      <w:rFonts w:ascii="ITC Souvenir Light" w:hAnsi="ITC Souvenir Light"/>
      <w:sz w:val="24"/>
      <w:szCs w:val="24"/>
      <w:lang w:val="en-US" w:eastAsia="x-none"/>
    </w:rPr>
  </w:style>
  <w:style w:type="character" w:customStyle="1" w:styleId="Technical30">
    <w:name w:val="Technical[3]"/>
    <w:rPr>
      <w:rFonts w:ascii="ITC Souvenir Light" w:hAnsi="ITC Souvenir Light"/>
      <w:sz w:val="24"/>
      <w:szCs w:val="24"/>
      <w:lang w:val="en-US" w:eastAsia="x-none"/>
    </w:rPr>
  </w:style>
  <w:style w:type="character" w:customStyle="1" w:styleId="Technical40">
    <w:name w:val="Technical[4]"/>
    <w:basedOn w:val="DefaultParagraphFont"/>
  </w:style>
  <w:style w:type="character" w:customStyle="1" w:styleId="Technical10">
    <w:name w:val="Technical[1]"/>
    <w:rPr>
      <w:rFonts w:ascii="ITC Souvenir Light" w:hAnsi="ITC Souvenir Light"/>
      <w:sz w:val="24"/>
      <w:szCs w:val="24"/>
      <w:lang w:val="en-US" w:eastAsia="x-none"/>
    </w:rPr>
  </w:style>
  <w:style w:type="character" w:customStyle="1" w:styleId="Technical70">
    <w:name w:val="Technical[7]"/>
    <w:basedOn w:val="DefaultParagraphFont"/>
  </w:style>
  <w:style w:type="character" w:customStyle="1" w:styleId="Technical80">
    <w:name w:val="Technical[8]"/>
    <w:basedOn w:val="DefaultParagraphFont"/>
  </w:style>
  <w:style w:type="character" w:customStyle="1" w:styleId="3">
    <w:name w:val="3"/>
    <w:rPr>
      <w:rFonts w:ascii="ITC Souvenir Light" w:hAnsi="ITC Souvenir Light"/>
      <w:sz w:val="24"/>
      <w:szCs w:val="24"/>
      <w:lang w:val="en-US" w:eastAsia="x-none"/>
    </w:rPr>
  </w:style>
  <w:style w:type="character" w:customStyle="1" w:styleId="PldTitle">
    <w:name w:val="Pld Title"/>
    <w:rPr>
      <w:rFonts w:ascii="ITC Souvenir Light" w:hAnsi="ITC Souvenir Light"/>
      <w:sz w:val="24"/>
      <w:szCs w:val="24"/>
      <w:lang w:val="en-US" w:eastAsia="x-none"/>
    </w:rPr>
  </w:style>
  <w:style w:type="paragraph" w:customStyle="1" w:styleId="PleadText">
    <w:name w:val="Plead Text"/>
    <w:pPr>
      <w:widowControl w:val="0"/>
      <w:tabs>
        <w:tab w:val="left" w:pos="-720"/>
      </w:tabs>
      <w:suppressAutoHyphens/>
      <w:autoSpaceDE w:val="0"/>
      <w:autoSpaceDN w:val="0"/>
      <w:adjustRightInd w:val="0"/>
      <w:spacing w:line="480" w:lineRule="atLeast"/>
      <w:jc w:val="both"/>
    </w:pPr>
    <w:rPr>
      <w:rFonts w:ascii="ITC Souvenir Light" w:hAnsi="ITC Souvenir Light"/>
      <w:spacing w:val="-3"/>
      <w:sz w:val="24"/>
      <w:szCs w:val="24"/>
    </w:rPr>
  </w:style>
  <w:style w:type="paragraph" w:styleId="Caption">
    <w:name w:val="caption"/>
    <w:basedOn w:val="Normal"/>
    <w:next w:val="Normal"/>
    <w:qFormat/>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ITC Souvenir Light" w:hAnsi="ITC Souvenir Light"/>
      <w:color w:val="auto"/>
      <w:sz w:val="24"/>
      <w:szCs w:val="24"/>
    </w:rPr>
  </w:style>
  <w:style w:type="paragraph" w:customStyle="1" w:styleId="env">
    <w:name w:val="env"/>
    <w:pPr>
      <w:widowControl w:val="0"/>
      <w:tabs>
        <w:tab w:val="left" w:pos="-720"/>
      </w:tabs>
      <w:suppressAutoHyphens/>
      <w:autoSpaceDE w:val="0"/>
      <w:autoSpaceDN w:val="0"/>
      <w:adjustRightInd w:val="0"/>
      <w:spacing w:line="240" w:lineRule="atLeast"/>
    </w:pPr>
    <w:rPr>
      <w:rFonts w:ascii="ITC Souvenir Light" w:hAnsi="ITC Souvenir Light"/>
      <w:sz w:val="24"/>
      <w:szCs w:val="24"/>
    </w:rPr>
  </w:style>
  <w:style w:type="paragraph" w:customStyle="1" w:styleId="MHAddress">
    <w:name w:val="M&amp;H Address"/>
    <w:pPr>
      <w:widowControl w:val="0"/>
      <w:tabs>
        <w:tab w:val="center" w:pos="2880"/>
      </w:tabs>
      <w:suppressAutoHyphens/>
      <w:autoSpaceDE w:val="0"/>
      <w:autoSpaceDN w:val="0"/>
      <w:adjustRightInd w:val="0"/>
      <w:spacing w:line="240" w:lineRule="atLeast"/>
    </w:pPr>
    <w:rPr>
      <w:rFonts w:ascii="Lucida Sans" w:hAnsi="Lucida Sans"/>
      <w:b/>
      <w:bCs/>
      <w:sz w:val="12"/>
      <w:szCs w:val="12"/>
    </w:rPr>
  </w:style>
  <w:style w:type="paragraph" w:customStyle="1" w:styleId="WhiteCap">
    <w:name w:val="White Cap"/>
    <w:pPr>
      <w:widowControl w:val="0"/>
      <w:tabs>
        <w:tab w:val="left" w:pos="-1440"/>
        <w:tab w:val="left" w:pos="-720"/>
      </w:tabs>
      <w:suppressAutoHyphens/>
      <w:autoSpaceDE w:val="0"/>
      <w:autoSpaceDN w:val="0"/>
      <w:adjustRightInd w:val="0"/>
      <w:spacing w:line="240" w:lineRule="atLeast"/>
    </w:pPr>
    <w:rPr>
      <w:rFonts w:ascii="ITC Souvenir Light" w:hAnsi="ITC Souvenir Light"/>
      <w:sz w:val="24"/>
      <w:szCs w:val="24"/>
    </w:rPr>
  </w:style>
  <w:style w:type="paragraph" w:customStyle="1" w:styleId="propsty">
    <w:name w:val="prop_sty"/>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customStyle="1" w:styleId="propcsi">
    <w:name w:val="prop_csi"/>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styleId="Footer">
    <w:name w:val="footer"/>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320"/>
        <w:tab w:val="right" w:pos="8640"/>
      </w:tabs>
    </w:pPr>
  </w:style>
  <w:style w:type="paragraph" w:styleId="Header">
    <w:name w:val="header"/>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320"/>
        <w:tab w:val="right" w:pos="8640"/>
      </w:tabs>
    </w:pPr>
  </w:style>
  <w:style w:type="paragraph" w:customStyle="1" w:styleId="sgpa">
    <w:name w:val="sgpa"/>
    <w:pPr>
      <w:widowControl w:val="0"/>
      <w:tabs>
        <w:tab w:val="left" w:pos="360"/>
        <w:tab w:val="left" w:pos="840"/>
        <w:tab w:val="left" w:pos="1320"/>
        <w:tab w:val="left" w:pos="1800"/>
        <w:tab w:val="right" w:pos="9240"/>
      </w:tabs>
      <w:suppressAutoHyphens/>
      <w:autoSpaceDE w:val="0"/>
      <w:autoSpaceDN w:val="0"/>
      <w:adjustRightInd w:val="0"/>
      <w:spacing w:line="240" w:lineRule="exact"/>
    </w:pPr>
    <w:rPr>
      <w:rFonts w:ascii="ITC Souvenir Light" w:hAnsi="ITC Souvenir Light"/>
      <w:sz w:val="24"/>
      <w:szCs w:val="24"/>
    </w:rPr>
  </w:style>
  <w:style w:type="paragraph" w:customStyle="1" w:styleId="102">
    <w:name w:val="102"/>
    <w:pPr>
      <w:widowControl w:val="0"/>
      <w:tabs>
        <w:tab w:val="left" w:pos="360"/>
        <w:tab w:val="left" w:pos="840"/>
        <w:tab w:val="left" w:pos="1320"/>
        <w:tab w:val="left" w:pos="1800"/>
        <w:tab w:val="left" w:pos="7320"/>
        <w:tab w:val="right" w:pos="9240"/>
      </w:tabs>
      <w:suppressAutoHyphens/>
      <w:autoSpaceDE w:val="0"/>
      <w:autoSpaceDN w:val="0"/>
      <w:adjustRightInd w:val="0"/>
      <w:spacing w:line="240" w:lineRule="atLeast"/>
    </w:pPr>
    <w:rPr>
      <w:rFonts w:ascii="ITC Souvenir Light" w:hAnsi="ITC Souvenir Light"/>
      <w:sz w:val="24"/>
      <w:szCs w:val="24"/>
    </w:rPr>
  </w:style>
  <w:style w:type="paragraph" w:customStyle="1" w:styleId="RFD">
    <w:name w:val="RFD"/>
    <w:pPr>
      <w:widowControl w:val="0"/>
      <w:tabs>
        <w:tab w:val="left" w:pos="-1440"/>
        <w:tab w:val="left" w:pos="-720"/>
        <w:tab w:val="left" w:pos="198"/>
        <w:tab w:val="left" w:pos="594"/>
        <w:tab w:val="left" w:pos="993"/>
        <w:tab w:val="left" w:pos="1386"/>
        <w:tab w:val="right" w:pos="9163"/>
      </w:tabs>
      <w:suppressAutoHyphens/>
      <w:autoSpaceDE w:val="0"/>
      <w:autoSpaceDN w:val="0"/>
      <w:adjustRightInd w:val="0"/>
      <w:spacing w:line="230" w:lineRule="exact"/>
    </w:pPr>
    <w:rPr>
      <w:rFonts w:ascii="ITC Souvenir Light" w:hAnsi="ITC Souvenir Light"/>
      <w:sz w:val="24"/>
      <w:szCs w:val="24"/>
    </w:rPr>
  </w:style>
  <w:style w:type="paragraph" w:customStyle="1" w:styleId="rds102">
    <w:name w:val="rds102"/>
    <w:pPr>
      <w:widowControl w:val="0"/>
      <w:tabs>
        <w:tab w:val="left" w:pos="-1440"/>
        <w:tab w:val="left" w:pos="-720"/>
        <w:tab w:val="left" w:pos="198"/>
        <w:tab w:val="left" w:pos="594"/>
        <w:tab w:val="left" w:pos="993"/>
        <w:tab w:val="left" w:pos="1386"/>
        <w:tab w:val="left" w:pos="7260"/>
        <w:tab w:val="right" w:pos="9163"/>
      </w:tabs>
      <w:suppressAutoHyphens/>
      <w:autoSpaceDE w:val="0"/>
      <w:autoSpaceDN w:val="0"/>
      <w:adjustRightInd w:val="0"/>
      <w:spacing w:line="240" w:lineRule="atLeast"/>
    </w:pPr>
    <w:rPr>
      <w:rFonts w:ascii="ITC Souvenir Light" w:hAnsi="ITC Souvenir Light"/>
      <w:sz w:val="24"/>
      <w:szCs w:val="24"/>
    </w:rPr>
  </w:style>
  <w:style w:type="character" w:customStyle="1" w:styleId="paraA">
    <w:name w:val="para A"/>
    <w:rPr>
      <w:rFonts w:ascii="ITC Souvenir Light" w:hAnsi="ITC Souvenir Light"/>
      <w:sz w:val="24"/>
      <w:szCs w:val="24"/>
      <w:lang w:val="en-US" w:eastAsia="x-none"/>
    </w:rPr>
  </w:style>
  <w:style w:type="paragraph" w:customStyle="1" w:styleId="tab">
    <w:name w:val="tab"/>
    <w:pPr>
      <w:widowControl w:val="0"/>
      <w:tabs>
        <w:tab w:val="left" w:pos="360"/>
        <w:tab w:val="left" w:pos="720"/>
        <w:tab w:val="left" w:pos="1320"/>
        <w:tab w:val="left" w:pos="1800"/>
        <w:tab w:val="right" w:pos="9240"/>
      </w:tabs>
      <w:suppressAutoHyphens/>
      <w:autoSpaceDE w:val="0"/>
      <w:autoSpaceDN w:val="0"/>
      <w:adjustRightInd w:val="0"/>
      <w:spacing w:line="240" w:lineRule="atLeast"/>
    </w:pPr>
    <w:rPr>
      <w:rFonts w:ascii="ITC Souvenir Light" w:hAnsi="ITC Souvenir Light"/>
      <w:sz w:val="24"/>
      <w:szCs w:val="24"/>
    </w:rPr>
  </w:style>
  <w:style w:type="character" w:customStyle="1" w:styleId="DefaultParagraphFo">
    <w:name w:val="Default Paragraph Fo"/>
    <w:basedOn w:val="DefaultParagraphFont"/>
  </w:style>
  <w:style w:type="character" w:customStyle="1" w:styleId="EquationCaption">
    <w:name w:val="_Equation Caption"/>
    <w:basedOn w:val="DefaultParagraphFont"/>
  </w:style>
  <w:style w:type="paragraph" w:customStyle="1" w:styleId="toa">
    <w:name w:val="toa"/>
    <w:pPr>
      <w:widowControl w:val="0"/>
      <w:tabs>
        <w:tab w:val="left" w:pos="0"/>
        <w:tab w:val="left" w:pos="9000"/>
        <w:tab w:val="right" w:pos="9360"/>
      </w:tabs>
      <w:suppressAutoHyphens/>
      <w:autoSpaceDE w:val="0"/>
      <w:autoSpaceDN w:val="0"/>
      <w:adjustRightInd w:val="0"/>
      <w:spacing w:line="240" w:lineRule="atLeast"/>
    </w:pPr>
    <w:rPr>
      <w:rFonts w:ascii="ITC Souvenir Light" w:hAnsi="ITC Souvenir Light"/>
      <w:sz w:val="24"/>
      <w:szCs w:val="24"/>
    </w:rPr>
  </w:style>
  <w:style w:type="character" w:customStyle="1" w:styleId="EquationCaption1">
    <w:name w:val="_Equation Caption1"/>
    <w:basedOn w:val="DefaultParagraphFont"/>
  </w:style>
  <w:style w:type="character" w:styleId="PageNumber">
    <w:name w:val="page number"/>
    <w:basedOn w:val="DefaultParagraphFont"/>
    <w:semiHidden/>
  </w:style>
  <w:style w:type="paragraph" w:customStyle="1" w:styleId="envelope">
    <w:name w:val="envelope"/>
    <w:pPr>
      <w:widowControl w:val="0"/>
      <w:suppressAutoHyphens/>
      <w:autoSpaceDE w:val="0"/>
      <w:autoSpaceDN w:val="0"/>
      <w:adjustRightInd w:val="0"/>
      <w:spacing w:line="240" w:lineRule="atLeast"/>
    </w:pPr>
    <w:rPr>
      <w:rFonts w:ascii="ITC Souvenir Light" w:hAnsi="ITC Souvenir Light"/>
      <w:sz w:val="24"/>
      <w:szCs w:val="24"/>
    </w:rPr>
  </w:style>
  <w:style w:type="paragraph" w:customStyle="1" w:styleId="LETTER">
    <w:name w:val="LETTER"/>
    <w:pPr>
      <w:widowControl w:val="0"/>
      <w:tabs>
        <w:tab w:val="left" w:pos="0"/>
        <w:tab w:val="left" w:pos="720"/>
        <w:tab w:val="left" w:pos="1440"/>
        <w:tab w:val="left" w:pos="2160"/>
        <w:tab w:val="left" w:pos="2880"/>
        <w:tab w:val="left" w:pos="3600"/>
        <w:tab w:val="left" w:pos="4320"/>
        <w:tab w:val="center" w:pos="4752"/>
        <w:tab w:val="left" w:pos="5040"/>
        <w:tab w:val="left" w:pos="5760"/>
        <w:tab w:val="left" w:pos="6480"/>
        <w:tab w:val="left" w:pos="7200"/>
        <w:tab w:val="left" w:pos="7920"/>
        <w:tab w:val="left" w:pos="8640"/>
        <w:tab w:val="right" w:pos="9360"/>
      </w:tabs>
      <w:suppressAutoHyphens/>
      <w:autoSpaceDE w:val="0"/>
      <w:autoSpaceDN w:val="0"/>
      <w:adjustRightInd w:val="0"/>
      <w:spacing w:line="240" w:lineRule="atLeast"/>
    </w:pPr>
    <w:rPr>
      <w:rFonts w:ascii="ITC Souvenir Light" w:hAnsi="ITC Souvenir Light"/>
      <w:sz w:val="24"/>
      <w:szCs w:val="24"/>
    </w:rPr>
  </w:style>
  <w:style w:type="paragraph" w:customStyle="1" w:styleId="FORMAT">
    <w:name w:val="FORMAT"/>
    <w:pPr>
      <w:widowControl w:val="0"/>
      <w:tabs>
        <w:tab w:val="left" w:pos="-1296"/>
        <w:tab w:val="left" w:pos="-576"/>
        <w:tab w:val="left" w:pos="432"/>
        <w:tab w:val="left" w:pos="864"/>
        <w:tab w:val="left" w:pos="1296"/>
        <w:tab w:val="left" w:pos="1728"/>
        <w:tab w:val="left" w:pos="2160"/>
        <w:tab w:val="left" w:pos="2592"/>
        <w:tab w:val="left" w:pos="3600"/>
        <w:tab w:val="center" w:pos="4752"/>
        <w:tab w:val="right" w:pos="9504"/>
      </w:tabs>
      <w:suppressAutoHyphens/>
      <w:autoSpaceDE w:val="0"/>
      <w:autoSpaceDN w:val="0"/>
      <w:adjustRightInd w:val="0"/>
      <w:spacing w:line="240" w:lineRule="atLeast"/>
    </w:pPr>
    <w:rPr>
      <w:rFonts w:ascii="ITC Souvenir Light" w:hAnsi="ITC Souvenir Light"/>
      <w:sz w:val="24"/>
      <w:szCs w:val="24"/>
    </w:rPr>
  </w:style>
  <w:style w:type="paragraph" w:customStyle="1" w:styleId="NEWLETTER">
    <w:name w:val="NEW LETTER"/>
    <w:pPr>
      <w:widowControl w:val="0"/>
      <w:tabs>
        <w:tab w:val="left" w:pos="-720"/>
        <w:tab w:val="left" w:pos="-144"/>
        <w:tab w:val="left" w:pos="432"/>
      </w:tabs>
      <w:suppressAutoHyphens/>
      <w:autoSpaceDE w:val="0"/>
      <w:autoSpaceDN w:val="0"/>
      <w:adjustRightInd w:val="0"/>
      <w:spacing w:line="240" w:lineRule="atLeast"/>
    </w:pPr>
    <w:rPr>
      <w:rFonts w:ascii="ITC Souvenir Light" w:hAnsi="ITC Souvenir Light"/>
      <w:sz w:val="24"/>
      <w:szCs w:val="24"/>
    </w:rPr>
  </w:style>
  <w:style w:type="character" w:customStyle="1" w:styleId="WPHeading2">
    <w:name w:val="WP Heading 2"/>
    <w:rPr>
      <w:sz w:val="29"/>
      <w:szCs w:val="29"/>
      <w:u w:val="single"/>
    </w:rPr>
  </w:style>
  <w:style w:type="character" w:customStyle="1" w:styleId="WPHeading1">
    <w:name w:val="WP Heading 1"/>
    <w:rPr>
      <w:b/>
      <w:bCs/>
      <w:sz w:val="36"/>
      <w:szCs w:val="36"/>
    </w:rPr>
  </w:style>
  <w:style w:type="character" w:customStyle="1" w:styleId="BulletList">
    <w:name w:val="Bullet List"/>
    <w:basedOn w:val="DefaultParagraphFont"/>
  </w:style>
  <w:style w:type="character" w:customStyle="1" w:styleId="Document8a">
    <w:name w:val="Document 8a"/>
    <w:basedOn w:val="DefaultParagraphFont"/>
  </w:style>
  <w:style w:type="character" w:customStyle="1" w:styleId="Document4a">
    <w:name w:val="Document 4a"/>
    <w:rPr>
      <w:b/>
      <w:bCs/>
      <w:i/>
      <w:iCs/>
      <w:sz w:val="24"/>
      <w:szCs w:val="24"/>
    </w:rPr>
  </w:style>
  <w:style w:type="character" w:customStyle="1" w:styleId="Document6a">
    <w:name w:val="Document 6a"/>
    <w:basedOn w:val="DefaultParagraphFont"/>
  </w:style>
  <w:style w:type="character" w:customStyle="1" w:styleId="Document5a">
    <w:name w:val="Document 5a"/>
    <w:basedOn w:val="DefaultParagraphFont"/>
  </w:style>
  <w:style w:type="character" w:customStyle="1" w:styleId="Document2a">
    <w:name w:val="Document 2a"/>
    <w:basedOn w:val="DefaultParagraphFont"/>
  </w:style>
  <w:style w:type="character" w:customStyle="1" w:styleId="Document7a">
    <w:name w:val="Document 7a"/>
    <w:basedOn w:val="DefaultParagraphFont"/>
  </w:style>
  <w:style w:type="paragraph" w:customStyle="1" w:styleId="RightPar1a">
    <w:name w:val="Right Par 1a"/>
    <w:pPr>
      <w:widowControl w:val="0"/>
      <w:tabs>
        <w:tab w:val="left" w:pos="-720"/>
        <w:tab w:val="left" w:pos="0"/>
        <w:tab w:val="left" w:pos="288"/>
        <w:tab w:val="decimal"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ITC Souvenir Light" w:hAnsi="ITC Souvenir Light"/>
      <w:sz w:val="24"/>
      <w:szCs w:val="24"/>
    </w:rPr>
  </w:style>
  <w:style w:type="paragraph" w:customStyle="1" w:styleId="RightPar2a">
    <w:name w:val="Right Par 2a"/>
    <w:pPr>
      <w:widowControl w:val="0"/>
      <w:tabs>
        <w:tab w:val="left" w:pos="-720"/>
        <w:tab w:val="left" w:pos="0"/>
        <w:tab w:val="left" w:pos="720"/>
        <w:tab w:val="left" w:pos="1008"/>
        <w:tab w:val="decimal"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ITC Souvenir Light" w:hAnsi="ITC Souvenir Light"/>
      <w:sz w:val="24"/>
      <w:szCs w:val="24"/>
    </w:rPr>
  </w:style>
  <w:style w:type="character" w:customStyle="1" w:styleId="Document3a">
    <w:name w:val="Document 3a"/>
    <w:basedOn w:val="DefaultParagraphFont"/>
  </w:style>
  <w:style w:type="paragraph" w:customStyle="1" w:styleId="RightPar3a">
    <w:name w:val="Right Par 3a"/>
    <w:pPr>
      <w:widowControl w:val="0"/>
      <w:tabs>
        <w:tab w:val="left" w:pos="-720"/>
        <w:tab w:val="left" w:pos="0"/>
        <w:tab w:val="left" w:pos="720"/>
        <w:tab w:val="left" w:pos="1440"/>
        <w:tab w:val="left" w:pos="1728"/>
        <w:tab w:val="decimal"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ITC Souvenir Light" w:hAnsi="ITC Souvenir Light"/>
      <w:sz w:val="24"/>
      <w:szCs w:val="24"/>
    </w:rPr>
  </w:style>
  <w:style w:type="paragraph" w:customStyle="1" w:styleId="RightPar4a">
    <w:name w:val="Right Par 4a"/>
    <w:pPr>
      <w:widowControl w:val="0"/>
      <w:tabs>
        <w:tab w:val="left" w:pos="-720"/>
        <w:tab w:val="left" w:pos="0"/>
        <w:tab w:val="left" w:pos="720"/>
        <w:tab w:val="left" w:pos="1440"/>
        <w:tab w:val="left" w:pos="2160"/>
        <w:tab w:val="left" w:pos="2448"/>
        <w:tab w:val="decimal"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ITC Souvenir Light" w:hAnsi="ITC Souvenir Light"/>
      <w:sz w:val="24"/>
      <w:szCs w:val="24"/>
    </w:rPr>
  </w:style>
  <w:style w:type="paragraph" w:customStyle="1" w:styleId="RightPar5a">
    <w:name w:val="Right Par 5a"/>
    <w:pPr>
      <w:widowControl w:val="0"/>
      <w:tabs>
        <w:tab w:val="left" w:pos="-720"/>
        <w:tab w:val="left" w:pos="0"/>
        <w:tab w:val="left" w:pos="720"/>
        <w:tab w:val="left" w:pos="1440"/>
        <w:tab w:val="left" w:pos="2160"/>
        <w:tab w:val="left" w:pos="2880"/>
        <w:tab w:val="left" w:pos="3024"/>
        <w:tab w:val="decimal"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ITC Souvenir Light" w:hAnsi="ITC Souvenir Light"/>
      <w:sz w:val="24"/>
      <w:szCs w:val="24"/>
    </w:rPr>
  </w:style>
  <w:style w:type="paragraph" w:customStyle="1" w:styleId="RightPar6a">
    <w:name w:val="Right Par 6a"/>
    <w:pPr>
      <w:widowControl w:val="0"/>
      <w:tabs>
        <w:tab w:val="left" w:pos="-720"/>
        <w:tab w:val="left" w:pos="0"/>
        <w:tab w:val="left" w:pos="720"/>
        <w:tab w:val="left" w:pos="1440"/>
        <w:tab w:val="left" w:pos="2160"/>
        <w:tab w:val="left" w:pos="2880"/>
        <w:tab w:val="left" w:pos="3600"/>
        <w:tab w:val="left" w:pos="3744"/>
        <w:tab w:val="decimal"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ITC Souvenir Light" w:hAnsi="ITC Souvenir Light"/>
      <w:sz w:val="24"/>
      <w:szCs w:val="24"/>
    </w:rPr>
  </w:style>
  <w:style w:type="paragraph" w:customStyle="1" w:styleId="RightPar7a">
    <w:name w:val="Right Par 7a"/>
    <w:pPr>
      <w:widowControl w:val="0"/>
      <w:tabs>
        <w:tab w:val="left" w:pos="-720"/>
        <w:tab w:val="left" w:pos="0"/>
        <w:tab w:val="left" w:pos="720"/>
        <w:tab w:val="left" w:pos="1440"/>
        <w:tab w:val="left" w:pos="2160"/>
        <w:tab w:val="left" w:pos="2880"/>
        <w:tab w:val="left" w:pos="3600"/>
        <w:tab w:val="left" w:pos="4320"/>
        <w:tab w:val="left" w:pos="4608"/>
        <w:tab w:val="decimal"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ITC Souvenir Light" w:hAnsi="ITC Souvenir Light"/>
      <w:sz w:val="24"/>
      <w:szCs w:val="24"/>
    </w:rPr>
  </w:style>
  <w:style w:type="paragraph" w:customStyle="1" w:styleId="RightPar8a">
    <w:name w:val="Right Par 8a"/>
    <w:pPr>
      <w:widowControl w:val="0"/>
      <w:tabs>
        <w:tab w:val="left" w:pos="-720"/>
        <w:tab w:val="left" w:pos="0"/>
        <w:tab w:val="left" w:pos="720"/>
        <w:tab w:val="left" w:pos="1440"/>
        <w:tab w:val="left" w:pos="2160"/>
        <w:tab w:val="left" w:pos="2880"/>
        <w:tab w:val="left" w:pos="3600"/>
        <w:tab w:val="left" w:pos="4320"/>
        <w:tab w:val="left" w:pos="5040"/>
        <w:tab w:val="left" w:pos="5328"/>
        <w:tab w:val="decimal" w:pos="5760"/>
        <w:tab w:val="left" w:pos="6480"/>
        <w:tab w:val="left" w:pos="7200"/>
        <w:tab w:val="left" w:pos="7920"/>
        <w:tab w:val="left" w:pos="8640"/>
        <w:tab w:val="left" w:pos="9360"/>
      </w:tabs>
      <w:suppressAutoHyphens/>
      <w:autoSpaceDE w:val="0"/>
      <w:autoSpaceDN w:val="0"/>
      <w:adjustRightInd w:val="0"/>
      <w:spacing w:line="240" w:lineRule="atLeast"/>
    </w:pPr>
    <w:rPr>
      <w:rFonts w:ascii="ITC Souvenir Light" w:hAnsi="ITC Souvenir Light"/>
      <w:sz w:val="24"/>
      <w:szCs w:val="24"/>
    </w:rPr>
  </w:style>
  <w:style w:type="paragraph" w:customStyle="1" w:styleId="Document1a">
    <w:name w:val="Document 1a"/>
    <w:pPr>
      <w:keepNext/>
      <w:keepLines/>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ITC Souvenir Light" w:hAnsi="ITC Souvenir Light"/>
      <w:sz w:val="24"/>
      <w:szCs w:val="24"/>
    </w:rPr>
  </w:style>
  <w:style w:type="paragraph" w:customStyle="1" w:styleId="Technical5a">
    <w:name w:val="Technical 5a"/>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ITC Souvenir Light" w:hAnsi="ITC Souvenir Light"/>
      <w:b/>
      <w:bCs/>
      <w:sz w:val="24"/>
      <w:szCs w:val="24"/>
    </w:rPr>
  </w:style>
  <w:style w:type="paragraph" w:customStyle="1" w:styleId="Technical6a">
    <w:name w:val="Technical 6a"/>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ITC Souvenir Light" w:hAnsi="ITC Souvenir Light"/>
      <w:b/>
      <w:bCs/>
      <w:sz w:val="24"/>
      <w:szCs w:val="24"/>
    </w:rPr>
  </w:style>
  <w:style w:type="character" w:customStyle="1" w:styleId="Technical2a">
    <w:name w:val="Technical 2a"/>
    <w:basedOn w:val="DefaultParagraphFont"/>
  </w:style>
  <w:style w:type="character" w:customStyle="1" w:styleId="Technical3a">
    <w:name w:val="Technical 3a"/>
    <w:basedOn w:val="DefaultParagraphFont"/>
  </w:style>
  <w:style w:type="paragraph" w:customStyle="1" w:styleId="Technical4a">
    <w:name w:val="Technical 4a"/>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ITC Souvenir Light" w:hAnsi="ITC Souvenir Light"/>
      <w:b/>
      <w:bCs/>
      <w:sz w:val="24"/>
      <w:szCs w:val="24"/>
    </w:rPr>
  </w:style>
  <w:style w:type="character" w:customStyle="1" w:styleId="Technical1a">
    <w:name w:val="Technical 1a"/>
    <w:basedOn w:val="DefaultParagraphFont"/>
  </w:style>
  <w:style w:type="paragraph" w:customStyle="1" w:styleId="Technical7a">
    <w:name w:val="Technical 7a"/>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ITC Souvenir Light" w:hAnsi="ITC Souvenir Light"/>
      <w:b/>
      <w:bCs/>
      <w:sz w:val="24"/>
      <w:szCs w:val="24"/>
    </w:rPr>
  </w:style>
  <w:style w:type="paragraph" w:customStyle="1" w:styleId="Technical8a">
    <w:name w:val="Technical 8a"/>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ITC Souvenir Light" w:hAnsi="ITC Souvenir Light"/>
      <w:b/>
      <w:bCs/>
      <w:sz w:val="24"/>
      <w:szCs w:val="24"/>
    </w:rPr>
  </w:style>
  <w:style w:type="paragraph" w:customStyle="1" w:styleId="Whiteonbla">
    <w:name w:val="White on bla"/>
    <w:pPr>
      <w:widowControl w:val="0"/>
      <w:tabs>
        <w:tab w:val="left" w:pos="-720"/>
      </w:tabs>
      <w:suppressAutoHyphens/>
      <w:autoSpaceDE w:val="0"/>
      <w:autoSpaceDN w:val="0"/>
      <w:adjustRightInd w:val="0"/>
      <w:spacing w:line="240" w:lineRule="atLeast"/>
    </w:pPr>
    <w:rPr>
      <w:rFonts w:ascii="Courier New" w:hAnsi="Courier New" w:cs="Courier New"/>
      <w:color w:val="FFFFFF"/>
      <w:sz w:val="24"/>
      <w:szCs w:val="24"/>
    </w:rPr>
  </w:style>
  <w:style w:type="paragraph" w:customStyle="1" w:styleId="INDENT1">
    <w:name w:val="INDENT 1"/>
    <w:pPr>
      <w:widowControl w:val="0"/>
      <w:tabs>
        <w:tab w:val="left" w:pos="0"/>
        <w:tab w:val="left" w:pos="720"/>
        <w:tab w:val="left" w:pos="1440"/>
        <w:tab w:val="left" w:pos="2160"/>
        <w:tab w:val="left" w:pos="2880"/>
        <w:tab w:val="left" w:pos="3240"/>
        <w:tab w:val="left" w:pos="3960"/>
        <w:tab w:val="left" w:pos="4680"/>
        <w:tab w:val="left" w:pos="5400"/>
        <w:tab w:val="left" w:pos="6120"/>
        <w:tab w:val="left" w:pos="6840"/>
        <w:tab w:val="left" w:pos="7560"/>
        <w:tab w:val="left" w:pos="8280"/>
        <w:tab w:val="left" w:pos="9000"/>
      </w:tabs>
      <w:suppressAutoHyphens/>
      <w:autoSpaceDE w:val="0"/>
      <w:autoSpaceDN w:val="0"/>
      <w:adjustRightInd w:val="0"/>
      <w:spacing w:line="240" w:lineRule="atLeast"/>
      <w:ind w:left="1800" w:hanging="1800"/>
    </w:pPr>
    <w:rPr>
      <w:rFonts w:ascii="Courier New" w:hAnsi="Courier New" w:cs="Courier New"/>
      <w:color w:val="000000"/>
      <w:sz w:val="24"/>
      <w:szCs w:val="24"/>
    </w:rPr>
  </w:style>
  <w:style w:type="paragraph" w:customStyle="1" w:styleId="INDENT2">
    <w:name w:val="INDENT 2"/>
    <w:pPr>
      <w:widowControl w:val="0"/>
      <w:tabs>
        <w:tab w:val="left" w:pos="0"/>
        <w:tab w:val="left" w:pos="720"/>
        <w:tab w:val="left" w:pos="1440"/>
        <w:tab w:val="left" w:pos="2160"/>
        <w:tab w:val="left" w:pos="2880"/>
        <w:tab w:val="left" w:pos="3600"/>
        <w:tab w:val="left" w:pos="3960"/>
        <w:tab w:val="left" w:pos="4680"/>
        <w:tab w:val="left" w:pos="5400"/>
        <w:tab w:val="left" w:pos="6120"/>
        <w:tab w:val="left" w:pos="6840"/>
        <w:tab w:val="left" w:pos="7560"/>
        <w:tab w:val="left" w:pos="8280"/>
        <w:tab w:val="left" w:pos="9000"/>
      </w:tabs>
      <w:suppressAutoHyphens/>
      <w:autoSpaceDE w:val="0"/>
      <w:autoSpaceDN w:val="0"/>
      <w:adjustRightInd w:val="0"/>
      <w:spacing w:line="240" w:lineRule="atLeast"/>
      <w:ind w:left="2520" w:hanging="2520"/>
    </w:pPr>
    <w:rPr>
      <w:rFonts w:ascii="Courier New" w:hAnsi="Courier New" w:cs="Courier New"/>
      <w:color w:val="000000"/>
      <w:sz w:val="24"/>
      <w:szCs w:val="24"/>
    </w:rPr>
  </w:style>
  <w:style w:type="paragraph" w:customStyle="1" w:styleId="FOOTER2">
    <w:name w:val="FOOTER 2"/>
    <w:pPr>
      <w:widowControl w:val="0"/>
      <w:tabs>
        <w:tab w:val="left" w:pos="-1362"/>
        <w:tab w:val="center" w:pos="4320"/>
        <w:tab w:val="right" w:pos="8538"/>
        <w:tab w:val="left" w:pos="9000"/>
      </w:tabs>
      <w:suppressAutoHyphens/>
      <w:autoSpaceDE w:val="0"/>
      <w:autoSpaceDN w:val="0"/>
      <w:adjustRightInd w:val="0"/>
      <w:spacing w:line="240" w:lineRule="atLeast"/>
      <w:ind w:left="438" w:hanging="438"/>
    </w:pPr>
    <w:rPr>
      <w:rFonts w:ascii="Courier New" w:hAnsi="Courier New" w:cs="Courier New"/>
      <w:color w:val="000000"/>
      <w:sz w:val="24"/>
      <w:szCs w:val="24"/>
    </w:rPr>
  </w:style>
  <w:style w:type="paragraph" w:customStyle="1" w:styleId="TABLE1">
    <w:name w:val="TABLE 1"/>
    <w:pPr>
      <w:widowControl w:val="0"/>
      <w:tabs>
        <w:tab w:val="left" w:pos="-15271"/>
        <w:tab w:val="left" w:pos="2160"/>
        <w:tab w:val="left" w:pos="3060"/>
        <w:tab w:val="left" w:pos="5298"/>
        <w:tab w:val="left" w:pos="7200"/>
        <w:tab w:val="left" w:pos="7560"/>
        <w:tab w:val="left" w:pos="8280"/>
        <w:tab w:val="left" w:pos="9000"/>
      </w:tabs>
      <w:suppressAutoHyphens/>
      <w:autoSpaceDE w:val="0"/>
      <w:autoSpaceDN w:val="0"/>
      <w:adjustRightInd w:val="0"/>
      <w:spacing w:line="240" w:lineRule="atLeast"/>
    </w:pPr>
    <w:rPr>
      <w:rFonts w:ascii="Courier New" w:hAnsi="Courier New" w:cs="Courier New"/>
      <w:color w:val="000000"/>
      <w:sz w:val="24"/>
      <w:szCs w:val="24"/>
    </w:rPr>
  </w:style>
  <w:style w:type="paragraph" w:customStyle="1" w:styleId="INDENT3">
    <w:name w:val="INDENT 3"/>
    <w:pPr>
      <w:widowControl w:val="0"/>
      <w:tabs>
        <w:tab w:val="left" w:pos="0"/>
        <w:tab w:val="left" w:pos="720"/>
        <w:tab w:val="left" w:pos="2160"/>
        <w:tab w:val="left" w:pos="2520"/>
        <w:tab w:val="left" w:pos="3240"/>
        <w:tab w:val="left" w:pos="3960"/>
        <w:tab w:val="left" w:pos="4680"/>
        <w:tab w:val="left" w:pos="5400"/>
        <w:tab w:val="left" w:pos="6120"/>
        <w:tab w:val="left" w:pos="6840"/>
        <w:tab w:val="left" w:pos="7560"/>
        <w:tab w:val="left" w:pos="8280"/>
        <w:tab w:val="left" w:pos="9000"/>
      </w:tabs>
      <w:suppressAutoHyphens/>
      <w:autoSpaceDE w:val="0"/>
      <w:autoSpaceDN w:val="0"/>
      <w:adjustRightInd w:val="0"/>
      <w:spacing w:line="240" w:lineRule="atLeast"/>
      <w:ind w:left="3240" w:hanging="3240"/>
    </w:pPr>
    <w:rPr>
      <w:rFonts w:ascii="Courier New" w:hAnsi="Courier New" w:cs="Courier New"/>
      <w:color w:val="000000"/>
      <w:sz w:val="24"/>
      <w:szCs w:val="24"/>
    </w:rPr>
  </w:style>
  <w:style w:type="paragraph" w:customStyle="1" w:styleId="ARCAT">
    <w:name w:val="ARCAT"/>
    <w:pPr>
      <w:widowControl w:val="0"/>
      <w:tabs>
        <w:tab w:val="left" w:pos="-1440"/>
        <w:tab w:val="left" w:pos="-720"/>
        <w:tab w:val="left" w:pos="0"/>
        <w:tab w:val="left" w:pos="720"/>
        <w:tab w:val="left" w:pos="1296"/>
        <w:tab w:val="left" w:pos="1872"/>
        <w:tab w:val="left" w:pos="2448"/>
        <w:tab w:val="left" w:pos="3024"/>
        <w:tab w:val="left" w:pos="3600"/>
        <w:tab w:val="left" w:pos="4176"/>
      </w:tabs>
      <w:suppressAutoHyphens/>
      <w:autoSpaceDE w:val="0"/>
      <w:autoSpaceDN w:val="0"/>
      <w:adjustRightInd w:val="0"/>
      <w:spacing w:line="240" w:lineRule="atLeast"/>
    </w:pPr>
    <w:rPr>
      <w:rFonts w:ascii="Courier New" w:hAnsi="Courier New" w:cs="Courier New"/>
      <w:sz w:val="24"/>
      <w:szCs w:val="24"/>
    </w:rPr>
  </w:style>
  <w:style w:type="character" w:customStyle="1" w:styleId="AA">
    <w:name w:val="AA"/>
    <w:rPr>
      <w:rFonts w:ascii="ITC Souvenir Light" w:hAnsi="ITC Souvenir Light"/>
      <w:sz w:val="24"/>
      <w:szCs w:val="24"/>
      <w:lang w:val="en-US" w:eastAsia="x-none"/>
    </w:rPr>
  </w:style>
  <w:style w:type="character" w:customStyle="1" w:styleId="BL">
    <w:name w:val="BL"/>
    <w:rPr>
      <w:rFonts w:ascii="ITC Souvenir Light" w:hAnsi="ITC Souvenir Light"/>
      <w:sz w:val="24"/>
      <w:szCs w:val="24"/>
      <w:lang w:val="en-US" w:eastAsia="x-none"/>
    </w:rPr>
  </w:style>
  <w:style w:type="paragraph" w:customStyle="1" w:styleId="CDS">
    <w:name w:val="CDS"/>
    <w:pPr>
      <w:widowControl w:val="0"/>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uppressAutoHyphens/>
      <w:autoSpaceDE w:val="0"/>
      <w:autoSpaceDN w:val="0"/>
      <w:adjustRightInd w:val="0"/>
      <w:spacing w:line="240" w:lineRule="atLeast"/>
    </w:pPr>
    <w:rPr>
      <w:rFonts w:ascii="Courier New" w:hAnsi="Courier New" w:cs="Courier New"/>
      <w:sz w:val="24"/>
      <w:szCs w:val="24"/>
    </w:rPr>
  </w:style>
  <w:style w:type="paragraph" w:styleId="BodyTextIndent">
    <w:name w:val="Body Text Inden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s>
    </w:pPr>
    <w:rPr>
      <w:color w:val="auto"/>
      <w:sz w:val="24"/>
      <w:szCs w:val="24"/>
    </w:rPr>
  </w:style>
  <w:style w:type="paragraph" w:customStyle="1" w:styleId="1">
    <w:name w:val="1"/>
    <w:pPr>
      <w:widowControl w:val="0"/>
      <w:tabs>
        <w:tab w:val="left" w:pos="-720"/>
      </w:tabs>
      <w:suppressAutoHyphens/>
      <w:autoSpaceDE w:val="0"/>
      <w:autoSpaceDN w:val="0"/>
      <w:adjustRightInd w:val="0"/>
      <w:spacing w:line="240" w:lineRule="atLeast"/>
    </w:pPr>
    <w:rPr>
      <w:rFonts w:ascii="Book Antiqua" w:hAnsi="Book Antiqua"/>
      <w:sz w:val="24"/>
      <w:szCs w:val="24"/>
    </w:rPr>
  </w:style>
  <w:style w:type="paragraph" w:customStyle="1" w:styleId="BodyTextIn">
    <w:name w:val="Body Text In"/>
    <w:pPr>
      <w:widowControl w:val="0"/>
      <w:tabs>
        <w:tab w:val="left" w:pos="-720"/>
      </w:tabs>
      <w:suppressAutoHyphens/>
      <w:autoSpaceDE w:val="0"/>
      <w:autoSpaceDN w:val="0"/>
      <w:adjustRightInd w:val="0"/>
      <w:spacing w:line="240" w:lineRule="atLeast"/>
    </w:pPr>
    <w:rPr>
      <w:rFonts w:ascii="Book Antiqua" w:hAnsi="Book Antiqua"/>
      <w:sz w:val="24"/>
      <w:szCs w:val="24"/>
    </w:rPr>
  </w:style>
  <w:style w:type="character" w:customStyle="1" w:styleId="DefaultPara">
    <w:name w:val="Default Para"/>
    <w:basedOn w:val="DefaultParagraphFont"/>
  </w:style>
  <w:style w:type="paragraph" w:customStyle="1" w:styleId="EnvelopeAdd">
    <w:name w:val="Envelope Add"/>
    <w:pPr>
      <w:widowControl w:val="0"/>
      <w:tabs>
        <w:tab w:val="left" w:pos="0"/>
      </w:tabs>
      <w:suppressAutoHyphens/>
      <w:autoSpaceDE w:val="0"/>
      <w:autoSpaceDN w:val="0"/>
      <w:adjustRightInd w:val="0"/>
      <w:spacing w:line="240" w:lineRule="atLeast"/>
    </w:pPr>
    <w:rPr>
      <w:rFonts w:ascii="ITC Souvenir Light" w:hAnsi="ITC Souvenir Light"/>
      <w:sz w:val="24"/>
      <w:szCs w:val="24"/>
    </w:rPr>
  </w:style>
  <w:style w:type="character" w:customStyle="1" w:styleId="EnvelopeRet">
    <w:name w:val="Envelope Ret"/>
    <w:rPr>
      <w:rFonts w:ascii="Times New Roman" w:hAnsi="Times New Roman" w:cs="Times New Roman"/>
      <w:sz w:val="20"/>
      <w:szCs w:val="20"/>
      <w:lang w:val="en-US" w:eastAsia="x-none"/>
    </w:rPr>
  </w:style>
  <w:style w:type="paragraph" w:styleId="TOC1">
    <w:name w:val="toc 1"/>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spacing w:before="480"/>
      <w:ind w:left="720" w:right="720" w:hanging="720"/>
    </w:pPr>
    <w:rPr>
      <w:rFonts w:ascii="ITC Souvenir Light" w:hAnsi="ITC Souvenir Light"/>
      <w:color w:val="auto"/>
      <w:sz w:val="24"/>
      <w:szCs w:val="24"/>
    </w:rPr>
  </w:style>
  <w:style w:type="paragraph" w:styleId="TOC2">
    <w:name w:val="toc 2"/>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720"/>
    </w:pPr>
    <w:rPr>
      <w:rFonts w:ascii="ITC Souvenir Light" w:hAnsi="ITC Souvenir Light"/>
      <w:color w:val="auto"/>
      <w:sz w:val="24"/>
      <w:szCs w:val="24"/>
    </w:rPr>
  </w:style>
  <w:style w:type="paragraph" w:styleId="TOC3">
    <w:name w:val="toc 3"/>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2160" w:right="720" w:hanging="720"/>
    </w:pPr>
    <w:rPr>
      <w:rFonts w:ascii="ITC Souvenir Light" w:hAnsi="ITC Souvenir Light"/>
      <w:color w:val="auto"/>
      <w:sz w:val="24"/>
      <w:szCs w:val="24"/>
    </w:rPr>
  </w:style>
  <w:style w:type="paragraph" w:styleId="TOC4">
    <w:name w:val="toc 4"/>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2880" w:right="720" w:hanging="720"/>
    </w:pPr>
    <w:rPr>
      <w:rFonts w:ascii="ITC Souvenir Light" w:hAnsi="ITC Souvenir Light"/>
      <w:color w:val="auto"/>
      <w:sz w:val="24"/>
      <w:szCs w:val="24"/>
    </w:rPr>
  </w:style>
  <w:style w:type="paragraph" w:styleId="TOC5">
    <w:name w:val="toc 5"/>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3600" w:right="720" w:hanging="720"/>
    </w:pPr>
    <w:rPr>
      <w:rFonts w:ascii="ITC Souvenir Light" w:hAnsi="ITC Souvenir Light"/>
      <w:color w:val="auto"/>
      <w:sz w:val="24"/>
      <w:szCs w:val="24"/>
    </w:rPr>
  </w:style>
  <w:style w:type="paragraph" w:styleId="TOC6">
    <w:name w:val="toc 6"/>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ind w:left="720" w:hanging="720"/>
    </w:pPr>
    <w:rPr>
      <w:rFonts w:ascii="ITC Souvenir Light" w:hAnsi="ITC Souvenir Light"/>
      <w:color w:val="auto"/>
      <w:sz w:val="24"/>
      <w:szCs w:val="24"/>
    </w:rPr>
  </w:style>
  <w:style w:type="paragraph" w:styleId="TOC7">
    <w:name w:val="toc 7"/>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pPr>
    <w:rPr>
      <w:rFonts w:ascii="ITC Souvenir Light" w:hAnsi="ITC Souvenir Light"/>
      <w:color w:val="auto"/>
      <w:sz w:val="24"/>
      <w:szCs w:val="24"/>
    </w:rPr>
  </w:style>
  <w:style w:type="paragraph" w:styleId="TOC8">
    <w:name w:val="toc 8"/>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ind w:left="720" w:hanging="720"/>
    </w:pPr>
    <w:rPr>
      <w:rFonts w:ascii="ITC Souvenir Light" w:hAnsi="ITC Souvenir Light"/>
      <w:color w:val="auto"/>
      <w:sz w:val="24"/>
      <w:szCs w:val="24"/>
    </w:rPr>
  </w:style>
  <w:style w:type="paragraph" w:styleId="TOC9">
    <w:name w:val="toc 9"/>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720" w:hanging="720"/>
    </w:pPr>
    <w:rPr>
      <w:rFonts w:ascii="ITC Souvenir Light" w:hAnsi="ITC Souvenir Light"/>
      <w:color w:val="auto"/>
      <w:sz w:val="24"/>
      <w:szCs w:val="24"/>
    </w:rPr>
  </w:style>
  <w:style w:type="paragraph" w:styleId="Index1">
    <w:name w:val="index 1"/>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1440"/>
    </w:pPr>
    <w:rPr>
      <w:rFonts w:ascii="ITC Souvenir Light" w:hAnsi="ITC Souvenir Light"/>
      <w:color w:val="auto"/>
      <w:sz w:val="24"/>
      <w:szCs w:val="24"/>
    </w:rPr>
  </w:style>
  <w:style w:type="paragraph" w:styleId="Index2">
    <w:name w:val="index 2"/>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720"/>
    </w:pPr>
    <w:rPr>
      <w:rFonts w:ascii="ITC Souvenir Light" w:hAnsi="ITC Souvenir Light"/>
      <w:color w:val="auto"/>
      <w:sz w:val="24"/>
      <w:szCs w:val="24"/>
    </w:rPr>
  </w:style>
  <w:style w:type="paragraph" w:styleId="TOAHeading">
    <w:name w:val="toa heading"/>
    <w:basedOn w:val="Normal"/>
    <w:next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pPr>
    <w:rPr>
      <w:rFonts w:ascii="ITC Souvenir Light" w:hAnsi="ITC Souvenir Light"/>
      <w:color w:val="auto"/>
      <w:sz w:val="24"/>
      <w:szCs w:val="24"/>
    </w:rPr>
  </w:style>
  <w:style w:type="character" w:customStyle="1" w:styleId="EquationCaption2">
    <w:name w:val="_Equation Caption2"/>
  </w:style>
  <w:style w:type="paragraph" w:styleId="BodyTextIndent2">
    <w:name w:val="Body Text Indent 2"/>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jc w:val="both"/>
    </w:pPr>
    <w:rPr>
      <w:rFonts w:ascii="Times New Roman" w:hAnsi="Times New Roman"/>
      <w:color w:val="auto"/>
      <w:spacing w:val="-2"/>
      <w:sz w:val="20"/>
      <w:szCs w:val="20"/>
    </w:rPr>
  </w:style>
  <w:style w:type="paragraph" w:styleId="BodyText">
    <w:name w:val="Body Text"/>
    <w:basedOn w:val="Normal"/>
    <w:link w:val="BodyTextChar"/>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pacing w:line="240" w:lineRule="auto"/>
      <w:jc w:val="center"/>
    </w:pPr>
    <w:rPr>
      <w:rFonts w:ascii="Times New Roman" w:hAnsi="Times New Roman"/>
      <w:i/>
      <w:iCs/>
      <w:color w:val="auto"/>
      <w:spacing w:val="-2"/>
      <w:sz w:val="20"/>
      <w:szCs w:val="20"/>
    </w:rPr>
  </w:style>
  <w:style w:type="character" w:styleId="CommentReference">
    <w:name w:val="annotation reference"/>
    <w:basedOn w:val="DefaultParagraphFont"/>
    <w:uiPriority w:val="99"/>
    <w:semiHidden/>
    <w:unhideWhenUsed/>
    <w:rsid w:val="005F6ED5"/>
    <w:rPr>
      <w:sz w:val="16"/>
      <w:szCs w:val="16"/>
    </w:rPr>
  </w:style>
  <w:style w:type="paragraph" w:styleId="CommentText">
    <w:name w:val="annotation text"/>
    <w:basedOn w:val="Normal"/>
    <w:link w:val="CommentTextChar"/>
    <w:uiPriority w:val="99"/>
    <w:semiHidden/>
    <w:unhideWhenUsed/>
    <w:rsid w:val="005F6ED5"/>
    <w:pPr>
      <w:spacing w:line="240" w:lineRule="auto"/>
    </w:pPr>
    <w:rPr>
      <w:sz w:val="20"/>
      <w:szCs w:val="20"/>
    </w:rPr>
  </w:style>
  <w:style w:type="character" w:customStyle="1" w:styleId="CommentTextChar">
    <w:name w:val="Comment Text Char"/>
    <w:basedOn w:val="DefaultParagraphFont"/>
    <w:link w:val="CommentText"/>
    <w:uiPriority w:val="99"/>
    <w:semiHidden/>
    <w:rsid w:val="005F6ED5"/>
    <w:rPr>
      <w:rFonts w:ascii="Book Antiqua" w:hAnsi="Book Antiqua"/>
      <w:color w:val="000000"/>
    </w:rPr>
  </w:style>
  <w:style w:type="paragraph" w:styleId="CommentSubject">
    <w:name w:val="annotation subject"/>
    <w:basedOn w:val="CommentText"/>
    <w:next w:val="CommentText"/>
    <w:link w:val="CommentSubjectChar"/>
    <w:uiPriority w:val="99"/>
    <w:semiHidden/>
    <w:unhideWhenUsed/>
    <w:rsid w:val="005F6ED5"/>
    <w:rPr>
      <w:b/>
      <w:bCs/>
    </w:rPr>
  </w:style>
  <w:style w:type="character" w:customStyle="1" w:styleId="CommentSubjectChar">
    <w:name w:val="Comment Subject Char"/>
    <w:basedOn w:val="CommentTextChar"/>
    <w:link w:val="CommentSubject"/>
    <w:uiPriority w:val="99"/>
    <w:semiHidden/>
    <w:rsid w:val="005F6ED5"/>
    <w:rPr>
      <w:rFonts w:ascii="Book Antiqua" w:hAnsi="Book Antiqua"/>
      <w:b/>
      <w:bCs/>
      <w:color w:val="000000"/>
    </w:rPr>
  </w:style>
  <w:style w:type="paragraph" w:styleId="BalloonText">
    <w:name w:val="Balloon Text"/>
    <w:basedOn w:val="Normal"/>
    <w:link w:val="BalloonTextChar"/>
    <w:uiPriority w:val="99"/>
    <w:semiHidden/>
    <w:unhideWhenUsed/>
    <w:rsid w:val="005F6ED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6ED5"/>
    <w:rPr>
      <w:rFonts w:ascii="Segoe UI" w:hAnsi="Segoe UI" w:cs="Segoe UI"/>
      <w:color w:val="000000"/>
      <w:sz w:val="18"/>
      <w:szCs w:val="18"/>
    </w:rPr>
  </w:style>
  <w:style w:type="character" w:styleId="PlaceholderText">
    <w:name w:val="Placeholder Text"/>
    <w:basedOn w:val="DefaultParagraphFont"/>
    <w:uiPriority w:val="99"/>
    <w:semiHidden/>
    <w:rsid w:val="00717DE8"/>
    <w:rPr>
      <w:color w:val="808080"/>
    </w:rPr>
  </w:style>
  <w:style w:type="character" w:styleId="Hyperlink">
    <w:name w:val="Hyperlink"/>
    <w:basedOn w:val="DefaultParagraphFont"/>
    <w:uiPriority w:val="99"/>
    <w:unhideWhenUsed/>
    <w:rsid w:val="00277D36"/>
    <w:rPr>
      <w:color w:val="0563C1" w:themeColor="hyperlink"/>
      <w:u w:val="single"/>
    </w:rPr>
  </w:style>
  <w:style w:type="character" w:styleId="FollowedHyperlink">
    <w:name w:val="FollowedHyperlink"/>
    <w:basedOn w:val="DefaultParagraphFont"/>
    <w:uiPriority w:val="99"/>
    <w:semiHidden/>
    <w:unhideWhenUsed/>
    <w:rsid w:val="00277D36"/>
    <w:rPr>
      <w:color w:val="954F72" w:themeColor="followedHyperlink"/>
      <w:u w:val="single"/>
    </w:rPr>
  </w:style>
  <w:style w:type="character" w:customStyle="1" w:styleId="BodyTextChar">
    <w:name w:val="Body Text Char"/>
    <w:basedOn w:val="DefaultParagraphFont"/>
    <w:link w:val="BodyText"/>
    <w:semiHidden/>
    <w:rsid w:val="0053155E"/>
    <w:rPr>
      <w:i/>
      <w:iCs/>
      <w:spacing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01%2031%2000_Coordination.doc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CBB3C59787243ACAFF457E0D9A32637"/>
        <w:category>
          <w:name w:val="General"/>
          <w:gallery w:val="placeholder"/>
        </w:category>
        <w:types>
          <w:type w:val="bbPlcHdr"/>
        </w:types>
        <w:behaviors>
          <w:behavior w:val="content"/>
        </w:behaviors>
        <w:guid w:val="{72A8FCED-E4B7-4C56-98C6-C6FD7AC9F823}"/>
      </w:docPartPr>
      <w:docPartBody>
        <w:p w:rsidR="00B71317" w:rsidRDefault="007E07FD">
          <w:r w:rsidRPr="00A71018">
            <w:rPr>
              <w:rStyle w:val="PlaceholderText"/>
            </w:rPr>
            <w:t>[Title]</w:t>
          </w:r>
        </w:p>
      </w:docPartBody>
    </w:docPart>
    <w:docPart>
      <w:docPartPr>
        <w:name w:val="66AAF4D28EED4DF3878EE26902783917"/>
        <w:category>
          <w:name w:val="General"/>
          <w:gallery w:val="placeholder"/>
        </w:category>
        <w:types>
          <w:type w:val="bbPlcHdr"/>
        </w:types>
        <w:behaviors>
          <w:behavior w:val="content"/>
        </w:behaviors>
        <w:guid w:val="{6D636FF8-7F99-43F7-AFCC-C16F8EB19B57}"/>
      </w:docPartPr>
      <w:docPartBody>
        <w:p w:rsidR="00B71317" w:rsidRDefault="007E07FD">
          <w:r w:rsidRPr="00A71018">
            <w:rPr>
              <w:rStyle w:val="PlaceholderText"/>
            </w:rPr>
            <w:t>[Subject]</w:t>
          </w:r>
        </w:p>
      </w:docPartBody>
    </w:docPart>
    <w:docPart>
      <w:docPartPr>
        <w:name w:val="B07C6781F309430C9481B3C4A5FEB897"/>
        <w:category>
          <w:name w:val="General"/>
          <w:gallery w:val="placeholder"/>
        </w:category>
        <w:types>
          <w:type w:val="bbPlcHdr"/>
        </w:types>
        <w:behaviors>
          <w:behavior w:val="content"/>
        </w:behaviors>
        <w:guid w:val="{B9902F1F-26C6-4E66-BFE5-997D4974D770}"/>
      </w:docPartPr>
      <w:docPartBody>
        <w:p w:rsidR="00D824EC" w:rsidRDefault="00B71317">
          <w:r w:rsidRPr="00A71018">
            <w:rPr>
              <w:rStyle w:val="PlaceholderText"/>
            </w:rPr>
            <w:t>[Subject]</w:t>
          </w:r>
        </w:p>
      </w:docPartBody>
    </w:docPart>
    <w:docPart>
      <w:docPartPr>
        <w:name w:val="B58F807E87794BF78E9F28452C433793"/>
        <w:category>
          <w:name w:val="General"/>
          <w:gallery w:val="placeholder"/>
        </w:category>
        <w:types>
          <w:type w:val="bbPlcHdr"/>
        </w:types>
        <w:behaviors>
          <w:behavior w:val="content"/>
        </w:behaviors>
        <w:guid w:val="{22CE3643-F43A-4450-B726-0C6BB6C78C2C}"/>
      </w:docPartPr>
      <w:docPartBody>
        <w:p w:rsidR="00D824EC" w:rsidRDefault="00B71317">
          <w:r w:rsidRPr="00A71018">
            <w:rPr>
              <w:rStyle w:val="PlaceholderText"/>
            </w:rPr>
            <w:t>[Title]</w:t>
          </w:r>
        </w:p>
      </w:docPartBody>
    </w:docPart>
    <w:docPart>
      <w:docPartPr>
        <w:name w:val="CDD8FDD4D8D74718AE863F0343BCC990"/>
        <w:category>
          <w:name w:val="General"/>
          <w:gallery w:val="placeholder"/>
        </w:category>
        <w:types>
          <w:type w:val="bbPlcHdr"/>
        </w:types>
        <w:behaviors>
          <w:behavior w:val="content"/>
        </w:behaviors>
        <w:guid w:val="{168D47CC-FAF6-42D5-983F-73C331553BBA}"/>
      </w:docPartPr>
      <w:docPartBody>
        <w:p w:rsidR="00D824EC" w:rsidRDefault="00B71317">
          <w:r w:rsidRPr="00A7101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ITC Souvenir Light">
    <w:altName w:val="Times New Roman"/>
    <w:panose1 w:val="00000000000000000000"/>
    <w:charset w:val="00"/>
    <w:family w:val="roman"/>
    <w:notTrueType/>
    <w:pitch w:val="default"/>
    <w:sig w:usb0="00000003" w:usb1="00000000" w:usb2="00000000" w:usb3="00000000" w:csb0="00000001"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1673"/>
    <w:rsid w:val="001A1673"/>
    <w:rsid w:val="007E07FD"/>
    <w:rsid w:val="00B71317"/>
    <w:rsid w:val="00D82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1317"/>
    <w:rPr>
      <w:color w:val="808080"/>
    </w:rPr>
  </w:style>
  <w:style w:type="paragraph" w:customStyle="1" w:styleId="DAB494441C9C4199808EF40636037DFF">
    <w:name w:val="DAB494441C9C4199808EF40636037DFF"/>
    <w:rsid w:val="001A16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CAAE4DF0</Template>
  <TotalTime>233</TotalTime>
  <Pages>4</Pages>
  <Words>989</Words>
  <Characters>8068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SUMMARY OF WORK</vt:lpstr>
    </vt:vector>
  </TitlesOfParts>
  <Company>John Regener, AIA, CCS</Company>
  <LinksUpToDate>false</LinksUpToDate>
  <CharactersWithSpaces>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 OF WORK</dc:title>
  <dc:subject>01 11 00</dc:subject>
  <dc:creator>John Regener</dc:creator>
  <cp:keywords/>
  <dc:description/>
  <cp:lastModifiedBy>Curtis J. McNally</cp:lastModifiedBy>
  <cp:revision>13</cp:revision>
  <cp:lastPrinted>2019-10-24T22:46:00Z</cp:lastPrinted>
  <dcterms:created xsi:type="dcterms:W3CDTF">2017-02-24T16:17:00Z</dcterms:created>
  <dcterms:modified xsi:type="dcterms:W3CDTF">2019-10-24T22:54:00Z</dcterms:modified>
</cp:coreProperties>
</file>