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0255" w:rsidRPr="002E0255" w:rsidRDefault="002E0255" w:rsidP="002E0255">
      <w:pPr>
        <w:pStyle w:val="Heading9"/>
        <w:keepNext w:val="0"/>
        <w:rPr>
          <w:rFonts w:asciiTheme="minorHAnsi" w:hAnsiTheme="minorHAnsi" w:cstheme="minorHAnsi"/>
          <w:b/>
          <w:i w:val="0"/>
          <w:sz w:val="22"/>
          <w:szCs w:val="22"/>
        </w:rPr>
      </w:pPr>
      <w:r w:rsidRPr="002E0255">
        <w:rPr>
          <w:rFonts w:asciiTheme="minorHAnsi" w:hAnsiTheme="minorHAnsi" w:cstheme="minorHAnsi"/>
          <w:b/>
          <w:i w:val="0"/>
          <w:sz w:val="22"/>
          <w:szCs w:val="22"/>
        </w:rPr>
        <w:t xml:space="preserve">SECTION </w:t>
      </w:r>
      <w:sdt>
        <w:sdtPr>
          <w:rPr>
            <w:rFonts w:asciiTheme="minorHAnsi" w:hAnsiTheme="minorHAnsi" w:cstheme="minorHAnsi"/>
            <w:b/>
            <w:i w:val="0"/>
            <w:sz w:val="22"/>
            <w:szCs w:val="22"/>
          </w:rPr>
          <w:alias w:val="Subject"/>
          <w:tag w:val=""/>
          <w:id w:val="93372794"/>
          <w:placeholder>
            <w:docPart w:val="211131DD927F41A7912ABAC17748E050"/>
          </w:placeholder>
          <w:dataBinding w:prefixMappings="xmlns:ns0='http://purl.org/dc/elements/1.1/' xmlns:ns1='http://schemas.openxmlformats.org/package/2006/metadata/core-properties' " w:xpath="/ns1:coreProperties[1]/ns0:subject[1]" w:storeItemID="{6C3C8BC8-F283-45AE-878A-BAB7291924A1}"/>
          <w:text/>
        </w:sdtPr>
        <w:sdtContent>
          <w:r w:rsidRPr="002E0255">
            <w:rPr>
              <w:rFonts w:asciiTheme="minorHAnsi" w:hAnsiTheme="minorHAnsi" w:cstheme="minorHAnsi"/>
              <w:b/>
              <w:i w:val="0"/>
              <w:sz w:val="22"/>
              <w:szCs w:val="22"/>
            </w:rPr>
            <w:t>01 57 00</w:t>
          </w:r>
        </w:sdtContent>
      </w:sdt>
      <w:r w:rsidRPr="002E0255">
        <w:rPr>
          <w:rFonts w:asciiTheme="minorHAnsi" w:hAnsiTheme="minorHAnsi" w:cstheme="minorHAnsi"/>
          <w:b/>
          <w:i w:val="0"/>
          <w:sz w:val="22"/>
          <w:szCs w:val="22"/>
        </w:rPr>
        <w:t xml:space="preserve"> - </w:t>
      </w:r>
      <w:sdt>
        <w:sdtPr>
          <w:rPr>
            <w:rFonts w:asciiTheme="minorHAnsi" w:hAnsiTheme="minorHAnsi" w:cstheme="minorHAnsi"/>
            <w:b/>
            <w:i w:val="0"/>
            <w:sz w:val="22"/>
            <w:szCs w:val="22"/>
          </w:rPr>
          <w:alias w:val="Title"/>
          <w:tag w:val=""/>
          <w:id w:val="-2099084889"/>
          <w:placeholder>
            <w:docPart w:val="C6F6F58AF5DC4CE6A3A362A72C66AFAB"/>
          </w:placeholder>
          <w:dataBinding w:prefixMappings="xmlns:ns0='http://purl.org/dc/elements/1.1/' xmlns:ns1='http://schemas.openxmlformats.org/package/2006/metadata/core-properties' " w:xpath="/ns1:coreProperties[1]/ns0:title[1]" w:storeItemID="{6C3C8BC8-F283-45AE-878A-BAB7291924A1}"/>
          <w:text/>
        </w:sdtPr>
        <w:sdtContent>
          <w:r w:rsidRPr="002E0255">
            <w:rPr>
              <w:rFonts w:asciiTheme="minorHAnsi" w:hAnsiTheme="minorHAnsi" w:cstheme="minorHAnsi"/>
              <w:b/>
              <w:i w:val="0"/>
              <w:sz w:val="22"/>
              <w:szCs w:val="22"/>
            </w:rPr>
            <w:t>TEMPORARY CONTROLS</w:t>
          </w:r>
        </w:sdtContent>
      </w:sdt>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2E0255">
        <w:rPr>
          <w:rFonts w:asciiTheme="minorHAnsi" w:hAnsiTheme="minorHAnsi" w:cstheme="minorHAnsi"/>
          <w:b/>
          <w:bCs/>
          <w:spacing w:val="-2"/>
          <w:sz w:val="22"/>
          <w:szCs w:val="22"/>
        </w:rPr>
        <w:t xml:space="preserve">PART </w:t>
      </w:r>
      <w:r w:rsidRPr="002E0255">
        <w:rPr>
          <w:rFonts w:asciiTheme="minorHAnsi" w:hAnsiTheme="minorHAnsi" w:cstheme="minorHAnsi"/>
          <w:b/>
          <w:bCs/>
          <w:spacing w:val="-2"/>
          <w:sz w:val="22"/>
          <w:szCs w:val="22"/>
        </w:rPr>
        <w:fldChar w:fldCharType="begin"/>
      </w:r>
      <w:r w:rsidRPr="002E0255">
        <w:rPr>
          <w:rFonts w:asciiTheme="minorHAnsi" w:hAnsiTheme="minorHAnsi" w:cstheme="minorHAnsi"/>
          <w:b/>
          <w:bCs/>
          <w:spacing w:val="-2"/>
          <w:sz w:val="22"/>
          <w:szCs w:val="22"/>
        </w:rPr>
        <w:instrText xml:space="preserve">seq level0 \h \r0 </w:instrText>
      </w:r>
      <w:r w:rsidRPr="002E0255">
        <w:rPr>
          <w:rFonts w:asciiTheme="minorHAnsi" w:hAnsiTheme="minorHAnsi" w:cstheme="minorHAnsi"/>
          <w:b/>
          <w:bCs/>
          <w:spacing w:val="-2"/>
          <w:sz w:val="22"/>
          <w:szCs w:val="22"/>
        </w:rPr>
        <w:fldChar w:fldCharType="end"/>
      </w:r>
      <w:r w:rsidRPr="002E0255">
        <w:rPr>
          <w:rFonts w:asciiTheme="minorHAnsi" w:hAnsiTheme="minorHAnsi" w:cstheme="minorHAnsi"/>
          <w:b/>
          <w:bCs/>
          <w:spacing w:val="-2"/>
          <w:sz w:val="22"/>
          <w:szCs w:val="22"/>
        </w:rPr>
        <w:fldChar w:fldCharType="begin"/>
      </w:r>
      <w:r w:rsidRPr="002E0255">
        <w:rPr>
          <w:rFonts w:asciiTheme="minorHAnsi" w:hAnsiTheme="minorHAnsi" w:cstheme="minorHAnsi"/>
          <w:b/>
          <w:bCs/>
          <w:spacing w:val="-2"/>
          <w:sz w:val="22"/>
          <w:szCs w:val="22"/>
        </w:rPr>
        <w:instrText xml:space="preserve">seq level1 \h \r0 </w:instrText>
      </w:r>
      <w:r w:rsidRPr="002E0255">
        <w:rPr>
          <w:rFonts w:asciiTheme="minorHAnsi" w:hAnsiTheme="minorHAnsi" w:cstheme="minorHAnsi"/>
          <w:b/>
          <w:bCs/>
          <w:spacing w:val="-2"/>
          <w:sz w:val="22"/>
          <w:szCs w:val="22"/>
        </w:rPr>
        <w:fldChar w:fldCharType="end"/>
      </w:r>
      <w:r w:rsidRPr="002E0255">
        <w:rPr>
          <w:rFonts w:asciiTheme="minorHAnsi" w:hAnsiTheme="minorHAnsi" w:cstheme="minorHAnsi"/>
          <w:b/>
          <w:bCs/>
          <w:spacing w:val="-2"/>
          <w:sz w:val="22"/>
          <w:szCs w:val="22"/>
        </w:rPr>
        <w:fldChar w:fldCharType="begin"/>
      </w:r>
      <w:r w:rsidRPr="002E0255">
        <w:rPr>
          <w:rFonts w:asciiTheme="minorHAnsi" w:hAnsiTheme="minorHAnsi" w:cstheme="minorHAnsi"/>
          <w:b/>
          <w:bCs/>
          <w:spacing w:val="-2"/>
          <w:sz w:val="22"/>
          <w:szCs w:val="22"/>
        </w:rPr>
        <w:instrText xml:space="preserve">seq level2 \h \r0 </w:instrText>
      </w:r>
      <w:r w:rsidRPr="002E0255">
        <w:rPr>
          <w:rFonts w:asciiTheme="minorHAnsi" w:hAnsiTheme="minorHAnsi" w:cstheme="minorHAnsi"/>
          <w:b/>
          <w:bCs/>
          <w:spacing w:val="-2"/>
          <w:sz w:val="22"/>
          <w:szCs w:val="22"/>
        </w:rPr>
        <w:fldChar w:fldCharType="end"/>
      </w:r>
      <w:r w:rsidRPr="002E0255">
        <w:rPr>
          <w:rFonts w:asciiTheme="minorHAnsi" w:hAnsiTheme="minorHAnsi" w:cstheme="minorHAnsi"/>
          <w:b/>
          <w:bCs/>
          <w:spacing w:val="-2"/>
          <w:sz w:val="22"/>
          <w:szCs w:val="22"/>
        </w:rPr>
        <w:fldChar w:fldCharType="begin"/>
      </w:r>
      <w:r w:rsidRPr="002E0255">
        <w:rPr>
          <w:rFonts w:asciiTheme="minorHAnsi" w:hAnsiTheme="minorHAnsi" w:cstheme="minorHAnsi"/>
          <w:b/>
          <w:bCs/>
          <w:spacing w:val="-2"/>
          <w:sz w:val="22"/>
          <w:szCs w:val="22"/>
        </w:rPr>
        <w:instrText xml:space="preserve">seq level3 \h \r0 </w:instrText>
      </w:r>
      <w:r w:rsidRPr="002E0255">
        <w:rPr>
          <w:rFonts w:asciiTheme="minorHAnsi" w:hAnsiTheme="minorHAnsi" w:cstheme="minorHAnsi"/>
          <w:b/>
          <w:bCs/>
          <w:spacing w:val="-2"/>
          <w:sz w:val="22"/>
          <w:szCs w:val="22"/>
        </w:rPr>
        <w:fldChar w:fldCharType="end"/>
      </w:r>
      <w:r w:rsidRPr="002E0255">
        <w:rPr>
          <w:rFonts w:asciiTheme="minorHAnsi" w:hAnsiTheme="minorHAnsi" w:cstheme="minorHAnsi"/>
          <w:b/>
          <w:bCs/>
          <w:spacing w:val="-2"/>
          <w:sz w:val="22"/>
          <w:szCs w:val="22"/>
        </w:rPr>
        <w:fldChar w:fldCharType="begin"/>
      </w:r>
      <w:r w:rsidRPr="002E0255">
        <w:rPr>
          <w:rFonts w:asciiTheme="minorHAnsi" w:hAnsiTheme="minorHAnsi" w:cstheme="minorHAnsi"/>
          <w:b/>
          <w:bCs/>
          <w:spacing w:val="-2"/>
          <w:sz w:val="22"/>
          <w:szCs w:val="22"/>
        </w:rPr>
        <w:instrText xml:space="preserve">seq level4 \h \r0 </w:instrText>
      </w:r>
      <w:r w:rsidRPr="002E0255">
        <w:rPr>
          <w:rFonts w:asciiTheme="minorHAnsi" w:hAnsiTheme="minorHAnsi" w:cstheme="minorHAnsi"/>
          <w:b/>
          <w:bCs/>
          <w:spacing w:val="-2"/>
          <w:sz w:val="22"/>
          <w:szCs w:val="22"/>
        </w:rPr>
        <w:fldChar w:fldCharType="end"/>
      </w:r>
      <w:r w:rsidRPr="002E0255">
        <w:rPr>
          <w:rFonts w:asciiTheme="minorHAnsi" w:hAnsiTheme="minorHAnsi" w:cstheme="minorHAnsi"/>
          <w:b/>
          <w:bCs/>
          <w:spacing w:val="-2"/>
          <w:sz w:val="22"/>
          <w:szCs w:val="22"/>
        </w:rPr>
        <w:fldChar w:fldCharType="begin"/>
      </w:r>
      <w:r w:rsidRPr="002E0255">
        <w:rPr>
          <w:rFonts w:asciiTheme="minorHAnsi" w:hAnsiTheme="minorHAnsi" w:cstheme="minorHAnsi"/>
          <w:b/>
          <w:bCs/>
          <w:spacing w:val="-2"/>
          <w:sz w:val="22"/>
          <w:szCs w:val="22"/>
        </w:rPr>
        <w:instrText xml:space="preserve">seq level5 \h \r0 </w:instrText>
      </w:r>
      <w:r w:rsidRPr="002E0255">
        <w:rPr>
          <w:rFonts w:asciiTheme="minorHAnsi" w:hAnsiTheme="minorHAnsi" w:cstheme="minorHAnsi"/>
          <w:b/>
          <w:bCs/>
          <w:spacing w:val="-2"/>
          <w:sz w:val="22"/>
          <w:szCs w:val="22"/>
        </w:rPr>
        <w:fldChar w:fldCharType="end"/>
      </w:r>
      <w:r w:rsidRPr="002E0255">
        <w:rPr>
          <w:rFonts w:asciiTheme="minorHAnsi" w:hAnsiTheme="minorHAnsi" w:cstheme="minorHAnsi"/>
          <w:b/>
          <w:bCs/>
          <w:spacing w:val="-2"/>
          <w:sz w:val="22"/>
          <w:szCs w:val="22"/>
        </w:rPr>
        <w:fldChar w:fldCharType="begin"/>
      </w:r>
      <w:r w:rsidRPr="002E0255">
        <w:rPr>
          <w:rFonts w:asciiTheme="minorHAnsi" w:hAnsiTheme="minorHAnsi" w:cstheme="minorHAnsi"/>
          <w:b/>
          <w:bCs/>
          <w:spacing w:val="-2"/>
          <w:sz w:val="22"/>
          <w:szCs w:val="22"/>
        </w:rPr>
        <w:instrText xml:space="preserve">seq level6 \h \r0 </w:instrText>
      </w:r>
      <w:r w:rsidRPr="002E0255">
        <w:rPr>
          <w:rFonts w:asciiTheme="minorHAnsi" w:hAnsiTheme="minorHAnsi" w:cstheme="minorHAnsi"/>
          <w:b/>
          <w:bCs/>
          <w:spacing w:val="-2"/>
          <w:sz w:val="22"/>
          <w:szCs w:val="22"/>
        </w:rPr>
        <w:fldChar w:fldCharType="end"/>
      </w:r>
      <w:r w:rsidRPr="002E0255">
        <w:rPr>
          <w:rFonts w:asciiTheme="minorHAnsi" w:hAnsiTheme="minorHAnsi" w:cstheme="minorHAnsi"/>
          <w:b/>
          <w:bCs/>
          <w:spacing w:val="-2"/>
          <w:sz w:val="22"/>
          <w:szCs w:val="22"/>
        </w:rPr>
        <w:fldChar w:fldCharType="begin"/>
      </w:r>
      <w:r w:rsidRPr="002E0255">
        <w:rPr>
          <w:rFonts w:asciiTheme="minorHAnsi" w:hAnsiTheme="minorHAnsi" w:cstheme="minorHAnsi"/>
          <w:b/>
          <w:bCs/>
          <w:spacing w:val="-2"/>
          <w:sz w:val="22"/>
          <w:szCs w:val="22"/>
        </w:rPr>
        <w:instrText xml:space="preserve">seq level7 \h \r0 </w:instrText>
      </w:r>
      <w:r w:rsidRPr="002E0255">
        <w:rPr>
          <w:rFonts w:asciiTheme="minorHAnsi" w:hAnsiTheme="minorHAnsi" w:cstheme="minorHAnsi"/>
          <w:b/>
          <w:bCs/>
          <w:spacing w:val="-2"/>
          <w:sz w:val="22"/>
          <w:szCs w:val="22"/>
        </w:rPr>
        <w:fldChar w:fldCharType="end"/>
      </w:r>
      <w:r w:rsidRPr="002E0255">
        <w:rPr>
          <w:rFonts w:asciiTheme="minorHAnsi" w:hAnsiTheme="minorHAnsi" w:cstheme="minorHAnsi"/>
          <w:b/>
          <w:bCs/>
          <w:spacing w:val="-2"/>
          <w:sz w:val="22"/>
          <w:szCs w:val="22"/>
        </w:rPr>
        <w:fldChar w:fldCharType="begin"/>
      </w:r>
      <w:r w:rsidRPr="002E0255">
        <w:rPr>
          <w:rFonts w:asciiTheme="minorHAnsi" w:hAnsiTheme="minorHAnsi" w:cstheme="minorHAnsi"/>
          <w:b/>
          <w:bCs/>
          <w:spacing w:val="-2"/>
          <w:sz w:val="22"/>
          <w:szCs w:val="22"/>
        </w:rPr>
        <w:instrText>seq level0 \*arabic</w:instrText>
      </w:r>
      <w:r w:rsidRPr="002E0255">
        <w:rPr>
          <w:rFonts w:asciiTheme="minorHAnsi" w:hAnsiTheme="minorHAnsi" w:cstheme="minorHAnsi"/>
          <w:b/>
          <w:bCs/>
          <w:spacing w:val="-2"/>
          <w:sz w:val="22"/>
          <w:szCs w:val="22"/>
        </w:rPr>
        <w:fldChar w:fldCharType="separate"/>
      </w:r>
      <w:r w:rsidRPr="002E0255">
        <w:rPr>
          <w:rFonts w:asciiTheme="minorHAnsi" w:hAnsiTheme="minorHAnsi" w:cstheme="minorHAnsi"/>
          <w:b/>
          <w:bCs/>
          <w:noProof/>
          <w:spacing w:val="-2"/>
          <w:sz w:val="22"/>
          <w:szCs w:val="22"/>
        </w:rPr>
        <w:t>1</w:t>
      </w:r>
      <w:r w:rsidRPr="002E0255">
        <w:rPr>
          <w:rFonts w:asciiTheme="minorHAnsi" w:hAnsiTheme="minorHAnsi" w:cstheme="minorHAnsi"/>
          <w:b/>
          <w:bCs/>
          <w:spacing w:val="-2"/>
          <w:sz w:val="22"/>
          <w:szCs w:val="22"/>
        </w:rPr>
        <w:fldChar w:fldCharType="end"/>
      </w:r>
      <w:r w:rsidRPr="002E0255">
        <w:rPr>
          <w:rFonts w:asciiTheme="minorHAnsi" w:hAnsiTheme="minorHAnsi" w:cstheme="minorHAnsi"/>
          <w:b/>
          <w:bCs/>
          <w:spacing w:val="-2"/>
          <w:sz w:val="22"/>
          <w:szCs w:val="22"/>
        </w:rPr>
        <w:t xml:space="preserve"> - GENERAL</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E0255">
        <w:rPr>
          <w:rFonts w:asciiTheme="minorHAnsi" w:hAnsiTheme="minorHAnsi" w:cstheme="minorHAnsi"/>
          <w:b/>
          <w:bCs/>
          <w:spacing w:val="-2"/>
          <w:sz w:val="22"/>
          <w:szCs w:val="22"/>
        </w:rPr>
        <w:fldChar w:fldCharType="begin"/>
      </w:r>
      <w:r w:rsidRPr="002E0255">
        <w:rPr>
          <w:rFonts w:asciiTheme="minorHAnsi" w:hAnsiTheme="minorHAnsi" w:cstheme="minorHAnsi"/>
          <w:b/>
          <w:bCs/>
          <w:spacing w:val="-2"/>
          <w:sz w:val="22"/>
          <w:szCs w:val="22"/>
        </w:rPr>
        <w:instrText>seq level0 \c \*arabic</w:instrText>
      </w:r>
      <w:r w:rsidRPr="002E0255">
        <w:rPr>
          <w:rFonts w:asciiTheme="minorHAnsi" w:hAnsiTheme="minorHAnsi" w:cstheme="minorHAnsi"/>
          <w:b/>
          <w:bCs/>
          <w:spacing w:val="-2"/>
          <w:sz w:val="22"/>
          <w:szCs w:val="22"/>
        </w:rPr>
        <w:fldChar w:fldCharType="separate"/>
      </w:r>
      <w:r w:rsidRPr="002E0255">
        <w:rPr>
          <w:rFonts w:asciiTheme="minorHAnsi" w:hAnsiTheme="minorHAnsi" w:cstheme="minorHAnsi"/>
          <w:b/>
          <w:bCs/>
          <w:noProof/>
          <w:spacing w:val="-2"/>
          <w:sz w:val="22"/>
          <w:szCs w:val="22"/>
        </w:rPr>
        <w:t>1</w:t>
      </w:r>
      <w:r w:rsidRPr="002E0255">
        <w:rPr>
          <w:rFonts w:asciiTheme="minorHAnsi" w:hAnsiTheme="minorHAnsi" w:cstheme="minorHAnsi"/>
          <w:b/>
          <w:bCs/>
          <w:spacing w:val="-2"/>
          <w:sz w:val="22"/>
          <w:szCs w:val="22"/>
        </w:rPr>
        <w:fldChar w:fldCharType="end"/>
      </w:r>
      <w:r w:rsidRPr="002E0255">
        <w:rPr>
          <w:rFonts w:asciiTheme="minorHAnsi" w:hAnsiTheme="minorHAnsi" w:cstheme="minorHAnsi"/>
          <w:b/>
          <w:bCs/>
          <w:spacing w:val="-2"/>
          <w:sz w:val="22"/>
          <w:szCs w:val="22"/>
        </w:rPr>
        <w:t>.</w:t>
      </w:r>
      <w:r w:rsidRPr="002E0255">
        <w:rPr>
          <w:rFonts w:asciiTheme="minorHAnsi" w:hAnsiTheme="minorHAnsi" w:cstheme="minorHAnsi"/>
          <w:b/>
          <w:bCs/>
          <w:spacing w:val="-2"/>
          <w:sz w:val="22"/>
          <w:szCs w:val="22"/>
        </w:rPr>
        <w:fldChar w:fldCharType="begin"/>
      </w:r>
      <w:r w:rsidRPr="002E0255">
        <w:rPr>
          <w:rFonts w:asciiTheme="minorHAnsi" w:hAnsiTheme="minorHAnsi" w:cstheme="minorHAnsi"/>
          <w:b/>
          <w:bCs/>
          <w:spacing w:val="-2"/>
          <w:sz w:val="22"/>
          <w:szCs w:val="22"/>
        </w:rPr>
        <w:instrText>seq level1 \*arabic</w:instrText>
      </w:r>
      <w:r w:rsidRPr="002E0255">
        <w:rPr>
          <w:rFonts w:asciiTheme="minorHAnsi" w:hAnsiTheme="minorHAnsi" w:cstheme="minorHAnsi"/>
          <w:b/>
          <w:bCs/>
          <w:spacing w:val="-2"/>
          <w:sz w:val="22"/>
          <w:szCs w:val="22"/>
        </w:rPr>
        <w:fldChar w:fldCharType="separate"/>
      </w:r>
      <w:r w:rsidRPr="002E0255">
        <w:rPr>
          <w:rFonts w:asciiTheme="minorHAnsi" w:hAnsiTheme="minorHAnsi" w:cstheme="minorHAnsi"/>
          <w:b/>
          <w:bCs/>
          <w:noProof/>
          <w:spacing w:val="-2"/>
          <w:sz w:val="22"/>
          <w:szCs w:val="22"/>
        </w:rPr>
        <w:t>1</w:t>
      </w:r>
      <w:r w:rsidRPr="002E0255">
        <w:rPr>
          <w:rFonts w:asciiTheme="minorHAnsi" w:hAnsiTheme="minorHAnsi" w:cstheme="minorHAnsi"/>
          <w:b/>
          <w:bCs/>
          <w:spacing w:val="-2"/>
          <w:sz w:val="22"/>
          <w:szCs w:val="22"/>
        </w:rPr>
        <w:fldChar w:fldCharType="end"/>
      </w:r>
      <w:r w:rsidRPr="002E0255">
        <w:rPr>
          <w:rFonts w:asciiTheme="minorHAnsi" w:hAnsiTheme="minorHAnsi" w:cstheme="minorHAnsi"/>
          <w:b/>
          <w:bCs/>
          <w:spacing w:val="-2"/>
          <w:sz w:val="22"/>
          <w:szCs w:val="22"/>
        </w:rPr>
        <w:tab/>
        <w:t>RELATED DOCUMENTS</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144"/>
          <w:tab w:val="left" w:pos="585"/>
          <w:tab w:val="left" w:pos="630"/>
        </w:tabs>
        <w:ind w:left="585" w:hanging="585"/>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level2 \*ALPHABETIC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A</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Construction Drawings, Technical Specifications, Addenda, and general provisions of the Contract, including Contract General Conditions and Supplementary General Conditions and other Division 1 Specification Sections, apply to this Section.</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E0255">
        <w:rPr>
          <w:rFonts w:asciiTheme="minorHAnsi" w:hAnsiTheme="minorHAnsi" w:cstheme="minorHAnsi"/>
          <w:b/>
          <w:bCs/>
          <w:spacing w:val="-2"/>
          <w:sz w:val="22"/>
          <w:szCs w:val="22"/>
        </w:rPr>
        <w:fldChar w:fldCharType="begin"/>
      </w:r>
      <w:r w:rsidRPr="002E0255">
        <w:rPr>
          <w:rFonts w:asciiTheme="minorHAnsi" w:hAnsiTheme="minorHAnsi" w:cstheme="minorHAnsi"/>
          <w:b/>
          <w:bCs/>
          <w:spacing w:val="-2"/>
          <w:sz w:val="22"/>
          <w:szCs w:val="22"/>
        </w:rPr>
        <w:instrText>seq level0 \c \*arabic</w:instrText>
      </w:r>
      <w:r w:rsidRPr="002E0255">
        <w:rPr>
          <w:rFonts w:asciiTheme="minorHAnsi" w:hAnsiTheme="minorHAnsi" w:cstheme="minorHAnsi"/>
          <w:b/>
          <w:bCs/>
          <w:spacing w:val="-2"/>
          <w:sz w:val="22"/>
          <w:szCs w:val="22"/>
        </w:rPr>
        <w:fldChar w:fldCharType="separate"/>
      </w:r>
      <w:r w:rsidRPr="002E0255">
        <w:rPr>
          <w:rFonts w:asciiTheme="minorHAnsi" w:hAnsiTheme="minorHAnsi" w:cstheme="minorHAnsi"/>
          <w:b/>
          <w:bCs/>
          <w:noProof/>
          <w:spacing w:val="-2"/>
          <w:sz w:val="22"/>
          <w:szCs w:val="22"/>
        </w:rPr>
        <w:t>1</w:t>
      </w:r>
      <w:r w:rsidRPr="002E0255">
        <w:rPr>
          <w:rFonts w:asciiTheme="minorHAnsi" w:hAnsiTheme="minorHAnsi" w:cstheme="minorHAnsi"/>
          <w:b/>
          <w:bCs/>
          <w:spacing w:val="-2"/>
          <w:sz w:val="22"/>
          <w:szCs w:val="22"/>
        </w:rPr>
        <w:fldChar w:fldCharType="end"/>
      </w:r>
      <w:r w:rsidRPr="002E0255">
        <w:rPr>
          <w:rFonts w:asciiTheme="minorHAnsi" w:hAnsiTheme="minorHAnsi" w:cstheme="minorHAnsi"/>
          <w:b/>
          <w:bCs/>
          <w:spacing w:val="-2"/>
          <w:sz w:val="22"/>
          <w:szCs w:val="22"/>
        </w:rPr>
        <w:t>.</w:t>
      </w:r>
      <w:r w:rsidRPr="002E0255">
        <w:rPr>
          <w:rFonts w:asciiTheme="minorHAnsi" w:hAnsiTheme="minorHAnsi" w:cstheme="minorHAnsi"/>
          <w:b/>
          <w:bCs/>
          <w:spacing w:val="-2"/>
          <w:sz w:val="22"/>
          <w:szCs w:val="22"/>
        </w:rPr>
        <w:fldChar w:fldCharType="begin"/>
      </w:r>
      <w:r w:rsidRPr="002E0255">
        <w:rPr>
          <w:rFonts w:asciiTheme="minorHAnsi" w:hAnsiTheme="minorHAnsi" w:cstheme="minorHAnsi"/>
          <w:b/>
          <w:bCs/>
          <w:spacing w:val="-2"/>
          <w:sz w:val="22"/>
          <w:szCs w:val="22"/>
        </w:rPr>
        <w:instrText>seq level1 \*arabic</w:instrText>
      </w:r>
      <w:r w:rsidRPr="002E0255">
        <w:rPr>
          <w:rFonts w:asciiTheme="minorHAnsi" w:hAnsiTheme="minorHAnsi" w:cstheme="minorHAnsi"/>
          <w:b/>
          <w:bCs/>
          <w:spacing w:val="-2"/>
          <w:sz w:val="22"/>
          <w:szCs w:val="22"/>
        </w:rPr>
        <w:fldChar w:fldCharType="separate"/>
      </w:r>
      <w:r w:rsidRPr="002E0255">
        <w:rPr>
          <w:rFonts w:asciiTheme="minorHAnsi" w:hAnsiTheme="minorHAnsi" w:cstheme="minorHAnsi"/>
          <w:b/>
          <w:bCs/>
          <w:noProof/>
          <w:spacing w:val="-2"/>
          <w:sz w:val="22"/>
          <w:szCs w:val="22"/>
        </w:rPr>
        <w:t>2</w:t>
      </w:r>
      <w:r w:rsidRPr="002E0255">
        <w:rPr>
          <w:rFonts w:asciiTheme="minorHAnsi" w:hAnsiTheme="minorHAnsi" w:cstheme="minorHAnsi"/>
          <w:b/>
          <w:bCs/>
          <w:spacing w:val="-2"/>
          <w:sz w:val="22"/>
          <w:szCs w:val="22"/>
        </w:rPr>
        <w:fldChar w:fldCharType="end"/>
      </w:r>
      <w:r w:rsidRPr="002E0255">
        <w:rPr>
          <w:rFonts w:asciiTheme="minorHAnsi" w:hAnsiTheme="minorHAnsi" w:cstheme="minorHAnsi"/>
          <w:b/>
          <w:bCs/>
          <w:spacing w:val="-2"/>
          <w:sz w:val="22"/>
          <w:szCs w:val="22"/>
        </w:rPr>
        <w:fldChar w:fldCharType="begin"/>
      </w:r>
      <w:r w:rsidRPr="002E0255">
        <w:rPr>
          <w:rFonts w:asciiTheme="minorHAnsi" w:hAnsiTheme="minorHAnsi" w:cstheme="minorHAnsi"/>
          <w:b/>
          <w:bCs/>
          <w:spacing w:val="-2"/>
          <w:sz w:val="22"/>
          <w:szCs w:val="22"/>
        </w:rPr>
        <w:instrText xml:space="preserve">seq level2 \h \r0 </w:instrText>
      </w:r>
      <w:r w:rsidRPr="002E0255">
        <w:rPr>
          <w:rFonts w:asciiTheme="minorHAnsi" w:hAnsiTheme="minorHAnsi" w:cstheme="minorHAnsi"/>
          <w:b/>
          <w:bCs/>
          <w:spacing w:val="-2"/>
          <w:sz w:val="22"/>
          <w:szCs w:val="22"/>
        </w:rPr>
        <w:fldChar w:fldCharType="end"/>
      </w:r>
      <w:r w:rsidRPr="002E0255">
        <w:rPr>
          <w:rFonts w:asciiTheme="minorHAnsi" w:hAnsiTheme="minorHAnsi" w:cstheme="minorHAnsi"/>
          <w:b/>
          <w:bCs/>
          <w:spacing w:val="-2"/>
          <w:sz w:val="22"/>
          <w:szCs w:val="22"/>
        </w:rPr>
        <w:tab/>
        <w:t>SECTION INCLUDES</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level2 \*ALPHABETIC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A</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Protection of existing conditions, including video record of existing conditions.</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level2 \*ALPHABETIC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B</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Life safety and fire protection.</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level2 \*ALPHABETIC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C</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Security.</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level2 \*ALPHABETIC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D</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Runoff control.</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level2 \*ALPHABETIC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E</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Protection of installed Work.</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E0255">
        <w:rPr>
          <w:rFonts w:asciiTheme="minorHAnsi" w:hAnsiTheme="minorHAnsi" w:cstheme="minorHAnsi"/>
          <w:b/>
          <w:bCs/>
          <w:spacing w:val="-2"/>
          <w:sz w:val="22"/>
          <w:szCs w:val="22"/>
        </w:rPr>
        <w:fldChar w:fldCharType="begin"/>
      </w:r>
      <w:r w:rsidRPr="002E0255">
        <w:rPr>
          <w:rFonts w:asciiTheme="minorHAnsi" w:hAnsiTheme="minorHAnsi" w:cstheme="minorHAnsi"/>
          <w:b/>
          <w:bCs/>
          <w:spacing w:val="-2"/>
          <w:sz w:val="22"/>
          <w:szCs w:val="22"/>
        </w:rPr>
        <w:instrText>seq level0 \c \*arabic</w:instrText>
      </w:r>
      <w:r w:rsidRPr="002E0255">
        <w:rPr>
          <w:rFonts w:asciiTheme="minorHAnsi" w:hAnsiTheme="minorHAnsi" w:cstheme="minorHAnsi"/>
          <w:b/>
          <w:bCs/>
          <w:spacing w:val="-2"/>
          <w:sz w:val="22"/>
          <w:szCs w:val="22"/>
        </w:rPr>
        <w:fldChar w:fldCharType="separate"/>
      </w:r>
      <w:r w:rsidRPr="002E0255">
        <w:rPr>
          <w:rFonts w:asciiTheme="minorHAnsi" w:hAnsiTheme="minorHAnsi" w:cstheme="minorHAnsi"/>
          <w:b/>
          <w:bCs/>
          <w:noProof/>
          <w:spacing w:val="-2"/>
          <w:sz w:val="22"/>
          <w:szCs w:val="22"/>
        </w:rPr>
        <w:t>1</w:t>
      </w:r>
      <w:r w:rsidRPr="002E0255">
        <w:rPr>
          <w:rFonts w:asciiTheme="minorHAnsi" w:hAnsiTheme="minorHAnsi" w:cstheme="minorHAnsi"/>
          <w:b/>
          <w:bCs/>
          <w:spacing w:val="-2"/>
          <w:sz w:val="22"/>
          <w:szCs w:val="22"/>
        </w:rPr>
        <w:fldChar w:fldCharType="end"/>
      </w:r>
      <w:r w:rsidRPr="002E0255">
        <w:rPr>
          <w:rFonts w:asciiTheme="minorHAnsi" w:hAnsiTheme="minorHAnsi" w:cstheme="minorHAnsi"/>
          <w:b/>
          <w:bCs/>
          <w:spacing w:val="-2"/>
          <w:sz w:val="22"/>
          <w:szCs w:val="22"/>
        </w:rPr>
        <w:t>.</w:t>
      </w:r>
      <w:r w:rsidRPr="002E0255">
        <w:rPr>
          <w:rFonts w:asciiTheme="minorHAnsi" w:hAnsiTheme="minorHAnsi" w:cstheme="minorHAnsi"/>
          <w:b/>
          <w:bCs/>
          <w:spacing w:val="-2"/>
          <w:sz w:val="22"/>
          <w:szCs w:val="22"/>
        </w:rPr>
        <w:fldChar w:fldCharType="begin"/>
      </w:r>
      <w:r w:rsidRPr="002E0255">
        <w:rPr>
          <w:rFonts w:asciiTheme="minorHAnsi" w:hAnsiTheme="minorHAnsi" w:cstheme="minorHAnsi"/>
          <w:b/>
          <w:bCs/>
          <w:spacing w:val="-2"/>
          <w:sz w:val="22"/>
          <w:szCs w:val="22"/>
        </w:rPr>
        <w:instrText>seq level1 \*arabic</w:instrText>
      </w:r>
      <w:r w:rsidRPr="002E0255">
        <w:rPr>
          <w:rFonts w:asciiTheme="minorHAnsi" w:hAnsiTheme="minorHAnsi" w:cstheme="minorHAnsi"/>
          <w:b/>
          <w:bCs/>
          <w:spacing w:val="-2"/>
          <w:sz w:val="22"/>
          <w:szCs w:val="22"/>
        </w:rPr>
        <w:fldChar w:fldCharType="separate"/>
      </w:r>
      <w:r w:rsidRPr="002E0255">
        <w:rPr>
          <w:rFonts w:asciiTheme="minorHAnsi" w:hAnsiTheme="minorHAnsi" w:cstheme="minorHAnsi"/>
          <w:b/>
          <w:bCs/>
          <w:noProof/>
          <w:spacing w:val="-2"/>
          <w:sz w:val="22"/>
          <w:szCs w:val="22"/>
        </w:rPr>
        <w:t>3</w:t>
      </w:r>
      <w:r w:rsidRPr="002E0255">
        <w:rPr>
          <w:rFonts w:asciiTheme="minorHAnsi" w:hAnsiTheme="minorHAnsi" w:cstheme="minorHAnsi"/>
          <w:b/>
          <w:bCs/>
          <w:spacing w:val="-2"/>
          <w:sz w:val="22"/>
          <w:szCs w:val="22"/>
        </w:rPr>
        <w:fldChar w:fldCharType="end"/>
      </w:r>
      <w:r w:rsidRPr="002E0255">
        <w:rPr>
          <w:rFonts w:asciiTheme="minorHAnsi" w:hAnsiTheme="minorHAnsi" w:cstheme="minorHAnsi"/>
          <w:b/>
          <w:bCs/>
          <w:spacing w:val="-2"/>
          <w:sz w:val="22"/>
          <w:szCs w:val="22"/>
        </w:rPr>
        <w:fldChar w:fldCharType="begin"/>
      </w:r>
      <w:r w:rsidRPr="002E0255">
        <w:rPr>
          <w:rFonts w:asciiTheme="minorHAnsi" w:hAnsiTheme="minorHAnsi" w:cstheme="minorHAnsi"/>
          <w:b/>
          <w:bCs/>
          <w:spacing w:val="-2"/>
          <w:sz w:val="22"/>
          <w:szCs w:val="22"/>
        </w:rPr>
        <w:instrText xml:space="preserve">seq level2 \h \r0 </w:instrText>
      </w:r>
      <w:r w:rsidRPr="002E0255">
        <w:rPr>
          <w:rFonts w:asciiTheme="minorHAnsi" w:hAnsiTheme="minorHAnsi" w:cstheme="minorHAnsi"/>
          <w:b/>
          <w:bCs/>
          <w:spacing w:val="-2"/>
          <w:sz w:val="22"/>
          <w:szCs w:val="22"/>
        </w:rPr>
        <w:fldChar w:fldCharType="end"/>
      </w:r>
      <w:r w:rsidRPr="002E0255">
        <w:rPr>
          <w:rFonts w:asciiTheme="minorHAnsi" w:hAnsiTheme="minorHAnsi" w:cstheme="minorHAnsi"/>
          <w:b/>
          <w:bCs/>
          <w:spacing w:val="-2"/>
          <w:sz w:val="22"/>
          <w:szCs w:val="22"/>
        </w:rPr>
        <w:tab/>
        <w:t>RELATED SECTIONS</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level2 \*ALPHABETIC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A</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Section 01</w:t>
      </w:r>
      <w:r w:rsidR="00AC74D2" w:rsidRPr="002E0255">
        <w:rPr>
          <w:rFonts w:asciiTheme="minorHAnsi" w:hAnsiTheme="minorHAnsi" w:cstheme="minorHAnsi"/>
          <w:spacing w:val="-2"/>
          <w:sz w:val="22"/>
          <w:szCs w:val="22"/>
        </w:rPr>
        <w:t xml:space="preserve"> 1</w:t>
      </w:r>
      <w:r w:rsidRPr="002E0255">
        <w:rPr>
          <w:rFonts w:asciiTheme="minorHAnsi" w:hAnsiTheme="minorHAnsi" w:cstheme="minorHAnsi"/>
          <w:spacing w:val="-2"/>
          <w:sz w:val="22"/>
          <w:szCs w:val="22"/>
        </w:rPr>
        <w:t>1</w:t>
      </w:r>
      <w:r w:rsidR="00AC74D2" w:rsidRPr="002E0255">
        <w:rPr>
          <w:rFonts w:asciiTheme="minorHAnsi" w:hAnsiTheme="minorHAnsi" w:cstheme="minorHAnsi"/>
          <w:spacing w:val="-2"/>
          <w:sz w:val="22"/>
          <w:szCs w:val="22"/>
        </w:rPr>
        <w:t xml:space="preserve"> </w:t>
      </w:r>
      <w:r w:rsidRPr="002E0255">
        <w:rPr>
          <w:rFonts w:asciiTheme="minorHAnsi" w:hAnsiTheme="minorHAnsi" w:cstheme="minorHAnsi"/>
          <w:spacing w:val="-2"/>
          <w:sz w:val="22"/>
          <w:szCs w:val="22"/>
        </w:rPr>
        <w:t xml:space="preserve">00 </w:t>
      </w:r>
      <w:r w:rsidRPr="002E0255">
        <w:rPr>
          <w:rFonts w:asciiTheme="minorHAnsi" w:hAnsiTheme="minorHAnsi" w:cstheme="minorHAnsi"/>
          <w:spacing w:val="-2"/>
          <w:sz w:val="22"/>
          <w:szCs w:val="22"/>
        </w:rPr>
        <w:noBreakHyphen/>
        <w:t xml:space="preserve"> Summary of the Work:  Contractor's use of site and premises.</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level2 \*ALPHABETIC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B</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Section 01</w:t>
      </w:r>
      <w:r w:rsidR="00AC74D2" w:rsidRPr="002E0255">
        <w:rPr>
          <w:rFonts w:asciiTheme="minorHAnsi" w:hAnsiTheme="minorHAnsi" w:cstheme="minorHAnsi"/>
          <w:spacing w:val="-2"/>
          <w:sz w:val="22"/>
          <w:szCs w:val="22"/>
        </w:rPr>
        <w:t xml:space="preserve"> </w:t>
      </w:r>
      <w:r w:rsidRPr="002E0255">
        <w:rPr>
          <w:rFonts w:asciiTheme="minorHAnsi" w:hAnsiTheme="minorHAnsi" w:cstheme="minorHAnsi"/>
          <w:spacing w:val="-2"/>
          <w:sz w:val="22"/>
          <w:szCs w:val="22"/>
        </w:rPr>
        <w:t>52</w:t>
      </w:r>
      <w:r w:rsidR="00AC74D2" w:rsidRPr="002E0255">
        <w:rPr>
          <w:rFonts w:asciiTheme="minorHAnsi" w:hAnsiTheme="minorHAnsi" w:cstheme="minorHAnsi"/>
          <w:spacing w:val="-2"/>
          <w:sz w:val="22"/>
          <w:szCs w:val="22"/>
        </w:rPr>
        <w:t xml:space="preserve"> 0</w:t>
      </w:r>
      <w:r w:rsidRPr="002E0255">
        <w:rPr>
          <w:rFonts w:asciiTheme="minorHAnsi" w:hAnsiTheme="minorHAnsi" w:cstheme="minorHAnsi"/>
          <w:spacing w:val="-2"/>
          <w:sz w:val="22"/>
          <w:szCs w:val="22"/>
        </w:rPr>
        <w:t>0 - Construction Facilities:  Field offices and sheds.</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level2 \*ALPHABETIC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C</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Section 01</w:t>
      </w:r>
      <w:r w:rsidR="00AC74D2" w:rsidRPr="002E0255">
        <w:rPr>
          <w:rFonts w:asciiTheme="minorHAnsi" w:hAnsiTheme="minorHAnsi" w:cstheme="minorHAnsi"/>
          <w:spacing w:val="-2"/>
          <w:sz w:val="22"/>
          <w:szCs w:val="22"/>
        </w:rPr>
        <w:t xml:space="preserve"> </w:t>
      </w:r>
      <w:r w:rsidRPr="002E0255">
        <w:rPr>
          <w:rFonts w:asciiTheme="minorHAnsi" w:hAnsiTheme="minorHAnsi" w:cstheme="minorHAnsi"/>
          <w:spacing w:val="-2"/>
          <w:sz w:val="22"/>
          <w:szCs w:val="22"/>
        </w:rPr>
        <w:t>54</w:t>
      </w:r>
      <w:r w:rsidR="00AC74D2" w:rsidRPr="002E0255">
        <w:rPr>
          <w:rFonts w:asciiTheme="minorHAnsi" w:hAnsiTheme="minorHAnsi" w:cstheme="minorHAnsi"/>
          <w:spacing w:val="-2"/>
          <w:sz w:val="22"/>
          <w:szCs w:val="22"/>
        </w:rPr>
        <w:t xml:space="preserve"> 0</w:t>
      </w:r>
      <w:r w:rsidRPr="002E0255">
        <w:rPr>
          <w:rFonts w:asciiTheme="minorHAnsi" w:hAnsiTheme="minorHAnsi" w:cstheme="minorHAnsi"/>
          <w:spacing w:val="-2"/>
          <w:sz w:val="22"/>
          <w:szCs w:val="22"/>
        </w:rPr>
        <w:t>0 - Construction Aids:  Temporary lifts and hoists; temporary stairs and scaffolding.</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level2 \*ALPHABETIC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D</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Section 01</w:t>
      </w:r>
      <w:r w:rsidR="00AC74D2" w:rsidRPr="002E0255">
        <w:rPr>
          <w:rFonts w:asciiTheme="minorHAnsi" w:hAnsiTheme="minorHAnsi" w:cstheme="minorHAnsi"/>
          <w:spacing w:val="-2"/>
          <w:sz w:val="22"/>
          <w:szCs w:val="22"/>
        </w:rPr>
        <w:t xml:space="preserve"> </w:t>
      </w:r>
      <w:r w:rsidRPr="002E0255">
        <w:rPr>
          <w:rFonts w:asciiTheme="minorHAnsi" w:hAnsiTheme="minorHAnsi" w:cstheme="minorHAnsi"/>
          <w:spacing w:val="-2"/>
          <w:sz w:val="22"/>
          <w:szCs w:val="22"/>
        </w:rPr>
        <w:t>55</w:t>
      </w:r>
      <w:r w:rsidR="00AC74D2" w:rsidRPr="002E0255">
        <w:rPr>
          <w:rFonts w:asciiTheme="minorHAnsi" w:hAnsiTheme="minorHAnsi" w:cstheme="minorHAnsi"/>
          <w:spacing w:val="-2"/>
          <w:sz w:val="22"/>
          <w:szCs w:val="22"/>
        </w:rPr>
        <w:t xml:space="preserve"> 0</w:t>
      </w:r>
      <w:r w:rsidRPr="002E0255">
        <w:rPr>
          <w:rFonts w:asciiTheme="minorHAnsi" w:hAnsiTheme="minorHAnsi" w:cstheme="minorHAnsi"/>
          <w:spacing w:val="-2"/>
          <w:sz w:val="22"/>
          <w:szCs w:val="22"/>
        </w:rPr>
        <w:t>0 - Vehicular Access and Parking:  Vehicle access and parking control at Work areas.</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level2 \*ALPHABETIC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E</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Section 01</w:t>
      </w:r>
      <w:r w:rsidR="00AC74D2" w:rsidRPr="002E0255">
        <w:rPr>
          <w:rFonts w:asciiTheme="minorHAnsi" w:hAnsiTheme="minorHAnsi" w:cstheme="minorHAnsi"/>
          <w:spacing w:val="-2"/>
          <w:sz w:val="22"/>
          <w:szCs w:val="22"/>
        </w:rPr>
        <w:t xml:space="preserve"> </w:t>
      </w:r>
      <w:r w:rsidRPr="002E0255">
        <w:rPr>
          <w:rFonts w:asciiTheme="minorHAnsi" w:hAnsiTheme="minorHAnsi" w:cstheme="minorHAnsi"/>
          <w:spacing w:val="-2"/>
          <w:sz w:val="22"/>
          <w:szCs w:val="22"/>
        </w:rPr>
        <w:t>56</w:t>
      </w:r>
      <w:r w:rsidR="00AC74D2" w:rsidRPr="002E0255">
        <w:rPr>
          <w:rFonts w:asciiTheme="minorHAnsi" w:hAnsiTheme="minorHAnsi" w:cstheme="minorHAnsi"/>
          <w:spacing w:val="-2"/>
          <w:sz w:val="22"/>
          <w:szCs w:val="22"/>
        </w:rPr>
        <w:t xml:space="preserve"> 0</w:t>
      </w:r>
      <w:r w:rsidRPr="002E0255">
        <w:rPr>
          <w:rFonts w:asciiTheme="minorHAnsi" w:hAnsiTheme="minorHAnsi" w:cstheme="minorHAnsi"/>
          <w:spacing w:val="-2"/>
          <w:sz w:val="22"/>
          <w:szCs w:val="22"/>
        </w:rPr>
        <w:t xml:space="preserve">0 </w:t>
      </w:r>
      <w:r w:rsidRPr="002E0255">
        <w:rPr>
          <w:rFonts w:asciiTheme="minorHAnsi" w:hAnsiTheme="minorHAnsi" w:cstheme="minorHAnsi"/>
          <w:spacing w:val="-2"/>
          <w:sz w:val="22"/>
          <w:szCs w:val="22"/>
        </w:rPr>
        <w:noBreakHyphen/>
        <w:t xml:space="preserve"> Temporary Barriers and Enclosures:  Requirements for dust and debris barriers.</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E0255">
        <w:rPr>
          <w:rFonts w:asciiTheme="minorHAnsi" w:hAnsiTheme="minorHAnsi" w:cstheme="minorHAnsi"/>
          <w:b/>
          <w:bCs/>
          <w:spacing w:val="-2"/>
          <w:sz w:val="22"/>
          <w:szCs w:val="22"/>
        </w:rPr>
        <w:fldChar w:fldCharType="begin"/>
      </w:r>
      <w:r w:rsidRPr="002E0255">
        <w:rPr>
          <w:rFonts w:asciiTheme="minorHAnsi" w:hAnsiTheme="minorHAnsi" w:cstheme="minorHAnsi"/>
          <w:b/>
          <w:bCs/>
          <w:spacing w:val="-2"/>
          <w:sz w:val="22"/>
          <w:szCs w:val="22"/>
        </w:rPr>
        <w:instrText>seq level0 \c \*arabic</w:instrText>
      </w:r>
      <w:r w:rsidRPr="002E0255">
        <w:rPr>
          <w:rFonts w:asciiTheme="minorHAnsi" w:hAnsiTheme="minorHAnsi" w:cstheme="minorHAnsi"/>
          <w:b/>
          <w:bCs/>
          <w:spacing w:val="-2"/>
          <w:sz w:val="22"/>
          <w:szCs w:val="22"/>
        </w:rPr>
        <w:fldChar w:fldCharType="separate"/>
      </w:r>
      <w:r w:rsidRPr="002E0255">
        <w:rPr>
          <w:rFonts w:asciiTheme="minorHAnsi" w:hAnsiTheme="minorHAnsi" w:cstheme="minorHAnsi"/>
          <w:b/>
          <w:bCs/>
          <w:noProof/>
          <w:spacing w:val="-2"/>
          <w:sz w:val="22"/>
          <w:szCs w:val="22"/>
        </w:rPr>
        <w:t>1</w:t>
      </w:r>
      <w:r w:rsidRPr="002E0255">
        <w:rPr>
          <w:rFonts w:asciiTheme="minorHAnsi" w:hAnsiTheme="minorHAnsi" w:cstheme="minorHAnsi"/>
          <w:b/>
          <w:bCs/>
          <w:spacing w:val="-2"/>
          <w:sz w:val="22"/>
          <w:szCs w:val="22"/>
        </w:rPr>
        <w:fldChar w:fldCharType="end"/>
      </w:r>
      <w:r w:rsidRPr="002E0255">
        <w:rPr>
          <w:rFonts w:asciiTheme="minorHAnsi" w:hAnsiTheme="minorHAnsi" w:cstheme="minorHAnsi"/>
          <w:b/>
          <w:bCs/>
          <w:spacing w:val="-2"/>
          <w:sz w:val="22"/>
          <w:szCs w:val="22"/>
        </w:rPr>
        <w:t>.</w:t>
      </w:r>
      <w:r w:rsidRPr="002E0255">
        <w:rPr>
          <w:rFonts w:asciiTheme="minorHAnsi" w:hAnsiTheme="minorHAnsi" w:cstheme="minorHAnsi"/>
          <w:b/>
          <w:bCs/>
          <w:spacing w:val="-2"/>
          <w:sz w:val="22"/>
          <w:szCs w:val="22"/>
        </w:rPr>
        <w:fldChar w:fldCharType="begin"/>
      </w:r>
      <w:r w:rsidRPr="002E0255">
        <w:rPr>
          <w:rFonts w:asciiTheme="minorHAnsi" w:hAnsiTheme="minorHAnsi" w:cstheme="minorHAnsi"/>
          <w:b/>
          <w:bCs/>
          <w:spacing w:val="-2"/>
          <w:sz w:val="22"/>
          <w:szCs w:val="22"/>
        </w:rPr>
        <w:instrText>seq level1 \*arabic</w:instrText>
      </w:r>
      <w:r w:rsidRPr="002E0255">
        <w:rPr>
          <w:rFonts w:asciiTheme="minorHAnsi" w:hAnsiTheme="minorHAnsi" w:cstheme="minorHAnsi"/>
          <w:b/>
          <w:bCs/>
          <w:spacing w:val="-2"/>
          <w:sz w:val="22"/>
          <w:szCs w:val="22"/>
        </w:rPr>
        <w:fldChar w:fldCharType="separate"/>
      </w:r>
      <w:r w:rsidRPr="002E0255">
        <w:rPr>
          <w:rFonts w:asciiTheme="minorHAnsi" w:hAnsiTheme="minorHAnsi" w:cstheme="minorHAnsi"/>
          <w:b/>
          <w:bCs/>
          <w:noProof/>
          <w:spacing w:val="-2"/>
          <w:sz w:val="22"/>
          <w:szCs w:val="22"/>
        </w:rPr>
        <w:t>4</w:t>
      </w:r>
      <w:r w:rsidRPr="002E0255">
        <w:rPr>
          <w:rFonts w:asciiTheme="minorHAnsi" w:hAnsiTheme="minorHAnsi" w:cstheme="minorHAnsi"/>
          <w:b/>
          <w:bCs/>
          <w:spacing w:val="-2"/>
          <w:sz w:val="22"/>
          <w:szCs w:val="22"/>
        </w:rPr>
        <w:fldChar w:fldCharType="end"/>
      </w:r>
      <w:r w:rsidRPr="002E0255">
        <w:rPr>
          <w:rFonts w:asciiTheme="minorHAnsi" w:hAnsiTheme="minorHAnsi" w:cstheme="minorHAnsi"/>
          <w:b/>
          <w:bCs/>
          <w:spacing w:val="-2"/>
          <w:sz w:val="22"/>
          <w:szCs w:val="22"/>
        </w:rPr>
        <w:fldChar w:fldCharType="begin"/>
      </w:r>
      <w:r w:rsidRPr="002E0255">
        <w:rPr>
          <w:rFonts w:asciiTheme="minorHAnsi" w:hAnsiTheme="minorHAnsi" w:cstheme="minorHAnsi"/>
          <w:b/>
          <w:bCs/>
          <w:spacing w:val="-2"/>
          <w:sz w:val="22"/>
          <w:szCs w:val="22"/>
        </w:rPr>
        <w:instrText xml:space="preserve">seq level2 \h \r0 </w:instrText>
      </w:r>
      <w:r w:rsidRPr="002E0255">
        <w:rPr>
          <w:rFonts w:asciiTheme="minorHAnsi" w:hAnsiTheme="minorHAnsi" w:cstheme="minorHAnsi"/>
          <w:b/>
          <w:bCs/>
          <w:spacing w:val="-2"/>
          <w:sz w:val="22"/>
          <w:szCs w:val="22"/>
        </w:rPr>
        <w:fldChar w:fldCharType="end"/>
      </w:r>
      <w:r w:rsidRPr="002E0255">
        <w:rPr>
          <w:rFonts w:asciiTheme="minorHAnsi" w:hAnsiTheme="minorHAnsi" w:cstheme="minorHAnsi"/>
          <w:b/>
          <w:bCs/>
          <w:spacing w:val="-2"/>
          <w:sz w:val="22"/>
          <w:szCs w:val="22"/>
        </w:rPr>
        <w:tab/>
        <w:t>CODES AND REGULATIONS</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level2 \*ALPHABETIC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A</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Fire Regulations:  Comply with requirements of fire authorities having jurisdiction, including California Fire Code (CFC) Article 87 during performance of the Work.</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level2 \*ALPHABETIC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B</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Safety Regulations:  Contractor shall be solely responsible for jobsite safety.  Minimum requirements shall include the following.</w:t>
      </w: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level3 \*arabic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1</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Comply with requirements of all applicable Federal, State and local safety rules and regulations</w:t>
      </w:r>
      <w:r w:rsidR="00F02B11" w:rsidRPr="002E0255">
        <w:rPr>
          <w:rFonts w:asciiTheme="minorHAnsi" w:hAnsiTheme="minorHAnsi" w:cstheme="minorHAnsi"/>
          <w:spacing w:val="-2"/>
          <w:sz w:val="22"/>
          <w:szCs w:val="22"/>
        </w:rPr>
        <w:t>, including but not limited to all OSHA regulations</w:t>
      </w:r>
      <w:r w:rsidRPr="002E0255">
        <w:rPr>
          <w:rFonts w:asciiTheme="minorHAnsi" w:hAnsiTheme="minorHAnsi" w:cstheme="minorHAnsi"/>
          <w:spacing w:val="-2"/>
          <w:sz w:val="22"/>
          <w:szCs w:val="22"/>
        </w:rPr>
        <w:t>.</w:t>
      </w: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level3 \*arabic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2</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r>
      <w:r w:rsidR="00F02B11" w:rsidRPr="002E0255">
        <w:rPr>
          <w:rFonts w:asciiTheme="minorHAnsi" w:hAnsiTheme="minorHAnsi" w:cstheme="minorHAnsi"/>
          <w:spacing w:val="-2"/>
          <w:sz w:val="22"/>
          <w:szCs w:val="22"/>
        </w:rPr>
        <w:t>[_</w:t>
      </w:r>
      <w:r w:rsidR="00F02B11" w:rsidRPr="002E0255">
        <w:rPr>
          <w:rFonts w:asciiTheme="minorHAnsi" w:hAnsiTheme="minorHAnsi" w:cstheme="minorHAnsi"/>
          <w:i/>
          <w:spacing w:val="-2"/>
          <w:sz w:val="22"/>
          <w:szCs w:val="22"/>
        </w:rPr>
        <w:t xml:space="preserve">INCLUDE THIS LINE IF PROJECT WILL BE ENROLLED IN O.C.I.P. – IF OVER $10 MILLION, OCIP IS REQUIRED_]  </w:t>
      </w:r>
      <w:r w:rsidRPr="002E0255">
        <w:rPr>
          <w:rFonts w:asciiTheme="minorHAnsi" w:hAnsiTheme="minorHAnsi" w:cstheme="minorHAnsi"/>
          <w:spacing w:val="-2"/>
          <w:sz w:val="22"/>
          <w:szCs w:val="22"/>
        </w:rPr>
        <w:t xml:space="preserve">Comply with requirements in the University’s </w:t>
      </w:r>
      <w:r w:rsidR="00F02B11" w:rsidRPr="002E0255">
        <w:rPr>
          <w:rFonts w:asciiTheme="minorHAnsi" w:hAnsiTheme="minorHAnsi" w:cstheme="minorHAnsi"/>
          <w:spacing w:val="-2"/>
          <w:sz w:val="22"/>
          <w:szCs w:val="22"/>
        </w:rPr>
        <w:t>Owner Controlled Insurance Program “Safety Manual</w:t>
      </w:r>
      <w:r w:rsidRPr="002E0255">
        <w:rPr>
          <w:rFonts w:asciiTheme="minorHAnsi" w:hAnsiTheme="minorHAnsi" w:cstheme="minorHAnsi"/>
          <w:spacing w:val="-2"/>
          <w:sz w:val="22"/>
          <w:szCs w:val="22"/>
        </w:rPr>
        <w:t xml:space="preserve">," provided under separate cover </w:t>
      </w:r>
      <w:r w:rsidR="00F02B11" w:rsidRPr="002E0255">
        <w:rPr>
          <w:rFonts w:asciiTheme="minorHAnsi" w:hAnsiTheme="minorHAnsi" w:cstheme="minorHAnsi"/>
          <w:spacing w:val="-2"/>
          <w:sz w:val="22"/>
          <w:szCs w:val="22"/>
        </w:rPr>
        <w:t>by University's Representative.</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level2 \*ALPHABETIC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C</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 xml:space="preserve">seq level3 \h \r0 </w:instrTex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ab/>
        <w:t xml:space="preserve">Barricades and Barriers:  As required by authorities having jurisdiction, provide substantial barriers, guardrails and enclosures around Work areas and adjacent to embankments and excavations for </w:t>
      </w:r>
      <w:r w:rsidRPr="002E0255">
        <w:rPr>
          <w:rFonts w:asciiTheme="minorHAnsi" w:hAnsiTheme="minorHAnsi" w:cstheme="minorHAnsi"/>
          <w:spacing w:val="-2"/>
          <w:sz w:val="22"/>
          <w:szCs w:val="22"/>
        </w:rPr>
        <w:lastRenderedPageBreak/>
        <w:t>protection of workers and the public.  See Section 01</w:t>
      </w:r>
      <w:r w:rsidR="00850677" w:rsidRPr="002E0255">
        <w:rPr>
          <w:rFonts w:asciiTheme="minorHAnsi" w:hAnsiTheme="minorHAnsi" w:cstheme="minorHAnsi"/>
          <w:spacing w:val="-2"/>
          <w:sz w:val="22"/>
          <w:szCs w:val="22"/>
        </w:rPr>
        <w:t xml:space="preserve"> </w:t>
      </w:r>
      <w:r w:rsidRPr="002E0255">
        <w:rPr>
          <w:rFonts w:asciiTheme="minorHAnsi" w:hAnsiTheme="minorHAnsi" w:cstheme="minorHAnsi"/>
          <w:spacing w:val="-2"/>
          <w:sz w:val="22"/>
          <w:szCs w:val="22"/>
        </w:rPr>
        <w:t>56</w:t>
      </w:r>
      <w:r w:rsidR="00850677" w:rsidRPr="002E0255">
        <w:rPr>
          <w:rFonts w:asciiTheme="minorHAnsi" w:hAnsiTheme="minorHAnsi" w:cstheme="minorHAnsi"/>
          <w:spacing w:val="-2"/>
          <w:sz w:val="22"/>
          <w:szCs w:val="22"/>
        </w:rPr>
        <w:t xml:space="preserve"> 0</w:t>
      </w:r>
      <w:r w:rsidRPr="002E0255">
        <w:rPr>
          <w:rFonts w:asciiTheme="minorHAnsi" w:hAnsiTheme="minorHAnsi" w:cstheme="minorHAnsi"/>
          <w:spacing w:val="-2"/>
          <w:sz w:val="22"/>
          <w:szCs w:val="22"/>
        </w:rPr>
        <w:t>0 - Temporary Barriers and Controls for additional requirements.</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E0255">
        <w:rPr>
          <w:rFonts w:asciiTheme="minorHAnsi" w:hAnsiTheme="minorHAnsi" w:cstheme="minorHAnsi"/>
          <w:b/>
          <w:bCs/>
          <w:spacing w:val="-2"/>
          <w:sz w:val="22"/>
          <w:szCs w:val="22"/>
        </w:rPr>
        <w:fldChar w:fldCharType="begin"/>
      </w:r>
      <w:r w:rsidRPr="002E0255">
        <w:rPr>
          <w:rFonts w:asciiTheme="minorHAnsi" w:hAnsiTheme="minorHAnsi" w:cstheme="minorHAnsi"/>
          <w:b/>
          <w:bCs/>
          <w:spacing w:val="-2"/>
          <w:sz w:val="22"/>
          <w:szCs w:val="22"/>
        </w:rPr>
        <w:instrText>seq level0 \c \*arabic</w:instrText>
      </w:r>
      <w:r w:rsidRPr="002E0255">
        <w:rPr>
          <w:rFonts w:asciiTheme="minorHAnsi" w:hAnsiTheme="minorHAnsi" w:cstheme="minorHAnsi"/>
          <w:b/>
          <w:bCs/>
          <w:spacing w:val="-2"/>
          <w:sz w:val="22"/>
          <w:szCs w:val="22"/>
        </w:rPr>
        <w:fldChar w:fldCharType="separate"/>
      </w:r>
      <w:r w:rsidRPr="002E0255">
        <w:rPr>
          <w:rFonts w:asciiTheme="minorHAnsi" w:hAnsiTheme="minorHAnsi" w:cstheme="minorHAnsi"/>
          <w:b/>
          <w:bCs/>
          <w:noProof/>
          <w:spacing w:val="-2"/>
          <w:sz w:val="22"/>
          <w:szCs w:val="22"/>
        </w:rPr>
        <w:t>1</w:t>
      </w:r>
      <w:r w:rsidRPr="002E0255">
        <w:rPr>
          <w:rFonts w:asciiTheme="minorHAnsi" w:hAnsiTheme="minorHAnsi" w:cstheme="minorHAnsi"/>
          <w:b/>
          <w:bCs/>
          <w:spacing w:val="-2"/>
          <w:sz w:val="22"/>
          <w:szCs w:val="22"/>
        </w:rPr>
        <w:fldChar w:fldCharType="end"/>
      </w:r>
      <w:r w:rsidRPr="002E0255">
        <w:rPr>
          <w:rFonts w:asciiTheme="minorHAnsi" w:hAnsiTheme="minorHAnsi" w:cstheme="minorHAnsi"/>
          <w:b/>
          <w:bCs/>
          <w:spacing w:val="-2"/>
          <w:sz w:val="22"/>
          <w:szCs w:val="22"/>
        </w:rPr>
        <w:t>.</w:t>
      </w:r>
      <w:r w:rsidRPr="002E0255">
        <w:rPr>
          <w:rFonts w:asciiTheme="minorHAnsi" w:hAnsiTheme="minorHAnsi" w:cstheme="minorHAnsi"/>
          <w:b/>
          <w:bCs/>
          <w:spacing w:val="-2"/>
          <w:sz w:val="22"/>
          <w:szCs w:val="22"/>
        </w:rPr>
        <w:fldChar w:fldCharType="begin"/>
      </w:r>
      <w:r w:rsidRPr="002E0255">
        <w:rPr>
          <w:rFonts w:asciiTheme="minorHAnsi" w:hAnsiTheme="minorHAnsi" w:cstheme="minorHAnsi"/>
          <w:b/>
          <w:bCs/>
          <w:spacing w:val="-2"/>
          <w:sz w:val="22"/>
          <w:szCs w:val="22"/>
        </w:rPr>
        <w:instrText>seq level1 \*arabic</w:instrText>
      </w:r>
      <w:r w:rsidRPr="002E0255">
        <w:rPr>
          <w:rFonts w:asciiTheme="minorHAnsi" w:hAnsiTheme="minorHAnsi" w:cstheme="minorHAnsi"/>
          <w:b/>
          <w:bCs/>
          <w:spacing w:val="-2"/>
          <w:sz w:val="22"/>
          <w:szCs w:val="22"/>
        </w:rPr>
        <w:fldChar w:fldCharType="separate"/>
      </w:r>
      <w:r w:rsidRPr="002E0255">
        <w:rPr>
          <w:rFonts w:asciiTheme="minorHAnsi" w:hAnsiTheme="minorHAnsi" w:cstheme="minorHAnsi"/>
          <w:b/>
          <w:bCs/>
          <w:noProof/>
          <w:spacing w:val="-2"/>
          <w:sz w:val="22"/>
          <w:szCs w:val="22"/>
        </w:rPr>
        <w:t>5</w:t>
      </w:r>
      <w:r w:rsidRPr="002E0255">
        <w:rPr>
          <w:rFonts w:asciiTheme="minorHAnsi" w:hAnsiTheme="minorHAnsi" w:cstheme="minorHAnsi"/>
          <w:b/>
          <w:bCs/>
          <w:spacing w:val="-2"/>
          <w:sz w:val="22"/>
          <w:szCs w:val="22"/>
        </w:rPr>
        <w:fldChar w:fldCharType="end"/>
      </w:r>
      <w:r w:rsidRPr="002E0255">
        <w:rPr>
          <w:rFonts w:asciiTheme="minorHAnsi" w:hAnsiTheme="minorHAnsi" w:cstheme="minorHAnsi"/>
          <w:b/>
          <w:bCs/>
          <w:spacing w:val="-2"/>
          <w:sz w:val="22"/>
          <w:szCs w:val="22"/>
        </w:rPr>
        <w:fldChar w:fldCharType="begin"/>
      </w:r>
      <w:r w:rsidRPr="002E0255">
        <w:rPr>
          <w:rFonts w:asciiTheme="minorHAnsi" w:hAnsiTheme="minorHAnsi" w:cstheme="minorHAnsi"/>
          <w:b/>
          <w:bCs/>
          <w:spacing w:val="-2"/>
          <w:sz w:val="22"/>
          <w:szCs w:val="22"/>
        </w:rPr>
        <w:instrText xml:space="preserve">seq level2 \h \r0 </w:instrText>
      </w:r>
      <w:r w:rsidRPr="002E0255">
        <w:rPr>
          <w:rFonts w:asciiTheme="minorHAnsi" w:hAnsiTheme="minorHAnsi" w:cstheme="minorHAnsi"/>
          <w:b/>
          <w:bCs/>
          <w:spacing w:val="-2"/>
          <w:sz w:val="22"/>
          <w:szCs w:val="22"/>
        </w:rPr>
        <w:fldChar w:fldCharType="end"/>
      </w:r>
      <w:r w:rsidRPr="002E0255">
        <w:rPr>
          <w:rFonts w:asciiTheme="minorHAnsi" w:hAnsiTheme="minorHAnsi" w:cstheme="minorHAnsi"/>
          <w:b/>
          <w:bCs/>
          <w:spacing w:val="-2"/>
          <w:sz w:val="22"/>
          <w:szCs w:val="22"/>
        </w:rPr>
        <w:tab/>
        <w:t>PROTECTION OF EXISTING CONDITIONS</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level2 \*ALPHABETIC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A</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Protection of Adjacent Facilities:  Contractor shall restrict Work to limits indicated on the Drawings and as specified in Section 0</w:t>
      </w:r>
      <w:r w:rsidR="00850677" w:rsidRPr="002E0255">
        <w:rPr>
          <w:rFonts w:asciiTheme="minorHAnsi" w:hAnsiTheme="minorHAnsi" w:cstheme="minorHAnsi"/>
          <w:spacing w:val="-2"/>
          <w:sz w:val="22"/>
          <w:szCs w:val="22"/>
        </w:rPr>
        <w:t xml:space="preserve">1 </w:t>
      </w:r>
      <w:r w:rsidRPr="002E0255">
        <w:rPr>
          <w:rFonts w:asciiTheme="minorHAnsi" w:hAnsiTheme="minorHAnsi" w:cstheme="minorHAnsi"/>
          <w:spacing w:val="-2"/>
          <w:sz w:val="22"/>
          <w:szCs w:val="22"/>
        </w:rPr>
        <w:t>11</w:t>
      </w:r>
      <w:r w:rsidR="00850677" w:rsidRPr="002E0255">
        <w:rPr>
          <w:rFonts w:asciiTheme="minorHAnsi" w:hAnsiTheme="minorHAnsi" w:cstheme="minorHAnsi"/>
          <w:spacing w:val="-2"/>
          <w:sz w:val="22"/>
          <w:szCs w:val="22"/>
        </w:rPr>
        <w:t xml:space="preserve"> </w:t>
      </w:r>
      <w:r w:rsidRPr="002E0255">
        <w:rPr>
          <w:rFonts w:asciiTheme="minorHAnsi" w:hAnsiTheme="minorHAnsi" w:cstheme="minorHAnsi"/>
          <w:spacing w:val="-2"/>
          <w:sz w:val="22"/>
          <w:szCs w:val="22"/>
        </w:rPr>
        <w:t>00 - Summary of the Work.  Protect existing, adjacent facilities from damage, including soiling and debris accumulation.</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level2 \*ALPHABETIC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B</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Video Record of Existing Conditions:  Contractor shall produce video record of all existing conditions within and adjacent to Project area.</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level3 \*arabic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1</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r>
      <w:r w:rsidR="00310EE8" w:rsidRPr="002E0255">
        <w:rPr>
          <w:rFonts w:asciiTheme="minorHAnsi" w:hAnsiTheme="minorHAnsi" w:cstheme="minorHAnsi"/>
          <w:spacing w:val="-2"/>
          <w:sz w:val="22"/>
          <w:szCs w:val="22"/>
        </w:rPr>
        <w:t>R</w:t>
      </w:r>
      <w:r w:rsidRPr="002E0255">
        <w:rPr>
          <w:rFonts w:asciiTheme="minorHAnsi" w:hAnsiTheme="minorHAnsi" w:cstheme="minorHAnsi"/>
          <w:spacing w:val="-2"/>
          <w:sz w:val="22"/>
          <w:szCs w:val="22"/>
        </w:rPr>
        <w:t xml:space="preserve">ecord </w:t>
      </w:r>
      <w:r w:rsidR="00310EE8" w:rsidRPr="002E0255">
        <w:rPr>
          <w:rFonts w:asciiTheme="minorHAnsi" w:hAnsiTheme="minorHAnsi" w:cstheme="minorHAnsi"/>
          <w:spacing w:val="-2"/>
          <w:sz w:val="22"/>
          <w:szCs w:val="22"/>
        </w:rPr>
        <w:t>by video or digital photography i</w:t>
      </w:r>
      <w:r w:rsidRPr="002E0255">
        <w:rPr>
          <w:rFonts w:asciiTheme="minorHAnsi" w:hAnsiTheme="minorHAnsi" w:cstheme="minorHAnsi"/>
          <w:spacing w:val="-2"/>
          <w:sz w:val="22"/>
          <w:szCs w:val="22"/>
        </w:rPr>
        <w:t xml:space="preserve">n </w:t>
      </w:r>
      <w:r w:rsidR="00310EE8" w:rsidRPr="002E0255">
        <w:rPr>
          <w:rFonts w:asciiTheme="minorHAnsi" w:hAnsiTheme="minorHAnsi" w:cstheme="minorHAnsi"/>
          <w:spacing w:val="-2"/>
          <w:sz w:val="22"/>
          <w:szCs w:val="22"/>
        </w:rPr>
        <w:t>a format</w:t>
      </w:r>
      <w:r w:rsidR="00F02B11" w:rsidRPr="002E0255">
        <w:rPr>
          <w:rFonts w:asciiTheme="minorHAnsi" w:hAnsiTheme="minorHAnsi" w:cstheme="minorHAnsi"/>
          <w:spacing w:val="-2"/>
          <w:sz w:val="22"/>
          <w:szCs w:val="22"/>
        </w:rPr>
        <w:t xml:space="preserve"> </w:t>
      </w:r>
      <w:r w:rsidR="00310EE8" w:rsidRPr="002E0255">
        <w:rPr>
          <w:rFonts w:asciiTheme="minorHAnsi" w:hAnsiTheme="minorHAnsi" w:cstheme="minorHAnsi"/>
          <w:spacing w:val="-2"/>
          <w:sz w:val="22"/>
          <w:szCs w:val="22"/>
        </w:rPr>
        <w:t>that is easily transferred to the University.  Video shall have</w:t>
      </w:r>
      <w:r w:rsidRPr="002E0255">
        <w:rPr>
          <w:rFonts w:asciiTheme="minorHAnsi" w:hAnsiTheme="minorHAnsi" w:cstheme="minorHAnsi"/>
          <w:spacing w:val="-2"/>
          <w:sz w:val="22"/>
          <w:szCs w:val="22"/>
        </w:rPr>
        <w:t xml:space="preserve"> sound to record comments to identify locations and describe conditions.</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level3 \*arabic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2</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University's Representative will accompany Contractor during recording of existing conditions but will not direct recording process.</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level3 \*arabic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3</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Video shall record state of existing features, including but not limited to:</w:t>
      </w: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level4 \*alphabetic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a</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Paving.</w:t>
      </w: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level4 \*alphabetic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b</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Landscaping.</w:t>
      </w: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level4 \*alphabetic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c</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Building surfaces.</w:t>
      </w: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level4 \*alphabetic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d</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Utilities.</w:t>
      </w: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level4 \*alphabetic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e</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Lighting standards, fencing, signage and other site appurtenances.</w:t>
      </w: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level4 \*alphabetic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f</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[_DESCRIPTION_].</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level3 \*arabic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4</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 xml:space="preserve">seq level4 \h \r0 </w:instrTex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ab/>
        <w:t>Contractor shall retain one copy and deliver one copy of video record to University's Representative within seven calendar days after the video record was produced.</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level3 \*arabic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5</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Video record shall be used to verify restoration of existing conditions after completion of construction activities.</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level3 \*arabic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6</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Existing feature not recorded shall be restored as directed by University's Representative, including reconstruction and refinishing as determined necessary by University's Representative.</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E0255">
        <w:rPr>
          <w:rFonts w:asciiTheme="minorHAnsi" w:hAnsiTheme="minorHAnsi" w:cstheme="minorHAnsi"/>
          <w:b/>
          <w:bCs/>
          <w:spacing w:val="-2"/>
          <w:sz w:val="22"/>
          <w:szCs w:val="22"/>
        </w:rPr>
        <w:fldChar w:fldCharType="begin"/>
      </w:r>
      <w:r w:rsidRPr="002E0255">
        <w:rPr>
          <w:rFonts w:asciiTheme="minorHAnsi" w:hAnsiTheme="minorHAnsi" w:cstheme="minorHAnsi"/>
          <w:b/>
          <w:bCs/>
          <w:spacing w:val="-2"/>
          <w:sz w:val="22"/>
          <w:szCs w:val="22"/>
        </w:rPr>
        <w:instrText>seq level0 \c \*arabic</w:instrText>
      </w:r>
      <w:r w:rsidRPr="002E0255">
        <w:rPr>
          <w:rFonts w:asciiTheme="minorHAnsi" w:hAnsiTheme="minorHAnsi" w:cstheme="minorHAnsi"/>
          <w:b/>
          <w:bCs/>
          <w:spacing w:val="-2"/>
          <w:sz w:val="22"/>
          <w:szCs w:val="22"/>
        </w:rPr>
        <w:fldChar w:fldCharType="separate"/>
      </w:r>
      <w:r w:rsidRPr="002E0255">
        <w:rPr>
          <w:rFonts w:asciiTheme="minorHAnsi" w:hAnsiTheme="minorHAnsi" w:cstheme="minorHAnsi"/>
          <w:b/>
          <w:bCs/>
          <w:noProof/>
          <w:spacing w:val="-2"/>
          <w:sz w:val="22"/>
          <w:szCs w:val="22"/>
        </w:rPr>
        <w:t>1</w:t>
      </w:r>
      <w:r w:rsidRPr="002E0255">
        <w:rPr>
          <w:rFonts w:asciiTheme="minorHAnsi" w:hAnsiTheme="minorHAnsi" w:cstheme="minorHAnsi"/>
          <w:b/>
          <w:bCs/>
          <w:spacing w:val="-2"/>
          <w:sz w:val="22"/>
          <w:szCs w:val="22"/>
        </w:rPr>
        <w:fldChar w:fldCharType="end"/>
      </w:r>
      <w:r w:rsidRPr="002E0255">
        <w:rPr>
          <w:rFonts w:asciiTheme="minorHAnsi" w:hAnsiTheme="minorHAnsi" w:cstheme="minorHAnsi"/>
          <w:b/>
          <w:bCs/>
          <w:spacing w:val="-2"/>
          <w:sz w:val="22"/>
          <w:szCs w:val="22"/>
        </w:rPr>
        <w:t>.</w:t>
      </w:r>
      <w:r w:rsidRPr="002E0255">
        <w:rPr>
          <w:rFonts w:asciiTheme="minorHAnsi" w:hAnsiTheme="minorHAnsi" w:cstheme="minorHAnsi"/>
          <w:b/>
          <w:bCs/>
          <w:spacing w:val="-2"/>
          <w:sz w:val="22"/>
          <w:szCs w:val="22"/>
        </w:rPr>
        <w:fldChar w:fldCharType="begin"/>
      </w:r>
      <w:r w:rsidRPr="002E0255">
        <w:rPr>
          <w:rFonts w:asciiTheme="minorHAnsi" w:hAnsiTheme="minorHAnsi" w:cstheme="minorHAnsi"/>
          <w:b/>
          <w:bCs/>
          <w:spacing w:val="-2"/>
          <w:sz w:val="22"/>
          <w:szCs w:val="22"/>
        </w:rPr>
        <w:instrText>seq level1 \*arabic</w:instrText>
      </w:r>
      <w:r w:rsidRPr="002E0255">
        <w:rPr>
          <w:rFonts w:asciiTheme="minorHAnsi" w:hAnsiTheme="minorHAnsi" w:cstheme="minorHAnsi"/>
          <w:b/>
          <w:bCs/>
          <w:spacing w:val="-2"/>
          <w:sz w:val="22"/>
          <w:szCs w:val="22"/>
        </w:rPr>
        <w:fldChar w:fldCharType="separate"/>
      </w:r>
      <w:r w:rsidRPr="002E0255">
        <w:rPr>
          <w:rFonts w:asciiTheme="minorHAnsi" w:hAnsiTheme="minorHAnsi" w:cstheme="minorHAnsi"/>
          <w:b/>
          <w:bCs/>
          <w:noProof/>
          <w:spacing w:val="-2"/>
          <w:sz w:val="22"/>
          <w:szCs w:val="22"/>
        </w:rPr>
        <w:t>6</w:t>
      </w:r>
      <w:r w:rsidRPr="002E0255">
        <w:rPr>
          <w:rFonts w:asciiTheme="minorHAnsi" w:hAnsiTheme="minorHAnsi" w:cstheme="minorHAnsi"/>
          <w:b/>
          <w:bCs/>
          <w:spacing w:val="-2"/>
          <w:sz w:val="22"/>
          <w:szCs w:val="22"/>
        </w:rPr>
        <w:fldChar w:fldCharType="end"/>
      </w:r>
      <w:r w:rsidRPr="002E0255">
        <w:rPr>
          <w:rFonts w:asciiTheme="minorHAnsi" w:hAnsiTheme="minorHAnsi" w:cstheme="minorHAnsi"/>
          <w:b/>
          <w:bCs/>
          <w:spacing w:val="-2"/>
          <w:sz w:val="22"/>
          <w:szCs w:val="22"/>
        </w:rPr>
        <w:fldChar w:fldCharType="begin"/>
      </w:r>
      <w:r w:rsidRPr="002E0255">
        <w:rPr>
          <w:rFonts w:asciiTheme="minorHAnsi" w:hAnsiTheme="minorHAnsi" w:cstheme="minorHAnsi"/>
          <w:b/>
          <w:bCs/>
          <w:spacing w:val="-2"/>
          <w:sz w:val="22"/>
          <w:szCs w:val="22"/>
        </w:rPr>
        <w:instrText xml:space="preserve">seq level2 \h \r0 </w:instrText>
      </w:r>
      <w:r w:rsidRPr="002E0255">
        <w:rPr>
          <w:rFonts w:asciiTheme="minorHAnsi" w:hAnsiTheme="minorHAnsi" w:cstheme="minorHAnsi"/>
          <w:b/>
          <w:bCs/>
          <w:spacing w:val="-2"/>
          <w:sz w:val="22"/>
          <w:szCs w:val="22"/>
        </w:rPr>
        <w:fldChar w:fldCharType="end"/>
      </w:r>
      <w:r w:rsidRPr="002E0255">
        <w:rPr>
          <w:rFonts w:asciiTheme="minorHAnsi" w:hAnsiTheme="minorHAnsi" w:cstheme="minorHAnsi"/>
          <w:b/>
          <w:bCs/>
          <w:spacing w:val="-2"/>
          <w:sz w:val="22"/>
          <w:szCs w:val="22"/>
        </w:rPr>
        <w:fldChar w:fldCharType="begin"/>
      </w:r>
      <w:r w:rsidRPr="002E0255">
        <w:rPr>
          <w:rFonts w:asciiTheme="minorHAnsi" w:hAnsiTheme="minorHAnsi" w:cstheme="minorHAnsi"/>
          <w:b/>
          <w:bCs/>
          <w:spacing w:val="-2"/>
          <w:sz w:val="22"/>
          <w:szCs w:val="22"/>
        </w:rPr>
        <w:instrText xml:space="preserve">seq level3 \h \r0 </w:instrText>
      </w:r>
      <w:r w:rsidRPr="002E0255">
        <w:rPr>
          <w:rFonts w:asciiTheme="minorHAnsi" w:hAnsiTheme="minorHAnsi" w:cstheme="minorHAnsi"/>
          <w:b/>
          <w:bCs/>
          <w:spacing w:val="-2"/>
          <w:sz w:val="22"/>
          <w:szCs w:val="22"/>
        </w:rPr>
        <w:fldChar w:fldCharType="end"/>
      </w:r>
      <w:r w:rsidRPr="002E0255">
        <w:rPr>
          <w:rFonts w:asciiTheme="minorHAnsi" w:hAnsiTheme="minorHAnsi" w:cstheme="minorHAnsi"/>
          <w:b/>
          <w:bCs/>
          <w:spacing w:val="-2"/>
          <w:sz w:val="22"/>
          <w:szCs w:val="22"/>
        </w:rPr>
        <w:tab/>
        <w:t>FIRE PROTECTION</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level2 \*ALPHABETIC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A</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Fire Protection Responsibility:  Protection of Project from fire shall be solely Contractor's responsibility.</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level2 \*ALPHABETIC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B</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Fire Protection Provisions, General:  Maintain, at a minimum, the Work in conditions to minimize fire hazards and provide adequate fire protection devices, such as suitable fire extinguishers, blankets, warning signs and storage containers.</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level3 \*arabic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1</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Store combustible materials in containers in fire</w:t>
      </w:r>
      <w:r w:rsidRPr="002E0255">
        <w:rPr>
          <w:rFonts w:asciiTheme="minorHAnsi" w:hAnsiTheme="minorHAnsi" w:cstheme="minorHAnsi"/>
          <w:spacing w:val="-2"/>
          <w:sz w:val="22"/>
          <w:szCs w:val="22"/>
        </w:rPr>
        <w:noBreakHyphen/>
        <w:t>safe locations.</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level3 \*arabic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2</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Maintain unobstructed access to fire extinguishers, fire hydrants, temporary fire protection facilities, stairways and other access routes for fighting fires.  Prohibit smoking in hazardous fire exposure areas.</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lastRenderedPageBreak/>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level3 \*arabic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3</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Provide supervision of welding operations, combustion type temporary heating units, and similar sources of fire ignition.</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level2 \*ALPHABETIC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C</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 xml:space="preserve">seq level3 \h \r0 </w:instrTex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ab/>
        <w:t>Special Fire Protection Provisions:  During hazardous construction activities, maintain adequate fire protection devices immediately available for use at the location of such activities.</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level2 \*ALPHABETIC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D</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Fire Protection Equipment:  Until fire protection is provided by permanent fire protection systems and equipment, install and maintain temporary fire protection equipment as necessary to protect against ignition and spread of fires.  Comply with NFPA 10 "Standard for Portable Extinguishers" and NFPA 241 "Standard for Safeguarding Construction, Alteration and Demolition Operations."</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level2 \*ALPHABETIC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E</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 xml:space="preserve">Temporary Fire Sprinkler Provisions:  Where existing fire sprinkler system is affected by demolition and </w:t>
      </w:r>
      <w:r w:rsidRPr="002E0255">
        <w:rPr>
          <w:rFonts w:asciiTheme="minorHAnsi" w:hAnsiTheme="minorHAnsi" w:cstheme="minorHAnsi"/>
          <w:spacing w:val="-2"/>
          <w:sz w:val="22"/>
          <w:szCs w:val="22"/>
        </w:rPr>
        <w:br/>
        <w:t>re-construction activities, provide either temporary fire protection measures acceptable to authorities having jurisdiction or modify existing system as necessary to maintain fire protection.  Include extensions and additions to standpipe system, for Fire Department connections.  Comply with California Fire Code (CFC) Article 87 during all phases of the Work.</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level2 \*ALPHABETIC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F</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 xml:space="preserve">Fire Extinguishers for Protection </w:t>
      </w:r>
      <w:proofErr w:type="gramStart"/>
      <w:r w:rsidRPr="002E0255">
        <w:rPr>
          <w:rFonts w:asciiTheme="minorHAnsi" w:hAnsiTheme="minorHAnsi" w:cstheme="minorHAnsi"/>
          <w:spacing w:val="-2"/>
          <w:sz w:val="22"/>
          <w:szCs w:val="22"/>
        </w:rPr>
        <w:t>During</w:t>
      </w:r>
      <w:proofErr w:type="gramEnd"/>
      <w:r w:rsidRPr="002E0255">
        <w:rPr>
          <w:rFonts w:asciiTheme="minorHAnsi" w:hAnsiTheme="minorHAnsi" w:cstheme="minorHAnsi"/>
          <w:spacing w:val="-2"/>
          <w:sz w:val="22"/>
          <w:szCs w:val="22"/>
        </w:rPr>
        <w:t xml:space="preserve"> Construction:  Comply with NFPA 10 and 241 for classification, extinguishing agent and size required by location and class of fire exposure.</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level3 \*arabic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1</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Provide hand carried, portable UL</w:t>
      </w:r>
      <w:r w:rsidRPr="002E0255">
        <w:rPr>
          <w:rFonts w:asciiTheme="minorHAnsi" w:hAnsiTheme="minorHAnsi" w:cstheme="minorHAnsi"/>
          <w:spacing w:val="-2"/>
          <w:sz w:val="22"/>
          <w:szCs w:val="22"/>
        </w:rPr>
        <w:noBreakHyphen/>
        <w:t>rated, Class "A" fire extinguishers for temporary offices and similar spaces.</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level3 \*arabic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2</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In other locations, provide hand</w:t>
      </w:r>
      <w:r w:rsidRPr="002E0255">
        <w:rPr>
          <w:rFonts w:asciiTheme="minorHAnsi" w:hAnsiTheme="minorHAnsi" w:cstheme="minorHAnsi"/>
          <w:spacing w:val="-2"/>
          <w:sz w:val="22"/>
          <w:szCs w:val="22"/>
        </w:rPr>
        <w:noBreakHyphen/>
        <w:t>carried, portable, UL</w:t>
      </w:r>
      <w:r w:rsidRPr="002E0255">
        <w:rPr>
          <w:rFonts w:asciiTheme="minorHAnsi" w:hAnsiTheme="minorHAnsi" w:cstheme="minorHAnsi"/>
          <w:spacing w:val="-2"/>
          <w:sz w:val="22"/>
          <w:szCs w:val="22"/>
        </w:rPr>
        <w:noBreakHyphen/>
        <w:t>rated, Class "ABC" dry chemical extinguishers, or a combination of extinguishers of NFPA recommended classes for the exposures.</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level2 \*ALPHABETIC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G</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 xml:space="preserve">seq level3 \h \r0 </w:instrTex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ab/>
        <w:t xml:space="preserve">Installation of Fire Extinguishers for Protection </w:t>
      </w:r>
      <w:proofErr w:type="gramStart"/>
      <w:r w:rsidRPr="002E0255">
        <w:rPr>
          <w:rFonts w:asciiTheme="minorHAnsi" w:hAnsiTheme="minorHAnsi" w:cstheme="minorHAnsi"/>
          <w:spacing w:val="-2"/>
          <w:sz w:val="22"/>
          <w:szCs w:val="22"/>
        </w:rPr>
        <w:t>During</w:t>
      </w:r>
      <w:proofErr w:type="gramEnd"/>
      <w:r w:rsidRPr="002E0255">
        <w:rPr>
          <w:rFonts w:asciiTheme="minorHAnsi" w:hAnsiTheme="minorHAnsi" w:cstheme="minorHAnsi"/>
          <w:spacing w:val="-2"/>
          <w:sz w:val="22"/>
          <w:szCs w:val="22"/>
        </w:rPr>
        <w:t xml:space="preserve"> Construction:  Locate fire extinguishers in field offices, storage sheds, tool houses, other temporary buildings and throughout the Work site.  Comply with directions of Fire Marshal having jurisdiction.</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level3 \*arabic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1</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In the area under construction, provide at least one fire extinguisher for each 5,000 square feet of building floor area.</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level3 \*arabic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2</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 xml:space="preserve">Locate fire extinguishers no </w:t>
      </w:r>
      <w:r w:rsidR="00310EE8" w:rsidRPr="002E0255">
        <w:rPr>
          <w:rFonts w:asciiTheme="minorHAnsi" w:hAnsiTheme="minorHAnsi" w:cstheme="minorHAnsi"/>
          <w:spacing w:val="-2"/>
          <w:sz w:val="22"/>
          <w:szCs w:val="22"/>
        </w:rPr>
        <w:t xml:space="preserve">greater than 75 </w:t>
      </w:r>
      <w:r w:rsidRPr="002E0255">
        <w:rPr>
          <w:rFonts w:asciiTheme="minorHAnsi" w:hAnsiTheme="minorHAnsi" w:cstheme="minorHAnsi"/>
          <w:spacing w:val="-2"/>
          <w:sz w:val="22"/>
          <w:szCs w:val="22"/>
        </w:rPr>
        <w:t>feet travel distance apart.</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E0255">
        <w:rPr>
          <w:rFonts w:asciiTheme="minorHAnsi" w:hAnsiTheme="minorHAnsi" w:cstheme="minorHAnsi"/>
          <w:b/>
          <w:bCs/>
          <w:spacing w:val="-2"/>
          <w:sz w:val="22"/>
          <w:szCs w:val="22"/>
        </w:rPr>
        <w:fldChar w:fldCharType="begin"/>
      </w:r>
      <w:r w:rsidRPr="002E0255">
        <w:rPr>
          <w:rFonts w:asciiTheme="minorHAnsi" w:hAnsiTheme="minorHAnsi" w:cstheme="minorHAnsi"/>
          <w:b/>
          <w:bCs/>
          <w:spacing w:val="-2"/>
          <w:sz w:val="22"/>
          <w:szCs w:val="22"/>
        </w:rPr>
        <w:instrText>seq level0 \c \*arabic</w:instrText>
      </w:r>
      <w:r w:rsidRPr="002E0255">
        <w:rPr>
          <w:rFonts w:asciiTheme="minorHAnsi" w:hAnsiTheme="minorHAnsi" w:cstheme="minorHAnsi"/>
          <w:b/>
          <w:bCs/>
          <w:spacing w:val="-2"/>
          <w:sz w:val="22"/>
          <w:szCs w:val="22"/>
        </w:rPr>
        <w:fldChar w:fldCharType="separate"/>
      </w:r>
      <w:r w:rsidRPr="002E0255">
        <w:rPr>
          <w:rFonts w:asciiTheme="minorHAnsi" w:hAnsiTheme="minorHAnsi" w:cstheme="minorHAnsi"/>
          <w:b/>
          <w:bCs/>
          <w:noProof/>
          <w:spacing w:val="-2"/>
          <w:sz w:val="22"/>
          <w:szCs w:val="22"/>
        </w:rPr>
        <w:t>1</w:t>
      </w:r>
      <w:r w:rsidRPr="002E0255">
        <w:rPr>
          <w:rFonts w:asciiTheme="minorHAnsi" w:hAnsiTheme="minorHAnsi" w:cstheme="minorHAnsi"/>
          <w:b/>
          <w:bCs/>
          <w:spacing w:val="-2"/>
          <w:sz w:val="22"/>
          <w:szCs w:val="22"/>
        </w:rPr>
        <w:fldChar w:fldCharType="end"/>
      </w:r>
      <w:r w:rsidRPr="002E0255">
        <w:rPr>
          <w:rFonts w:asciiTheme="minorHAnsi" w:hAnsiTheme="minorHAnsi" w:cstheme="minorHAnsi"/>
          <w:b/>
          <w:bCs/>
          <w:spacing w:val="-2"/>
          <w:sz w:val="22"/>
          <w:szCs w:val="22"/>
        </w:rPr>
        <w:t>.</w:t>
      </w:r>
      <w:r w:rsidRPr="002E0255">
        <w:rPr>
          <w:rFonts w:asciiTheme="minorHAnsi" w:hAnsiTheme="minorHAnsi" w:cstheme="minorHAnsi"/>
          <w:b/>
          <w:bCs/>
          <w:spacing w:val="-2"/>
          <w:sz w:val="22"/>
          <w:szCs w:val="22"/>
        </w:rPr>
        <w:fldChar w:fldCharType="begin"/>
      </w:r>
      <w:r w:rsidRPr="002E0255">
        <w:rPr>
          <w:rFonts w:asciiTheme="minorHAnsi" w:hAnsiTheme="minorHAnsi" w:cstheme="minorHAnsi"/>
          <w:b/>
          <w:bCs/>
          <w:spacing w:val="-2"/>
          <w:sz w:val="22"/>
          <w:szCs w:val="22"/>
        </w:rPr>
        <w:instrText>seq level1 \*arabic</w:instrText>
      </w:r>
      <w:r w:rsidRPr="002E0255">
        <w:rPr>
          <w:rFonts w:asciiTheme="minorHAnsi" w:hAnsiTheme="minorHAnsi" w:cstheme="minorHAnsi"/>
          <w:b/>
          <w:bCs/>
          <w:spacing w:val="-2"/>
          <w:sz w:val="22"/>
          <w:szCs w:val="22"/>
        </w:rPr>
        <w:fldChar w:fldCharType="separate"/>
      </w:r>
      <w:r w:rsidRPr="002E0255">
        <w:rPr>
          <w:rFonts w:asciiTheme="minorHAnsi" w:hAnsiTheme="minorHAnsi" w:cstheme="minorHAnsi"/>
          <w:b/>
          <w:bCs/>
          <w:noProof/>
          <w:spacing w:val="-2"/>
          <w:sz w:val="22"/>
          <w:szCs w:val="22"/>
        </w:rPr>
        <w:t>7</w:t>
      </w:r>
      <w:r w:rsidRPr="002E0255">
        <w:rPr>
          <w:rFonts w:asciiTheme="minorHAnsi" w:hAnsiTheme="minorHAnsi" w:cstheme="minorHAnsi"/>
          <w:b/>
          <w:bCs/>
          <w:spacing w:val="-2"/>
          <w:sz w:val="22"/>
          <w:szCs w:val="22"/>
        </w:rPr>
        <w:fldChar w:fldCharType="end"/>
      </w:r>
      <w:r w:rsidRPr="002E0255">
        <w:rPr>
          <w:rFonts w:asciiTheme="minorHAnsi" w:hAnsiTheme="minorHAnsi" w:cstheme="minorHAnsi"/>
          <w:b/>
          <w:bCs/>
          <w:spacing w:val="-2"/>
          <w:sz w:val="22"/>
          <w:szCs w:val="22"/>
        </w:rPr>
        <w:fldChar w:fldCharType="begin"/>
      </w:r>
      <w:r w:rsidRPr="002E0255">
        <w:rPr>
          <w:rFonts w:asciiTheme="minorHAnsi" w:hAnsiTheme="minorHAnsi" w:cstheme="minorHAnsi"/>
          <w:b/>
          <w:bCs/>
          <w:spacing w:val="-2"/>
          <w:sz w:val="22"/>
          <w:szCs w:val="22"/>
        </w:rPr>
        <w:instrText xml:space="preserve">seq level2 \h \r0 </w:instrText>
      </w:r>
      <w:r w:rsidRPr="002E0255">
        <w:rPr>
          <w:rFonts w:asciiTheme="minorHAnsi" w:hAnsiTheme="minorHAnsi" w:cstheme="minorHAnsi"/>
          <w:b/>
          <w:bCs/>
          <w:spacing w:val="-2"/>
          <w:sz w:val="22"/>
          <w:szCs w:val="22"/>
        </w:rPr>
        <w:fldChar w:fldCharType="end"/>
      </w:r>
      <w:r w:rsidRPr="002E0255">
        <w:rPr>
          <w:rFonts w:asciiTheme="minorHAnsi" w:hAnsiTheme="minorHAnsi" w:cstheme="minorHAnsi"/>
          <w:b/>
          <w:bCs/>
          <w:spacing w:val="-2"/>
          <w:sz w:val="22"/>
          <w:szCs w:val="22"/>
        </w:rPr>
        <w:fldChar w:fldCharType="begin"/>
      </w:r>
      <w:r w:rsidRPr="002E0255">
        <w:rPr>
          <w:rFonts w:asciiTheme="minorHAnsi" w:hAnsiTheme="minorHAnsi" w:cstheme="minorHAnsi"/>
          <w:b/>
          <w:bCs/>
          <w:spacing w:val="-2"/>
          <w:sz w:val="22"/>
          <w:szCs w:val="22"/>
        </w:rPr>
        <w:instrText xml:space="preserve">seq level3 \h \r0 </w:instrText>
      </w:r>
      <w:r w:rsidRPr="002E0255">
        <w:rPr>
          <w:rFonts w:asciiTheme="minorHAnsi" w:hAnsiTheme="minorHAnsi" w:cstheme="minorHAnsi"/>
          <w:b/>
          <w:bCs/>
          <w:spacing w:val="-2"/>
          <w:sz w:val="22"/>
          <w:szCs w:val="22"/>
        </w:rPr>
        <w:fldChar w:fldCharType="end"/>
      </w:r>
      <w:r w:rsidRPr="002E0255">
        <w:rPr>
          <w:rFonts w:asciiTheme="minorHAnsi" w:hAnsiTheme="minorHAnsi" w:cstheme="minorHAnsi"/>
          <w:b/>
          <w:bCs/>
          <w:spacing w:val="-2"/>
          <w:sz w:val="22"/>
          <w:szCs w:val="22"/>
        </w:rPr>
        <w:tab/>
        <w:t>SECURITY</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level2 \*ALPHABETIC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A</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Security Responsibility:  Security of the Project area shall be solely the Contractor's responsibility until completion of the Work. Reference Contract General Conditions Article 4.08-c, Protection of Facilities.</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level2 \*ALPHABETIC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B</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Security Provisions, General:  Provide security program and facilities to protect Work from unauthorized entry, vandalism, and theft.</w:t>
      </w:r>
      <w:r w:rsidR="003F514D" w:rsidRPr="002E0255">
        <w:rPr>
          <w:rFonts w:asciiTheme="minorHAnsi" w:hAnsiTheme="minorHAnsi" w:cstheme="minorHAnsi"/>
          <w:spacing w:val="-2"/>
          <w:sz w:val="22"/>
          <w:szCs w:val="22"/>
        </w:rPr>
        <w:t xml:space="preserve">  It is the contractor’s responsibility to protect Work while Work is being conducted and during times of non-work.  This includes all days, nights, weekends, and holidays from the issuance of the Notice to proceed to the final building occupancy by the University.</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level2 \*ALPHABETIC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C</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Guard Service:  At Contractor's discretion, employ guards to protect the site after working hours.</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E0255">
        <w:rPr>
          <w:rFonts w:asciiTheme="minorHAnsi" w:hAnsiTheme="minorHAnsi" w:cstheme="minorHAnsi"/>
          <w:b/>
          <w:bCs/>
          <w:spacing w:val="-2"/>
          <w:sz w:val="22"/>
          <w:szCs w:val="22"/>
        </w:rPr>
        <w:fldChar w:fldCharType="begin"/>
      </w:r>
      <w:r w:rsidRPr="002E0255">
        <w:rPr>
          <w:rFonts w:asciiTheme="minorHAnsi" w:hAnsiTheme="minorHAnsi" w:cstheme="minorHAnsi"/>
          <w:b/>
          <w:bCs/>
          <w:spacing w:val="-2"/>
          <w:sz w:val="22"/>
          <w:szCs w:val="22"/>
        </w:rPr>
        <w:instrText>seq level0 \c \*arabic</w:instrText>
      </w:r>
      <w:r w:rsidRPr="002E0255">
        <w:rPr>
          <w:rFonts w:asciiTheme="minorHAnsi" w:hAnsiTheme="minorHAnsi" w:cstheme="minorHAnsi"/>
          <w:b/>
          <w:bCs/>
          <w:spacing w:val="-2"/>
          <w:sz w:val="22"/>
          <w:szCs w:val="22"/>
        </w:rPr>
        <w:fldChar w:fldCharType="separate"/>
      </w:r>
      <w:r w:rsidRPr="002E0255">
        <w:rPr>
          <w:rFonts w:asciiTheme="minorHAnsi" w:hAnsiTheme="minorHAnsi" w:cstheme="minorHAnsi"/>
          <w:b/>
          <w:bCs/>
          <w:noProof/>
          <w:spacing w:val="-2"/>
          <w:sz w:val="22"/>
          <w:szCs w:val="22"/>
        </w:rPr>
        <w:t>1</w:t>
      </w:r>
      <w:r w:rsidRPr="002E0255">
        <w:rPr>
          <w:rFonts w:asciiTheme="minorHAnsi" w:hAnsiTheme="minorHAnsi" w:cstheme="minorHAnsi"/>
          <w:b/>
          <w:bCs/>
          <w:spacing w:val="-2"/>
          <w:sz w:val="22"/>
          <w:szCs w:val="22"/>
        </w:rPr>
        <w:fldChar w:fldCharType="end"/>
      </w:r>
      <w:r w:rsidRPr="002E0255">
        <w:rPr>
          <w:rFonts w:asciiTheme="minorHAnsi" w:hAnsiTheme="minorHAnsi" w:cstheme="minorHAnsi"/>
          <w:b/>
          <w:bCs/>
          <w:spacing w:val="-2"/>
          <w:sz w:val="22"/>
          <w:szCs w:val="22"/>
        </w:rPr>
        <w:t>.</w:t>
      </w:r>
      <w:r w:rsidRPr="002E0255">
        <w:rPr>
          <w:rFonts w:asciiTheme="minorHAnsi" w:hAnsiTheme="minorHAnsi" w:cstheme="minorHAnsi"/>
          <w:b/>
          <w:bCs/>
          <w:spacing w:val="-2"/>
          <w:sz w:val="22"/>
          <w:szCs w:val="22"/>
        </w:rPr>
        <w:fldChar w:fldCharType="begin"/>
      </w:r>
      <w:r w:rsidRPr="002E0255">
        <w:rPr>
          <w:rFonts w:asciiTheme="minorHAnsi" w:hAnsiTheme="minorHAnsi" w:cstheme="minorHAnsi"/>
          <w:b/>
          <w:bCs/>
          <w:spacing w:val="-2"/>
          <w:sz w:val="22"/>
          <w:szCs w:val="22"/>
        </w:rPr>
        <w:instrText>seq level1 \*arabic</w:instrText>
      </w:r>
      <w:r w:rsidRPr="002E0255">
        <w:rPr>
          <w:rFonts w:asciiTheme="minorHAnsi" w:hAnsiTheme="minorHAnsi" w:cstheme="minorHAnsi"/>
          <w:b/>
          <w:bCs/>
          <w:spacing w:val="-2"/>
          <w:sz w:val="22"/>
          <w:szCs w:val="22"/>
        </w:rPr>
        <w:fldChar w:fldCharType="separate"/>
      </w:r>
      <w:r w:rsidRPr="002E0255">
        <w:rPr>
          <w:rFonts w:asciiTheme="minorHAnsi" w:hAnsiTheme="minorHAnsi" w:cstheme="minorHAnsi"/>
          <w:b/>
          <w:bCs/>
          <w:noProof/>
          <w:spacing w:val="-2"/>
          <w:sz w:val="22"/>
          <w:szCs w:val="22"/>
        </w:rPr>
        <w:t>8</w:t>
      </w:r>
      <w:r w:rsidRPr="002E0255">
        <w:rPr>
          <w:rFonts w:asciiTheme="minorHAnsi" w:hAnsiTheme="minorHAnsi" w:cstheme="minorHAnsi"/>
          <w:b/>
          <w:bCs/>
          <w:spacing w:val="-2"/>
          <w:sz w:val="22"/>
          <w:szCs w:val="22"/>
        </w:rPr>
        <w:fldChar w:fldCharType="end"/>
      </w:r>
      <w:r w:rsidRPr="002E0255">
        <w:rPr>
          <w:rFonts w:asciiTheme="minorHAnsi" w:hAnsiTheme="minorHAnsi" w:cstheme="minorHAnsi"/>
          <w:b/>
          <w:bCs/>
          <w:spacing w:val="-2"/>
          <w:sz w:val="22"/>
          <w:szCs w:val="22"/>
        </w:rPr>
        <w:fldChar w:fldCharType="begin"/>
      </w:r>
      <w:r w:rsidRPr="002E0255">
        <w:rPr>
          <w:rFonts w:asciiTheme="minorHAnsi" w:hAnsiTheme="minorHAnsi" w:cstheme="minorHAnsi"/>
          <w:b/>
          <w:bCs/>
          <w:spacing w:val="-2"/>
          <w:sz w:val="22"/>
          <w:szCs w:val="22"/>
        </w:rPr>
        <w:instrText xml:space="preserve">seq level2 \h \r0 </w:instrText>
      </w:r>
      <w:r w:rsidRPr="002E0255">
        <w:rPr>
          <w:rFonts w:asciiTheme="minorHAnsi" w:hAnsiTheme="minorHAnsi" w:cstheme="minorHAnsi"/>
          <w:b/>
          <w:bCs/>
          <w:spacing w:val="-2"/>
          <w:sz w:val="22"/>
          <w:szCs w:val="22"/>
        </w:rPr>
        <w:fldChar w:fldCharType="end"/>
      </w:r>
      <w:r w:rsidRPr="002E0255">
        <w:rPr>
          <w:rFonts w:asciiTheme="minorHAnsi" w:hAnsiTheme="minorHAnsi" w:cstheme="minorHAnsi"/>
          <w:b/>
          <w:bCs/>
          <w:spacing w:val="-2"/>
          <w:sz w:val="22"/>
          <w:szCs w:val="22"/>
        </w:rPr>
        <w:tab/>
        <w:t>RUNOFF CONTROL</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level2 \*ALPHABETIC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A</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Erosion and Sedimentation Control:  Erosion and sedimentation control provisions shall meet or exceed minimum requirements of authorities having jurisdiction.  When provisions are indicated on Drawings, they are minimum requirements.  If no sedimentation control system is shown, then Contractor shall design and provide system to prevent siltation of adjacent property as required by au</w:t>
      </w:r>
      <w:r w:rsidR="003F514D" w:rsidRPr="002E0255">
        <w:rPr>
          <w:rFonts w:asciiTheme="minorHAnsi" w:hAnsiTheme="minorHAnsi" w:cstheme="minorHAnsi"/>
          <w:spacing w:val="-2"/>
          <w:sz w:val="22"/>
          <w:szCs w:val="22"/>
        </w:rPr>
        <w:t>thorities having jurisdiction.</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level3 \*arabic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1</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Implement erosion and sedimentation control provisions prior to commencing site clearing, grading, backfilling and compacting or other construction activities which will expose soil to erosion and potential for sediment-laden runoff.</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level3 \*arabic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2</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Ensure that sediment-laden water does not enter drainage systems.</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level3 \*arabic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3</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Maintain erosion and sedimentation control provisions until Contract Completion review is completed for landscaping, or sooner if approved by authorities having jurisdiction.</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level3 \*arabic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4</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Implementation, maintenance, replacement and additions to erosion and sedimentation control provisions shall solely be the responsibility of the Contractor.  As construction progresses and seasonal conditions dictate, more erosion and sedimentation controls may be required.  If so, Contractor shall provide additional provisions over and above minimum requirements as necessary.</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level2 \*ALPHABETIC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B</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 xml:space="preserve">seq level3 \h \r0 </w:instrTex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ab/>
        <w:t>Drainage:  Grade site and other Work areas to drain.</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level3 \*arabic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1</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Provide temporary drainage ditches and diversion measures as necessary to protect construction.</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level3 \*arabic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2</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Provide erosion control measures as necessary and as required by authorities having jurisdiction.  Comply with local water quality control requirements, as applicable.</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level2 \*ALPHABETIC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C</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 xml:space="preserve">seq level3 \h \r0 </w:instrTex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ab/>
        <w:t>De-Watering:  Maintain excavations free of water.  Provide and operate pumping equipment as necessary.</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level3 \*arabic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1</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Removal of contaminated water from excavations, dewatering of contaminated groundwater and discharging of contaminated soils via surface erosion is prohibited.</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level3 \*arabic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2</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Dewatering of non-contaminated groundwater shall be performed only after Contractor obtains a National Pollutant Discharge Elimination System Permit from the State or Regional Water Quality Control Board having authority.  Costs of such permit shall be included in the Contract Sum.</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level2 \*ALPHABETIC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D</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 xml:space="preserve">seq level3 \h \r0 </w:instrTex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ab/>
        <w:t>Runoff Control:  Storm water runoff and other waters may be encountered at various times during construction.  Contractor, by signing the Agreement, acknowledges that risks arising from storm water runoff and other waters have been investigated and considered, and Contract Sum and Contract Time include all costs associated with runoff control.</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level3 \*arabic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1</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It shall be responsibility of Contractor to protect Work from detrimental effects of all waters encountered.</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level3 \*arabic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2</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It shall be responsibility of Contractor to protect Work from detrimental effects of runoff.</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level3 \*arabic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3</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Should damage to the Work due to surface or other water occur prior to acceptance of the Work by University's Representative, Contractor shall repair or replace Work at no change in Contract Time or Contract Sum.</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level2 \*ALPHABETIC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E</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 xml:space="preserve">seq level3 \h \r0 </w:instrTex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ab/>
        <w:t>National Pollutant Discharge Elimination System:  Contractor shall comply with requirements of environmental protection and storm drainage authorities having jurisdiction.</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level3 \*arabic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1</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Project Area and other areas affected by Work under the Contract shall be maintained in such condition that anticipated storm runoff does not carry wastes and other pollutants off the site.</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level3 \*arabic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2</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Discharges of material other than storm water will be allowed only when necessary for performance of the Work and where such discharge does not cause the following:</w:t>
      </w: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level4 \*alphabetic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a</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Cause or contribute to a violation of applicable water quality standard.</w:t>
      </w: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level4 \*alphabetic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b</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Cause or threaten to cause pollution, contamination or nuisance, as determined by authorities having jurisdiction.  Potential pollutants include but are not limited to:</w:t>
      </w: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872" w:hanging="1872"/>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level5 \*arabic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1</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Solid or liquid chemical spills.</w:t>
      </w: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872" w:hanging="1872"/>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level5 \*arabic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2</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Wastes from paints, stains, sealants, adhesives, limes, pesticides, herbicides, wood preservatives and solvents.</w:t>
      </w: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872" w:hanging="1872"/>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level5 \*arabic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3</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Asbestos fibers, paint flakes or fragments of plaster and drywall.</w:t>
      </w: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872" w:hanging="1872"/>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level5 \*arabic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4</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Fuels, lubricants, hydraulic fluids, coolants, battery electrolytes.</w:t>
      </w: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872" w:hanging="1872"/>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level5 \*arabic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5</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Vehicle or equipment, degreasing, steam cleaning and wash water.</w:t>
      </w: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872" w:hanging="1872"/>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level5 \*arabic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6</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Concrete, mortar and plaster mix and cleaning water.</w:t>
      </w: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872" w:hanging="1872"/>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level5 \*arabic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7</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Detergents and floatable wastes.</w:t>
      </w: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872" w:hanging="1872"/>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level5 \*arabic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8</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r>
      <w:proofErr w:type="spellStart"/>
      <w:r w:rsidRPr="002E0255">
        <w:rPr>
          <w:rFonts w:asciiTheme="minorHAnsi" w:hAnsiTheme="minorHAnsi" w:cstheme="minorHAnsi"/>
          <w:spacing w:val="-2"/>
          <w:sz w:val="22"/>
          <w:szCs w:val="22"/>
        </w:rPr>
        <w:t>Superchlorinated</w:t>
      </w:r>
      <w:proofErr w:type="spellEnd"/>
      <w:r w:rsidRPr="002E0255">
        <w:rPr>
          <w:rFonts w:asciiTheme="minorHAnsi" w:hAnsiTheme="minorHAnsi" w:cstheme="minorHAnsi"/>
          <w:spacing w:val="-2"/>
          <w:sz w:val="22"/>
          <w:szCs w:val="22"/>
        </w:rPr>
        <w:t xml:space="preserve"> potable water line </w:t>
      </w:r>
      <w:proofErr w:type="spellStart"/>
      <w:r w:rsidRPr="002E0255">
        <w:rPr>
          <w:rFonts w:asciiTheme="minorHAnsi" w:hAnsiTheme="minorHAnsi" w:cstheme="minorHAnsi"/>
          <w:spacing w:val="-2"/>
          <w:sz w:val="22"/>
          <w:szCs w:val="22"/>
        </w:rPr>
        <w:t>flushings</w:t>
      </w:r>
      <w:proofErr w:type="spellEnd"/>
      <w:r w:rsidRPr="002E0255">
        <w:rPr>
          <w:rFonts w:asciiTheme="minorHAnsi" w:hAnsiTheme="minorHAnsi" w:cstheme="minorHAnsi"/>
          <w:spacing w:val="-2"/>
          <w:sz w:val="22"/>
          <w:szCs w:val="22"/>
        </w:rPr>
        <w:t>.</w:t>
      </w: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level4 \*alphabetic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c</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 xml:space="preserve">seq level5 \h \r0 </w:instrTex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ab/>
        <w:t>Contain hazardous substances in a quantity reportable under Federal Regulations 40 CFR Parts 117 and 302.</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level3 \*arabic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3</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 xml:space="preserve">seq level4 \h \r0 </w:instrTex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ab/>
        <w:t>During performance of the Work, disposal of such materials shall occur at a temporary on-site location, physically separated from potential storm water runoff, with ultimate disposal in compliance with all applicable local, regional, State and Federal requirements.</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level3 \*arabic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4</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Contractor shall obtain and comply with Storm Water Pollution Prevention Plan (SWPPP).  Contractor shall be responsible for payment of the permit and all fines for non-compliance with the SWPPP, at no change in Contract Sum.</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level2 \*ALPHABETIC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F</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 xml:space="preserve">seq level3 \h \r0 </w:instrTex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ab/>
        <w:t xml:space="preserve">Pavement </w:t>
      </w:r>
      <w:r w:rsidR="002E0255" w:rsidRPr="002E0255">
        <w:rPr>
          <w:rFonts w:asciiTheme="minorHAnsi" w:hAnsiTheme="minorHAnsi" w:cstheme="minorHAnsi"/>
          <w:spacing w:val="-2"/>
          <w:sz w:val="22"/>
          <w:szCs w:val="22"/>
        </w:rPr>
        <w:t>clearing</w:t>
      </w:r>
      <w:r w:rsidR="002E0255">
        <w:rPr>
          <w:rFonts w:asciiTheme="minorHAnsi" w:hAnsiTheme="minorHAnsi" w:cstheme="minorHAnsi"/>
          <w:spacing w:val="-2"/>
          <w:sz w:val="22"/>
          <w:szCs w:val="22"/>
        </w:rPr>
        <w:t xml:space="preserve"> and c</w:t>
      </w:r>
      <w:r w:rsidRPr="002E0255">
        <w:rPr>
          <w:rFonts w:asciiTheme="minorHAnsi" w:hAnsiTheme="minorHAnsi" w:cstheme="minorHAnsi"/>
          <w:spacing w:val="-2"/>
          <w:sz w:val="22"/>
          <w:szCs w:val="22"/>
        </w:rPr>
        <w:t xml:space="preserve">leaning:  Keep site </w:t>
      </w:r>
      <w:r w:rsidR="002E0255" w:rsidRPr="002E0255">
        <w:rPr>
          <w:rFonts w:asciiTheme="minorHAnsi" w:hAnsiTheme="minorHAnsi" w:cstheme="minorHAnsi"/>
          <w:spacing w:val="-2"/>
          <w:sz w:val="22"/>
          <w:szCs w:val="22"/>
        </w:rPr>
        <w:t>access ways</w:t>
      </w:r>
      <w:r w:rsidRPr="002E0255">
        <w:rPr>
          <w:rFonts w:asciiTheme="minorHAnsi" w:hAnsiTheme="minorHAnsi" w:cstheme="minorHAnsi"/>
          <w:spacing w:val="-2"/>
          <w:sz w:val="22"/>
          <w:szCs w:val="22"/>
        </w:rPr>
        <w:t>, parking areas and building access and exit facilities clear of mud.</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level3 \*arabic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1</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Remove mud, soil and debris and dispose in a manner which will not be injurious to persons, property, plant materials and site.</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fldChar w:fldCharType="begin"/>
      </w:r>
      <w:r w:rsidRPr="002E0255">
        <w:rPr>
          <w:rFonts w:asciiTheme="minorHAnsi" w:hAnsiTheme="minorHAnsi" w:cstheme="minorHAnsi"/>
          <w:spacing w:val="-2"/>
          <w:sz w:val="22"/>
          <w:szCs w:val="22"/>
        </w:rPr>
        <w:instrText>seq level3 \*arabic</w:instrText>
      </w:r>
      <w:r w:rsidRPr="002E0255">
        <w:rPr>
          <w:rFonts w:asciiTheme="minorHAnsi" w:hAnsiTheme="minorHAnsi" w:cstheme="minorHAnsi"/>
          <w:spacing w:val="-2"/>
          <w:sz w:val="22"/>
          <w:szCs w:val="22"/>
        </w:rPr>
        <w:fldChar w:fldCharType="separate"/>
      </w:r>
      <w:r w:rsidRPr="002E0255">
        <w:rPr>
          <w:rFonts w:asciiTheme="minorHAnsi" w:hAnsiTheme="minorHAnsi" w:cstheme="minorHAnsi"/>
          <w:noProof/>
          <w:spacing w:val="-2"/>
          <w:sz w:val="22"/>
          <w:szCs w:val="22"/>
        </w:rPr>
        <w:t>2</w:t>
      </w:r>
      <w:r w:rsidRPr="002E0255">
        <w:rPr>
          <w:rFonts w:asciiTheme="minorHAnsi" w:hAnsiTheme="minorHAnsi" w:cstheme="minorHAnsi"/>
          <w:spacing w:val="-2"/>
          <w:sz w:val="22"/>
          <w:szCs w:val="22"/>
        </w:rPr>
        <w:fldChar w:fldCharType="end"/>
      </w:r>
      <w:r w:rsidRPr="002E0255">
        <w:rPr>
          <w:rFonts w:asciiTheme="minorHAnsi" w:hAnsiTheme="minorHAnsi" w:cstheme="minorHAnsi"/>
          <w:spacing w:val="-2"/>
          <w:sz w:val="22"/>
          <w:szCs w:val="22"/>
        </w:rPr>
        <w:t>.</w:t>
      </w:r>
      <w:r w:rsidRPr="002E0255">
        <w:rPr>
          <w:rFonts w:asciiTheme="minorHAnsi" w:hAnsiTheme="minorHAnsi" w:cstheme="minorHAnsi"/>
          <w:spacing w:val="-2"/>
          <w:sz w:val="22"/>
          <w:szCs w:val="22"/>
        </w:rPr>
        <w:tab/>
        <w:t>Comply with runoff control requirements stated above and as required by authorities having jurisdiction.</w:t>
      </w:r>
    </w:p>
    <w:p w:rsidR="004C3993"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2E0255" w:rsidRDefault="002E025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2E0255" w:rsidRDefault="002E025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2E0255" w:rsidRDefault="002E025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2E0255" w:rsidRDefault="002E025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2E0255" w:rsidRPr="002E0255" w:rsidRDefault="002E025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bookmarkStart w:id="0" w:name="_GoBack"/>
      <w:bookmarkEnd w:id="0"/>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2E0255">
        <w:rPr>
          <w:rFonts w:asciiTheme="minorHAnsi" w:hAnsiTheme="minorHAnsi" w:cstheme="minorHAnsi"/>
          <w:b/>
          <w:bCs/>
          <w:spacing w:val="-2"/>
          <w:sz w:val="22"/>
          <w:szCs w:val="22"/>
        </w:rPr>
        <w:t xml:space="preserve">PART </w:t>
      </w:r>
      <w:r w:rsidRPr="002E0255">
        <w:rPr>
          <w:rFonts w:asciiTheme="minorHAnsi" w:hAnsiTheme="minorHAnsi" w:cstheme="minorHAnsi"/>
          <w:b/>
          <w:bCs/>
          <w:spacing w:val="-2"/>
          <w:sz w:val="22"/>
          <w:szCs w:val="22"/>
        </w:rPr>
        <w:fldChar w:fldCharType="begin"/>
      </w:r>
      <w:r w:rsidRPr="002E0255">
        <w:rPr>
          <w:rFonts w:asciiTheme="minorHAnsi" w:hAnsiTheme="minorHAnsi" w:cstheme="minorHAnsi"/>
          <w:b/>
          <w:bCs/>
          <w:spacing w:val="-2"/>
          <w:sz w:val="22"/>
          <w:szCs w:val="22"/>
        </w:rPr>
        <w:instrText>seq level0 \*arabic</w:instrText>
      </w:r>
      <w:r w:rsidRPr="002E0255">
        <w:rPr>
          <w:rFonts w:asciiTheme="minorHAnsi" w:hAnsiTheme="minorHAnsi" w:cstheme="minorHAnsi"/>
          <w:b/>
          <w:bCs/>
          <w:spacing w:val="-2"/>
          <w:sz w:val="22"/>
          <w:szCs w:val="22"/>
        </w:rPr>
        <w:fldChar w:fldCharType="separate"/>
      </w:r>
      <w:r w:rsidRPr="002E0255">
        <w:rPr>
          <w:rFonts w:asciiTheme="minorHAnsi" w:hAnsiTheme="minorHAnsi" w:cstheme="minorHAnsi"/>
          <w:b/>
          <w:bCs/>
          <w:noProof/>
          <w:spacing w:val="-2"/>
          <w:sz w:val="22"/>
          <w:szCs w:val="22"/>
        </w:rPr>
        <w:t>2</w:t>
      </w:r>
      <w:r w:rsidRPr="002E0255">
        <w:rPr>
          <w:rFonts w:asciiTheme="minorHAnsi" w:hAnsiTheme="minorHAnsi" w:cstheme="minorHAnsi"/>
          <w:b/>
          <w:bCs/>
          <w:spacing w:val="-2"/>
          <w:sz w:val="22"/>
          <w:szCs w:val="22"/>
        </w:rPr>
        <w:fldChar w:fldCharType="end"/>
      </w:r>
      <w:r w:rsidRPr="002E0255">
        <w:rPr>
          <w:rFonts w:asciiTheme="minorHAnsi" w:hAnsiTheme="minorHAnsi" w:cstheme="minorHAnsi"/>
          <w:b/>
          <w:bCs/>
          <w:spacing w:val="-2"/>
          <w:sz w:val="22"/>
          <w:szCs w:val="22"/>
        </w:rPr>
        <w:fldChar w:fldCharType="begin"/>
      </w:r>
      <w:r w:rsidRPr="002E0255">
        <w:rPr>
          <w:rFonts w:asciiTheme="minorHAnsi" w:hAnsiTheme="minorHAnsi" w:cstheme="minorHAnsi"/>
          <w:b/>
          <w:bCs/>
          <w:spacing w:val="-2"/>
          <w:sz w:val="22"/>
          <w:szCs w:val="22"/>
        </w:rPr>
        <w:instrText xml:space="preserve">seq level1 \h \r0 </w:instrText>
      </w:r>
      <w:r w:rsidRPr="002E0255">
        <w:rPr>
          <w:rFonts w:asciiTheme="minorHAnsi" w:hAnsiTheme="minorHAnsi" w:cstheme="minorHAnsi"/>
          <w:b/>
          <w:bCs/>
          <w:spacing w:val="-2"/>
          <w:sz w:val="22"/>
          <w:szCs w:val="22"/>
        </w:rPr>
        <w:fldChar w:fldCharType="end"/>
      </w:r>
      <w:r w:rsidRPr="002E0255">
        <w:rPr>
          <w:rFonts w:asciiTheme="minorHAnsi" w:hAnsiTheme="minorHAnsi" w:cstheme="minorHAnsi"/>
          <w:b/>
          <w:bCs/>
          <w:spacing w:val="-2"/>
          <w:sz w:val="22"/>
          <w:szCs w:val="22"/>
        </w:rPr>
        <w:fldChar w:fldCharType="begin"/>
      </w:r>
      <w:r w:rsidRPr="002E0255">
        <w:rPr>
          <w:rFonts w:asciiTheme="minorHAnsi" w:hAnsiTheme="minorHAnsi" w:cstheme="minorHAnsi"/>
          <w:b/>
          <w:bCs/>
          <w:spacing w:val="-2"/>
          <w:sz w:val="22"/>
          <w:szCs w:val="22"/>
        </w:rPr>
        <w:instrText xml:space="preserve">seq level2 \h \r0 </w:instrText>
      </w:r>
      <w:r w:rsidRPr="002E0255">
        <w:rPr>
          <w:rFonts w:asciiTheme="minorHAnsi" w:hAnsiTheme="minorHAnsi" w:cstheme="minorHAnsi"/>
          <w:b/>
          <w:bCs/>
          <w:spacing w:val="-2"/>
          <w:sz w:val="22"/>
          <w:szCs w:val="22"/>
        </w:rPr>
        <w:fldChar w:fldCharType="end"/>
      </w:r>
      <w:r w:rsidRPr="002E0255">
        <w:rPr>
          <w:rFonts w:asciiTheme="minorHAnsi" w:hAnsiTheme="minorHAnsi" w:cstheme="minorHAnsi"/>
          <w:b/>
          <w:bCs/>
          <w:spacing w:val="-2"/>
          <w:sz w:val="22"/>
          <w:szCs w:val="22"/>
        </w:rPr>
        <w:fldChar w:fldCharType="begin"/>
      </w:r>
      <w:r w:rsidRPr="002E0255">
        <w:rPr>
          <w:rFonts w:asciiTheme="minorHAnsi" w:hAnsiTheme="minorHAnsi" w:cstheme="minorHAnsi"/>
          <w:b/>
          <w:bCs/>
          <w:spacing w:val="-2"/>
          <w:sz w:val="22"/>
          <w:szCs w:val="22"/>
        </w:rPr>
        <w:instrText xml:space="preserve">seq level3 \h \r0 </w:instrText>
      </w:r>
      <w:r w:rsidRPr="002E0255">
        <w:rPr>
          <w:rFonts w:asciiTheme="minorHAnsi" w:hAnsiTheme="minorHAnsi" w:cstheme="minorHAnsi"/>
          <w:b/>
          <w:bCs/>
          <w:spacing w:val="-2"/>
          <w:sz w:val="22"/>
          <w:szCs w:val="22"/>
        </w:rPr>
        <w:fldChar w:fldCharType="end"/>
      </w:r>
      <w:r w:rsidRPr="002E0255">
        <w:rPr>
          <w:rFonts w:asciiTheme="minorHAnsi" w:hAnsiTheme="minorHAnsi" w:cstheme="minorHAnsi"/>
          <w:b/>
          <w:bCs/>
          <w:spacing w:val="-2"/>
          <w:sz w:val="22"/>
          <w:szCs w:val="22"/>
        </w:rPr>
        <w:t xml:space="preserve"> - PRODUCTS</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t>Not Applicable to this Section.</w:t>
      </w:r>
    </w:p>
    <w:p w:rsidR="004C3993" w:rsidRPr="002E0255" w:rsidRDefault="004C399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keepNext/>
        <w:keepLines/>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2E0255">
        <w:rPr>
          <w:rFonts w:asciiTheme="minorHAnsi" w:hAnsiTheme="minorHAnsi" w:cstheme="minorHAnsi"/>
          <w:b/>
          <w:bCs/>
          <w:spacing w:val="-2"/>
          <w:sz w:val="22"/>
          <w:szCs w:val="22"/>
        </w:rPr>
        <w:t xml:space="preserve">PART </w:t>
      </w:r>
      <w:r w:rsidRPr="002E0255">
        <w:rPr>
          <w:rFonts w:asciiTheme="minorHAnsi" w:hAnsiTheme="minorHAnsi" w:cstheme="minorHAnsi"/>
          <w:b/>
          <w:bCs/>
          <w:spacing w:val="-2"/>
          <w:sz w:val="22"/>
          <w:szCs w:val="22"/>
        </w:rPr>
        <w:fldChar w:fldCharType="begin"/>
      </w:r>
      <w:r w:rsidRPr="002E0255">
        <w:rPr>
          <w:rFonts w:asciiTheme="minorHAnsi" w:hAnsiTheme="minorHAnsi" w:cstheme="minorHAnsi"/>
          <w:b/>
          <w:bCs/>
          <w:spacing w:val="-2"/>
          <w:sz w:val="22"/>
          <w:szCs w:val="22"/>
        </w:rPr>
        <w:instrText>seq level0 \*arabic</w:instrText>
      </w:r>
      <w:r w:rsidRPr="002E0255">
        <w:rPr>
          <w:rFonts w:asciiTheme="minorHAnsi" w:hAnsiTheme="minorHAnsi" w:cstheme="minorHAnsi"/>
          <w:b/>
          <w:bCs/>
          <w:spacing w:val="-2"/>
          <w:sz w:val="22"/>
          <w:szCs w:val="22"/>
        </w:rPr>
        <w:fldChar w:fldCharType="separate"/>
      </w:r>
      <w:r w:rsidRPr="002E0255">
        <w:rPr>
          <w:rFonts w:asciiTheme="minorHAnsi" w:hAnsiTheme="minorHAnsi" w:cstheme="minorHAnsi"/>
          <w:b/>
          <w:bCs/>
          <w:noProof/>
          <w:spacing w:val="-2"/>
          <w:sz w:val="22"/>
          <w:szCs w:val="22"/>
        </w:rPr>
        <w:t>3</w:t>
      </w:r>
      <w:r w:rsidRPr="002E0255">
        <w:rPr>
          <w:rFonts w:asciiTheme="minorHAnsi" w:hAnsiTheme="minorHAnsi" w:cstheme="minorHAnsi"/>
          <w:b/>
          <w:bCs/>
          <w:spacing w:val="-2"/>
          <w:sz w:val="22"/>
          <w:szCs w:val="22"/>
        </w:rPr>
        <w:fldChar w:fldCharType="end"/>
      </w:r>
      <w:r w:rsidRPr="002E0255">
        <w:rPr>
          <w:rFonts w:asciiTheme="minorHAnsi" w:hAnsiTheme="minorHAnsi" w:cstheme="minorHAnsi"/>
          <w:b/>
          <w:bCs/>
          <w:spacing w:val="-2"/>
          <w:sz w:val="22"/>
          <w:szCs w:val="22"/>
        </w:rPr>
        <w:t xml:space="preserve"> - EXECUTION</w:t>
      </w:r>
    </w:p>
    <w:p w:rsidR="004C3993" w:rsidRPr="002E0255" w:rsidRDefault="004C3993">
      <w:pPr>
        <w:keepNext/>
        <w:keepLines/>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keepNext/>
        <w:keepLines/>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E0255">
        <w:rPr>
          <w:rFonts w:asciiTheme="minorHAnsi" w:hAnsiTheme="minorHAnsi" w:cstheme="minorHAnsi"/>
          <w:spacing w:val="-2"/>
          <w:sz w:val="22"/>
          <w:szCs w:val="22"/>
        </w:rPr>
        <w:tab/>
      </w:r>
      <w:r w:rsidRPr="002E0255">
        <w:rPr>
          <w:rFonts w:asciiTheme="minorHAnsi" w:hAnsiTheme="minorHAnsi" w:cstheme="minorHAnsi"/>
          <w:spacing w:val="-2"/>
          <w:sz w:val="22"/>
          <w:szCs w:val="22"/>
        </w:rPr>
        <w:tab/>
        <w:t>Not Applicable to this Section.</w:t>
      </w:r>
    </w:p>
    <w:p w:rsidR="004C3993" w:rsidRPr="002E0255" w:rsidRDefault="004C3993">
      <w:pPr>
        <w:keepNext/>
        <w:keepLines/>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4C3993" w:rsidRPr="002E0255" w:rsidRDefault="00554960">
      <w:pPr>
        <w:tabs>
          <w:tab w:val="center" w:pos="4680"/>
        </w:tabs>
        <w:suppressAutoHyphens/>
        <w:spacing w:line="240" w:lineRule="atLeast"/>
        <w:jc w:val="both"/>
        <w:rPr>
          <w:rFonts w:asciiTheme="minorHAnsi" w:hAnsiTheme="minorHAnsi" w:cstheme="minorHAnsi"/>
          <w:b/>
          <w:bCs/>
          <w:spacing w:val="-2"/>
          <w:sz w:val="22"/>
          <w:szCs w:val="22"/>
        </w:rPr>
      </w:pPr>
      <w:r w:rsidRPr="002E0255">
        <w:rPr>
          <w:rFonts w:asciiTheme="minorHAnsi" w:hAnsiTheme="minorHAnsi" w:cstheme="minorHAnsi"/>
          <w:b/>
          <w:bCs/>
          <w:spacing w:val="-2"/>
          <w:sz w:val="22"/>
          <w:szCs w:val="22"/>
        </w:rPr>
        <w:tab/>
        <w:t>END OF SECTION</w:t>
      </w:r>
    </w:p>
    <w:sectPr w:rsidR="004C3993" w:rsidRPr="002E0255">
      <w:headerReference w:type="even" r:id="rId7"/>
      <w:headerReference w:type="default" r:id="rId8"/>
      <w:footerReference w:type="even" r:id="rId9"/>
      <w:footerReference w:type="default" r:id="rId10"/>
      <w:pgSz w:w="12240" w:h="15840" w:code="1"/>
      <w:pgMar w:top="720" w:right="1440" w:bottom="72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0EE8" w:rsidRDefault="00310EE8">
      <w:pPr>
        <w:widowControl/>
        <w:spacing w:line="20" w:lineRule="exact"/>
        <w:rPr>
          <w:sz w:val="24"/>
          <w:szCs w:val="24"/>
        </w:rPr>
      </w:pPr>
    </w:p>
  </w:endnote>
  <w:endnote w:type="continuationSeparator" w:id="0">
    <w:p w:rsidR="00310EE8" w:rsidRDefault="00310EE8">
      <w:r>
        <w:rPr>
          <w:sz w:val="24"/>
          <w:szCs w:val="24"/>
        </w:rPr>
        <w:t xml:space="preserve"> </w:t>
      </w:r>
    </w:p>
  </w:endnote>
  <w:endnote w:type="continuationNotice" w:id="1">
    <w:p w:rsidR="00310EE8" w:rsidRDefault="00310EE8">
      <w:r>
        <w:rPr>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aettenschweiler">
    <w:panose1 w:val="020B0706040902060204"/>
    <w:charset w:val="00"/>
    <w:family w:val="swiss"/>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0EE8" w:rsidRDefault="00310EE8">
    <w:pPr>
      <w:spacing w:before="140" w:line="100" w:lineRule="exact"/>
      <w:rPr>
        <w:sz w:val="10"/>
        <w:szCs w:val="10"/>
      </w:rPr>
    </w:pPr>
  </w:p>
  <w:p w:rsidR="00310EE8" w:rsidRDefault="00310EE8">
    <w:pPr>
      <w:tabs>
        <w:tab w:val="center" w:pos="4680"/>
      </w:tabs>
      <w:suppressAutoHyphens/>
      <w:spacing w:line="240" w:lineRule="atLeast"/>
      <w:jc w:val="both"/>
      <w:rPr>
        <w:rFonts w:ascii="CG Times" w:hAnsi="CG Times"/>
        <w:spacing w:val="-2"/>
        <w:sz w:val="20"/>
        <w:szCs w:val="20"/>
      </w:rPr>
    </w:pPr>
    <w:r>
      <w:rPr>
        <w:rFonts w:ascii="CG Times" w:hAnsi="CG Times"/>
        <w:spacing w:val="-2"/>
        <w:sz w:val="20"/>
        <w:szCs w:val="20"/>
      </w:rPr>
      <w:tab/>
      <w:t>TEMPORARY CONTROLS</w:t>
    </w:r>
  </w:p>
  <w:p w:rsidR="00310EE8" w:rsidRDefault="00310EE8">
    <w:pPr>
      <w:tabs>
        <w:tab w:val="center" w:pos="4680"/>
      </w:tabs>
      <w:suppressAutoHyphens/>
      <w:spacing w:line="240" w:lineRule="atLeast"/>
      <w:jc w:val="both"/>
      <w:rPr>
        <w:rFonts w:ascii="CG Times" w:hAnsi="CG Times"/>
        <w:spacing w:val="-2"/>
        <w:sz w:val="20"/>
        <w:szCs w:val="20"/>
      </w:rPr>
    </w:pPr>
    <w:r>
      <w:rPr>
        <w:rFonts w:ascii="CG Times" w:hAnsi="CG Times"/>
        <w:spacing w:val="-2"/>
        <w:sz w:val="20"/>
        <w:szCs w:val="20"/>
      </w:rPr>
      <w:tab/>
      <w:t>01570-</w:t>
    </w:r>
    <w:r>
      <w:rPr>
        <w:rFonts w:ascii="CG Times" w:hAnsi="CG Times"/>
        <w:spacing w:val="-2"/>
        <w:sz w:val="20"/>
        <w:szCs w:val="20"/>
      </w:rPr>
      <w:fldChar w:fldCharType="begin"/>
    </w:r>
    <w:r>
      <w:rPr>
        <w:rFonts w:ascii="CG Times" w:hAnsi="CG Times"/>
        <w:spacing w:val="-2"/>
        <w:sz w:val="20"/>
        <w:szCs w:val="20"/>
      </w:rPr>
      <w:instrText>page \* arabic</w:instrText>
    </w:r>
    <w:r>
      <w:rPr>
        <w:rFonts w:ascii="CG Times" w:hAnsi="CG Times"/>
        <w:spacing w:val="-2"/>
        <w:sz w:val="20"/>
        <w:szCs w:val="20"/>
      </w:rPr>
      <w:fldChar w:fldCharType="separate"/>
    </w:r>
    <w:r>
      <w:rPr>
        <w:rFonts w:ascii="CG Times" w:hAnsi="CG Times"/>
        <w:noProof/>
        <w:spacing w:val="-2"/>
        <w:sz w:val="20"/>
        <w:szCs w:val="20"/>
      </w:rPr>
      <w:t>4</w:t>
    </w:r>
    <w:r>
      <w:rPr>
        <w:rFonts w:ascii="CG Times" w:hAnsi="CG Times"/>
        <w:spacing w:val="-2"/>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0EE8" w:rsidRPr="002E0255" w:rsidRDefault="002E0255" w:rsidP="002E0255">
    <w:pPr>
      <w:tabs>
        <w:tab w:val="center" w:pos="4680"/>
        <w:tab w:val="right" w:pos="9360"/>
      </w:tabs>
      <w:jc w:val="both"/>
      <w:rPr>
        <w:rFonts w:asciiTheme="minorHAnsi" w:hAnsiTheme="minorHAnsi" w:cstheme="minorHAnsi"/>
        <w:b/>
        <w:spacing w:val="-2"/>
        <w:sz w:val="22"/>
        <w:szCs w:val="22"/>
      </w:rPr>
    </w:pPr>
    <w:sdt>
      <w:sdtPr>
        <w:rPr>
          <w:rFonts w:asciiTheme="minorHAnsi" w:hAnsiTheme="minorHAnsi" w:cstheme="minorHAnsi"/>
          <w:b/>
          <w:spacing w:val="-2"/>
          <w:sz w:val="22"/>
          <w:szCs w:val="22"/>
        </w:rPr>
        <w:alias w:val="Title"/>
        <w:tag w:val=""/>
        <w:id w:val="1384902915"/>
        <w:placeholder>
          <w:docPart w:val="84A2748D756F4A558772754C478BB1A5"/>
        </w:placeholder>
        <w:dataBinding w:prefixMappings="xmlns:ns0='http://purl.org/dc/elements/1.1/' xmlns:ns1='http://schemas.openxmlformats.org/package/2006/metadata/core-properties' " w:xpath="/ns1:coreProperties[1]/ns0:title[1]" w:storeItemID="{6C3C8BC8-F283-45AE-878A-BAB7291924A1}"/>
        <w:text/>
      </w:sdtPr>
      <w:sdtContent>
        <w:r>
          <w:rPr>
            <w:rFonts w:asciiTheme="minorHAnsi" w:hAnsiTheme="minorHAnsi" w:cstheme="minorHAnsi"/>
            <w:b/>
            <w:spacing w:val="-2"/>
            <w:sz w:val="22"/>
            <w:szCs w:val="22"/>
          </w:rPr>
          <w:t>TEMPORARY CONTROLS</w:t>
        </w:r>
      </w:sdtContent>
    </w:sdt>
    <w:r w:rsidRPr="004F25D3">
      <w:rPr>
        <w:rFonts w:asciiTheme="minorHAnsi" w:hAnsiTheme="minorHAnsi" w:cstheme="minorHAnsi"/>
        <w:b/>
        <w:spacing w:val="-2"/>
        <w:sz w:val="22"/>
        <w:szCs w:val="22"/>
      </w:rPr>
      <w:t xml:space="preserve"> </w:t>
    </w:r>
    <w:r w:rsidRPr="004F25D3">
      <w:rPr>
        <w:rFonts w:asciiTheme="minorHAnsi" w:hAnsiTheme="minorHAnsi" w:cstheme="minorHAnsi"/>
        <w:b/>
        <w:spacing w:val="-2"/>
        <w:sz w:val="22"/>
        <w:szCs w:val="22"/>
      </w:rPr>
      <w:tab/>
    </w:r>
    <w:r w:rsidRPr="004F25D3">
      <w:rPr>
        <w:rFonts w:asciiTheme="minorHAnsi" w:hAnsiTheme="minorHAnsi" w:cstheme="minorHAnsi"/>
        <w:b/>
        <w:spacing w:val="-2"/>
        <w:sz w:val="22"/>
        <w:szCs w:val="22"/>
      </w:rPr>
      <w:tab/>
    </w:r>
    <w:sdt>
      <w:sdtPr>
        <w:rPr>
          <w:rFonts w:asciiTheme="minorHAnsi" w:hAnsiTheme="minorHAnsi" w:cstheme="minorHAnsi"/>
          <w:b/>
          <w:spacing w:val="-2"/>
          <w:sz w:val="22"/>
          <w:szCs w:val="22"/>
        </w:rPr>
        <w:alias w:val="Subject"/>
        <w:tag w:val=""/>
        <w:id w:val="585964356"/>
        <w:placeholder>
          <w:docPart w:val="C6D88601D15747ADBC4434B6755B2A24"/>
        </w:placeholder>
        <w:dataBinding w:prefixMappings="xmlns:ns0='http://purl.org/dc/elements/1.1/' xmlns:ns1='http://schemas.openxmlformats.org/package/2006/metadata/core-properties' " w:xpath="/ns1:coreProperties[1]/ns0:subject[1]" w:storeItemID="{6C3C8BC8-F283-45AE-878A-BAB7291924A1}"/>
        <w:text/>
      </w:sdtPr>
      <w:sdtContent>
        <w:r>
          <w:rPr>
            <w:rFonts w:asciiTheme="minorHAnsi" w:hAnsiTheme="minorHAnsi" w:cstheme="minorHAnsi"/>
            <w:b/>
            <w:spacing w:val="-2"/>
            <w:sz w:val="22"/>
            <w:szCs w:val="22"/>
          </w:rPr>
          <w:t>01 57 00</w:t>
        </w:r>
      </w:sdtContent>
    </w:sdt>
    <w:r w:rsidRPr="004F25D3">
      <w:rPr>
        <w:rFonts w:asciiTheme="minorHAnsi" w:hAnsiTheme="minorHAnsi" w:cstheme="minorHAnsi"/>
        <w:b/>
        <w:spacing w:val="-2"/>
        <w:sz w:val="22"/>
        <w:szCs w:val="22"/>
      </w:rPr>
      <w:t xml:space="preserve"> - </w:t>
    </w:r>
    <w:r w:rsidRPr="004F25D3">
      <w:rPr>
        <w:rFonts w:asciiTheme="minorHAnsi" w:hAnsiTheme="minorHAnsi" w:cstheme="minorHAnsi"/>
        <w:b/>
        <w:spacing w:val="-2"/>
        <w:sz w:val="22"/>
        <w:szCs w:val="22"/>
      </w:rPr>
      <w:fldChar w:fldCharType="begin"/>
    </w:r>
    <w:r w:rsidRPr="004F25D3">
      <w:rPr>
        <w:rFonts w:asciiTheme="minorHAnsi" w:hAnsiTheme="minorHAnsi" w:cstheme="minorHAnsi"/>
        <w:b/>
        <w:spacing w:val="-2"/>
        <w:sz w:val="22"/>
        <w:szCs w:val="22"/>
      </w:rPr>
      <w:instrText xml:space="preserve"> PAGE  \* Arabic  \* MERGEFORMAT </w:instrText>
    </w:r>
    <w:r w:rsidRPr="004F25D3">
      <w:rPr>
        <w:rFonts w:asciiTheme="minorHAnsi" w:hAnsiTheme="minorHAnsi" w:cstheme="minorHAnsi"/>
        <w:b/>
        <w:spacing w:val="-2"/>
        <w:sz w:val="22"/>
        <w:szCs w:val="22"/>
      </w:rPr>
      <w:fldChar w:fldCharType="separate"/>
    </w:r>
    <w:r>
      <w:rPr>
        <w:rFonts w:asciiTheme="minorHAnsi" w:hAnsiTheme="minorHAnsi" w:cstheme="minorHAnsi"/>
        <w:b/>
        <w:noProof/>
        <w:spacing w:val="-2"/>
        <w:sz w:val="22"/>
        <w:szCs w:val="22"/>
      </w:rPr>
      <w:t>1</w:t>
    </w:r>
    <w:r w:rsidRPr="004F25D3">
      <w:rPr>
        <w:rFonts w:asciiTheme="minorHAnsi" w:hAnsiTheme="minorHAnsi" w:cstheme="minorHAnsi"/>
        <w:b/>
        <w:spacing w:val="-2"/>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0EE8" w:rsidRDefault="00310EE8">
      <w:r>
        <w:rPr>
          <w:sz w:val="24"/>
          <w:szCs w:val="24"/>
        </w:rPr>
        <w:separator/>
      </w:r>
    </w:p>
  </w:footnote>
  <w:footnote w:type="continuationSeparator" w:id="0">
    <w:p w:rsidR="00310EE8" w:rsidRDefault="00310E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0EE8" w:rsidRDefault="00310EE8">
    <w:pPr>
      <w:tabs>
        <w:tab w:val="right" w:pos="9360"/>
      </w:tabs>
      <w:suppressAutoHyphens/>
      <w:spacing w:line="240" w:lineRule="atLeast"/>
      <w:jc w:val="both"/>
      <w:rPr>
        <w:rFonts w:ascii="CG Times" w:hAnsi="CG Times"/>
        <w:spacing w:val="-2"/>
        <w:sz w:val="16"/>
        <w:szCs w:val="16"/>
      </w:rPr>
    </w:pPr>
    <w:r>
      <w:rPr>
        <w:rFonts w:ascii="CG Times" w:hAnsi="CG Times"/>
        <w:spacing w:val="-2"/>
        <w:sz w:val="16"/>
        <w:szCs w:val="16"/>
      </w:rPr>
      <w:t>California State University, Fullerton</w:t>
    </w:r>
    <w:r>
      <w:rPr>
        <w:rFonts w:ascii="CG Times" w:hAnsi="CG Times"/>
        <w:i/>
        <w:iCs/>
        <w:spacing w:val="-2"/>
        <w:sz w:val="16"/>
        <w:szCs w:val="16"/>
      </w:rPr>
      <w:tab/>
      <w:t>NOT FOR USE WITHOUT EDITING</w:t>
    </w:r>
  </w:p>
  <w:p w:rsidR="00310EE8" w:rsidRDefault="00310EE8">
    <w:pPr>
      <w:tabs>
        <w:tab w:val="right" w:pos="9360"/>
      </w:tabs>
      <w:suppressAutoHyphens/>
      <w:spacing w:line="240" w:lineRule="atLeast"/>
      <w:jc w:val="both"/>
      <w:rPr>
        <w:rFonts w:ascii="CG Times" w:hAnsi="CG Times"/>
        <w:spacing w:val="-2"/>
        <w:sz w:val="20"/>
        <w:szCs w:val="20"/>
      </w:rPr>
    </w:pPr>
    <w:r>
      <w:rPr>
        <w:rFonts w:ascii="CG Times" w:hAnsi="CG Times"/>
        <w:spacing w:val="-2"/>
        <w:sz w:val="16"/>
        <w:szCs w:val="16"/>
      </w:rPr>
      <w:t>PROTOTYPE SPECIFICATIONS</w:t>
    </w:r>
    <w:r>
      <w:rPr>
        <w:rFonts w:ascii="CG Times" w:hAnsi="CG Times"/>
        <w:spacing w:val="-2"/>
        <w:sz w:val="16"/>
        <w:szCs w:val="16"/>
      </w:rPr>
      <w:tab/>
      <w:t>7/20/04</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0255" w:rsidRPr="004F25D3" w:rsidRDefault="002E0255" w:rsidP="002E0255">
    <w:pPr>
      <w:tabs>
        <w:tab w:val="right" w:pos="9360"/>
      </w:tabs>
      <w:jc w:val="both"/>
      <w:rPr>
        <w:rFonts w:asciiTheme="minorHAnsi" w:hAnsiTheme="minorHAnsi" w:cstheme="minorHAnsi"/>
        <w:iCs/>
        <w:spacing w:val="-2"/>
        <w:sz w:val="22"/>
        <w:szCs w:val="22"/>
      </w:rPr>
    </w:pPr>
    <w:r w:rsidRPr="004F25D3">
      <w:rPr>
        <w:rFonts w:asciiTheme="minorHAnsi" w:hAnsiTheme="minorHAnsi" w:cstheme="minorHAnsi"/>
        <w:spacing w:val="-2"/>
        <w:sz w:val="22"/>
        <w:szCs w:val="22"/>
      </w:rPr>
      <w:t>California Polytechnic State University</w:t>
    </w:r>
    <w:r w:rsidRPr="004F25D3">
      <w:rPr>
        <w:rFonts w:asciiTheme="minorHAnsi" w:hAnsiTheme="minorHAnsi" w:cstheme="minorHAnsi"/>
        <w:i/>
        <w:iCs/>
        <w:spacing w:val="-2"/>
        <w:sz w:val="22"/>
        <w:szCs w:val="22"/>
      </w:rPr>
      <w:tab/>
    </w:r>
    <w:r w:rsidRPr="004F25D3">
      <w:rPr>
        <w:rFonts w:asciiTheme="minorHAnsi" w:hAnsiTheme="minorHAnsi" w:cstheme="minorHAnsi"/>
        <w:i/>
        <w:iCs/>
        <w:spacing w:val="-2"/>
        <w:sz w:val="22"/>
        <w:szCs w:val="22"/>
      </w:rPr>
      <w:fldChar w:fldCharType="begin"/>
    </w:r>
    <w:r w:rsidRPr="004F25D3">
      <w:rPr>
        <w:rFonts w:asciiTheme="minorHAnsi" w:hAnsiTheme="minorHAnsi" w:cstheme="minorHAnsi"/>
        <w:i/>
        <w:iCs/>
        <w:spacing w:val="-2"/>
        <w:sz w:val="22"/>
        <w:szCs w:val="22"/>
      </w:rPr>
      <w:instrText xml:space="preserve"> SAVEDATE  \@ "MMMM d, yyyy"  \* MERGEFORMAT </w:instrText>
    </w:r>
    <w:r w:rsidRPr="004F25D3">
      <w:rPr>
        <w:rFonts w:asciiTheme="minorHAnsi" w:hAnsiTheme="minorHAnsi" w:cstheme="minorHAnsi"/>
        <w:i/>
        <w:iCs/>
        <w:spacing w:val="-2"/>
        <w:sz w:val="22"/>
        <w:szCs w:val="22"/>
      </w:rPr>
      <w:fldChar w:fldCharType="separate"/>
    </w:r>
    <w:r>
      <w:rPr>
        <w:rFonts w:asciiTheme="minorHAnsi" w:hAnsiTheme="minorHAnsi" w:cstheme="minorHAnsi"/>
        <w:i/>
        <w:iCs/>
        <w:noProof/>
        <w:spacing w:val="-2"/>
        <w:sz w:val="22"/>
        <w:szCs w:val="22"/>
      </w:rPr>
      <w:t>October 25, 2019</w:t>
    </w:r>
    <w:r w:rsidRPr="004F25D3">
      <w:rPr>
        <w:rFonts w:asciiTheme="minorHAnsi" w:hAnsiTheme="minorHAnsi" w:cstheme="minorHAnsi"/>
        <w:i/>
        <w:iCs/>
        <w:spacing w:val="-2"/>
        <w:sz w:val="22"/>
        <w:szCs w:val="22"/>
      </w:rPr>
      <w:fldChar w:fldCharType="end"/>
    </w:r>
  </w:p>
  <w:p w:rsidR="002E0255" w:rsidRPr="00534145" w:rsidRDefault="002E0255" w:rsidP="002E0255">
    <w:pPr>
      <w:tabs>
        <w:tab w:val="right" w:pos="9360"/>
      </w:tabs>
      <w:jc w:val="both"/>
      <w:rPr>
        <w:rFonts w:asciiTheme="minorHAnsi" w:hAnsiTheme="minorHAnsi" w:cstheme="minorHAnsi"/>
        <w:spacing w:val="-2"/>
        <w:sz w:val="22"/>
        <w:szCs w:val="22"/>
      </w:rPr>
    </w:pPr>
    <w:r w:rsidRPr="004F25D3">
      <w:rPr>
        <w:rFonts w:asciiTheme="minorHAnsi" w:hAnsiTheme="minorHAnsi" w:cstheme="minorHAnsi"/>
        <w:spacing w:val="-2"/>
        <w:sz w:val="22"/>
        <w:szCs w:val="22"/>
      </w:rPr>
      <w:t xml:space="preserv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title]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w:t>
    </w:r>
    <w:r w:rsidRPr="004F25D3">
      <w:rPr>
        <w:rFonts w:asciiTheme="minorHAnsi" w:hAnsiTheme="minorHAnsi" w:cstheme="minorHAnsi"/>
        <w:i/>
        <w:iCs/>
        <w:spacing w:val="-2"/>
        <w:sz w:val="22"/>
        <w:szCs w:val="22"/>
      </w:rPr>
      <w:t xml:space="preserve"> </w:t>
    </w:r>
    <w:r w:rsidRPr="004F25D3">
      <w:rPr>
        <w:rFonts w:asciiTheme="minorHAnsi" w:hAnsiTheme="minorHAnsi" w:cstheme="minorHAnsi"/>
        <w:i/>
        <w:iCs/>
        <w:spacing w:val="-2"/>
        <w:sz w:val="22"/>
        <w:szCs w:val="22"/>
      </w:rPr>
      <w:tab/>
      <w:t>NOT FOR USE WITHOUT EDITING</w:t>
    </w:r>
  </w:p>
  <w:p w:rsidR="00310EE8" w:rsidRPr="002E0255" w:rsidRDefault="00310EE8" w:rsidP="002E02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C99E5DF6"/>
    <w:lvl w:ilvl="0">
      <w:start w:val="1"/>
      <w:numFmt w:val="decimal"/>
      <w:pStyle w:val="Heading1"/>
      <w:lvlText w:val="%1"/>
      <w:legacy w:legacy="1" w:legacySpace="0" w:legacyIndent="0"/>
      <w:lvlJc w:val="left"/>
      <w:rPr>
        <w:rFonts w:ascii="Times New Roman" w:hAnsi="Times New Roman" w:cs="Times New Roman" w:hint="default"/>
      </w:rPr>
    </w:lvl>
    <w:lvl w:ilvl="1">
      <w:start w:val="1"/>
      <w:numFmt w:val="decimal"/>
      <w:pStyle w:val="Heading2"/>
      <w:lvlText w:val="%1.%2"/>
      <w:legacy w:legacy="1" w:legacySpace="0" w:legacyIndent="0"/>
      <w:lvlJc w:val="left"/>
      <w:rPr>
        <w:rFonts w:ascii="Times New Roman" w:hAnsi="Times New Roman" w:cs="Times New Roman" w:hint="default"/>
      </w:rPr>
    </w:lvl>
    <w:lvl w:ilvl="2">
      <w:start w:val="1"/>
      <w:numFmt w:val="upperLetter"/>
      <w:pStyle w:val="Heading3"/>
      <w:lvlText w:val="%3."/>
      <w:legacy w:legacy="1" w:legacySpace="0" w:legacyIndent="0"/>
      <w:lvlJc w:val="left"/>
      <w:rPr>
        <w:rFonts w:ascii="Times New Roman" w:hAnsi="Times New Roman" w:cs="Times New Roman" w:hint="default"/>
      </w:rPr>
    </w:lvl>
    <w:lvl w:ilvl="3">
      <w:start w:val="1"/>
      <w:numFmt w:val="decimal"/>
      <w:pStyle w:val="Heading4"/>
      <w:lvlText w:val="%4."/>
      <w:legacy w:legacy="1" w:legacySpace="0" w:legacyIndent="0"/>
      <w:lvlJc w:val="left"/>
      <w:rPr>
        <w:rFonts w:ascii="Times New Roman" w:hAnsi="Times New Roman" w:cs="Times New Roman" w:hint="default"/>
      </w:rPr>
    </w:lvl>
    <w:lvl w:ilvl="4">
      <w:start w:val="1"/>
      <w:numFmt w:val="lowerLetter"/>
      <w:pStyle w:val="Heading5"/>
      <w:lvlText w:val="%5."/>
      <w:legacy w:legacy="1" w:legacySpace="0" w:legacyIndent="0"/>
      <w:lvlJc w:val="left"/>
      <w:rPr>
        <w:rFonts w:ascii="Times New Roman" w:hAnsi="Times New Roman" w:cs="Times New Roman" w:hint="default"/>
      </w:rPr>
    </w:lvl>
    <w:lvl w:ilvl="5">
      <w:start w:val="1"/>
      <w:numFmt w:val="decimal"/>
      <w:pStyle w:val="Heading6"/>
      <w:lvlText w:val="%6)"/>
      <w:legacy w:legacy="1" w:legacySpace="0" w:legacyIndent="0"/>
      <w:lvlJc w:val="left"/>
      <w:rPr>
        <w:rFonts w:ascii="Times New Roman" w:hAnsi="Times New Roman" w:cs="Times New Roman" w:hint="default"/>
      </w:rPr>
    </w:lvl>
    <w:lvl w:ilvl="6">
      <w:start w:val="1"/>
      <w:numFmt w:val="lowerLetter"/>
      <w:pStyle w:val="Heading7"/>
      <w:lvlText w:val="%7)"/>
      <w:legacy w:legacy="1" w:legacySpace="0" w:legacyIndent="0"/>
      <w:lvlJc w:val="left"/>
      <w:rPr>
        <w:rFonts w:ascii="Times New Roman" w:hAnsi="Times New Roman" w:cs="Times New Roman" w:hint="default"/>
      </w:rPr>
    </w:lvl>
    <w:lvl w:ilvl="7">
      <w:numFmt w:val="none"/>
      <w:lvlText w:val=""/>
      <w:lvlJc w:val="left"/>
    </w:lvl>
    <w:lvl w:ilvl="8">
      <w:numFmt w:val="none"/>
      <w:lvlText w:val=""/>
      <w:lvlJc w:val="left"/>
    </w:lvl>
  </w:abstractNum>
  <w:abstractNum w:abstractNumId="1" w15:restartNumberingAfterBreak="0">
    <w:nsid w:val="09860011"/>
    <w:multiLevelType w:val="singleLevel"/>
    <w:tmpl w:val="5BD8C7DE"/>
    <w:lvl w:ilvl="0">
      <w:start w:val="1"/>
      <w:numFmt w:val="none"/>
      <w:pStyle w:val="Heading8"/>
      <w:lvlText w:val="-"/>
      <w:legacy w:legacy="1" w:legacySpace="0" w:legacyIndent="0"/>
      <w:lvlJc w:val="left"/>
      <w:rPr>
        <w:rFonts w:ascii="Times New Roman" w:hAnsi="Times New Roman" w:cs="Times New Roman"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9"/>
  <w:bordersDoNotSurroundHeader/>
  <w:bordersDoNotSurroundFooter/>
  <w:proofState w:spelling="clean" w:grammar="clean"/>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4960"/>
    <w:rsid w:val="0022522F"/>
    <w:rsid w:val="002E0255"/>
    <w:rsid w:val="00310EE8"/>
    <w:rsid w:val="003F514D"/>
    <w:rsid w:val="004C3993"/>
    <w:rsid w:val="00554960"/>
    <w:rsid w:val="00850677"/>
    <w:rsid w:val="00AC74D2"/>
    <w:rsid w:val="00F02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B9F3BB"/>
  <w15:chartTrackingRefBased/>
  <w15:docId w15:val="{F5E525FA-7FEB-4E28-A91E-717954721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pPr>
    <w:rPr>
      <w:rFonts w:ascii="Courier New" w:hAnsi="Courier New" w:cs="Courier New"/>
      <w:sz w:val="14"/>
      <w:szCs w:val="14"/>
    </w:rPr>
  </w:style>
  <w:style w:type="paragraph" w:styleId="Heading1">
    <w:name w:val="heading 1"/>
    <w:basedOn w:val="Normal"/>
    <w:next w:val="Normal"/>
    <w:qFormat/>
    <w:pPr>
      <w:numPr>
        <w:numId w:val="1"/>
      </w:numPr>
      <w:outlineLvl w:val="0"/>
    </w:pPr>
    <w:rPr>
      <w:sz w:val="24"/>
      <w:szCs w:val="24"/>
    </w:rPr>
  </w:style>
  <w:style w:type="paragraph" w:styleId="Heading2">
    <w:name w:val="heading 2"/>
    <w:basedOn w:val="Normal"/>
    <w:next w:val="Normal"/>
    <w:qFormat/>
    <w:pPr>
      <w:numPr>
        <w:ilvl w:val="1"/>
        <w:numId w:val="1"/>
      </w:numPr>
      <w:outlineLvl w:val="1"/>
    </w:pPr>
    <w:rPr>
      <w:sz w:val="24"/>
      <w:szCs w:val="24"/>
    </w:rPr>
  </w:style>
  <w:style w:type="paragraph" w:styleId="Heading3">
    <w:name w:val="heading 3"/>
    <w:basedOn w:val="Normal"/>
    <w:next w:val="Normal"/>
    <w:qFormat/>
    <w:pPr>
      <w:numPr>
        <w:ilvl w:val="2"/>
        <w:numId w:val="1"/>
      </w:numPr>
      <w:outlineLvl w:val="2"/>
    </w:pPr>
    <w:rPr>
      <w:sz w:val="24"/>
      <w:szCs w:val="24"/>
    </w:rPr>
  </w:style>
  <w:style w:type="paragraph" w:styleId="Heading4">
    <w:name w:val="heading 4"/>
    <w:basedOn w:val="Normal"/>
    <w:next w:val="Normal"/>
    <w:qFormat/>
    <w:pPr>
      <w:numPr>
        <w:ilvl w:val="3"/>
        <w:numId w:val="1"/>
      </w:numPr>
      <w:outlineLvl w:val="3"/>
    </w:pPr>
    <w:rPr>
      <w:sz w:val="24"/>
      <w:szCs w:val="24"/>
    </w:rPr>
  </w:style>
  <w:style w:type="paragraph" w:styleId="Heading5">
    <w:name w:val="heading 5"/>
    <w:basedOn w:val="Normal"/>
    <w:next w:val="Normal"/>
    <w:qFormat/>
    <w:pPr>
      <w:numPr>
        <w:ilvl w:val="4"/>
        <w:numId w:val="1"/>
      </w:numPr>
      <w:outlineLvl w:val="4"/>
    </w:pPr>
    <w:rPr>
      <w:sz w:val="24"/>
      <w:szCs w:val="24"/>
    </w:rPr>
  </w:style>
  <w:style w:type="paragraph" w:styleId="Heading6">
    <w:name w:val="heading 6"/>
    <w:basedOn w:val="Normal"/>
    <w:next w:val="Normal"/>
    <w:qFormat/>
    <w:pPr>
      <w:numPr>
        <w:ilvl w:val="5"/>
        <w:numId w:val="1"/>
      </w:numPr>
      <w:outlineLvl w:val="5"/>
    </w:pPr>
    <w:rPr>
      <w:sz w:val="24"/>
      <w:szCs w:val="24"/>
    </w:rPr>
  </w:style>
  <w:style w:type="paragraph" w:styleId="Heading7">
    <w:name w:val="heading 7"/>
    <w:basedOn w:val="Normal"/>
    <w:next w:val="Normal"/>
    <w:qFormat/>
    <w:pPr>
      <w:numPr>
        <w:ilvl w:val="6"/>
        <w:numId w:val="1"/>
      </w:numPr>
      <w:outlineLvl w:val="6"/>
    </w:pPr>
    <w:rPr>
      <w:sz w:val="24"/>
      <w:szCs w:val="24"/>
    </w:rPr>
  </w:style>
  <w:style w:type="paragraph" w:styleId="Heading8">
    <w:name w:val="heading 8"/>
    <w:basedOn w:val="Normal"/>
    <w:next w:val="Normal"/>
    <w:qFormat/>
    <w:pPr>
      <w:numPr>
        <w:numId w:val="2"/>
      </w:numPr>
      <w:outlineLvl w:val="7"/>
    </w:pPr>
    <w:rPr>
      <w:sz w:val="24"/>
      <w:szCs w:val="24"/>
    </w:rPr>
  </w:style>
  <w:style w:type="paragraph" w:styleId="Heading9">
    <w:name w:val="heading 9"/>
    <w:basedOn w:val="Normal"/>
    <w:next w:val="Normal"/>
    <w:link w:val="Heading9Char"/>
    <w:uiPriority w:val="9"/>
    <w:semiHidden/>
    <w:unhideWhenUsed/>
    <w:qFormat/>
    <w:rsid w:val="002E025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Pr>
      <w:sz w:val="24"/>
      <w:szCs w:val="24"/>
    </w:rPr>
  </w:style>
  <w:style w:type="character" w:styleId="EndnoteReference">
    <w:name w:val="endnote reference"/>
    <w:basedOn w:val="DefaultParagraphFont"/>
    <w:semiHidden/>
    <w:rPr>
      <w:vertAlign w:val="superscript"/>
    </w:rPr>
  </w:style>
  <w:style w:type="paragraph" w:styleId="FootnoteText">
    <w:name w:val="footnote text"/>
    <w:basedOn w:val="Normal"/>
    <w:semiHidden/>
    <w:rPr>
      <w:sz w:val="24"/>
      <w:szCs w:val="24"/>
    </w:rPr>
  </w:style>
  <w:style w:type="character" w:styleId="FootnoteReference">
    <w:name w:val="footnote reference"/>
    <w:basedOn w:val="DefaultParagraphFont"/>
    <w:semiHidden/>
    <w:rPr>
      <w:vertAlign w:val="superscript"/>
    </w:rPr>
  </w:style>
  <w:style w:type="character" w:customStyle="1" w:styleId="Document8">
    <w:name w:val="Document 8"/>
    <w:basedOn w:val="DefaultParagraphFont"/>
  </w:style>
  <w:style w:type="character" w:customStyle="1" w:styleId="Document4">
    <w:name w:val="Document 4"/>
    <w:basedOn w:val="DefaultParagraphFont"/>
    <w:rPr>
      <w:b/>
      <w:bCs/>
      <w:i/>
      <w:iCs/>
      <w:sz w:val="14"/>
      <w:szCs w:val="14"/>
    </w:rPr>
  </w:style>
  <w:style w:type="character" w:customStyle="1" w:styleId="Document6">
    <w:name w:val="Document 6"/>
    <w:basedOn w:val="DefaultParagraphFont"/>
  </w:style>
  <w:style w:type="character" w:customStyle="1" w:styleId="Document5">
    <w:name w:val="Document 5"/>
    <w:basedOn w:val="DefaultParagraphFont"/>
  </w:style>
  <w:style w:type="character" w:customStyle="1" w:styleId="Document2">
    <w:name w:val="Document 2"/>
    <w:basedOn w:val="DefaultParagraphFont"/>
    <w:rPr>
      <w:rFonts w:ascii="Courier New" w:hAnsi="Courier New" w:cs="Courier New"/>
      <w:sz w:val="14"/>
      <w:szCs w:val="14"/>
      <w:lang w:val="en-US" w:eastAsia="x-none"/>
    </w:rPr>
  </w:style>
  <w:style w:type="character" w:customStyle="1" w:styleId="Document7">
    <w:name w:val="Document 7"/>
    <w:basedOn w:val="DefaultParagraphFont"/>
  </w:style>
  <w:style w:type="character" w:customStyle="1" w:styleId="Bibliogrphy">
    <w:name w:val="Bibliogrphy"/>
    <w:basedOn w:val="DefaultParagraphFont"/>
  </w:style>
  <w:style w:type="character" w:customStyle="1" w:styleId="RightPar1">
    <w:name w:val="Right Par 1"/>
    <w:basedOn w:val="DefaultParagraphFont"/>
  </w:style>
  <w:style w:type="character" w:customStyle="1" w:styleId="RightPar2">
    <w:name w:val="Right Par 2"/>
    <w:basedOn w:val="DefaultParagraphFont"/>
  </w:style>
  <w:style w:type="character" w:customStyle="1" w:styleId="Document3">
    <w:name w:val="Document 3"/>
    <w:basedOn w:val="DefaultParagraphFont"/>
    <w:rPr>
      <w:rFonts w:ascii="Courier New" w:hAnsi="Courier New" w:cs="Courier New"/>
      <w:sz w:val="14"/>
      <w:szCs w:val="14"/>
      <w:lang w:val="en-US" w:eastAsia="x-none"/>
    </w:rPr>
  </w:style>
  <w:style w:type="character" w:customStyle="1" w:styleId="RightPar3">
    <w:name w:val="Right Par 3"/>
    <w:basedOn w:val="DefaultParagraphFont"/>
  </w:style>
  <w:style w:type="character" w:customStyle="1" w:styleId="RightPar4">
    <w:name w:val="Right Par 4"/>
    <w:basedOn w:val="DefaultParagraphFont"/>
  </w:style>
  <w:style w:type="character" w:customStyle="1" w:styleId="RightPar5">
    <w:name w:val="Right Par 5"/>
    <w:basedOn w:val="DefaultParagraphFont"/>
  </w:style>
  <w:style w:type="character" w:customStyle="1" w:styleId="RightPar6">
    <w:name w:val="Right Par 6"/>
    <w:basedOn w:val="DefaultParagraphFont"/>
  </w:style>
  <w:style w:type="character" w:customStyle="1" w:styleId="RightPar7">
    <w:name w:val="Right Par 7"/>
    <w:basedOn w:val="DefaultParagraphFont"/>
  </w:style>
  <w:style w:type="character" w:customStyle="1" w:styleId="RightPar8">
    <w:name w:val="Right Par 8"/>
    <w:basedOn w:val="DefaultParagraphFont"/>
  </w:style>
  <w:style w:type="paragraph" w:customStyle="1" w:styleId="Document1">
    <w:name w:val="Document 1"/>
    <w:pPr>
      <w:keepNext/>
      <w:keepLines/>
      <w:widowControl w:val="0"/>
      <w:tabs>
        <w:tab w:val="left" w:pos="-720"/>
      </w:tabs>
      <w:suppressAutoHyphens/>
      <w:autoSpaceDE w:val="0"/>
      <w:autoSpaceDN w:val="0"/>
      <w:adjustRightInd w:val="0"/>
      <w:spacing w:line="240" w:lineRule="atLeast"/>
    </w:pPr>
    <w:rPr>
      <w:rFonts w:ascii="Courier New" w:hAnsi="Courier New" w:cs="Courier New"/>
      <w:sz w:val="14"/>
      <w:szCs w:val="14"/>
    </w:rPr>
  </w:style>
  <w:style w:type="character" w:customStyle="1" w:styleId="DocInit">
    <w:name w:val="Doc Init"/>
    <w:basedOn w:val="DefaultParagraphFont"/>
  </w:style>
  <w:style w:type="character" w:customStyle="1" w:styleId="TechInit">
    <w:name w:val="Tech Init"/>
    <w:basedOn w:val="DefaultParagraphFont"/>
    <w:rPr>
      <w:rFonts w:ascii="Courier New" w:hAnsi="Courier New" w:cs="Courier New"/>
      <w:sz w:val="14"/>
      <w:szCs w:val="14"/>
      <w:lang w:val="en-US" w:eastAsia="x-none"/>
    </w:rPr>
  </w:style>
  <w:style w:type="character" w:customStyle="1" w:styleId="Technical5">
    <w:name w:val="Technical 5"/>
    <w:basedOn w:val="DefaultParagraphFont"/>
  </w:style>
  <w:style w:type="character" w:customStyle="1" w:styleId="Technical6">
    <w:name w:val="Technical 6"/>
    <w:basedOn w:val="DefaultParagraphFont"/>
  </w:style>
  <w:style w:type="character" w:customStyle="1" w:styleId="Technical2">
    <w:name w:val="Technical 2"/>
    <w:basedOn w:val="DefaultParagraphFont"/>
    <w:rPr>
      <w:rFonts w:ascii="Courier New" w:hAnsi="Courier New" w:cs="Courier New"/>
      <w:sz w:val="14"/>
      <w:szCs w:val="14"/>
      <w:lang w:val="en-US" w:eastAsia="x-none"/>
    </w:rPr>
  </w:style>
  <w:style w:type="character" w:customStyle="1" w:styleId="Technical3">
    <w:name w:val="Technical 3"/>
    <w:basedOn w:val="DefaultParagraphFont"/>
    <w:rPr>
      <w:rFonts w:ascii="Courier New" w:hAnsi="Courier New" w:cs="Courier New"/>
      <w:sz w:val="14"/>
      <w:szCs w:val="14"/>
      <w:lang w:val="en-US" w:eastAsia="x-none"/>
    </w:rPr>
  </w:style>
  <w:style w:type="character" w:customStyle="1" w:styleId="Technical4">
    <w:name w:val="Technical 4"/>
    <w:basedOn w:val="DefaultParagraphFont"/>
  </w:style>
  <w:style w:type="character" w:customStyle="1" w:styleId="Technical1">
    <w:name w:val="Technical 1"/>
    <w:basedOn w:val="DefaultParagraphFont"/>
    <w:rPr>
      <w:rFonts w:ascii="Courier New" w:hAnsi="Courier New" w:cs="Courier New"/>
      <w:sz w:val="14"/>
      <w:szCs w:val="14"/>
      <w:lang w:val="en-US" w:eastAsia="x-none"/>
    </w:rPr>
  </w:style>
  <w:style w:type="character" w:customStyle="1" w:styleId="Technical7">
    <w:name w:val="Technical 7"/>
    <w:basedOn w:val="DefaultParagraphFont"/>
  </w:style>
  <w:style w:type="character" w:customStyle="1" w:styleId="Technical8">
    <w:name w:val="Technical 8"/>
    <w:basedOn w:val="DefaultParagraphFont"/>
  </w:style>
  <w:style w:type="character" w:customStyle="1" w:styleId="Unnamed1">
    <w:name w:val="Unnamed 1"/>
    <w:basedOn w:val="DefaultParagraphFont"/>
    <w:rPr>
      <w:rFonts w:ascii="Courier New" w:hAnsi="Courier New" w:cs="Courier New"/>
      <w:sz w:val="14"/>
      <w:szCs w:val="14"/>
      <w:lang w:val="en-US" w:eastAsia="x-none"/>
    </w:rPr>
  </w:style>
  <w:style w:type="character" w:customStyle="1" w:styleId="block">
    <w:name w:val="block"/>
    <w:basedOn w:val="DefaultParagraphFont"/>
    <w:rPr>
      <w:rFonts w:ascii="Courier New" w:hAnsi="Courier New" w:cs="Courier New"/>
      <w:sz w:val="14"/>
      <w:szCs w:val="14"/>
      <w:lang w:val="en-US" w:eastAsia="x-none"/>
    </w:rPr>
  </w:style>
  <w:style w:type="character" w:customStyle="1" w:styleId="Heading">
    <w:name w:val="Heading"/>
    <w:basedOn w:val="DefaultParagraphFont"/>
  </w:style>
  <w:style w:type="character" w:customStyle="1" w:styleId="RightPar">
    <w:name w:val="Right Par"/>
    <w:basedOn w:val="DefaultParagraphFont"/>
  </w:style>
  <w:style w:type="character" w:customStyle="1" w:styleId="Subheading">
    <w:name w:val="Subheading"/>
    <w:basedOn w:val="DefaultParagraphFont"/>
  </w:style>
  <w:style w:type="paragraph" w:customStyle="1" w:styleId="MACNormal">
    <w:name w:val="MACNormal"/>
    <w:pPr>
      <w:widowControl w:val="0"/>
      <w:tabs>
        <w:tab w:val="left" w:pos="-1440"/>
        <w:tab w:val="left" w:pos="-720"/>
      </w:tabs>
      <w:suppressAutoHyphens/>
      <w:autoSpaceDE w:val="0"/>
      <w:autoSpaceDN w:val="0"/>
      <w:adjustRightInd w:val="0"/>
      <w:spacing w:line="240" w:lineRule="atLeast"/>
    </w:pPr>
    <w:rPr>
      <w:rFonts w:ascii="Haettenschweiler" w:hAnsi="Haettenschweiler"/>
      <w:color w:val="000000"/>
      <w:sz w:val="23"/>
      <w:szCs w:val="23"/>
    </w:rPr>
  </w:style>
  <w:style w:type="character" w:customStyle="1" w:styleId="Document80">
    <w:name w:val="Document[8]"/>
    <w:basedOn w:val="DefaultParagraphFont"/>
  </w:style>
  <w:style w:type="character" w:customStyle="1" w:styleId="Document40">
    <w:name w:val="Document[4]"/>
    <w:basedOn w:val="DefaultParagraphFont"/>
    <w:rPr>
      <w:b/>
      <w:bCs/>
      <w:i/>
      <w:iCs/>
      <w:sz w:val="14"/>
      <w:szCs w:val="14"/>
    </w:rPr>
  </w:style>
  <w:style w:type="character" w:customStyle="1" w:styleId="Document60">
    <w:name w:val="Document[6]"/>
    <w:basedOn w:val="DefaultParagraphFont"/>
  </w:style>
  <w:style w:type="character" w:customStyle="1" w:styleId="Document50">
    <w:name w:val="Document[5]"/>
    <w:basedOn w:val="DefaultParagraphFont"/>
  </w:style>
  <w:style w:type="character" w:customStyle="1" w:styleId="Document20">
    <w:name w:val="Document[2]"/>
    <w:basedOn w:val="DefaultParagraphFont"/>
    <w:rPr>
      <w:rFonts w:ascii="Courier New" w:hAnsi="Courier New" w:cs="Courier New"/>
      <w:sz w:val="14"/>
      <w:szCs w:val="14"/>
      <w:lang w:val="en-US" w:eastAsia="x-none"/>
    </w:rPr>
  </w:style>
  <w:style w:type="character" w:customStyle="1" w:styleId="Document70">
    <w:name w:val="Document[7]"/>
    <w:basedOn w:val="DefaultParagraphFont"/>
  </w:style>
  <w:style w:type="character" w:customStyle="1" w:styleId="RightPar10">
    <w:name w:val="Right Par[1]"/>
    <w:basedOn w:val="DefaultParagraphFont"/>
  </w:style>
  <w:style w:type="character" w:customStyle="1" w:styleId="RightPar20">
    <w:name w:val="Right Par[2]"/>
    <w:basedOn w:val="DefaultParagraphFont"/>
  </w:style>
  <w:style w:type="character" w:customStyle="1" w:styleId="Document30">
    <w:name w:val="Document[3]"/>
    <w:basedOn w:val="DefaultParagraphFont"/>
    <w:rPr>
      <w:rFonts w:ascii="Courier New" w:hAnsi="Courier New" w:cs="Courier New"/>
      <w:sz w:val="14"/>
      <w:szCs w:val="14"/>
      <w:lang w:val="en-US" w:eastAsia="x-none"/>
    </w:rPr>
  </w:style>
  <w:style w:type="character" w:customStyle="1" w:styleId="RightPar30">
    <w:name w:val="Right Par[3]"/>
    <w:basedOn w:val="DefaultParagraphFont"/>
  </w:style>
  <w:style w:type="character" w:customStyle="1" w:styleId="RightPar40">
    <w:name w:val="Right Par[4]"/>
    <w:basedOn w:val="DefaultParagraphFont"/>
  </w:style>
  <w:style w:type="character" w:customStyle="1" w:styleId="RightPar50">
    <w:name w:val="Right Par[5]"/>
    <w:basedOn w:val="DefaultParagraphFont"/>
  </w:style>
  <w:style w:type="character" w:customStyle="1" w:styleId="RightPar60">
    <w:name w:val="Right Par[6]"/>
    <w:basedOn w:val="DefaultParagraphFont"/>
  </w:style>
  <w:style w:type="character" w:customStyle="1" w:styleId="RightPar70">
    <w:name w:val="Right Par[7]"/>
    <w:basedOn w:val="DefaultParagraphFont"/>
  </w:style>
  <w:style w:type="character" w:customStyle="1" w:styleId="RightPar80">
    <w:name w:val="Right Par[8]"/>
    <w:basedOn w:val="DefaultParagraphFont"/>
  </w:style>
  <w:style w:type="paragraph" w:customStyle="1" w:styleId="Document10">
    <w:name w:val="Document[1]"/>
    <w:pPr>
      <w:keepNext/>
      <w:keepLines/>
      <w:widowControl w:val="0"/>
      <w:tabs>
        <w:tab w:val="left" w:pos="-720"/>
      </w:tabs>
      <w:suppressAutoHyphens/>
      <w:autoSpaceDE w:val="0"/>
      <w:autoSpaceDN w:val="0"/>
      <w:adjustRightInd w:val="0"/>
      <w:spacing w:line="240" w:lineRule="atLeast"/>
    </w:pPr>
    <w:rPr>
      <w:rFonts w:ascii="Courier New" w:hAnsi="Courier New" w:cs="Courier New"/>
      <w:sz w:val="14"/>
      <w:szCs w:val="14"/>
    </w:rPr>
  </w:style>
  <w:style w:type="character" w:customStyle="1" w:styleId="Technical50">
    <w:name w:val="Technical[5]"/>
    <w:basedOn w:val="DefaultParagraphFont"/>
  </w:style>
  <w:style w:type="character" w:customStyle="1" w:styleId="Technical60">
    <w:name w:val="Technical[6]"/>
    <w:basedOn w:val="DefaultParagraphFont"/>
  </w:style>
  <w:style w:type="character" w:customStyle="1" w:styleId="Technical20">
    <w:name w:val="Technical[2]"/>
    <w:basedOn w:val="DefaultParagraphFont"/>
    <w:rPr>
      <w:rFonts w:ascii="Courier New" w:hAnsi="Courier New" w:cs="Courier New"/>
      <w:sz w:val="14"/>
      <w:szCs w:val="14"/>
      <w:lang w:val="en-US" w:eastAsia="x-none"/>
    </w:rPr>
  </w:style>
  <w:style w:type="character" w:customStyle="1" w:styleId="Technical30">
    <w:name w:val="Technical[3]"/>
    <w:basedOn w:val="DefaultParagraphFont"/>
    <w:rPr>
      <w:rFonts w:ascii="Courier New" w:hAnsi="Courier New" w:cs="Courier New"/>
      <w:sz w:val="14"/>
      <w:szCs w:val="14"/>
      <w:lang w:val="en-US" w:eastAsia="x-none"/>
    </w:rPr>
  </w:style>
  <w:style w:type="character" w:customStyle="1" w:styleId="Technical40">
    <w:name w:val="Technical[4]"/>
    <w:basedOn w:val="DefaultParagraphFont"/>
  </w:style>
  <w:style w:type="character" w:customStyle="1" w:styleId="Technical10">
    <w:name w:val="Technical[1]"/>
    <w:basedOn w:val="DefaultParagraphFont"/>
    <w:rPr>
      <w:rFonts w:ascii="Courier New" w:hAnsi="Courier New" w:cs="Courier New"/>
      <w:sz w:val="14"/>
      <w:szCs w:val="14"/>
      <w:lang w:val="en-US" w:eastAsia="x-none"/>
    </w:rPr>
  </w:style>
  <w:style w:type="character" w:customStyle="1" w:styleId="Technical70">
    <w:name w:val="Technical[7]"/>
    <w:basedOn w:val="DefaultParagraphFont"/>
  </w:style>
  <w:style w:type="character" w:customStyle="1" w:styleId="Technical80">
    <w:name w:val="Technical[8]"/>
    <w:basedOn w:val="DefaultParagraphFont"/>
  </w:style>
  <w:style w:type="character" w:customStyle="1" w:styleId="3">
    <w:name w:val="3"/>
    <w:basedOn w:val="DefaultParagraphFont"/>
    <w:rPr>
      <w:rFonts w:ascii="Courier New" w:hAnsi="Courier New" w:cs="Courier New"/>
      <w:sz w:val="14"/>
      <w:szCs w:val="14"/>
      <w:lang w:val="en-US" w:eastAsia="x-none"/>
    </w:rPr>
  </w:style>
  <w:style w:type="character" w:customStyle="1" w:styleId="PldTitle">
    <w:name w:val="Pld Title"/>
    <w:basedOn w:val="DefaultParagraphFont"/>
    <w:rPr>
      <w:rFonts w:ascii="Courier New" w:hAnsi="Courier New" w:cs="Courier New"/>
      <w:sz w:val="14"/>
      <w:szCs w:val="14"/>
      <w:lang w:val="en-US" w:eastAsia="x-none"/>
    </w:rPr>
  </w:style>
  <w:style w:type="paragraph" w:customStyle="1" w:styleId="PleadText">
    <w:name w:val="Plead Text"/>
    <w:pPr>
      <w:widowControl w:val="0"/>
      <w:tabs>
        <w:tab w:val="left" w:pos="-720"/>
      </w:tabs>
      <w:suppressAutoHyphens/>
      <w:autoSpaceDE w:val="0"/>
      <w:autoSpaceDN w:val="0"/>
      <w:adjustRightInd w:val="0"/>
      <w:spacing w:line="480" w:lineRule="atLeast"/>
      <w:jc w:val="both"/>
    </w:pPr>
    <w:rPr>
      <w:rFonts w:ascii="Courier New" w:hAnsi="Courier New" w:cs="Courier New"/>
      <w:spacing w:val="-1"/>
      <w:sz w:val="14"/>
      <w:szCs w:val="14"/>
    </w:rPr>
  </w:style>
  <w:style w:type="paragraph" w:styleId="Caption">
    <w:name w:val="caption"/>
    <w:basedOn w:val="Normal"/>
    <w:next w:val="Normal"/>
    <w:qFormat/>
    <w:rPr>
      <w:sz w:val="24"/>
      <w:szCs w:val="24"/>
    </w:rPr>
  </w:style>
  <w:style w:type="paragraph" w:customStyle="1" w:styleId="env">
    <w:name w:val="env"/>
    <w:pPr>
      <w:widowControl w:val="0"/>
      <w:tabs>
        <w:tab w:val="left" w:pos="-720"/>
      </w:tabs>
      <w:suppressAutoHyphens/>
      <w:autoSpaceDE w:val="0"/>
      <w:autoSpaceDN w:val="0"/>
      <w:adjustRightInd w:val="0"/>
      <w:spacing w:line="240" w:lineRule="atLeast"/>
    </w:pPr>
    <w:rPr>
      <w:rFonts w:ascii="Courier New" w:hAnsi="Courier New" w:cs="Courier New"/>
      <w:sz w:val="14"/>
      <w:szCs w:val="14"/>
    </w:rPr>
  </w:style>
  <w:style w:type="paragraph" w:customStyle="1" w:styleId="MHAddress">
    <w:name w:val="M&amp;H Address"/>
    <w:pPr>
      <w:widowControl w:val="0"/>
      <w:tabs>
        <w:tab w:val="center" w:pos="2880"/>
      </w:tabs>
      <w:suppressAutoHyphens/>
      <w:autoSpaceDE w:val="0"/>
      <w:autoSpaceDN w:val="0"/>
      <w:adjustRightInd w:val="0"/>
      <w:spacing w:line="240" w:lineRule="atLeast"/>
    </w:pPr>
    <w:rPr>
      <w:rFonts w:ascii="Lucida Sans" w:hAnsi="Lucida Sans"/>
      <w:b/>
      <w:bCs/>
      <w:sz w:val="12"/>
      <w:szCs w:val="12"/>
    </w:rPr>
  </w:style>
  <w:style w:type="paragraph" w:customStyle="1" w:styleId="WhiteCap">
    <w:name w:val="White Cap"/>
    <w:pPr>
      <w:widowControl w:val="0"/>
      <w:tabs>
        <w:tab w:val="left" w:pos="-1440"/>
        <w:tab w:val="left" w:pos="-720"/>
      </w:tabs>
      <w:suppressAutoHyphens/>
      <w:autoSpaceDE w:val="0"/>
      <w:autoSpaceDN w:val="0"/>
      <w:adjustRightInd w:val="0"/>
      <w:spacing w:line="240" w:lineRule="atLeast"/>
    </w:pPr>
    <w:rPr>
      <w:rFonts w:ascii="Courier New" w:hAnsi="Courier New" w:cs="Courier New"/>
      <w:sz w:val="14"/>
      <w:szCs w:val="14"/>
    </w:rPr>
  </w:style>
  <w:style w:type="paragraph" w:customStyle="1" w:styleId="propsty">
    <w:name w:val="prop_sty"/>
    <w:pPr>
      <w:widowControl w:val="0"/>
      <w:tabs>
        <w:tab w:val="left" w:pos="864"/>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 w:val="left" w:pos="8928"/>
      </w:tabs>
      <w:suppressAutoHyphens/>
      <w:autoSpaceDE w:val="0"/>
      <w:autoSpaceDN w:val="0"/>
      <w:adjustRightInd w:val="0"/>
      <w:spacing w:line="244" w:lineRule="exact"/>
    </w:pPr>
    <w:rPr>
      <w:rFonts w:ascii="CG Times" w:hAnsi="CG Times"/>
      <w:sz w:val="25"/>
      <w:szCs w:val="25"/>
    </w:rPr>
  </w:style>
  <w:style w:type="paragraph" w:customStyle="1" w:styleId="propcsi">
    <w:name w:val="prop_csi"/>
    <w:pPr>
      <w:widowControl w:val="0"/>
      <w:tabs>
        <w:tab w:val="left" w:pos="864"/>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 w:val="left" w:pos="8928"/>
      </w:tabs>
      <w:suppressAutoHyphens/>
      <w:autoSpaceDE w:val="0"/>
      <w:autoSpaceDN w:val="0"/>
      <w:adjustRightInd w:val="0"/>
      <w:spacing w:line="244" w:lineRule="exact"/>
    </w:pPr>
    <w:rPr>
      <w:rFonts w:ascii="CG Times" w:hAnsi="CG Times"/>
      <w:sz w:val="25"/>
      <w:szCs w:val="25"/>
    </w:rPr>
  </w:style>
  <w:style w:type="character" w:customStyle="1" w:styleId="IP">
    <w:name w:val="IP"/>
    <w:basedOn w:val="DefaultParagraphFont"/>
    <w:rPr>
      <w:rFonts w:ascii="Courier New" w:hAnsi="Courier New" w:cs="Courier New"/>
      <w:sz w:val="14"/>
      <w:szCs w:val="14"/>
      <w:lang w:val="en-US" w:eastAsia="x-none"/>
    </w:rPr>
  </w:style>
  <w:style w:type="character" w:customStyle="1" w:styleId="SI">
    <w:name w:val="SI"/>
    <w:basedOn w:val="DefaultParagraphFont"/>
    <w:rPr>
      <w:rFonts w:ascii="Courier New" w:hAnsi="Courier New" w:cs="Courier New"/>
      <w:sz w:val="14"/>
      <w:szCs w:val="14"/>
      <w:lang w:val="en-US" w:eastAsia="x-none"/>
    </w:rPr>
  </w:style>
  <w:style w:type="paragraph" w:customStyle="1" w:styleId="level1">
    <w:name w:val="_level1"/>
    <w:pPr>
      <w:widowControl w:val="0"/>
      <w:tabs>
        <w:tab w:val="left" w:pos="-720"/>
      </w:tabs>
      <w:suppressAutoHyphens/>
      <w:autoSpaceDE w:val="0"/>
      <w:autoSpaceDN w:val="0"/>
      <w:adjustRightInd w:val="0"/>
      <w:spacing w:line="240" w:lineRule="atLeast"/>
      <w:ind w:left="720"/>
    </w:pPr>
    <w:rPr>
      <w:rFonts w:ascii="Courier New" w:hAnsi="Courier New" w:cs="Courier New"/>
      <w:sz w:val="14"/>
      <w:szCs w:val="14"/>
    </w:rPr>
  </w:style>
  <w:style w:type="paragraph" w:customStyle="1" w:styleId="level2">
    <w:name w:val="_level2"/>
    <w:pPr>
      <w:widowControl w:val="0"/>
      <w:tabs>
        <w:tab w:val="left" w:pos="-720"/>
      </w:tabs>
      <w:suppressAutoHyphens/>
      <w:autoSpaceDE w:val="0"/>
      <w:autoSpaceDN w:val="0"/>
      <w:adjustRightInd w:val="0"/>
      <w:spacing w:line="240" w:lineRule="atLeast"/>
      <w:ind w:left="1440"/>
    </w:pPr>
    <w:rPr>
      <w:rFonts w:ascii="Courier New" w:hAnsi="Courier New" w:cs="Courier New"/>
      <w:sz w:val="14"/>
      <w:szCs w:val="14"/>
    </w:rPr>
  </w:style>
  <w:style w:type="paragraph" w:customStyle="1" w:styleId="level3">
    <w:name w:val="_level3"/>
    <w:pPr>
      <w:widowControl w:val="0"/>
      <w:tabs>
        <w:tab w:val="left" w:pos="-720"/>
      </w:tabs>
      <w:suppressAutoHyphens/>
      <w:autoSpaceDE w:val="0"/>
      <w:autoSpaceDN w:val="0"/>
      <w:adjustRightInd w:val="0"/>
      <w:spacing w:line="240" w:lineRule="atLeast"/>
      <w:ind w:left="2160"/>
    </w:pPr>
    <w:rPr>
      <w:rFonts w:ascii="Courier New" w:hAnsi="Courier New" w:cs="Courier New"/>
      <w:sz w:val="14"/>
      <w:szCs w:val="14"/>
    </w:rPr>
  </w:style>
  <w:style w:type="paragraph" w:customStyle="1" w:styleId="level4">
    <w:name w:val="_level4"/>
    <w:pPr>
      <w:widowControl w:val="0"/>
      <w:tabs>
        <w:tab w:val="left" w:pos="-720"/>
      </w:tabs>
      <w:suppressAutoHyphens/>
      <w:autoSpaceDE w:val="0"/>
      <w:autoSpaceDN w:val="0"/>
      <w:adjustRightInd w:val="0"/>
      <w:spacing w:line="240" w:lineRule="atLeast"/>
      <w:ind w:left="2880"/>
    </w:pPr>
    <w:rPr>
      <w:rFonts w:ascii="Courier New" w:hAnsi="Courier New" w:cs="Courier New"/>
      <w:sz w:val="14"/>
      <w:szCs w:val="14"/>
    </w:rPr>
  </w:style>
  <w:style w:type="paragraph" w:customStyle="1" w:styleId="level5">
    <w:name w:val="_level5"/>
    <w:pPr>
      <w:widowControl w:val="0"/>
      <w:tabs>
        <w:tab w:val="left" w:pos="-720"/>
      </w:tabs>
      <w:suppressAutoHyphens/>
      <w:autoSpaceDE w:val="0"/>
      <w:autoSpaceDN w:val="0"/>
      <w:adjustRightInd w:val="0"/>
      <w:spacing w:line="240" w:lineRule="atLeast"/>
      <w:ind w:left="3600"/>
    </w:pPr>
    <w:rPr>
      <w:rFonts w:ascii="Courier New" w:hAnsi="Courier New" w:cs="Courier New"/>
      <w:sz w:val="14"/>
      <w:szCs w:val="14"/>
    </w:rPr>
  </w:style>
  <w:style w:type="paragraph" w:customStyle="1" w:styleId="level6">
    <w:name w:val="_level6"/>
    <w:pPr>
      <w:widowControl w:val="0"/>
      <w:tabs>
        <w:tab w:val="left" w:pos="-720"/>
      </w:tabs>
      <w:suppressAutoHyphens/>
      <w:autoSpaceDE w:val="0"/>
      <w:autoSpaceDN w:val="0"/>
      <w:adjustRightInd w:val="0"/>
      <w:spacing w:line="240" w:lineRule="atLeast"/>
      <w:ind w:left="4320"/>
    </w:pPr>
    <w:rPr>
      <w:rFonts w:ascii="Courier New" w:hAnsi="Courier New" w:cs="Courier New"/>
      <w:sz w:val="14"/>
      <w:szCs w:val="14"/>
    </w:rPr>
  </w:style>
  <w:style w:type="paragraph" w:customStyle="1" w:styleId="level7">
    <w:name w:val="_level7"/>
    <w:pPr>
      <w:widowControl w:val="0"/>
      <w:tabs>
        <w:tab w:val="left" w:pos="-720"/>
      </w:tabs>
      <w:suppressAutoHyphens/>
      <w:autoSpaceDE w:val="0"/>
      <w:autoSpaceDN w:val="0"/>
      <w:adjustRightInd w:val="0"/>
      <w:spacing w:line="240" w:lineRule="atLeast"/>
      <w:ind w:left="5040"/>
    </w:pPr>
    <w:rPr>
      <w:rFonts w:ascii="Courier New" w:hAnsi="Courier New" w:cs="Courier New"/>
      <w:sz w:val="14"/>
      <w:szCs w:val="14"/>
    </w:rPr>
  </w:style>
  <w:style w:type="paragraph" w:customStyle="1" w:styleId="level8">
    <w:name w:val="_level8"/>
    <w:pPr>
      <w:widowControl w:val="0"/>
      <w:tabs>
        <w:tab w:val="left" w:pos="-720"/>
      </w:tabs>
      <w:suppressAutoHyphens/>
      <w:autoSpaceDE w:val="0"/>
      <w:autoSpaceDN w:val="0"/>
      <w:adjustRightInd w:val="0"/>
      <w:spacing w:line="240" w:lineRule="atLeast"/>
      <w:ind w:left="5760"/>
    </w:pPr>
    <w:rPr>
      <w:rFonts w:ascii="Courier New" w:hAnsi="Courier New" w:cs="Courier New"/>
      <w:sz w:val="14"/>
      <w:szCs w:val="14"/>
    </w:rPr>
  </w:style>
  <w:style w:type="paragraph" w:customStyle="1" w:styleId="level9">
    <w:name w:val="_level9"/>
    <w:pPr>
      <w:widowControl w:val="0"/>
      <w:tabs>
        <w:tab w:val="left" w:pos="-720"/>
      </w:tabs>
      <w:suppressAutoHyphens/>
      <w:autoSpaceDE w:val="0"/>
      <w:autoSpaceDN w:val="0"/>
      <w:adjustRightInd w:val="0"/>
      <w:spacing w:line="240" w:lineRule="atLeast"/>
      <w:ind w:left="6480"/>
    </w:pPr>
    <w:rPr>
      <w:rFonts w:ascii="Courier New" w:hAnsi="Courier New" w:cs="Courier New"/>
      <w:sz w:val="14"/>
      <w:szCs w:val="14"/>
    </w:rPr>
  </w:style>
  <w:style w:type="paragraph" w:customStyle="1" w:styleId="levsl1">
    <w:name w:val="_levsl1"/>
    <w:pPr>
      <w:widowControl w:val="0"/>
      <w:tabs>
        <w:tab w:val="left" w:pos="-720"/>
      </w:tabs>
      <w:suppressAutoHyphens/>
      <w:autoSpaceDE w:val="0"/>
      <w:autoSpaceDN w:val="0"/>
      <w:adjustRightInd w:val="0"/>
      <w:spacing w:line="240" w:lineRule="atLeast"/>
      <w:ind w:left="720"/>
    </w:pPr>
    <w:rPr>
      <w:rFonts w:ascii="Courier New" w:hAnsi="Courier New" w:cs="Courier New"/>
      <w:sz w:val="14"/>
      <w:szCs w:val="14"/>
    </w:rPr>
  </w:style>
  <w:style w:type="paragraph" w:customStyle="1" w:styleId="levsl2">
    <w:name w:val="_levsl2"/>
    <w:pPr>
      <w:widowControl w:val="0"/>
      <w:tabs>
        <w:tab w:val="left" w:pos="-720"/>
      </w:tabs>
      <w:suppressAutoHyphens/>
      <w:autoSpaceDE w:val="0"/>
      <w:autoSpaceDN w:val="0"/>
      <w:adjustRightInd w:val="0"/>
      <w:spacing w:line="240" w:lineRule="atLeast"/>
      <w:ind w:left="1440"/>
    </w:pPr>
    <w:rPr>
      <w:rFonts w:ascii="Courier New" w:hAnsi="Courier New" w:cs="Courier New"/>
      <w:sz w:val="14"/>
      <w:szCs w:val="14"/>
    </w:rPr>
  </w:style>
  <w:style w:type="paragraph" w:customStyle="1" w:styleId="levsl3">
    <w:name w:val="_levsl3"/>
    <w:pPr>
      <w:widowControl w:val="0"/>
      <w:tabs>
        <w:tab w:val="left" w:pos="-720"/>
      </w:tabs>
      <w:suppressAutoHyphens/>
      <w:autoSpaceDE w:val="0"/>
      <w:autoSpaceDN w:val="0"/>
      <w:adjustRightInd w:val="0"/>
      <w:spacing w:line="240" w:lineRule="atLeast"/>
      <w:ind w:left="2160"/>
    </w:pPr>
    <w:rPr>
      <w:rFonts w:ascii="Courier New" w:hAnsi="Courier New" w:cs="Courier New"/>
      <w:sz w:val="14"/>
      <w:szCs w:val="14"/>
    </w:rPr>
  </w:style>
  <w:style w:type="paragraph" w:customStyle="1" w:styleId="levsl4">
    <w:name w:val="_levsl4"/>
    <w:pPr>
      <w:widowControl w:val="0"/>
      <w:tabs>
        <w:tab w:val="left" w:pos="-720"/>
      </w:tabs>
      <w:suppressAutoHyphens/>
      <w:autoSpaceDE w:val="0"/>
      <w:autoSpaceDN w:val="0"/>
      <w:adjustRightInd w:val="0"/>
      <w:spacing w:line="240" w:lineRule="atLeast"/>
      <w:ind w:left="2880"/>
    </w:pPr>
    <w:rPr>
      <w:rFonts w:ascii="Courier New" w:hAnsi="Courier New" w:cs="Courier New"/>
      <w:sz w:val="14"/>
      <w:szCs w:val="14"/>
    </w:rPr>
  </w:style>
  <w:style w:type="paragraph" w:customStyle="1" w:styleId="levsl5">
    <w:name w:val="_levsl5"/>
    <w:pPr>
      <w:widowControl w:val="0"/>
      <w:tabs>
        <w:tab w:val="left" w:pos="-720"/>
      </w:tabs>
      <w:suppressAutoHyphens/>
      <w:autoSpaceDE w:val="0"/>
      <w:autoSpaceDN w:val="0"/>
      <w:adjustRightInd w:val="0"/>
      <w:spacing w:line="240" w:lineRule="atLeast"/>
      <w:ind w:left="3600"/>
    </w:pPr>
    <w:rPr>
      <w:rFonts w:ascii="Courier New" w:hAnsi="Courier New" w:cs="Courier New"/>
      <w:sz w:val="14"/>
      <w:szCs w:val="14"/>
    </w:rPr>
  </w:style>
  <w:style w:type="paragraph" w:customStyle="1" w:styleId="levsl6">
    <w:name w:val="_levsl6"/>
    <w:pPr>
      <w:widowControl w:val="0"/>
      <w:tabs>
        <w:tab w:val="left" w:pos="-720"/>
      </w:tabs>
      <w:suppressAutoHyphens/>
      <w:autoSpaceDE w:val="0"/>
      <w:autoSpaceDN w:val="0"/>
      <w:adjustRightInd w:val="0"/>
      <w:spacing w:line="240" w:lineRule="atLeast"/>
      <w:ind w:left="4320"/>
    </w:pPr>
    <w:rPr>
      <w:rFonts w:ascii="Courier New" w:hAnsi="Courier New" w:cs="Courier New"/>
      <w:sz w:val="14"/>
      <w:szCs w:val="14"/>
    </w:rPr>
  </w:style>
  <w:style w:type="paragraph" w:customStyle="1" w:styleId="levsl7">
    <w:name w:val="_levsl7"/>
    <w:pPr>
      <w:widowControl w:val="0"/>
      <w:tabs>
        <w:tab w:val="left" w:pos="-720"/>
      </w:tabs>
      <w:suppressAutoHyphens/>
      <w:autoSpaceDE w:val="0"/>
      <w:autoSpaceDN w:val="0"/>
      <w:adjustRightInd w:val="0"/>
      <w:spacing w:line="240" w:lineRule="atLeast"/>
      <w:ind w:left="5040"/>
    </w:pPr>
    <w:rPr>
      <w:rFonts w:ascii="Courier New" w:hAnsi="Courier New" w:cs="Courier New"/>
      <w:sz w:val="14"/>
      <w:szCs w:val="14"/>
    </w:rPr>
  </w:style>
  <w:style w:type="paragraph" w:customStyle="1" w:styleId="levsl8">
    <w:name w:val="_levsl8"/>
    <w:pPr>
      <w:widowControl w:val="0"/>
      <w:tabs>
        <w:tab w:val="left" w:pos="-720"/>
      </w:tabs>
      <w:suppressAutoHyphens/>
      <w:autoSpaceDE w:val="0"/>
      <w:autoSpaceDN w:val="0"/>
      <w:adjustRightInd w:val="0"/>
      <w:spacing w:line="240" w:lineRule="atLeast"/>
      <w:ind w:left="5760"/>
    </w:pPr>
    <w:rPr>
      <w:rFonts w:ascii="Courier New" w:hAnsi="Courier New" w:cs="Courier New"/>
      <w:sz w:val="14"/>
      <w:szCs w:val="14"/>
    </w:rPr>
  </w:style>
  <w:style w:type="paragraph" w:customStyle="1" w:styleId="levsl9">
    <w:name w:val="_levsl9"/>
    <w:pPr>
      <w:widowControl w:val="0"/>
      <w:tabs>
        <w:tab w:val="left" w:pos="-720"/>
      </w:tabs>
      <w:suppressAutoHyphens/>
      <w:autoSpaceDE w:val="0"/>
      <w:autoSpaceDN w:val="0"/>
      <w:adjustRightInd w:val="0"/>
      <w:spacing w:line="240" w:lineRule="atLeast"/>
      <w:ind w:left="6480"/>
    </w:pPr>
    <w:rPr>
      <w:rFonts w:ascii="Courier New" w:hAnsi="Courier New" w:cs="Courier New"/>
      <w:sz w:val="14"/>
      <w:szCs w:val="14"/>
    </w:rPr>
  </w:style>
  <w:style w:type="paragraph" w:customStyle="1" w:styleId="levnl1">
    <w:name w:val="_levnl1"/>
    <w:pPr>
      <w:widowControl w:val="0"/>
      <w:tabs>
        <w:tab w:val="left" w:pos="-720"/>
      </w:tabs>
      <w:suppressAutoHyphens/>
      <w:autoSpaceDE w:val="0"/>
      <w:autoSpaceDN w:val="0"/>
      <w:adjustRightInd w:val="0"/>
      <w:spacing w:line="240" w:lineRule="atLeast"/>
      <w:ind w:left="720"/>
    </w:pPr>
    <w:rPr>
      <w:rFonts w:ascii="Courier New" w:hAnsi="Courier New" w:cs="Courier New"/>
      <w:sz w:val="14"/>
      <w:szCs w:val="14"/>
    </w:rPr>
  </w:style>
  <w:style w:type="paragraph" w:customStyle="1" w:styleId="levnl2">
    <w:name w:val="_levnl2"/>
    <w:pPr>
      <w:widowControl w:val="0"/>
      <w:tabs>
        <w:tab w:val="left" w:pos="-720"/>
      </w:tabs>
      <w:suppressAutoHyphens/>
      <w:autoSpaceDE w:val="0"/>
      <w:autoSpaceDN w:val="0"/>
      <w:adjustRightInd w:val="0"/>
      <w:spacing w:line="240" w:lineRule="atLeast"/>
      <w:ind w:left="1440"/>
    </w:pPr>
    <w:rPr>
      <w:rFonts w:ascii="Courier New" w:hAnsi="Courier New" w:cs="Courier New"/>
      <w:sz w:val="14"/>
      <w:szCs w:val="14"/>
    </w:rPr>
  </w:style>
  <w:style w:type="paragraph" w:customStyle="1" w:styleId="levnl3">
    <w:name w:val="_levnl3"/>
    <w:pPr>
      <w:widowControl w:val="0"/>
      <w:tabs>
        <w:tab w:val="left" w:pos="-720"/>
      </w:tabs>
      <w:suppressAutoHyphens/>
      <w:autoSpaceDE w:val="0"/>
      <w:autoSpaceDN w:val="0"/>
      <w:adjustRightInd w:val="0"/>
      <w:spacing w:line="240" w:lineRule="atLeast"/>
      <w:ind w:left="2160"/>
    </w:pPr>
    <w:rPr>
      <w:rFonts w:ascii="Courier New" w:hAnsi="Courier New" w:cs="Courier New"/>
      <w:sz w:val="14"/>
      <w:szCs w:val="14"/>
    </w:rPr>
  </w:style>
  <w:style w:type="paragraph" w:customStyle="1" w:styleId="levnl4">
    <w:name w:val="_levnl4"/>
    <w:pPr>
      <w:widowControl w:val="0"/>
      <w:tabs>
        <w:tab w:val="left" w:pos="-720"/>
      </w:tabs>
      <w:suppressAutoHyphens/>
      <w:autoSpaceDE w:val="0"/>
      <w:autoSpaceDN w:val="0"/>
      <w:adjustRightInd w:val="0"/>
      <w:spacing w:line="240" w:lineRule="atLeast"/>
      <w:ind w:left="2880"/>
    </w:pPr>
    <w:rPr>
      <w:rFonts w:ascii="Courier New" w:hAnsi="Courier New" w:cs="Courier New"/>
      <w:sz w:val="14"/>
      <w:szCs w:val="14"/>
    </w:rPr>
  </w:style>
  <w:style w:type="paragraph" w:customStyle="1" w:styleId="levnl5">
    <w:name w:val="_levnl5"/>
    <w:pPr>
      <w:widowControl w:val="0"/>
      <w:tabs>
        <w:tab w:val="left" w:pos="-720"/>
      </w:tabs>
      <w:suppressAutoHyphens/>
      <w:autoSpaceDE w:val="0"/>
      <w:autoSpaceDN w:val="0"/>
      <w:adjustRightInd w:val="0"/>
      <w:spacing w:line="240" w:lineRule="atLeast"/>
      <w:ind w:left="3600"/>
    </w:pPr>
    <w:rPr>
      <w:rFonts w:ascii="Courier New" w:hAnsi="Courier New" w:cs="Courier New"/>
      <w:sz w:val="14"/>
      <w:szCs w:val="14"/>
    </w:rPr>
  </w:style>
  <w:style w:type="paragraph" w:customStyle="1" w:styleId="levnl6">
    <w:name w:val="_levnl6"/>
    <w:pPr>
      <w:widowControl w:val="0"/>
      <w:tabs>
        <w:tab w:val="left" w:pos="-720"/>
      </w:tabs>
      <w:suppressAutoHyphens/>
      <w:autoSpaceDE w:val="0"/>
      <w:autoSpaceDN w:val="0"/>
      <w:adjustRightInd w:val="0"/>
      <w:spacing w:line="240" w:lineRule="atLeast"/>
      <w:ind w:left="4320"/>
    </w:pPr>
    <w:rPr>
      <w:rFonts w:ascii="Courier New" w:hAnsi="Courier New" w:cs="Courier New"/>
      <w:sz w:val="14"/>
      <w:szCs w:val="14"/>
    </w:rPr>
  </w:style>
  <w:style w:type="paragraph" w:customStyle="1" w:styleId="levnl7">
    <w:name w:val="_levnl7"/>
    <w:pPr>
      <w:widowControl w:val="0"/>
      <w:tabs>
        <w:tab w:val="left" w:pos="-720"/>
      </w:tabs>
      <w:suppressAutoHyphens/>
      <w:autoSpaceDE w:val="0"/>
      <w:autoSpaceDN w:val="0"/>
      <w:adjustRightInd w:val="0"/>
      <w:spacing w:line="240" w:lineRule="atLeast"/>
      <w:ind w:left="5040"/>
    </w:pPr>
    <w:rPr>
      <w:rFonts w:ascii="Courier New" w:hAnsi="Courier New" w:cs="Courier New"/>
      <w:sz w:val="14"/>
      <w:szCs w:val="14"/>
    </w:rPr>
  </w:style>
  <w:style w:type="paragraph" w:customStyle="1" w:styleId="levnl8">
    <w:name w:val="_levnl8"/>
    <w:pPr>
      <w:widowControl w:val="0"/>
      <w:tabs>
        <w:tab w:val="left" w:pos="-720"/>
      </w:tabs>
      <w:suppressAutoHyphens/>
      <w:autoSpaceDE w:val="0"/>
      <w:autoSpaceDN w:val="0"/>
      <w:adjustRightInd w:val="0"/>
      <w:spacing w:line="240" w:lineRule="atLeast"/>
      <w:ind w:left="5760"/>
    </w:pPr>
    <w:rPr>
      <w:rFonts w:ascii="Courier New" w:hAnsi="Courier New" w:cs="Courier New"/>
      <w:sz w:val="14"/>
      <w:szCs w:val="14"/>
    </w:rPr>
  </w:style>
  <w:style w:type="paragraph" w:customStyle="1" w:styleId="levnl9">
    <w:name w:val="_levnl9"/>
    <w:pPr>
      <w:widowControl w:val="0"/>
      <w:tabs>
        <w:tab w:val="left" w:pos="-720"/>
      </w:tabs>
      <w:suppressAutoHyphens/>
      <w:autoSpaceDE w:val="0"/>
      <w:autoSpaceDN w:val="0"/>
      <w:adjustRightInd w:val="0"/>
      <w:spacing w:line="240" w:lineRule="atLeast"/>
      <w:ind w:left="6480"/>
    </w:pPr>
    <w:rPr>
      <w:rFonts w:ascii="Courier New" w:hAnsi="Courier New" w:cs="Courier New"/>
      <w:sz w:val="14"/>
      <w:szCs w:val="14"/>
    </w:rPr>
  </w:style>
  <w:style w:type="paragraph" w:styleId="TOC1">
    <w:name w:val="toc 1"/>
    <w:basedOn w:val="Normal"/>
    <w:next w:val="Normal"/>
    <w:autoRedefine/>
    <w:semiHidden/>
    <w:pPr>
      <w:tabs>
        <w:tab w:val="right" w:leader="dot" w:pos="9360"/>
      </w:tabs>
      <w:suppressAutoHyphens/>
      <w:spacing w:before="480" w:line="240" w:lineRule="atLeast"/>
      <w:ind w:left="720" w:right="720" w:hanging="720"/>
    </w:pPr>
  </w:style>
  <w:style w:type="paragraph" w:styleId="TOC2">
    <w:name w:val="toc 2"/>
    <w:basedOn w:val="Normal"/>
    <w:next w:val="Normal"/>
    <w:autoRedefine/>
    <w:semiHidden/>
    <w:pPr>
      <w:tabs>
        <w:tab w:val="right" w:leader="dot" w:pos="9360"/>
      </w:tabs>
      <w:suppressAutoHyphens/>
      <w:spacing w:line="240" w:lineRule="atLeast"/>
      <w:ind w:left="1440" w:right="720" w:hanging="720"/>
    </w:pPr>
  </w:style>
  <w:style w:type="paragraph" w:styleId="TOC3">
    <w:name w:val="toc 3"/>
    <w:basedOn w:val="Normal"/>
    <w:next w:val="Normal"/>
    <w:autoRedefine/>
    <w:semiHidden/>
    <w:pPr>
      <w:tabs>
        <w:tab w:val="right" w:leader="dot" w:pos="9360"/>
      </w:tabs>
      <w:suppressAutoHyphens/>
      <w:spacing w:line="240" w:lineRule="atLeast"/>
      <w:ind w:left="2160" w:right="720" w:hanging="720"/>
    </w:pPr>
  </w:style>
  <w:style w:type="paragraph" w:styleId="TOC4">
    <w:name w:val="toc 4"/>
    <w:basedOn w:val="Normal"/>
    <w:next w:val="Normal"/>
    <w:autoRedefine/>
    <w:semiHidden/>
    <w:pPr>
      <w:tabs>
        <w:tab w:val="right" w:leader="dot" w:pos="9360"/>
      </w:tabs>
      <w:suppressAutoHyphens/>
      <w:spacing w:line="240" w:lineRule="atLeast"/>
      <w:ind w:left="2880" w:right="720" w:hanging="720"/>
    </w:pPr>
  </w:style>
  <w:style w:type="paragraph" w:styleId="TOC5">
    <w:name w:val="toc 5"/>
    <w:basedOn w:val="Normal"/>
    <w:next w:val="Normal"/>
    <w:autoRedefine/>
    <w:semiHidden/>
    <w:pPr>
      <w:tabs>
        <w:tab w:val="right" w:leader="dot" w:pos="9360"/>
      </w:tabs>
      <w:suppressAutoHyphens/>
      <w:spacing w:line="240" w:lineRule="atLeast"/>
      <w:ind w:left="3600" w:right="720" w:hanging="720"/>
    </w:pPr>
  </w:style>
  <w:style w:type="paragraph" w:styleId="TOC6">
    <w:name w:val="toc 6"/>
    <w:basedOn w:val="Normal"/>
    <w:next w:val="Normal"/>
    <w:autoRedefine/>
    <w:semiHidden/>
    <w:pPr>
      <w:tabs>
        <w:tab w:val="right" w:pos="9360"/>
      </w:tabs>
      <w:suppressAutoHyphens/>
      <w:spacing w:line="240" w:lineRule="atLeast"/>
      <w:ind w:left="720" w:hanging="720"/>
    </w:pPr>
  </w:style>
  <w:style w:type="paragraph" w:styleId="TOC7">
    <w:name w:val="toc 7"/>
    <w:basedOn w:val="Normal"/>
    <w:next w:val="Normal"/>
    <w:autoRedefine/>
    <w:semiHidden/>
    <w:pPr>
      <w:suppressAutoHyphens/>
      <w:spacing w:line="240" w:lineRule="atLeast"/>
      <w:ind w:left="720" w:hanging="720"/>
    </w:pPr>
  </w:style>
  <w:style w:type="paragraph" w:styleId="TOC8">
    <w:name w:val="toc 8"/>
    <w:basedOn w:val="Normal"/>
    <w:next w:val="Normal"/>
    <w:autoRedefine/>
    <w:semiHidden/>
    <w:pPr>
      <w:tabs>
        <w:tab w:val="right" w:pos="9360"/>
      </w:tabs>
      <w:suppressAutoHyphens/>
      <w:spacing w:line="240" w:lineRule="atLeast"/>
      <w:ind w:left="720" w:hanging="720"/>
    </w:pPr>
  </w:style>
  <w:style w:type="paragraph" w:styleId="TOC9">
    <w:name w:val="toc 9"/>
    <w:basedOn w:val="Normal"/>
    <w:next w:val="Normal"/>
    <w:autoRedefine/>
    <w:semiHidden/>
    <w:pPr>
      <w:tabs>
        <w:tab w:val="right" w:leader="dot" w:pos="9360"/>
      </w:tabs>
      <w:suppressAutoHyphens/>
      <w:spacing w:line="240" w:lineRule="atLeast"/>
      <w:ind w:left="720" w:hanging="720"/>
    </w:pPr>
  </w:style>
  <w:style w:type="paragraph" w:styleId="Index1">
    <w:name w:val="index 1"/>
    <w:basedOn w:val="Normal"/>
    <w:next w:val="Normal"/>
    <w:autoRedefine/>
    <w:semiHidden/>
    <w:pPr>
      <w:tabs>
        <w:tab w:val="right" w:leader="dot" w:pos="9360"/>
      </w:tabs>
      <w:suppressAutoHyphens/>
      <w:spacing w:line="240" w:lineRule="atLeast"/>
      <w:ind w:left="1440" w:right="720" w:hanging="1440"/>
    </w:pPr>
  </w:style>
  <w:style w:type="paragraph" w:styleId="Index2">
    <w:name w:val="index 2"/>
    <w:basedOn w:val="Normal"/>
    <w:next w:val="Normal"/>
    <w:autoRedefine/>
    <w:semiHidden/>
    <w:pPr>
      <w:tabs>
        <w:tab w:val="right" w:leader="dot" w:pos="9360"/>
      </w:tabs>
      <w:suppressAutoHyphens/>
      <w:spacing w:line="240" w:lineRule="atLeast"/>
      <w:ind w:left="1440" w:right="720" w:hanging="720"/>
    </w:pPr>
  </w:style>
  <w:style w:type="paragraph" w:styleId="TOAHeading">
    <w:name w:val="toa heading"/>
    <w:basedOn w:val="Normal"/>
    <w:next w:val="Normal"/>
    <w:semiHidden/>
    <w:pPr>
      <w:tabs>
        <w:tab w:val="right" w:pos="9360"/>
      </w:tabs>
      <w:suppressAutoHyphens/>
      <w:spacing w:line="240" w:lineRule="atLeast"/>
    </w:pPr>
  </w:style>
  <w:style w:type="character" w:customStyle="1" w:styleId="EquationCaption">
    <w:name w:val="_Equation Caption"/>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customStyle="1" w:styleId="Heading9Char">
    <w:name w:val="Heading 9 Char"/>
    <w:basedOn w:val="DefaultParagraphFont"/>
    <w:link w:val="Heading9"/>
    <w:uiPriority w:val="9"/>
    <w:semiHidden/>
    <w:rsid w:val="002E0255"/>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11131DD927F41A7912ABAC17748E050"/>
        <w:category>
          <w:name w:val="General"/>
          <w:gallery w:val="placeholder"/>
        </w:category>
        <w:types>
          <w:type w:val="bbPlcHdr"/>
        </w:types>
        <w:behaviors>
          <w:behavior w:val="content"/>
        </w:behaviors>
        <w:guid w:val="{67000B5D-03D6-4109-A95B-18261B547767}"/>
      </w:docPartPr>
      <w:docPartBody>
        <w:p w:rsidR="00000000" w:rsidRDefault="00264BAB" w:rsidP="00264BAB">
          <w:pPr>
            <w:pStyle w:val="211131DD927F41A7912ABAC17748E050"/>
          </w:pPr>
          <w:r w:rsidRPr="00A71018">
            <w:rPr>
              <w:rStyle w:val="PlaceholderText"/>
            </w:rPr>
            <w:t>[Subject]</w:t>
          </w:r>
        </w:p>
      </w:docPartBody>
    </w:docPart>
    <w:docPart>
      <w:docPartPr>
        <w:name w:val="C6F6F58AF5DC4CE6A3A362A72C66AFAB"/>
        <w:category>
          <w:name w:val="General"/>
          <w:gallery w:val="placeholder"/>
        </w:category>
        <w:types>
          <w:type w:val="bbPlcHdr"/>
        </w:types>
        <w:behaviors>
          <w:behavior w:val="content"/>
        </w:behaviors>
        <w:guid w:val="{716BA94E-B579-4788-8D4A-386CDDDA3EB6}"/>
      </w:docPartPr>
      <w:docPartBody>
        <w:p w:rsidR="00000000" w:rsidRDefault="00264BAB" w:rsidP="00264BAB">
          <w:pPr>
            <w:pStyle w:val="C6F6F58AF5DC4CE6A3A362A72C66AFAB"/>
          </w:pPr>
          <w:r w:rsidRPr="00A71018">
            <w:rPr>
              <w:rStyle w:val="PlaceholderText"/>
            </w:rPr>
            <w:t>[Title]</w:t>
          </w:r>
        </w:p>
      </w:docPartBody>
    </w:docPart>
    <w:docPart>
      <w:docPartPr>
        <w:name w:val="84A2748D756F4A558772754C478BB1A5"/>
        <w:category>
          <w:name w:val="General"/>
          <w:gallery w:val="placeholder"/>
        </w:category>
        <w:types>
          <w:type w:val="bbPlcHdr"/>
        </w:types>
        <w:behaviors>
          <w:behavior w:val="content"/>
        </w:behaviors>
        <w:guid w:val="{FDE0678E-D178-4D99-A7F7-EDF043EABFD3}"/>
      </w:docPartPr>
      <w:docPartBody>
        <w:p w:rsidR="00000000" w:rsidRDefault="00264BAB" w:rsidP="00264BAB">
          <w:pPr>
            <w:pStyle w:val="84A2748D756F4A558772754C478BB1A5"/>
          </w:pPr>
          <w:r w:rsidRPr="00A71018">
            <w:rPr>
              <w:rStyle w:val="PlaceholderText"/>
            </w:rPr>
            <w:t>[Title]</w:t>
          </w:r>
        </w:p>
      </w:docPartBody>
    </w:docPart>
    <w:docPart>
      <w:docPartPr>
        <w:name w:val="C6D88601D15747ADBC4434B6755B2A24"/>
        <w:category>
          <w:name w:val="General"/>
          <w:gallery w:val="placeholder"/>
        </w:category>
        <w:types>
          <w:type w:val="bbPlcHdr"/>
        </w:types>
        <w:behaviors>
          <w:behavior w:val="content"/>
        </w:behaviors>
        <w:guid w:val="{EEF5EBD8-97B8-43D4-929A-5313A62C1595}"/>
      </w:docPartPr>
      <w:docPartBody>
        <w:p w:rsidR="00000000" w:rsidRDefault="00264BAB" w:rsidP="00264BAB">
          <w:pPr>
            <w:pStyle w:val="C6D88601D15747ADBC4434B6755B2A24"/>
          </w:pPr>
          <w:r w:rsidRPr="00A71018">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aettenschweiler">
    <w:panose1 w:val="020B0706040902060204"/>
    <w:charset w:val="00"/>
    <w:family w:val="swiss"/>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4BAB"/>
    <w:rsid w:val="00264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64BAB"/>
    <w:rPr>
      <w:color w:val="808080"/>
    </w:rPr>
  </w:style>
  <w:style w:type="paragraph" w:customStyle="1" w:styleId="211131DD927F41A7912ABAC17748E050">
    <w:name w:val="211131DD927F41A7912ABAC17748E050"/>
    <w:rsid w:val="00264BAB"/>
  </w:style>
  <w:style w:type="paragraph" w:customStyle="1" w:styleId="C6F6F58AF5DC4CE6A3A362A72C66AFAB">
    <w:name w:val="C6F6F58AF5DC4CE6A3A362A72C66AFAB"/>
    <w:rsid w:val="00264BAB"/>
  </w:style>
  <w:style w:type="paragraph" w:customStyle="1" w:styleId="84A2748D756F4A558772754C478BB1A5">
    <w:name w:val="84A2748D756F4A558772754C478BB1A5"/>
    <w:rsid w:val="00264BAB"/>
  </w:style>
  <w:style w:type="paragraph" w:customStyle="1" w:styleId="C6D88601D15747ADBC4434B6755B2A24">
    <w:name w:val="C6D88601D15747ADBC4434B6755B2A24"/>
    <w:rsid w:val="00264BA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2A8BE000</Template>
  <TotalTime>31</TotalTime>
  <Pages>6</Pages>
  <Words>1769</Words>
  <Characters>13901</Characters>
  <Application>Microsoft Office Word</Application>
  <DocSecurity>0</DocSecurity>
  <Lines>115</Lines>
  <Paragraphs>31</Paragraphs>
  <ScaleCrop>false</ScaleCrop>
  <HeadingPairs>
    <vt:vector size="2" baseType="variant">
      <vt:variant>
        <vt:lpstr>Title</vt:lpstr>
      </vt:variant>
      <vt:variant>
        <vt:i4>1</vt:i4>
      </vt:variant>
    </vt:vector>
  </HeadingPairs>
  <TitlesOfParts>
    <vt:vector size="1" baseType="lpstr">
      <vt:lpstr/>
    </vt:vector>
  </TitlesOfParts>
  <Company>John Regener, AIA, CCS</Company>
  <LinksUpToDate>false</LinksUpToDate>
  <CharactersWithSpaces>15639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TEMPORARY CONTROLS</dc:title>
  <dc:subject>01 57 00</dc:subject>
  <dc:creator>John Regener</dc:creator>
  <cp:keywords/>
  <dc:description/>
  <cp:lastModifiedBy>Curtis J. McNally</cp:lastModifiedBy>
  <cp:revision>4</cp:revision>
  <cp:lastPrinted>2007-01-10T19:53:00Z</cp:lastPrinted>
  <dcterms:created xsi:type="dcterms:W3CDTF">2017-02-24T18:44:00Z</dcterms:created>
  <dcterms:modified xsi:type="dcterms:W3CDTF">2020-01-17T23:21:00Z</dcterms:modified>
</cp:coreProperties>
</file>