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D2D0E1" w14:textId="74E9F65F" w:rsidR="00F5616D" w:rsidRPr="004F1A7C" w:rsidRDefault="00A15631" w:rsidP="00F5616D">
      <w:pPr>
        <w:rPr>
          <w:rFonts w:ascii="Segoe UI" w:hAnsi="Segoe UI" w:cs="Segoe UI"/>
        </w:rPr>
      </w:pPr>
      <w:r>
        <w:rPr>
          <w:rFonts w:ascii="Segoe UI" w:hAnsi="Segoe UI" w:cs="Segoe UI"/>
        </w:rPr>
        <w:t>2</w:t>
      </w:r>
      <w:r w:rsidR="00C265DE" w:rsidRPr="004F1A7C">
        <w:rPr>
          <w:rFonts w:ascii="Segoe UI" w:hAnsi="Segoe UI" w:cs="Segoe UI"/>
        </w:rPr>
        <w:t xml:space="preserve">6 13 23 - </w:t>
      </w:r>
      <w:r w:rsidR="00F5616D" w:rsidRPr="004F1A7C">
        <w:rPr>
          <w:rFonts w:ascii="Segoe UI" w:hAnsi="Segoe UI" w:cs="Segoe UI"/>
        </w:rPr>
        <w:t xml:space="preserve">MEDIUM VOLTAGE SWITCHGEAR </w:t>
      </w:r>
      <w:r w:rsidR="00C265DE" w:rsidRPr="004F1A7C">
        <w:rPr>
          <w:rFonts w:ascii="Segoe UI" w:hAnsi="Segoe UI" w:cs="Segoe UI"/>
        </w:rPr>
        <w:t>(16316)</w:t>
      </w:r>
    </w:p>
    <w:p w14:paraId="32425AA5" w14:textId="33B17E82" w:rsidR="00F5616D" w:rsidRPr="004F1A7C" w:rsidRDefault="00F5616D" w:rsidP="00C265DE">
      <w:pPr>
        <w:pStyle w:val="CopyofCSIFormat32Level1"/>
      </w:pPr>
      <w:r w:rsidRPr="004F1A7C">
        <w:t xml:space="preserve">PART 1 – GENERAL </w:t>
      </w:r>
    </w:p>
    <w:p w14:paraId="369C38AB" w14:textId="659CA1CF" w:rsidR="00F5616D" w:rsidRPr="004F1A7C" w:rsidRDefault="00F5616D" w:rsidP="00C265DE">
      <w:pPr>
        <w:pStyle w:val="CopyofCSIFormat32Level2"/>
      </w:pPr>
      <w:r w:rsidRPr="004F1A7C">
        <w:t xml:space="preserve">SECTION INCLUDES </w:t>
      </w:r>
    </w:p>
    <w:p w14:paraId="206C0506" w14:textId="7490120D" w:rsidR="00F5616D" w:rsidRPr="004F1A7C" w:rsidRDefault="00F5616D" w:rsidP="00C265DE">
      <w:pPr>
        <w:pStyle w:val="CopyofCSIFormat32Level3"/>
        <w:rPr>
          <w:rFonts w:ascii="Segoe UI" w:hAnsi="Segoe UI" w:cs="Segoe UI"/>
        </w:rPr>
      </w:pPr>
      <w:r w:rsidRPr="004F1A7C">
        <w:rPr>
          <w:rFonts w:ascii="Segoe UI" w:hAnsi="Segoe UI" w:cs="Segoe UI"/>
        </w:rPr>
        <w:t xml:space="preserve">Switchgear assembly, including draw-out breaker sections complete with circuit breakers will be provided by Contractor.  Contractor is responsible for purchasing, receiving, transporting and installing all equipment. </w:t>
      </w:r>
    </w:p>
    <w:p w14:paraId="6B098567" w14:textId="5883D75C" w:rsidR="00F5616D" w:rsidRPr="004F1A7C" w:rsidRDefault="00F5616D" w:rsidP="00C265DE">
      <w:pPr>
        <w:pStyle w:val="CopyofCSIFormat32Level2"/>
      </w:pPr>
      <w:r w:rsidRPr="004F1A7C">
        <w:t xml:space="preserve">RELATED WORK SPECIFIED ELSEWHERE </w:t>
      </w:r>
    </w:p>
    <w:p w14:paraId="674FB288" w14:textId="35AD8DF6" w:rsidR="00F5616D" w:rsidRPr="004F1A7C" w:rsidRDefault="00F5616D" w:rsidP="00C265DE">
      <w:pPr>
        <w:pStyle w:val="CopyofCSIFormat32Level3"/>
        <w:rPr>
          <w:rFonts w:ascii="Segoe UI" w:hAnsi="Segoe UI" w:cs="Segoe UI"/>
        </w:rPr>
      </w:pPr>
      <w:r w:rsidRPr="004F1A7C">
        <w:rPr>
          <w:rFonts w:ascii="Segoe UI" w:hAnsi="Segoe UI" w:cs="Segoe UI"/>
        </w:rPr>
        <w:t xml:space="preserve">Site grading:  Division </w:t>
      </w:r>
      <w:r w:rsidRPr="001915EC">
        <w:rPr>
          <w:rFonts w:ascii="Segoe UI" w:hAnsi="Segoe UI" w:cs="Segoe UI"/>
          <w:color w:val="FF0000"/>
        </w:rPr>
        <w:t>2</w:t>
      </w:r>
      <w:r w:rsidRPr="004F1A7C">
        <w:rPr>
          <w:rFonts w:ascii="Segoe UI" w:hAnsi="Segoe UI" w:cs="Segoe UI"/>
        </w:rPr>
        <w:t xml:space="preserve">. </w:t>
      </w:r>
    </w:p>
    <w:p w14:paraId="7780FDD2" w14:textId="6B6F97C8" w:rsidR="00F5616D" w:rsidRPr="004F1A7C" w:rsidRDefault="00F5616D" w:rsidP="00C265DE">
      <w:pPr>
        <w:pStyle w:val="CopyofCSIFormat32Level3"/>
        <w:rPr>
          <w:rFonts w:ascii="Segoe UI" w:hAnsi="Segoe UI" w:cs="Segoe UI"/>
        </w:rPr>
      </w:pPr>
      <w:r w:rsidRPr="004F1A7C">
        <w:rPr>
          <w:rFonts w:ascii="Segoe UI" w:hAnsi="Segoe UI" w:cs="Segoe UI"/>
        </w:rPr>
        <w:t xml:space="preserve">Structural concrete pad work:  Division 3. </w:t>
      </w:r>
    </w:p>
    <w:p w14:paraId="2A964924" w14:textId="1915A4E9" w:rsidR="00F5616D" w:rsidRPr="004F1A7C" w:rsidRDefault="00F5616D" w:rsidP="00C265DE">
      <w:pPr>
        <w:pStyle w:val="CopyofCSIFormat32Level3"/>
        <w:rPr>
          <w:rFonts w:ascii="Segoe UI" w:hAnsi="Segoe UI" w:cs="Segoe UI"/>
        </w:rPr>
      </w:pPr>
      <w:r w:rsidRPr="004F1A7C">
        <w:rPr>
          <w:rFonts w:ascii="Segoe UI" w:hAnsi="Segoe UI" w:cs="Segoe UI"/>
        </w:rPr>
        <w:t xml:space="preserve">Electrical Systems: Division </w:t>
      </w:r>
      <w:r w:rsidR="00C265DE" w:rsidRPr="004F1A7C">
        <w:rPr>
          <w:rFonts w:ascii="Segoe UI" w:hAnsi="Segoe UI" w:cs="Segoe UI"/>
        </w:rPr>
        <w:t>26</w:t>
      </w:r>
      <w:r w:rsidRPr="004F1A7C">
        <w:rPr>
          <w:rFonts w:ascii="Segoe UI" w:hAnsi="Segoe UI" w:cs="Segoe UI"/>
        </w:rPr>
        <w:t xml:space="preserve">. </w:t>
      </w:r>
    </w:p>
    <w:p w14:paraId="6280BAA0" w14:textId="6BFB3CFF" w:rsidR="00F5616D" w:rsidRPr="004F1A7C" w:rsidRDefault="00F5616D" w:rsidP="00C265DE">
      <w:pPr>
        <w:pStyle w:val="CopyofCSIFormat32Level3"/>
        <w:rPr>
          <w:rFonts w:ascii="Segoe UI" w:hAnsi="Segoe UI" w:cs="Segoe UI"/>
        </w:rPr>
      </w:pPr>
      <w:r w:rsidRPr="004F1A7C">
        <w:rPr>
          <w:rFonts w:ascii="Segoe UI" w:hAnsi="Segoe UI" w:cs="Segoe UI"/>
        </w:rPr>
        <w:t xml:space="preserve">Submittals:  </w:t>
      </w:r>
      <w:r w:rsidR="001915EC">
        <w:rPr>
          <w:rFonts w:ascii="Segoe UI" w:hAnsi="Segoe UI" w:cs="Segoe UI"/>
        </w:rPr>
        <w:t>Division 1</w:t>
      </w:r>
      <w:r w:rsidRPr="004F1A7C">
        <w:rPr>
          <w:rFonts w:ascii="Segoe UI" w:hAnsi="Segoe UI" w:cs="Segoe UI"/>
        </w:rPr>
        <w:t xml:space="preserve">. </w:t>
      </w:r>
    </w:p>
    <w:p w14:paraId="7F847013" w14:textId="79B76B05" w:rsidR="00F5616D" w:rsidRPr="004F1A7C" w:rsidRDefault="00F5616D" w:rsidP="00C265DE">
      <w:pPr>
        <w:pStyle w:val="CopyofCSIFormat32Level2"/>
      </w:pPr>
      <w:r w:rsidRPr="004F1A7C">
        <w:t xml:space="preserve">QUALITY ASSURANCE </w:t>
      </w:r>
    </w:p>
    <w:p w14:paraId="5BEB573E" w14:textId="294060A8" w:rsidR="00F5616D" w:rsidRPr="004F1A7C" w:rsidRDefault="00F5616D" w:rsidP="007B7741">
      <w:pPr>
        <w:pStyle w:val="CopyofCSIFormat32Level3"/>
        <w:rPr>
          <w:rFonts w:ascii="Segoe UI" w:hAnsi="Segoe UI" w:cs="Segoe UI"/>
        </w:rPr>
      </w:pPr>
      <w:r w:rsidRPr="004F1A7C">
        <w:rPr>
          <w:rFonts w:ascii="Segoe UI" w:hAnsi="Segoe UI" w:cs="Segoe UI"/>
        </w:rPr>
        <w:t xml:space="preserve">Installer qualifications:  Minimum 5 years of continuous experience in application, erection, fabrication, installation, or setting of specified (i.e., identical material types) work of similar complexity; experience in application, erection, fabrication, installation, or setting of similar (i.e., non-identical material types) work or work of less complexity are not acceptable. Also refer to specific requirements of this specification. </w:t>
      </w:r>
    </w:p>
    <w:p w14:paraId="6E7ED996" w14:textId="4356B87D" w:rsidR="00F5616D" w:rsidRPr="004F1A7C" w:rsidRDefault="00F5616D" w:rsidP="00C265DE">
      <w:pPr>
        <w:pStyle w:val="CopyofCSIFormat32Level3"/>
        <w:rPr>
          <w:rFonts w:ascii="Segoe UI" w:hAnsi="Segoe UI" w:cs="Segoe UI"/>
        </w:rPr>
      </w:pPr>
      <w:r w:rsidRPr="004F1A7C">
        <w:rPr>
          <w:rFonts w:ascii="Segoe UI" w:hAnsi="Segoe UI" w:cs="Segoe UI"/>
        </w:rPr>
        <w:t xml:space="preserve">Assembly/system products qualifications: </w:t>
      </w:r>
    </w:p>
    <w:p w14:paraId="06483BA1" w14:textId="43BE58D0" w:rsidR="00F5616D" w:rsidRPr="004F1A7C" w:rsidRDefault="00F5616D" w:rsidP="00C21FA2">
      <w:pPr>
        <w:pStyle w:val="CopyofCSIFormat32Level4"/>
        <w:rPr>
          <w:rFonts w:ascii="Segoe UI" w:hAnsi="Segoe UI" w:cs="Segoe UI"/>
        </w:rPr>
      </w:pPr>
      <w:r w:rsidRPr="004F1A7C">
        <w:rPr>
          <w:rFonts w:ascii="Segoe UI" w:hAnsi="Segoe UI" w:cs="Segoe UI"/>
        </w:rPr>
        <w:t xml:space="preserve">All equipment to be furnished under these Specifications shall be new and not used prior to delivery, except where necessary for testing, installation, and adjustment of equipment. </w:t>
      </w:r>
    </w:p>
    <w:p w14:paraId="6740E35B" w14:textId="787BF7A7" w:rsidR="00F5616D" w:rsidRPr="004F1A7C" w:rsidRDefault="00F5616D" w:rsidP="003177C0">
      <w:pPr>
        <w:pStyle w:val="CopyofCSIFormat32Level4"/>
        <w:rPr>
          <w:rFonts w:ascii="Segoe UI" w:hAnsi="Segoe UI" w:cs="Segoe UI"/>
        </w:rPr>
      </w:pPr>
      <w:r w:rsidRPr="004F1A7C">
        <w:rPr>
          <w:rFonts w:ascii="Segoe UI" w:hAnsi="Segoe UI" w:cs="Segoe UI"/>
        </w:rPr>
        <w:t xml:space="preserve">All necessary material and equipment not specifically detailed in these Specifications but desirable, necessary, or required to ensure this equipment will perform satisfactory for the intended work shall be itemized and included. </w:t>
      </w:r>
    </w:p>
    <w:p w14:paraId="3A51FE1F" w14:textId="2CC703A1" w:rsidR="00F5616D" w:rsidRPr="004F1A7C" w:rsidRDefault="00F5616D" w:rsidP="002F26EC">
      <w:pPr>
        <w:pStyle w:val="CopyofCSIFormat32Level3"/>
        <w:rPr>
          <w:rFonts w:ascii="Segoe UI" w:hAnsi="Segoe UI" w:cs="Segoe UI"/>
        </w:rPr>
      </w:pPr>
      <w:r w:rsidRPr="004F1A7C">
        <w:rPr>
          <w:rFonts w:ascii="Segoe UI" w:hAnsi="Segoe UI" w:cs="Segoe UI"/>
        </w:rPr>
        <w:t xml:space="preserve">Manufacturer shall perform the work included in this Section in strict accord with requirements of manufacturer’s Quality Control Program. </w:t>
      </w:r>
    </w:p>
    <w:p w14:paraId="768EC326" w14:textId="73D1DA69" w:rsidR="00F5616D" w:rsidRPr="004F1A7C" w:rsidRDefault="00F5616D" w:rsidP="00C265DE">
      <w:pPr>
        <w:pStyle w:val="CopyofCSIFormat32Level3"/>
        <w:rPr>
          <w:rFonts w:ascii="Segoe UI" w:hAnsi="Segoe UI" w:cs="Segoe UI"/>
        </w:rPr>
      </w:pPr>
      <w:r w:rsidRPr="004F1A7C">
        <w:rPr>
          <w:rFonts w:ascii="Segoe UI" w:hAnsi="Segoe UI" w:cs="Segoe UI"/>
        </w:rPr>
        <w:t xml:space="preserve">Factory tests: </w:t>
      </w:r>
    </w:p>
    <w:p w14:paraId="5DE18B7A" w14:textId="2C82016B" w:rsidR="00F5616D" w:rsidRPr="004F1A7C" w:rsidRDefault="00F5616D" w:rsidP="00C265DE">
      <w:pPr>
        <w:pStyle w:val="CopyofCSIFormat32Level4"/>
        <w:rPr>
          <w:rFonts w:ascii="Segoe UI" w:hAnsi="Segoe UI" w:cs="Segoe UI"/>
        </w:rPr>
      </w:pPr>
      <w:r w:rsidRPr="004F1A7C">
        <w:rPr>
          <w:rFonts w:ascii="Segoe UI" w:hAnsi="Segoe UI" w:cs="Segoe UI"/>
        </w:rPr>
        <w:t xml:space="preserve">The switchgear shall be completely factory-tested and calibrated as a system prior to shipment. </w:t>
      </w:r>
    </w:p>
    <w:p w14:paraId="30B0BF22" w14:textId="2E3C9F5C" w:rsidR="00F5616D" w:rsidRPr="004F1A7C" w:rsidRDefault="00F5616D" w:rsidP="00C265DE">
      <w:pPr>
        <w:pStyle w:val="CopyofCSIFormat32Level4"/>
        <w:rPr>
          <w:rFonts w:ascii="Segoe UI" w:hAnsi="Segoe UI" w:cs="Segoe UI"/>
        </w:rPr>
      </w:pPr>
      <w:r w:rsidRPr="004F1A7C">
        <w:rPr>
          <w:rFonts w:ascii="Segoe UI" w:hAnsi="Segoe UI" w:cs="Segoe UI"/>
        </w:rPr>
        <w:lastRenderedPageBreak/>
        <w:t xml:space="preserve">Perform all tests after assembly is complete. </w:t>
      </w:r>
    </w:p>
    <w:p w14:paraId="07A13FD7" w14:textId="65E52A66" w:rsidR="00F5616D" w:rsidRPr="004F1A7C" w:rsidRDefault="00F5616D" w:rsidP="00C265DE">
      <w:pPr>
        <w:pStyle w:val="CopyofCSIFormat32Level4"/>
        <w:rPr>
          <w:rFonts w:ascii="Segoe UI" w:hAnsi="Segoe UI" w:cs="Segoe UI"/>
        </w:rPr>
      </w:pPr>
      <w:r w:rsidRPr="004F1A7C">
        <w:rPr>
          <w:rFonts w:ascii="Segoe UI" w:hAnsi="Segoe UI" w:cs="Segoe UI"/>
        </w:rPr>
        <w:t xml:space="preserve">Submit certified test results in duplicate. </w:t>
      </w:r>
    </w:p>
    <w:p w14:paraId="501ACF54" w14:textId="3F26CC41" w:rsidR="00F5616D" w:rsidRPr="004F1A7C" w:rsidRDefault="00F5616D" w:rsidP="00C265DE">
      <w:pPr>
        <w:pStyle w:val="CopyofCSIFormat32Level4"/>
        <w:rPr>
          <w:rFonts w:ascii="Segoe UI" w:hAnsi="Segoe UI" w:cs="Segoe UI"/>
        </w:rPr>
      </w:pPr>
      <w:r w:rsidRPr="004F1A7C">
        <w:rPr>
          <w:rFonts w:ascii="Segoe UI" w:hAnsi="Segoe UI" w:cs="Segoe UI"/>
        </w:rPr>
        <w:t xml:space="preserve">Test shall include, but not be limited to, manufacturer’s standard. </w:t>
      </w:r>
    </w:p>
    <w:p w14:paraId="495D99CB" w14:textId="48BDAAB8" w:rsidR="00F5616D" w:rsidRPr="004F1A7C" w:rsidRDefault="00F5616D" w:rsidP="00C265DE">
      <w:pPr>
        <w:pStyle w:val="CopyofCSIFormat32Level3"/>
        <w:rPr>
          <w:rFonts w:ascii="Segoe UI" w:hAnsi="Segoe UI" w:cs="Segoe UI"/>
        </w:rPr>
      </w:pPr>
      <w:r w:rsidRPr="004F1A7C">
        <w:rPr>
          <w:rFonts w:ascii="Segoe UI" w:hAnsi="Segoe UI" w:cs="Segoe UI"/>
        </w:rPr>
        <w:t xml:space="preserve">Switchgear assemblies and major components shall be tested in accord with requirements given in ANSI C29.1, C37.09, C37.20, C37.34, C37.41, C57.13, and C62.1. </w:t>
      </w:r>
    </w:p>
    <w:p w14:paraId="26E1EF44" w14:textId="38A62D10" w:rsidR="00F5616D" w:rsidRPr="004F1A7C" w:rsidRDefault="00F5616D" w:rsidP="00C265DE">
      <w:pPr>
        <w:pStyle w:val="CopyofCSIFormat32Level3"/>
        <w:rPr>
          <w:rFonts w:ascii="Segoe UI" w:hAnsi="Segoe UI" w:cs="Segoe UI"/>
        </w:rPr>
      </w:pPr>
      <w:r w:rsidRPr="004F1A7C">
        <w:rPr>
          <w:rFonts w:ascii="Segoe UI" w:hAnsi="Segoe UI" w:cs="Segoe UI"/>
        </w:rPr>
        <w:t xml:space="preserve">Requirements of regulatory agencies: </w:t>
      </w:r>
    </w:p>
    <w:p w14:paraId="035E1479" w14:textId="386514BF" w:rsidR="00F5616D" w:rsidRPr="004F1A7C" w:rsidRDefault="00F5616D" w:rsidP="00887409">
      <w:pPr>
        <w:pStyle w:val="CopyofCSIFormat32Level4"/>
        <w:rPr>
          <w:rFonts w:ascii="Segoe UI" w:hAnsi="Segoe UI" w:cs="Segoe UI"/>
        </w:rPr>
      </w:pPr>
      <w:r w:rsidRPr="004F1A7C">
        <w:rPr>
          <w:rFonts w:ascii="Segoe UI" w:hAnsi="Segoe UI" w:cs="Segoe UI"/>
        </w:rPr>
        <w:t xml:space="preserve">In addition to complying with other legal requirements, switchgear shall conform to or exceed applicable requirements of the latest edition of the following codes and standards: </w:t>
      </w:r>
    </w:p>
    <w:p w14:paraId="43C86B86" w14:textId="1D672700" w:rsidR="00F5616D" w:rsidRPr="004F1A7C" w:rsidRDefault="00F5616D" w:rsidP="000C72D1">
      <w:pPr>
        <w:pStyle w:val="CopyofCSIFormat32Level5"/>
        <w:rPr>
          <w:rFonts w:ascii="Segoe UI" w:hAnsi="Segoe UI" w:cs="Segoe UI"/>
        </w:rPr>
      </w:pPr>
      <w:r w:rsidRPr="004F1A7C">
        <w:rPr>
          <w:rFonts w:ascii="Segoe UI" w:hAnsi="Segoe UI" w:cs="Segoe UI"/>
        </w:rPr>
        <w:t xml:space="preserve">All portions of American National Standards Institute (ANSI), Institute of Electrical and Electronic Engineers (IEEE), National Electric Code (NEC) as amended by the state of California, and National Electrical Manufacturers Association (NEMA) standards applicable to the basic switch and fuse components. </w:t>
      </w:r>
    </w:p>
    <w:p w14:paraId="7AD1D48F" w14:textId="5E1FFD7B" w:rsidR="00F5616D" w:rsidRPr="004F1A7C" w:rsidRDefault="00F5616D" w:rsidP="00C265DE">
      <w:pPr>
        <w:pStyle w:val="CopyofCSIFormat32Level4"/>
        <w:rPr>
          <w:rFonts w:ascii="Segoe UI" w:hAnsi="Segoe UI" w:cs="Segoe UI"/>
        </w:rPr>
      </w:pPr>
      <w:r w:rsidRPr="004F1A7C">
        <w:rPr>
          <w:rFonts w:ascii="Segoe UI" w:hAnsi="Segoe UI" w:cs="Segoe UI"/>
        </w:rPr>
        <w:t xml:space="preserve">Bear UL labels. </w:t>
      </w:r>
    </w:p>
    <w:p w14:paraId="5ED46CD4" w14:textId="1949EC1E" w:rsidR="00F5616D" w:rsidRPr="004F1A7C" w:rsidRDefault="00F5616D" w:rsidP="00C265DE">
      <w:pPr>
        <w:pStyle w:val="CopyofCSIFormat32Level4"/>
        <w:rPr>
          <w:rFonts w:ascii="Segoe UI" w:hAnsi="Segoe UI" w:cs="Segoe UI"/>
        </w:rPr>
      </w:pPr>
      <w:r w:rsidRPr="004F1A7C">
        <w:rPr>
          <w:rFonts w:ascii="Segoe UI" w:hAnsi="Segoe UI" w:cs="Segoe UI"/>
        </w:rPr>
        <w:t xml:space="preserve">Service entrance rated. </w:t>
      </w:r>
    </w:p>
    <w:p w14:paraId="165FFD06" w14:textId="0854EC4B" w:rsidR="00F5616D" w:rsidRPr="004F1A7C" w:rsidRDefault="00F5616D" w:rsidP="00C265DE">
      <w:pPr>
        <w:pStyle w:val="CopyofCSIFormat32Level4"/>
        <w:rPr>
          <w:rFonts w:ascii="Segoe UI" w:hAnsi="Segoe UI" w:cs="Segoe UI"/>
        </w:rPr>
      </w:pPr>
      <w:r w:rsidRPr="004F1A7C">
        <w:rPr>
          <w:rFonts w:ascii="Segoe UI" w:hAnsi="Segoe UI" w:cs="Segoe UI"/>
        </w:rPr>
        <w:t xml:space="preserve">External doors shall be provided with “CAUTION - HIGH VOLTAGE” permanent signs. </w:t>
      </w:r>
    </w:p>
    <w:p w14:paraId="7B7A9A41" w14:textId="4F63DC87" w:rsidR="00F5616D" w:rsidRPr="004F1A7C" w:rsidRDefault="00F5616D" w:rsidP="00C265DE">
      <w:pPr>
        <w:pStyle w:val="CopyofCSIFormat32Level3"/>
        <w:rPr>
          <w:rFonts w:ascii="Segoe UI" w:hAnsi="Segoe UI" w:cs="Segoe UI"/>
        </w:rPr>
      </w:pPr>
      <w:r w:rsidRPr="004F1A7C">
        <w:rPr>
          <w:rFonts w:ascii="Segoe UI" w:hAnsi="Segoe UI" w:cs="Segoe UI"/>
        </w:rPr>
        <w:t xml:space="preserve">Reference specifications and standards: </w:t>
      </w:r>
    </w:p>
    <w:p w14:paraId="297CAFF8" w14:textId="2F3430B1" w:rsidR="00F5616D" w:rsidRPr="004F1A7C" w:rsidRDefault="00F5616D" w:rsidP="00C265DE">
      <w:pPr>
        <w:pStyle w:val="CopyofCSIFormat32Level4"/>
        <w:rPr>
          <w:rFonts w:ascii="Segoe UI" w:hAnsi="Segoe UI" w:cs="Segoe UI"/>
        </w:rPr>
      </w:pPr>
      <w:r w:rsidRPr="004F1A7C">
        <w:rPr>
          <w:rFonts w:ascii="Segoe UI" w:hAnsi="Segoe UI" w:cs="Segoe UI"/>
        </w:rPr>
        <w:t xml:space="preserve">ANSI:  C29.1 Test Methods for Electrical Insulators. </w:t>
      </w:r>
    </w:p>
    <w:p w14:paraId="2F77766A" w14:textId="2DAF91E1" w:rsidR="00F5616D" w:rsidRPr="004F1A7C" w:rsidRDefault="00F5616D" w:rsidP="00C265DE">
      <w:pPr>
        <w:pStyle w:val="CopyofCSIFormat32Level4"/>
        <w:rPr>
          <w:rFonts w:ascii="Segoe UI" w:hAnsi="Segoe UI" w:cs="Segoe UI"/>
        </w:rPr>
      </w:pPr>
      <w:r w:rsidRPr="004F1A7C">
        <w:rPr>
          <w:rFonts w:ascii="Segoe UI" w:hAnsi="Segoe UI" w:cs="Segoe UI"/>
        </w:rPr>
        <w:t xml:space="preserve">ANSI:  C37.04 Rating Structure for AC High-Voltage Circuit Breakers. </w:t>
      </w:r>
    </w:p>
    <w:p w14:paraId="150698A0" w14:textId="0992B0C8" w:rsidR="00F5616D" w:rsidRPr="004F1A7C" w:rsidRDefault="00F5616D" w:rsidP="00C265DE">
      <w:pPr>
        <w:pStyle w:val="CopyofCSIFormat32Level4"/>
        <w:rPr>
          <w:rFonts w:ascii="Segoe UI" w:hAnsi="Segoe UI" w:cs="Segoe UI"/>
        </w:rPr>
      </w:pPr>
      <w:r w:rsidRPr="004F1A7C">
        <w:rPr>
          <w:rFonts w:ascii="Segoe UI" w:hAnsi="Segoe UI" w:cs="Segoe UI"/>
        </w:rPr>
        <w:t xml:space="preserve">ANSI:  C37.09 Test Procedure for AC High-Voltage Circuit Breakers (Consolidated Edition). </w:t>
      </w:r>
    </w:p>
    <w:p w14:paraId="3919FCFB" w14:textId="6F309D07" w:rsidR="00F5616D" w:rsidRPr="004F1A7C" w:rsidRDefault="00F5616D" w:rsidP="00C265DE">
      <w:pPr>
        <w:pStyle w:val="CopyofCSIFormat32Level4"/>
        <w:rPr>
          <w:rFonts w:ascii="Segoe UI" w:hAnsi="Segoe UI" w:cs="Segoe UI"/>
        </w:rPr>
      </w:pPr>
      <w:r w:rsidRPr="004F1A7C">
        <w:rPr>
          <w:rFonts w:ascii="Segoe UI" w:hAnsi="Segoe UI" w:cs="Segoe UI"/>
        </w:rPr>
        <w:t xml:space="preserve">ANSI:  C37.11 Requirements for Electrical Control for AC High-Voltage Circuit Breakers. </w:t>
      </w:r>
    </w:p>
    <w:p w14:paraId="350AEE45" w14:textId="20E43CE6" w:rsidR="00F5616D" w:rsidRPr="004F1A7C" w:rsidRDefault="00F5616D" w:rsidP="00C265DE">
      <w:pPr>
        <w:pStyle w:val="CopyofCSIFormat32Level4"/>
        <w:rPr>
          <w:rFonts w:ascii="Segoe UI" w:hAnsi="Segoe UI" w:cs="Segoe UI"/>
        </w:rPr>
      </w:pPr>
      <w:r w:rsidRPr="004F1A7C">
        <w:rPr>
          <w:rFonts w:ascii="Segoe UI" w:hAnsi="Segoe UI" w:cs="Segoe UI"/>
        </w:rPr>
        <w:t xml:space="preserve">ANSI:  C37.20.2 Standard for Metal-Clad and Station-Type Cubicle Switchgear. </w:t>
      </w:r>
    </w:p>
    <w:p w14:paraId="7F6392AC" w14:textId="2E7EF812" w:rsidR="00F5616D" w:rsidRPr="004F1A7C" w:rsidRDefault="00F5616D" w:rsidP="00C265DE">
      <w:pPr>
        <w:pStyle w:val="CopyofCSIFormat32Level4"/>
        <w:rPr>
          <w:rFonts w:ascii="Segoe UI" w:hAnsi="Segoe UI" w:cs="Segoe UI"/>
        </w:rPr>
      </w:pPr>
      <w:r w:rsidRPr="004F1A7C">
        <w:rPr>
          <w:rFonts w:ascii="Segoe UI" w:hAnsi="Segoe UI" w:cs="Segoe UI"/>
        </w:rPr>
        <w:t xml:space="preserve">ANSI:  C37.20.3 Metal-Enclosed Interrupter Switchgear. </w:t>
      </w:r>
    </w:p>
    <w:p w14:paraId="2E20328D" w14:textId="66CB5283" w:rsidR="00F5616D" w:rsidRPr="004F1A7C" w:rsidRDefault="00F5616D" w:rsidP="009A2D1C">
      <w:pPr>
        <w:pStyle w:val="CopyofCSIFormat32Level4"/>
        <w:rPr>
          <w:rFonts w:ascii="Segoe UI" w:hAnsi="Segoe UI" w:cs="Segoe UI"/>
        </w:rPr>
      </w:pPr>
      <w:r w:rsidRPr="004F1A7C">
        <w:rPr>
          <w:rFonts w:ascii="Segoe UI" w:hAnsi="Segoe UI" w:cs="Segoe UI"/>
        </w:rPr>
        <w:t xml:space="preserve">ANSI:  C37.30 Definitions and Requirements for High-Voltage Air Switches, Insulators, and Bus Supports. </w:t>
      </w:r>
    </w:p>
    <w:p w14:paraId="24402763" w14:textId="212A339E" w:rsidR="00F5616D" w:rsidRPr="004F1A7C" w:rsidRDefault="00F5616D" w:rsidP="00C265DE">
      <w:pPr>
        <w:pStyle w:val="CopyofCSIFormat32Level4"/>
        <w:rPr>
          <w:rFonts w:ascii="Segoe UI" w:hAnsi="Segoe UI" w:cs="Segoe UI"/>
        </w:rPr>
      </w:pPr>
      <w:r w:rsidRPr="004F1A7C">
        <w:rPr>
          <w:rFonts w:ascii="Segoe UI" w:hAnsi="Segoe UI" w:cs="Segoe UI"/>
        </w:rPr>
        <w:t xml:space="preserve">ANSI:  C37.31 Indoor Apparatus Insulators. </w:t>
      </w:r>
    </w:p>
    <w:p w14:paraId="4C33C47A" w14:textId="47E849AB" w:rsidR="00F5616D" w:rsidRPr="004F1A7C" w:rsidRDefault="00F5616D" w:rsidP="00C265DE">
      <w:pPr>
        <w:pStyle w:val="CopyofCSIFormat32Level4"/>
        <w:rPr>
          <w:rFonts w:ascii="Segoe UI" w:hAnsi="Segoe UI" w:cs="Segoe UI"/>
        </w:rPr>
      </w:pPr>
      <w:r w:rsidRPr="004F1A7C">
        <w:rPr>
          <w:rFonts w:ascii="Segoe UI" w:hAnsi="Segoe UI" w:cs="Segoe UI"/>
        </w:rPr>
        <w:t xml:space="preserve">ANSI:  C57.13 Requirements for Instrument Transformers. </w:t>
      </w:r>
    </w:p>
    <w:p w14:paraId="7905490B" w14:textId="4FF48E2A" w:rsidR="00F5616D" w:rsidRPr="004F1A7C" w:rsidRDefault="00F5616D" w:rsidP="00C265DE">
      <w:pPr>
        <w:pStyle w:val="CopyofCSIFormat32Level4"/>
        <w:rPr>
          <w:rFonts w:ascii="Segoe UI" w:hAnsi="Segoe UI" w:cs="Segoe UI"/>
        </w:rPr>
      </w:pPr>
      <w:r w:rsidRPr="004F1A7C">
        <w:rPr>
          <w:rFonts w:ascii="Segoe UI" w:hAnsi="Segoe UI" w:cs="Segoe UI"/>
        </w:rPr>
        <w:lastRenderedPageBreak/>
        <w:t xml:space="preserve">ANSI:  C62.1 Surge Arresters for AC Power Circuit. </w:t>
      </w:r>
    </w:p>
    <w:p w14:paraId="5AD02B32" w14:textId="28A7EC10" w:rsidR="00F5616D" w:rsidRPr="004F1A7C" w:rsidRDefault="00ED5147" w:rsidP="00C265DE">
      <w:pPr>
        <w:pStyle w:val="CopyofCSIFormat32Level4"/>
        <w:rPr>
          <w:rFonts w:ascii="Segoe UI" w:hAnsi="Segoe UI" w:cs="Segoe UI"/>
        </w:rPr>
      </w:pPr>
      <w:r w:rsidRPr="004F1A7C">
        <w:rPr>
          <w:rFonts w:ascii="Segoe UI" w:hAnsi="Segoe UI" w:cs="Segoe UI"/>
        </w:rPr>
        <w:t>I</w:t>
      </w:r>
      <w:r w:rsidR="00F5616D" w:rsidRPr="004F1A7C">
        <w:rPr>
          <w:rFonts w:ascii="Segoe UI" w:hAnsi="Segoe UI" w:cs="Segoe UI"/>
        </w:rPr>
        <w:t xml:space="preserve">EEE:  141 Recommended Practice for Electric Power Distribution for Industrial Plants. </w:t>
      </w:r>
    </w:p>
    <w:p w14:paraId="7F161545" w14:textId="20F6EB94" w:rsidR="00F5616D" w:rsidRPr="004F1A7C" w:rsidRDefault="00F5616D" w:rsidP="00C265DE">
      <w:pPr>
        <w:pStyle w:val="CopyofCSIFormat32Level4"/>
        <w:rPr>
          <w:rFonts w:ascii="Segoe UI" w:hAnsi="Segoe UI" w:cs="Segoe UI"/>
        </w:rPr>
      </w:pPr>
      <w:r w:rsidRPr="004F1A7C">
        <w:rPr>
          <w:rFonts w:ascii="Segoe UI" w:hAnsi="Segoe UI" w:cs="Segoe UI"/>
        </w:rPr>
        <w:t xml:space="preserve">NEMA:  E1 2 Instrument Transformers. </w:t>
      </w:r>
    </w:p>
    <w:p w14:paraId="0D3AFECA" w14:textId="6EE0D62C" w:rsidR="00F5616D" w:rsidRPr="004F1A7C" w:rsidRDefault="00F5616D" w:rsidP="00C265DE">
      <w:pPr>
        <w:pStyle w:val="CopyofCSIFormat32Level4"/>
        <w:rPr>
          <w:rFonts w:ascii="Segoe UI" w:hAnsi="Segoe UI" w:cs="Segoe UI"/>
        </w:rPr>
      </w:pPr>
      <w:r w:rsidRPr="004F1A7C">
        <w:rPr>
          <w:rFonts w:ascii="Segoe UI" w:hAnsi="Segoe UI" w:cs="Segoe UI"/>
        </w:rPr>
        <w:t xml:space="preserve">NEMA:  SG 4 AC High-Voltage Circuit Breakers. </w:t>
      </w:r>
    </w:p>
    <w:p w14:paraId="2B4D55A3" w14:textId="67A4CAB2" w:rsidR="00F5616D" w:rsidRPr="004F1A7C" w:rsidRDefault="00F5616D" w:rsidP="00C265DE">
      <w:pPr>
        <w:pStyle w:val="CopyofCSIFormat32Level4"/>
        <w:rPr>
          <w:rFonts w:ascii="Segoe UI" w:hAnsi="Segoe UI" w:cs="Segoe UI"/>
        </w:rPr>
      </w:pPr>
      <w:r w:rsidRPr="004F1A7C">
        <w:rPr>
          <w:rFonts w:ascii="Segoe UI" w:hAnsi="Segoe UI" w:cs="Segoe UI"/>
        </w:rPr>
        <w:t xml:space="preserve">NEMA:  SG 5 Power Switchgear Assemblies. </w:t>
      </w:r>
    </w:p>
    <w:p w14:paraId="02A51260" w14:textId="249D6331" w:rsidR="00F5616D" w:rsidRPr="004F1A7C" w:rsidRDefault="00F5616D" w:rsidP="009C000E">
      <w:pPr>
        <w:pStyle w:val="CopyofCSIFormat32Level4"/>
        <w:rPr>
          <w:rFonts w:ascii="Segoe UI" w:hAnsi="Segoe UI" w:cs="Segoe UI"/>
        </w:rPr>
      </w:pPr>
      <w:r w:rsidRPr="004F1A7C">
        <w:rPr>
          <w:rFonts w:ascii="Segoe UI" w:hAnsi="Segoe UI" w:cs="Segoe UI"/>
        </w:rPr>
        <w:t xml:space="preserve">California Electrical Code - NFPA 70 National Electrical Code Amended by the State of California (latest edition). </w:t>
      </w:r>
    </w:p>
    <w:p w14:paraId="11BE938B" w14:textId="3FB54693" w:rsidR="00F5616D" w:rsidRPr="004F1A7C" w:rsidRDefault="00F5616D" w:rsidP="00C265DE">
      <w:pPr>
        <w:pStyle w:val="CopyofCSIFormat32Level2"/>
      </w:pPr>
      <w:r w:rsidRPr="004F1A7C">
        <w:t xml:space="preserve">SUBMITTALS </w:t>
      </w:r>
    </w:p>
    <w:p w14:paraId="572EE47C" w14:textId="1666E019" w:rsidR="00F5616D" w:rsidRPr="004F1A7C" w:rsidRDefault="00F5616D" w:rsidP="00C265DE">
      <w:pPr>
        <w:pStyle w:val="CopyofCSIFormat32Level3"/>
        <w:rPr>
          <w:rFonts w:ascii="Segoe UI" w:hAnsi="Segoe UI" w:cs="Segoe UI"/>
        </w:rPr>
      </w:pPr>
      <w:r w:rsidRPr="004F1A7C">
        <w:rPr>
          <w:rFonts w:ascii="Segoe UI" w:hAnsi="Segoe UI" w:cs="Segoe UI"/>
        </w:rPr>
        <w:t xml:space="preserve">Procedures:  In accord with </w:t>
      </w:r>
      <w:r w:rsidR="001915EC">
        <w:rPr>
          <w:rFonts w:ascii="Segoe UI" w:hAnsi="Segoe UI" w:cs="Segoe UI"/>
        </w:rPr>
        <w:t>Division 1 requirements</w:t>
      </w:r>
      <w:r w:rsidRPr="004F1A7C">
        <w:rPr>
          <w:rFonts w:ascii="Segoe UI" w:hAnsi="Segoe UI" w:cs="Segoe UI"/>
        </w:rPr>
        <w:t xml:space="preserve">. </w:t>
      </w:r>
    </w:p>
    <w:p w14:paraId="3D00413D" w14:textId="2BCEC815" w:rsidR="00F5616D" w:rsidRPr="004F1A7C" w:rsidRDefault="00F5616D" w:rsidP="00C265DE">
      <w:pPr>
        <w:pStyle w:val="CopyofCSIFormat32Level3"/>
        <w:rPr>
          <w:rFonts w:ascii="Segoe UI" w:hAnsi="Segoe UI" w:cs="Segoe UI"/>
        </w:rPr>
      </w:pPr>
      <w:r w:rsidRPr="004F1A7C">
        <w:rPr>
          <w:rFonts w:ascii="Segoe UI" w:hAnsi="Segoe UI" w:cs="Segoe UI"/>
        </w:rPr>
        <w:t xml:space="preserve">Submit detailed shop drawings with: </w:t>
      </w:r>
    </w:p>
    <w:p w14:paraId="48BA8E82" w14:textId="1A47CE94" w:rsidR="00F5616D" w:rsidRPr="004F1A7C" w:rsidRDefault="00F5616D" w:rsidP="00323B25">
      <w:pPr>
        <w:pStyle w:val="CopyofCSIFormat32Level4"/>
        <w:rPr>
          <w:rFonts w:ascii="Segoe UI" w:hAnsi="Segoe UI" w:cs="Segoe UI"/>
        </w:rPr>
      </w:pPr>
      <w:r w:rsidRPr="004F1A7C">
        <w:rPr>
          <w:rFonts w:ascii="Segoe UI" w:hAnsi="Segoe UI" w:cs="Segoe UI"/>
        </w:rPr>
        <w:t xml:space="preserve">Manufacturer’s descriptions, catalog data and information, including model numbers or item identification. </w:t>
      </w:r>
    </w:p>
    <w:p w14:paraId="0C81BCE8" w14:textId="525069C5" w:rsidR="00F5616D" w:rsidRPr="004F1A7C" w:rsidRDefault="00F5616D" w:rsidP="00BA6A1C">
      <w:pPr>
        <w:pStyle w:val="CopyofCSIFormat32Level4"/>
        <w:rPr>
          <w:rFonts w:ascii="Segoe UI" w:hAnsi="Segoe UI" w:cs="Segoe UI"/>
        </w:rPr>
      </w:pPr>
      <w:r w:rsidRPr="004F1A7C">
        <w:rPr>
          <w:rFonts w:ascii="Segoe UI" w:hAnsi="Segoe UI" w:cs="Segoe UI"/>
        </w:rPr>
        <w:t xml:space="preserve">Manufacturer’s general arrangement and detail drawings for the switchgear assembly and prime components. </w:t>
      </w:r>
    </w:p>
    <w:p w14:paraId="373D1E13" w14:textId="4D08415E" w:rsidR="0053259C" w:rsidRPr="004F1A7C" w:rsidRDefault="00F5616D" w:rsidP="00C265DE">
      <w:pPr>
        <w:pStyle w:val="CopyofCSIFormat32Level4"/>
        <w:rPr>
          <w:rFonts w:ascii="Segoe UI" w:hAnsi="Segoe UI" w:cs="Segoe UI"/>
        </w:rPr>
      </w:pPr>
      <w:r w:rsidRPr="004F1A7C">
        <w:rPr>
          <w:rFonts w:ascii="Segoe UI" w:hAnsi="Segoe UI" w:cs="Segoe UI"/>
        </w:rPr>
        <w:t xml:space="preserve">Manufacturer’s schematic wiring and interconnection diagrams. </w:t>
      </w:r>
    </w:p>
    <w:p w14:paraId="3EB78CAE" w14:textId="39E4AC92" w:rsidR="0053259C" w:rsidRPr="004F1A7C" w:rsidRDefault="0053259C" w:rsidP="00C265DE">
      <w:pPr>
        <w:pStyle w:val="CopyofCSIFormat32Level4"/>
        <w:rPr>
          <w:rFonts w:ascii="Segoe UI" w:hAnsi="Segoe UI" w:cs="Segoe UI"/>
        </w:rPr>
      </w:pPr>
      <w:r w:rsidRPr="004F1A7C">
        <w:rPr>
          <w:rFonts w:ascii="Segoe UI" w:hAnsi="Segoe UI" w:cs="Segoe UI"/>
        </w:rPr>
        <w:t xml:space="preserve">Protection devices, coordination data curves, and settings available data. </w:t>
      </w:r>
    </w:p>
    <w:p w14:paraId="229CB785" w14:textId="54780FB6" w:rsidR="0053259C" w:rsidRPr="004F1A7C" w:rsidRDefault="0053259C" w:rsidP="00C265DE">
      <w:pPr>
        <w:pStyle w:val="CopyofCSIFormat32Level4"/>
        <w:rPr>
          <w:rFonts w:ascii="Segoe UI" w:hAnsi="Segoe UI" w:cs="Segoe UI"/>
        </w:rPr>
      </w:pPr>
      <w:r w:rsidRPr="004F1A7C">
        <w:rPr>
          <w:rFonts w:ascii="Segoe UI" w:hAnsi="Segoe UI" w:cs="Segoe UI"/>
        </w:rPr>
        <w:t xml:space="preserve">Operation and maintenance manual, including spare parts list. </w:t>
      </w:r>
    </w:p>
    <w:p w14:paraId="713927A7" w14:textId="7E139723" w:rsidR="0053259C" w:rsidRPr="004F1A7C" w:rsidRDefault="0053259C" w:rsidP="00C265DE">
      <w:pPr>
        <w:pStyle w:val="CopyofCSIFormat32Level4"/>
        <w:rPr>
          <w:rFonts w:ascii="Segoe UI" w:hAnsi="Segoe UI" w:cs="Segoe UI"/>
        </w:rPr>
      </w:pPr>
      <w:r w:rsidRPr="004F1A7C">
        <w:rPr>
          <w:rFonts w:ascii="Segoe UI" w:hAnsi="Segoe UI" w:cs="Segoe UI"/>
        </w:rPr>
        <w:t xml:space="preserve">Factory Production Test Reports. </w:t>
      </w:r>
    </w:p>
    <w:p w14:paraId="38B336AB" w14:textId="45A5B2A9" w:rsidR="0053259C" w:rsidRPr="004F1A7C" w:rsidRDefault="0053259C" w:rsidP="00C265DE">
      <w:pPr>
        <w:pStyle w:val="CopyofCSIFormat32Level4"/>
        <w:rPr>
          <w:rFonts w:ascii="Segoe UI" w:hAnsi="Segoe UI" w:cs="Segoe UI"/>
        </w:rPr>
      </w:pPr>
      <w:r w:rsidRPr="004F1A7C">
        <w:rPr>
          <w:rFonts w:ascii="Segoe UI" w:hAnsi="Segoe UI" w:cs="Segoe UI"/>
        </w:rPr>
        <w:t xml:space="preserve">Field Acceptance Test Reports. </w:t>
      </w:r>
    </w:p>
    <w:p w14:paraId="4E45017B" w14:textId="62A20767" w:rsidR="0053259C" w:rsidRPr="004F1A7C" w:rsidRDefault="0053259C" w:rsidP="00C265DE">
      <w:pPr>
        <w:pStyle w:val="CopyofCSIFormat32Level2"/>
      </w:pPr>
      <w:r w:rsidRPr="004F1A7C">
        <w:t xml:space="preserve">PRODUCT HANDLING </w:t>
      </w:r>
    </w:p>
    <w:p w14:paraId="4856B0D6" w14:textId="0EF8495E" w:rsidR="0053259C" w:rsidRPr="004F1A7C" w:rsidRDefault="0053259C" w:rsidP="00C265DE">
      <w:pPr>
        <w:pStyle w:val="CopyofCSIFormat32Level3"/>
        <w:rPr>
          <w:rFonts w:ascii="Segoe UI" w:hAnsi="Segoe UI" w:cs="Segoe UI"/>
        </w:rPr>
      </w:pPr>
      <w:r w:rsidRPr="004F1A7C">
        <w:rPr>
          <w:rFonts w:ascii="Segoe UI" w:hAnsi="Segoe UI" w:cs="Segoe UI"/>
        </w:rPr>
        <w:t xml:space="preserve">In accord with manufacturer’s instructions. </w:t>
      </w:r>
    </w:p>
    <w:p w14:paraId="40CAE3D3" w14:textId="77777777" w:rsidR="0053259C" w:rsidRPr="004F1A7C" w:rsidRDefault="0053259C" w:rsidP="00C265DE">
      <w:pPr>
        <w:pStyle w:val="CopyofCSIFormat32Level1"/>
      </w:pPr>
      <w:r w:rsidRPr="004F1A7C">
        <w:t xml:space="preserve">PART 2 – PRODUCTS </w:t>
      </w:r>
    </w:p>
    <w:p w14:paraId="4292E693" w14:textId="097500FF" w:rsidR="0053259C" w:rsidRPr="004F1A7C" w:rsidRDefault="0053259C" w:rsidP="00BD4F2B">
      <w:pPr>
        <w:pStyle w:val="CopyofCSIFormat32Level2"/>
      </w:pPr>
      <w:r w:rsidRPr="004F1A7C">
        <w:t xml:space="preserve">ACCEPTABLE MANUFACTURERS </w:t>
      </w:r>
    </w:p>
    <w:p w14:paraId="784963D0" w14:textId="3AF8F085" w:rsidR="0053259C" w:rsidRPr="004F1A7C" w:rsidRDefault="0053259C" w:rsidP="000F0CC9">
      <w:pPr>
        <w:pStyle w:val="CopyofCSIFormat32Level3"/>
        <w:rPr>
          <w:rFonts w:ascii="Segoe UI" w:hAnsi="Segoe UI" w:cs="Segoe UI"/>
        </w:rPr>
      </w:pPr>
      <w:r w:rsidRPr="004F1A7C">
        <w:rPr>
          <w:rFonts w:ascii="Segoe UI" w:hAnsi="Segoe UI" w:cs="Segoe UI"/>
        </w:rPr>
        <w:t xml:space="preserve">The following manufacturers are acceptable.  No other known equal is acceptable without written consent of the Owner: </w:t>
      </w:r>
    </w:p>
    <w:p w14:paraId="328710EF" w14:textId="3EEDA0B0" w:rsidR="0053259C" w:rsidRPr="004F1A7C" w:rsidRDefault="0053259C" w:rsidP="00BD4F2B">
      <w:pPr>
        <w:pStyle w:val="CopyofCSIFormat32Level4"/>
        <w:rPr>
          <w:rFonts w:ascii="Segoe UI" w:hAnsi="Segoe UI" w:cs="Segoe UI"/>
        </w:rPr>
      </w:pPr>
      <w:r w:rsidRPr="004F1A7C">
        <w:rPr>
          <w:rFonts w:ascii="Segoe UI" w:hAnsi="Segoe UI" w:cs="Segoe UI"/>
        </w:rPr>
        <w:t xml:space="preserve">General Electric </w:t>
      </w:r>
    </w:p>
    <w:p w14:paraId="02A169BC" w14:textId="41B3776F" w:rsidR="0053259C" w:rsidRPr="004F1A7C" w:rsidRDefault="0053259C" w:rsidP="00BD4F2B">
      <w:pPr>
        <w:pStyle w:val="CopyofCSIFormat32Level4"/>
        <w:rPr>
          <w:rFonts w:ascii="Segoe UI" w:hAnsi="Segoe UI" w:cs="Segoe UI"/>
        </w:rPr>
      </w:pPr>
      <w:r w:rsidRPr="004F1A7C">
        <w:rPr>
          <w:rFonts w:ascii="Segoe UI" w:hAnsi="Segoe UI" w:cs="Segoe UI"/>
        </w:rPr>
        <w:t xml:space="preserve">Siemens </w:t>
      </w:r>
    </w:p>
    <w:p w14:paraId="0561FAA9" w14:textId="57A141FB" w:rsidR="0053259C" w:rsidRPr="004F1A7C" w:rsidRDefault="0053259C" w:rsidP="00BD4F2B">
      <w:pPr>
        <w:pStyle w:val="CopyofCSIFormat32Level2"/>
      </w:pPr>
      <w:r w:rsidRPr="004F1A7C">
        <w:lastRenderedPageBreak/>
        <w:t xml:space="preserve">MATERIALS AND EQUIPMENT </w:t>
      </w:r>
    </w:p>
    <w:p w14:paraId="5D25F167" w14:textId="7C428631" w:rsidR="0053259C" w:rsidRPr="004F1A7C" w:rsidRDefault="0053259C" w:rsidP="00BD4F2B">
      <w:pPr>
        <w:pStyle w:val="CopyofCSIFormat32Level3"/>
        <w:rPr>
          <w:rFonts w:ascii="Segoe UI" w:hAnsi="Segoe UI" w:cs="Segoe UI"/>
        </w:rPr>
      </w:pPr>
      <w:r w:rsidRPr="004F1A7C">
        <w:rPr>
          <w:rFonts w:ascii="Segoe UI" w:hAnsi="Segoe UI" w:cs="Segoe UI"/>
        </w:rPr>
        <w:t xml:space="preserve">Assembly shall be comprised of an integrated line-up of walk-in outdoor metal-clad switchgear.  The switchgear assembly shall consist of two mains and a tie circuit breaker with draw-out circuit breakers for branch load distributions systems (bays).    Provide surge arresters, bus and connections, instrument transformers, meters, relays, control wiring, and accessory devices as shown on the drawings. </w:t>
      </w:r>
    </w:p>
    <w:p w14:paraId="1C0B8233" w14:textId="2384E088" w:rsidR="0053259C" w:rsidRPr="004F1A7C" w:rsidRDefault="0053259C" w:rsidP="00BD4F2B">
      <w:pPr>
        <w:pStyle w:val="CopyofCSIFormat32Level3"/>
        <w:rPr>
          <w:rFonts w:ascii="Segoe UI" w:hAnsi="Segoe UI" w:cs="Segoe UI"/>
        </w:rPr>
      </w:pPr>
      <w:r w:rsidRPr="004F1A7C">
        <w:rPr>
          <w:rFonts w:ascii="Segoe UI" w:hAnsi="Segoe UI" w:cs="Segoe UI"/>
        </w:rPr>
        <w:t xml:space="preserve">Ratings:  The double-ended switchgear with the tie circuit breaker assembly shall have the following ratings: </w:t>
      </w:r>
    </w:p>
    <w:p w14:paraId="008EB260" w14:textId="52AE6E62" w:rsidR="0053259C" w:rsidRPr="004F1A7C" w:rsidRDefault="0053259C" w:rsidP="00BD4F2B">
      <w:pPr>
        <w:pStyle w:val="CopyofCSIFormat32Level4"/>
        <w:rPr>
          <w:rFonts w:ascii="Segoe UI" w:hAnsi="Segoe UI" w:cs="Segoe UI"/>
        </w:rPr>
      </w:pPr>
      <w:r w:rsidRPr="004F1A7C">
        <w:rPr>
          <w:rFonts w:ascii="Segoe UI" w:hAnsi="Segoe UI" w:cs="Segoe UI"/>
        </w:rPr>
        <w:t xml:space="preserve">kV, nominal:  12.47kV and 4.16 kV. Voltage as shown on plans. </w:t>
      </w:r>
    </w:p>
    <w:p w14:paraId="7D5DCA2A" w14:textId="7F232322" w:rsidR="0053259C" w:rsidRPr="004F1A7C" w:rsidRDefault="0053259C" w:rsidP="00BD4F2B">
      <w:pPr>
        <w:pStyle w:val="CopyofCSIFormat32Level4"/>
        <w:rPr>
          <w:rFonts w:ascii="Segoe UI" w:hAnsi="Segoe UI" w:cs="Segoe UI"/>
        </w:rPr>
      </w:pPr>
      <w:r w:rsidRPr="004F1A7C">
        <w:rPr>
          <w:rFonts w:ascii="Segoe UI" w:hAnsi="Segoe UI" w:cs="Segoe UI"/>
        </w:rPr>
        <w:t xml:space="preserve">kV, maximum:  15kV and 4.76 kV. Voltage as shown on plans. </w:t>
      </w:r>
    </w:p>
    <w:p w14:paraId="12219D6E" w14:textId="2DB0EBB9" w:rsidR="0053259C" w:rsidRPr="004F1A7C" w:rsidRDefault="0053259C" w:rsidP="00BD4F2B">
      <w:pPr>
        <w:pStyle w:val="CopyofCSIFormat32Level4"/>
        <w:rPr>
          <w:rFonts w:ascii="Segoe UI" w:hAnsi="Segoe UI" w:cs="Segoe UI"/>
        </w:rPr>
      </w:pPr>
      <w:r w:rsidRPr="004F1A7C">
        <w:rPr>
          <w:rFonts w:ascii="Segoe UI" w:hAnsi="Segoe UI" w:cs="Segoe UI"/>
        </w:rPr>
        <w:t xml:space="preserve">kV, BIL:   </w:t>
      </w:r>
      <w:proofErr w:type="gramStart"/>
      <w:r w:rsidRPr="004F1A7C">
        <w:rPr>
          <w:rFonts w:ascii="Segoe UI" w:hAnsi="Segoe UI" w:cs="Segoe UI"/>
        </w:rPr>
        <w:t>95  for</w:t>
      </w:r>
      <w:proofErr w:type="gramEnd"/>
      <w:r w:rsidRPr="004F1A7C">
        <w:rPr>
          <w:rFonts w:ascii="Segoe UI" w:hAnsi="Segoe UI" w:cs="Segoe UI"/>
        </w:rPr>
        <w:t xml:space="preserve"> 15kV equipment. </w:t>
      </w:r>
    </w:p>
    <w:p w14:paraId="2EA140D4" w14:textId="22FDFC09" w:rsidR="0053259C" w:rsidRPr="004F1A7C" w:rsidRDefault="0053259C" w:rsidP="00BD4F2B">
      <w:pPr>
        <w:pStyle w:val="CopyofCSIFormat32Level4"/>
        <w:rPr>
          <w:rFonts w:ascii="Segoe UI" w:hAnsi="Segoe UI" w:cs="Segoe UI"/>
        </w:rPr>
      </w:pPr>
      <w:r w:rsidRPr="004F1A7C">
        <w:rPr>
          <w:rFonts w:ascii="Segoe UI" w:hAnsi="Segoe UI" w:cs="Segoe UI"/>
        </w:rPr>
        <w:t xml:space="preserve">Main bus continuous, amperes:  1200. </w:t>
      </w:r>
    </w:p>
    <w:p w14:paraId="7B40E3DF" w14:textId="64E3FEFB" w:rsidR="0053259C" w:rsidRPr="004F1A7C" w:rsidRDefault="0053259C" w:rsidP="00BD4F2B">
      <w:pPr>
        <w:pStyle w:val="CopyofCSIFormat32Level4"/>
        <w:rPr>
          <w:rFonts w:ascii="Segoe UI" w:hAnsi="Segoe UI" w:cs="Segoe UI"/>
        </w:rPr>
      </w:pPr>
      <w:r w:rsidRPr="004F1A7C">
        <w:rPr>
          <w:rFonts w:ascii="Segoe UI" w:hAnsi="Segoe UI" w:cs="Segoe UI"/>
        </w:rPr>
        <w:t xml:space="preserve">Short-circuit ratings: </w:t>
      </w:r>
    </w:p>
    <w:p w14:paraId="0372E092" w14:textId="7F74CD3F" w:rsidR="0053259C" w:rsidRPr="004F1A7C" w:rsidRDefault="0053259C" w:rsidP="00BD4F2B">
      <w:pPr>
        <w:pStyle w:val="CopyofCSIFormat32Level5"/>
        <w:rPr>
          <w:rFonts w:ascii="Segoe UI" w:hAnsi="Segoe UI" w:cs="Segoe UI"/>
        </w:rPr>
      </w:pPr>
      <w:r w:rsidRPr="004F1A7C">
        <w:rPr>
          <w:rFonts w:ascii="Segoe UI" w:hAnsi="Segoe UI" w:cs="Segoe UI"/>
        </w:rPr>
        <w:t xml:space="preserve">Amperes, RMS symmetrical maximum:  23K. </w:t>
      </w:r>
    </w:p>
    <w:p w14:paraId="691DEC92" w14:textId="491771E9" w:rsidR="0053259C" w:rsidRPr="004F1A7C" w:rsidRDefault="0053259C" w:rsidP="00BD4F2B">
      <w:pPr>
        <w:pStyle w:val="CopyofCSIFormat32Level5"/>
        <w:rPr>
          <w:rFonts w:ascii="Segoe UI" w:hAnsi="Segoe UI" w:cs="Segoe UI"/>
        </w:rPr>
      </w:pPr>
      <w:r w:rsidRPr="004F1A7C">
        <w:rPr>
          <w:rFonts w:ascii="Segoe UI" w:hAnsi="Segoe UI" w:cs="Segoe UI"/>
        </w:rPr>
        <w:t xml:space="preserve">MVA three-phase symmetrical at rated nominal voltage:  500. </w:t>
      </w:r>
    </w:p>
    <w:p w14:paraId="3C098B56" w14:textId="1C67CD65" w:rsidR="0053259C" w:rsidRPr="004F1A7C" w:rsidRDefault="0053259C" w:rsidP="00BD4F2B">
      <w:pPr>
        <w:pStyle w:val="CopyofCSIFormat32Level5"/>
        <w:rPr>
          <w:rFonts w:ascii="Segoe UI" w:hAnsi="Segoe UI" w:cs="Segoe UI"/>
        </w:rPr>
      </w:pPr>
      <w:r w:rsidRPr="004F1A7C">
        <w:rPr>
          <w:rFonts w:ascii="Segoe UI" w:hAnsi="Segoe UI" w:cs="Segoe UI"/>
        </w:rPr>
        <w:t xml:space="preserve">Duty-cycle fault-closing amperes, RMS asymmetrical:  37K. </w:t>
      </w:r>
    </w:p>
    <w:p w14:paraId="5533241A" w14:textId="7D357A61" w:rsidR="0053259C" w:rsidRPr="004F1A7C" w:rsidRDefault="0053259C" w:rsidP="00BD4F2B">
      <w:pPr>
        <w:pStyle w:val="CopyofCSIFormat32Level3"/>
        <w:rPr>
          <w:rFonts w:ascii="Segoe UI" w:hAnsi="Segoe UI" w:cs="Segoe UI"/>
        </w:rPr>
      </w:pPr>
      <w:r w:rsidRPr="004F1A7C">
        <w:rPr>
          <w:rFonts w:ascii="Segoe UI" w:hAnsi="Segoe UI" w:cs="Segoe UI"/>
        </w:rPr>
        <w:t xml:space="preserve">Construction stationary structure: </w:t>
      </w:r>
    </w:p>
    <w:p w14:paraId="008A4BC3" w14:textId="6F2FCD15" w:rsidR="0053259C" w:rsidRPr="004F1A7C" w:rsidRDefault="0053259C" w:rsidP="00BD4F2B">
      <w:pPr>
        <w:pStyle w:val="CopyofCSIFormat32Level4"/>
        <w:rPr>
          <w:rFonts w:ascii="Segoe UI" w:hAnsi="Segoe UI" w:cs="Segoe UI"/>
        </w:rPr>
      </w:pPr>
      <w:r w:rsidRPr="004F1A7C">
        <w:rPr>
          <w:rFonts w:ascii="Segoe UI" w:hAnsi="Segoe UI" w:cs="Segoe UI"/>
        </w:rPr>
        <w:t xml:space="preserve">In establishing requirements for the enclosure design, consideration shall be given to all relevant factors such as controlled access; tamper resistance; corrosion resistance; protection from ingress of rodents, insects, and weeds; and the possibility of arcing faults within the enclosure. </w:t>
      </w:r>
    </w:p>
    <w:p w14:paraId="540B3565" w14:textId="4A4B5C11" w:rsidR="00BD4F2B" w:rsidRPr="004F1A7C" w:rsidRDefault="0053259C" w:rsidP="00D72567">
      <w:pPr>
        <w:pStyle w:val="CopyofCSIFormat32Level5"/>
        <w:rPr>
          <w:rFonts w:ascii="Segoe UI" w:hAnsi="Segoe UI" w:cs="Segoe UI"/>
        </w:rPr>
      </w:pPr>
      <w:r w:rsidRPr="004F1A7C">
        <w:rPr>
          <w:rFonts w:ascii="Segoe UI" w:hAnsi="Segoe UI" w:cs="Segoe UI"/>
        </w:rPr>
        <w:t xml:space="preserve">The switchgear line-up shall be comprised of the required number of metal-clad sections, assembled together to form a rigid self-supporting structure with barriers of painted steel between units. </w:t>
      </w:r>
    </w:p>
    <w:p w14:paraId="0073D742" w14:textId="1277BE74" w:rsidR="0053259C" w:rsidRPr="004F1A7C" w:rsidRDefault="0053259C" w:rsidP="0076420D">
      <w:pPr>
        <w:pStyle w:val="CopyofCSIFormat32Level5"/>
        <w:rPr>
          <w:rFonts w:ascii="Segoe UI" w:hAnsi="Segoe UI" w:cs="Segoe UI"/>
        </w:rPr>
      </w:pPr>
      <w:r w:rsidRPr="004F1A7C">
        <w:rPr>
          <w:rFonts w:ascii="Segoe UI" w:hAnsi="Segoe UI" w:cs="Segoe UI"/>
        </w:rPr>
        <w:t xml:space="preserve">Each metal-clad section shall consist of the required number of structures; segregated by grounded metal barriers into separate compartments for circuit breakers, instrument transformers, main bus, instruments and relays, and incoming service connections. </w:t>
      </w:r>
    </w:p>
    <w:p w14:paraId="7715C209" w14:textId="3AC34715" w:rsidR="0053259C" w:rsidRPr="004F1A7C" w:rsidRDefault="0053259C" w:rsidP="00BD4F2B">
      <w:pPr>
        <w:pStyle w:val="CopyofCSIFormat32Level4"/>
        <w:rPr>
          <w:rFonts w:ascii="Segoe UI" w:hAnsi="Segoe UI" w:cs="Segoe UI"/>
        </w:rPr>
      </w:pPr>
      <w:r w:rsidRPr="004F1A7C">
        <w:rPr>
          <w:rFonts w:ascii="Segoe UI" w:hAnsi="Segoe UI" w:cs="Segoe UI"/>
        </w:rPr>
        <w:t xml:space="preserve">Doors and panels: </w:t>
      </w:r>
    </w:p>
    <w:p w14:paraId="1955F62A" w14:textId="7C29A1BF" w:rsidR="0053259C" w:rsidRPr="004F1A7C" w:rsidRDefault="0053259C" w:rsidP="0083662A">
      <w:pPr>
        <w:pStyle w:val="CopyofCSIFormat32Level5"/>
        <w:rPr>
          <w:rFonts w:ascii="Segoe UI" w:hAnsi="Segoe UI" w:cs="Segoe UI"/>
        </w:rPr>
      </w:pPr>
      <w:r w:rsidRPr="004F1A7C">
        <w:rPr>
          <w:rFonts w:ascii="Segoe UI" w:hAnsi="Segoe UI" w:cs="Segoe UI"/>
        </w:rPr>
        <w:t xml:space="preserve">Each circuit breaker and voltage transformer compartment shall be provided with a formed, hinged front door with handle and three-point lockable latch.  Each door shall be furnished with a stop to hold the door in the open </w:t>
      </w:r>
      <w:r w:rsidRPr="004F1A7C">
        <w:rPr>
          <w:rFonts w:ascii="Segoe UI" w:hAnsi="Segoe UI" w:cs="Segoe UI"/>
        </w:rPr>
        <w:lastRenderedPageBreak/>
        <w:t xml:space="preserve">position.  Circuit breaker and instrument transformer compartment doors shall not hinder withdrawal of the element from the compartment when the door is open and door-stop set. </w:t>
      </w:r>
    </w:p>
    <w:p w14:paraId="55AB805C" w14:textId="5DB9B466" w:rsidR="0053259C" w:rsidRPr="004F1A7C" w:rsidRDefault="0053259C" w:rsidP="007A39BD">
      <w:pPr>
        <w:pStyle w:val="CopyofCSIFormat32Level5"/>
        <w:rPr>
          <w:rFonts w:ascii="Segoe UI" w:hAnsi="Segoe UI" w:cs="Segoe UI"/>
        </w:rPr>
      </w:pPr>
      <w:r w:rsidRPr="004F1A7C">
        <w:rPr>
          <w:rFonts w:ascii="Segoe UI" w:hAnsi="Segoe UI" w:cs="Segoe UI"/>
        </w:rPr>
        <w:t xml:space="preserve">Relays, instruments, meters, and secondary control devices shall be mounted on formed front-hinged panels and provided with handle lockable latch, and stop to hold panel in the open position.  Equipment mounted on the panel shall be isolated by grounded metal barriers from all primary circuit elements. </w:t>
      </w:r>
    </w:p>
    <w:p w14:paraId="02B7E6AC" w14:textId="138279A1" w:rsidR="0053259C" w:rsidRPr="004F1A7C" w:rsidRDefault="0053259C" w:rsidP="00A60306">
      <w:pPr>
        <w:pStyle w:val="CopyofCSIFormat32Level5"/>
        <w:rPr>
          <w:rFonts w:ascii="Segoe UI" w:hAnsi="Segoe UI" w:cs="Segoe UI"/>
        </w:rPr>
      </w:pPr>
      <w:r w:rsidRPr="004F1A7C">
        <w:rPr>
          <w:rFonts w:ascii="Segoe UI" w:hAnsi="Segoe UI" w:cs="Segoe UI"/>
        </w:rPr>
        <w:t xml:space="preserve">Access to main bus, incoming service connections, feeder cable terminations, current transformers, bushings, and other stationary devices shall be provided with hinged, bolted panels. </w:t>
      </w:r>
    </w:p>
    <w:p w14:paraId="64190CD4" w14:textId="7513F672" w:rsidR="0053259C" w:rsidRPr="004F1A7C" w:rsidRDefault="0053259C" w:rsidP="00BD4F2B">
      <w:pPr>
        <w:pStyle w:val="CopyofCSIFormat32Level4"/>
        <w:rPr>
          <w:rFonts w:ascii="Segoe UI" w:hAnsi="Segoe UI" w:cs="Segoe UI"/>
        </w:rPr>
      </w:pPr>
      <w:r w:rsidRPr="004F1A7C">
        <w:rPr>
          <w:rFonts w:ascii="Segoe UI" w:hAnsi="Segoe UI" w:cs="Segoe UI"/>
        </w:rPr>
        <w:t xml:space="preserve">Circuit breaker compartment: </w:t>
      </w:r>
    </w:p>
    <w:p w14:paraId="4A7768E2" w14:textId="75A313F5" w:rsidR="0053259C" w:rsidRPr="004F1A7C" w:rsidRDefault="0053259C" w:rsidP="00862AC9">
      <w:pPr>
        <w:pStyle w:val="CopyofCSIFormat32Level5"/>
        <w:rPr>
          <w:rFonts w:ascii="Segoe UI" w:hAnsi="Segoe UI" w:cs="Segoe UI"/>
        </w:rPr>
      </w:pPr>
      <w:r w:rsidRPr="004F1A7C">
        <w:rPr>
          <w:rFonts w:ascii="Segoe UI" w:hAnsi="Segoe UI" w:cs="Segoe UI"/>
        </w:rPr>
        <w:t xml:space="preserve">Circuit breaker compartment shall be designed to house a draw-out type circuit breaker element.  Welded guide rails for positioning the circuit breaker shall be provided as an integral part of the compartment. </w:t>
      </w:r>
    </w:p>
    <w:p w14:paraId="26B1BF98" w14:textId="4EE44319" w:rsidR="0053259C" w:rsidRPr="004F1A7C" w:rsidRDefault="0053259C" w:rsidP="004877D0">
      <w:pPr>
        <w:pStyle w:val="CopyofCSIFormat32Level5"/>
        <w:rPr>
          <w:rFonts w:ascii="Segoe UI" w:hAnsi="Segoe UI" w:cs="Segoe UI"/>
        </w:rPr>
      </w:pPr>
      <w:r w:rsidRPr="004F1A7C">
        <w:rPr>
          <w:rFonts w:ascii="Segoe UI" w:hAnsi="Segoe UI" w:cs="Segoe UI"/>
        </w:rPr>
        <w:t xml:space="preserve">Automatic shutters shall be provided in the compartment to prevent accidental contact with the stationary primary disconnecting contacts when the circuit breaker element is withdrawn from the Connected position. </w:t>
      </w:r>
    </w:p>
    <w:p w14:paraId="1FBE9217" w14:textId="7D4A18E2" w:rsidR="0053259C" w:rsidRPr="004F1A7C" w:rsidRDefault="0053259C" w:rsidP="00471AAA">
      <w:pPr>
        <w:pStyle w:val="CopyofCSIFormat32Level5"/>
        <w:rPr>
          <w:rFonts w:ascii="Segoe UI" w:hAnsi="Segoe UI" w:cs="Segoe UI"/>
        </w:rPr>
      </w:pPr>
      <w:r w:rsidRPr="004F1A7C">
        <w:rPr>
          <w:rFonts w:ascii="Segoe UI" w:hAnsi="Segoe UI" w:cs="Segoe UI"/>
        </w:rPr>
        <w:t xml:space="preserve">A ground bus shall extend into the compartment to automatically ground the circuit breaker frame in the Connected and Test positions.  The ground bus shall maintain the circuit breaker frame grounded during the transition between all positions. </w:t>
      </w:r>
    </w:p>
    <w:p w14:paraId="15E64144" w14:textId="549A3F69" w:rsidR="0053259C" w:rsidRPr="004F1A7C" w:rsidRDefault="0053259C" w:rsidP="00894103">
      <w:pPr>
        <w:pStyle w:val="CopyofCSIFormat32Level5"/>
        <w:rPr>
          <w:rFonts w:ascii="Segoe UI" w:hAnsi="Segoe UI" w:cs="Segoe UI"/>
        </w:rPr>
      </w:pPr>
      <w:r w:rsidRPr="004F1A7C">
        <w:rPr>
          <w:rFonts w:ascii="Segoe UI" w:hAnsi="Segoe UI" w:cs="Segoe UI"/>
        </w:rPr>
        <w:t xml:space="preserve">Means shall be provided for positively holding the circuit breaker element in place when it is in either the Connected or Test/Disconnected position within the compartment.  Mechanical interlocks shall also prevent incorrect movement of a </w:t>
      </w:r>
      <w:proofErr w:type="gramStart"/>
      <w:r w:rsidRPr="004F1A7C">
        <w:rPr>
          <w:rFonts w:ascii="Segoe UI" w:hAnsi="Segoe UI" w:cs="Segoe UI"/>
        </w:rPr>
        <w:t>closed circuit</w:t>
      </w:r>
      <w:proofErr w:type="gramEnd"/>
      <w:r w:rsidRPr="004F1A7C">
        <w:rPr>
          <w:rFonts w:ascii="Segoe UI" w:hAnsi="Segoe UI" w:cs="Segoe UI"/>
        </w:rPr>
        <w:t xml:space="preserve"> breaker to or from the designated positions within the compartment, and prevent electrical closing of the circuit breaker within the compartment unless it is in the Connected or Test position.  Provision shall be made for padlocking the circuit breaker element in the Test/Disconnected position with a 1/4 in. diameter x 1 in. shackle padlock. </w:t>
      </w:r>
    </w:p>
    <w:p w14:paraId="0A276F2D" w14:textId="0E42C53E" w:rsidR="0053259C" w:rsidRPr="004F1A7C" w:rsidRDefault="0053259C" w:rsidP="00E26BFB">
      <w:pPr>
        <w:pStyle w:val="CopyofCSIFormat32Level5"/>
        <w:rPr>
          <w:rFonts w:ascii="Segoe UI" w:hAnsi="Segoe UI" w:cs="Segoe UI"/>
        </w:rPr>
      </w:pPr>
      <w:r w:rsidRPr="004F1A7C">
        <w:rPr>
          <w:rFonts w:ascii="Segoe UI" w:hAnsi="Segoe UI" w:cs="Segoe UI"/>
        </w:rPr>
        <w:t xml:space="preserve">Circuit breaker compartments shall only permit the interchange of circuit breaker removable elements of the same type and rating. </w:t>
      </w:r>
    </w:p>
    <w:p w14:paraId="7E85C5BE" w14:textId="76DC4FA0" w:rsidR="0053259C" w:rsidRPr="004F1A7C" w:rsidRDefault="0053259C" w:rsidP="00701B6A">
      <w:pPr>
        <w:pStyle w:val="CopyofCSIFormat32Level4"/>
        <w:rPr>
          <w:rFonts w:ascii="Segoe UI" w:hAnsi="Segoe UI" w:cs="Segoe UI"/>
        </w:rPr>
      </w:pPr>
      <w:r w:rsidRPr="004F1A7C">
        <w:rPr>
          <w:rFonts w:ascii="Segoe UI" w:hAnsi="Segoe UI" w:cs="Segoe UI"/>
        </w:rPr>
        <w:t xml:space="preserve">Voltage transformer compartment:  Designed to house the specified transformer assembly.  Compartment door shall be furnished with interlock to prevent access to the transformer and primary fuses unless they are disconnected from the </w:t>
      </w:r>
      <w:r w:rsidRPr="004F1A7C">
        <w:rPr>
          <w:rFonts w:ascii="Segoe UI" w:hAnsi="Segoe UI" w:cs="Segoe UI"/>
        </w:rPr>
        <w:lastRenderedPageBreak/>
        <w:t xml:space="preserve">primary circuit.  The Connected/Disconnected positions shall be clearly visible when the compartment door is closed.  Means shall be provided to prevent accidental access to the stationary primary contacts when the transformer and fuses are not in the Connected position. </w:t>
      </w:r>
    </w:p>
    <w:p w14:paraId="6D000FEB" w14:textId="48D860EB" w:rsidR="0053259C" w:rsidRPr="004F1A7C" w:rsidRDefault="0053259C" w:rsidP="00BD4F2B">
      <w:pPr>
        <w:pStyle w:val="CopyofCSIFormat32Level4"/>
        <w:rPr>
          <w:rFonts w:ascii="Segoe UI" w:hAnsi="Segoe UI" w:cs="Segoe UI"/>
        </w:rPr>
      </w:pPr>
      <w:r w:rsidRPr="004F1A7C">
        <w:rPr>
          <w:rFonts w:ascii="Segoe UI" w:hAnsi="Segoe UI" w:cs="Segoe UI"/>
        </w:rPr>
        <w:t xml:space="preserve">Main bus: </w:t>
      </w:r>
    </w:p>
    <w:p w14:paraId="170221B5" w14:textId="03AFECA3" w:rsidR="0053259C" w:rsidRPr="004F1A7C" w:rsidRDefault="0053259C" w:rsidP="00433A09">
      <w:pPr>
        <w:pStyle w:val="CopyofCSIFormat32Level5"/>
        <w:rPr>
          <w:rFonts w:ascii="Segoe UI" w:hAnsi="Segoe UI" w:cs="Segoe UI"/>
        </w:rPr>
      </w:pPr>
      <w:r w:rsidRPr="004F1A7C">
        <w:rPr>
          <w:rFonts w:ascii="Segoe UI" w:hAnsi="Segoe UI" w:cs="Segoe UI"/>
        </w:rPr>
        <w:t>The main three-phase bus shall be comprised of electrical grade copper.  Bus shall be fully insulated over its entire length with flame-retardant, non-hygroscopic, track-resistant insulation.  All bus tap connections, including bus taps and circuit breaker connections, shall be silver-plated, with current density equal 1000A per sq. in. (155a.cm2) of cross-section</w:t>
      </w:r>
      <w:r w:rsidR="001915EC">
        <w:rPr>
          <w:rFonts w:ascii="Segoe UI" w:hAnsi="Segoe UI" w:cs="Segoe UI"/>
        </w:rPr>
        <w:t xml:space="preserve"> </w:t>
      </w:r>
      <w:bookmarkStart w:id="0" w:name="_GoBack"/>
      <w:bookmarkEnd w:id="0"/>
      <w:r w:rsidRPr="004F1A7C">
        <w:rPr>
          <w:rFonts w:ascii="Segoe UI" w:hAnsi="Segoe UI" w:cs="Segoe UI"/>
        </w:rPr>
        <w:t xml:space="preserve">for said copper. </w:t>
      </w:r>
    </w:p>
    <w:p w14:paraId="0CAD8FAA" w14:textId="3A8A7ABD" w:rsidR="0053259C" w:rsidRPr="004F1A7C" w:rsidRDefault="0053259C" w:rsidP="007B1EC5">
      <w:pPr>
        <w:pStyle w:val="CopyofCSIFormat32Level5"/>
        <w:rPr>
          <w:rFonts w:ascii="Segoe UI" w:hAnsi="Segoe UI" w:cs="Segoe UI"/>
        </w:rPr>
      </w:pPr>
      <w:r w:rsidRPr="004F1A7C">
        <w:rPr>
          <w:rFonts w:ascii="Segoe UI" w:hAnsi="Segoe UI" w:cs="Segoe UI"/>
        </w:rPr>
        <w:t xml:space="preserve">The main bus and connections shall be braced to withstand the mechanical stresses associated with rated short-circuit momentary currents without deformation or damage to supports. </w:t>
      </w:r>
    </w:p>
    <w:p w14:paraId="3CBB4635" w14:textId="2EA5654E" w:rsidR="0053259C" w:rsidRPr="004F1A7C" w:rsidRDefault="0053259C" w:rsidP="00120348">
      <w:pPr>
        <w:pStyle w:val="CopyofCSIFormat32Level5"/>
        <w:rPr>
          <w:rFonts w:ascii="Segoe UI" w:hAnsi="Segoe UI" w:cs="Segoe UI"/>
        </w:rPr>
      </w:pPr>
      <w:r w:rsidRPr="004F1A7C">
        <w:rPr>
          <w:rFonts w:ascii="Segoe UI" w:hAnsi="Segoe UI" w:cs="Segoe UI"/>
        </w:rPr>
        <w:t xml:space="preserve">Bus compartments with the metal-enclosed sections shall be isolated to metal-clad switchgear standards and that all bus bars within the metal-enclosed sections shall be insulated per metal-clad standards. </w:t>
      </w:r>
    </w:p>
    <w:p w14:paraId="0BBB1DCB" w14:textId="1C2E7C47" w:rsidR="0053259C" w:rsidRPr="004F1A7C" w:rsidRDefault="0053259C" w:rsidP="0013088A">
      <w:pPr>
        <w:pStyle w:val="CopyofCSIFormat32Level4"/>
        <w:rPr>
          <w:rFonts w:ascii="Segoe UI" w:hAnsi="Segoe UI" w:cs="Segoe UI"/>
        </w:rPr>
      </w:pPr>
      <w:r w:rsidRPr="004F1A7C">
        <w:rPr>
          <w:rFonts w:ascii="Segoe UI" w:hAnsi="Segoe UI" w:cs="Segoe UI"/>
        </w:rPr>
        <w:t xml:space="preserve">Ground bus:  A copper ground bus, not less than 2 in. x 1/4 in., shall extend the length of the switchgear sections with all bolted joints silver-plated.  In each switchgear unit, where power buses enter or leave the switchgear at the top, a copper ground bus, not less than 1 in. x 1/8 in., shall be extended from the main ground bus up to the top of the unit.  All joints in the ground bus shall be made with a minimum of two bolts. </w:t>
      </w:r>
    </w:p>
    <w:p w14:paraId="6EC078F4" w14:textId="737FEA64" w:rsidR="0053259C" w:rsidRPr="004F1A7C" w:rsidRDefault="0053259C" w:rsidP="00EE693D">
      <w:pPr>
        <w:pStyle w:val="CopyofCSIFormat32Level4"/>
        <w:rPr>
          <w:rFonts w:ascii="Segoe UI" w:hAnsi="Segoe UI" w:cs="Segoe UI"/>
        </w:rPr>
      </w:pPr>
      <w:r w:rsidRPr="004F1A7C">
        <w:rPr>
          <w:rFonts w:ascii="Segoe UI" w:hAnsi="Segoe UI" w:cs="Segoe UI"/>
        </w:rPr>
        <w:t>Bus transition units:  Provided with the switchgear assembly as required by manufacturer’s design of line-up.  The transition unit structures shall be full-height with front and rear bolted panels.  Front panel shall be in line wit</w:t>
      </w:r>
      <w:r w:rsidR="00BD4F2B" w:rsidRPr="004F1A7C">
        <w:rPr>
          <w:rFonts w:ascii="Segoe UI" w:hAnsi="Segoe UI" w:cs="Segoe UI"/>
        </w:rPr>
        <w:t>h</w:t>
      </w:r>
      <w:r w:rsidRPr="004F1A7C">
        <w:rPr>
          <w:rFonts w:ascii="Segoe UI" w:hAnsi="Segoe UI" w:cs="Segoe UI"/>
        </w:rPr>
        <w:t xml:space="preserve"> those of the adjacent switchgear sections. </w:t>
      </w:r>
    </w:p>
    <w:p w14:paraId="68ED1C1A" w14:textId="0FA9D911" w:rsidR="0053259C" w:rsidRPr="004F1A7C" w:rsidRDefault="0053259C" w:rsidP="00BD4F2B">
      <w:pPr>
        <w:pStyle w:val="CopyofCSIFormat32Level3"/>
        <w:rPr>
          <w:rFonts w:ascii="Segoe UI" w:hAnsi="Segoe UI" w:cs="Segoe UI"/>
        </w:rPr>
      </w:pPr>
      <w:r w:rsidRPr="004F1A7C">
        <w:rPr>
          <w:rFonts w:ascii="Segoe UI" w:hAnsi="Segoe UI" w:cs="Segoe UI"/>
        </w:rPr>
        <w:t xml:space="preserve">Medium-voltage AC circuit breakers: </w:t>
      </w:r>
    </w:p>
    <w:p w14:paraId="4599A4ED" w14:textId="2B197C59" w:rsidR="0053259C" w:rsidRPr="004F1A7C" w:rsidRDefault="0053259C" w:rsidP="00141A50">
      <w:pPr>
        <w:pStyle w:val="CopyofCSIFormat32Level4"/>
        <w:rPr>
          <w:rFonts w:ascii="Segoe UI" w:hAnsi="Segoe UI" w:cs="Segoe UI"/>
        </w:rPr>
      </w:pPr>
      <w:r w:rsidRPr="004F1A7C">
        <w:rPr>
          <w:rFonts w:ascii="Segoe UI" w:hAnsi="Segoe UI" w:cs="Segoe UI"/>
        </w:rPr>
        <w:t xml:space="preserve">Circuit breakers shall comply with requirements given in ANSI C37.04, C37.11, and NEMA SG 4. </w:t>
      </w:r>
    </w:p>
    <w:p w14:paraId="3871CE40" w14:textId="3098B982" w:rsidR="0053259C" w:rsidRPr="004F1A7C" w:rsidRDefault="0053259C" w:rsidP="0048077F">
      <w:pPr>
        <w:pStyle w:val="CopyofCSIFormat32Level4"/>
        <w:rPr>
          <w:rFonts w:ascii="Segoe UI" w:hAnsi="Segoe UI" w:cs="Segoe UI"/>
        </w:rPr>
      </w:pPr>
      <w:r w:rsidRPr="004F1A7C">
        <w:rPr>
          <w:rFonts w:ascii="Segoe UI" w:hAnsi="Segoe UI" w:cs="Segoe UI"/>
        </w:rPr>
        <w:t xml:space="preserve">Type:  The circuit breakers shall be indoor, three-pole, draw-out type, with sealed vacuum, AC motor-charged spring-operated mechanisms.  Circuit breakers of the same rating shall be physically and electrically interchangeable.   </w:t>
      </w:r>
    </w:p>
    <w:p w14:paraId="7E1EC78F" w14:textId="518016EB" w:rsidR="0053259C" w:rsidRPr="004F1A7C" w:rsidRDefault="0053259C" w:rsidP="005B01E9">
      <w:pPr>
        <w:pStyle w:val="CopyofCSIFormat32Level5"/>
        <w:rPr>
          <w:rFonts w:ascii="Segoe UI" w:hAnsi="Segoe UI" w:cs="Segoe UI"/>
        </w:rPr>
      </w:pPr>
      <w:r w:rsidRPr="004F1A7C">
        <w:rPr>
          <w:rFonts w:ascii="Segoe UI" w:hAnsi="Segoe UI" w:cs="Segoe UI"/>
        </w:rPr>
        <w:lastRenderedPageBreak/>
        <w:t xml:space="preserve">The Siemens Type GMI circuit breaker for use in Upper Substation shall be keyed to match the existing cells. The breaker controls and control voltages shall match the existing upper switchgear. </w:t>
      </w:r>
    </w:p>
    <w:p w14:paraId="49689139" w14:textId="341F8509" w:rsidR="0053259C" w:rsidRPr="004F1A7C" w:rsidRDefault="0053259C" w:rsidP="002C1CC6">
      <w:pPr>
        <w:pStyle w:val="CopyofCSIFormat32Level5"/>
        <w:rPr>
          <w:rFonts w:ascii="Segoe UI" w:hAnsi="Segoe UI" w:cs="Segoe UI"/>
        </w:rPr>
      </w:pPr>
      <w:r w:rsidRPr="004F1A7C">
        <w:rPr>
          <w:rFonts w:ascii="Segoe UI" w:hAnsi="Segoe UI" w:cs="Segoe UI"/>
        </w:rPr>
        <w:t xml:space="preserve">The GE </w:t>
      </w:r>
      <w:proofErr w:type="spellStart"/>
      <w:r w:rsidRPr="004F1A7C">
        <w:rPr>
          <w:rFonts w:ascii="Segoe UI" w:hAnsi="Segoe UI" w:cs="Segoe UI"/>
        </w:rPr>
        <w:t>PowerVac</w:t>
      </w:r>
      <w:proofErr w:type="spellEnd"/>
      <w:r w:rsidRPr="004F1A7C">
        <w:rPr>
          <w:rFonts w:ascii="Segoe UI" w:hAnsi="Segoe UI" w:cs="Segoe UI"/>
        </w:rPr>
        <w:t xml:space="preserve"> circuit breakers for the new Lower Substation switchgear shall be keyed to match the existing circuit breakers in the Middle Substation. </w:t>
      </w:r>
    </w:p>
    <w:p w14:paraId="4B9824BA" w14:textId="05A869A2" w:rsidR="0053259C" w:rsidRPr="004F1A7C" w:rsidRDefault="0053259C" w:rsidP="00BD4F2B">
      <w:pPr>
        <w:pStyle w:val="CopyofCSIFormat32Level4"/>
        <w:rPr>
          <w:rFonts w:ascii="Segoe UI" w:hAnsi="Segoe UI" w:cs="Segoe UI"/>
        </w:rPr>
      </w:pPr>
      <w:r w:rsidRPr="004F1A7C">
        <w:rPr>
          <w:rFonts w:ascii="Segoe UI" w:hAnsi="Segoe UI" w:cs="Segoe UI"/>
        </w:rPr>
        <w:t xml:space="preserve">Acceptable Manufacturers, No known equal: </w:t>
      </w:r>
    </w:p>
    <w:p w14:paraId="3D62FE53" w14:textId="7B752091" w:rsidR="00BD4F2B" w:rsidRPr="004F1A7C" w:rsidRDefault="0053259C" w:rsidP="00943366">
      <w:pPr>
        <w:pStyle w:val="CopyofCSIFormat32Level5"/>
        <w:rPr>
          <w:rFonts w:ascii="Segoe UI" w:hAnsi="Segoe UI" w:cs="Segoe UI"/>
        </w:rPr>
      </w:pPr>
      <w:r w:rsidRPr="004F1A7C">
        <w:rPr>
          <w:rFonts w:ascii="Segoe UI" w:hAnsi="Segoe UI" w:cs="Segoe UI"/>
        </w:rPr>
        <w:t xml:space="preserve">General Electric </w:t>
      </w:r>
      <w:proofErr w:type="spellStart"/>
      <w:r w:rsidRPr="004F1A7C">
        <w:rPr>
          <w:rFonts w:ascii="Segoe UI" w:hAnsi="Segoe UI" w:cs="Segoe UI"/>
        </w:rPr>
        <w:t>PowerVac</w:t>
      </w:r>
      <w:proofErr w:type="spellEnd"/>
      <w:r w:rsidRPr="004F1A7C">
        <w:rPr>
          <w:rFonts w:ascii="Segoe UI" w:hAnsi="Segoe UI" w:cs="Segoe UI"/>
        </w:rPr>
        <w:t xml:space="preserve"> for Lower Substation. Quantity as shown on plans. </w:t>
      </w:r>
    </w:p>
    <w:p w14:paraId="0F0C93CF" w14:textId="3C31493B" w:rsidR="0053259C" w:rsidRPr="004F1A7C" w:rsidRDefault="0053259C" w:rsidP="00943366">
      <w:pPr>
        <w:pStyle w:val="CopyofCSIFormat32Level5"/>
        <w:rPr>
          <w:rFonts w:ascii="Segoe UI" w:hAnsi="Segoe UI" w:cs="Segoe UI"/>
        </w:rPr>
      </w:pPr>
      <w:r w:rsidRPr="004F1A7C">
        <w:rPr>
          <w:rFonts w:ascii="Segoe UI" w:hAnsi="Segoe UI" w:cs="Segoe UI"/>
        </w:rPr>
        <w:t xml:space="preserve">Siemens Type GMI Vacuum Breaker for Upper Substation. Quantity one (1). </w:t>
      </w:r>
    </w:p>
    <w:p w14:paraId="3EE15475" w14:textId="1FCFA24E" w:rsidR="0053259C" w:rsidRPr="004F1A7C" w:rsidRDefault="0053259C" w:rsidP="00E973FC">
      <w:pPr>
        <w:pStyle w:val="CopyofCSIFormat32Level4"/>
        <w:rPr>
          <w:rFonts w:ascii="Segoe UI" w:hAnsi="Segoe UI" w:cs="Segoe UI"/>
        </w:rPr>
      </w:pPr>
      <w:r w:rsidRPr="004F1A7C">
        <w:rPr>
          <w:rFonts w:ascii="Segoe UI" w:hAnsi="Segoe UI" w:cs="Segoe UI"/>
        </w:rPr>
        <w:t xml:space="preserve">Ratings:  The circuit breakers shall be rated on a symmetrical current basis and have the following ratings and required related capabilities and defined in ANSI C37.04: </w:t>
      </w:r>
    </w:p>
    <w:p w14:paraId="6571EBBC" w14:textId="70EC4492" w:rsidR="0053259C" w:rsidRPr="004F1A7C" w:rsidRDefault="0053259C" w:rsidP="00BD4F2B">
      <w:pPr>
        <w:pStyle w:val="CopyofCSIFormat32Level5"/>
        <w:rPr>
          <w:rFonts w:ascii="Segoe UI" w:hAnsi="Segoe UI" w:cs="Segoe UI"/>
        </w:rPr>
      </w:pPr>
      <w:r w:rsidRPr="004F1A7C">
        <w:rPr>
          <w:rFonts w:ascii="Segoe UI" w:hAnsi="Segoe UI" w:cs="Segoe UI"/>
        </w:rPr>
        <w:t xml:space="preserve">General Electric Circuit Breakers: </w:t>
      </w:r>
    </w:p>
    <w:p w14:paraId="2AC72819" w14:textId="3EA16B08" w:rsidR="0053259C" w:rsidRPr="004F1A7C" w:rsidRDefault="0053259C" w:rsidP="00487BAE">
      <w:pPr>
        <w:pStyle w:val="CopyofCSIFormat32Level6"/>
        <w:rPr>
          <w:rFonts w:ascii="Segoe UI" w:hAnsi="Segoe UI" w:cs="Segoe UI"/>
        </w:rPr>
      </w:pPr>
      <w:r w:rsidRPr="004F1A7C">
        <w:rPr>
          <w:rFonts w:ascii="Segoe UI" w:hAnsi="Segoe UI" w:cs="Segoe UI"/>
        </w:rPr>
        <w:t xml:space="preserve">Nominal operating voltage, kV, RMS:  12.47 kV or 4.16 kV. Voltage as shown on plans. </w:t>
      </w:r>
    </w:p>
    <w:p w14:paraId="355A09EB" w14:textId="480F1F4F" w:rsidR="0053259C" w:rsidRPr="004F1A7C" w:rsidRDefault="0053259C" w:rsidP="000F326A">
      <w:pPr>
        <w:pStyle w:val="CopyofCSIFormat32Level6"/>
        <w:rPr>
          <w:rFonts w:ascii="Segoe UI" w:hAnsi="Segoe UI" w:cs="Segoe UI"/>
        </w:rPr>
      </w:pPr>
      <w:r w:rsidRPr="004F1A7C">
        <w:rPr>
          <w:rFonts w:ascii="Segoe UI" w:hAnsi="Segoe UI" w:cs="Segoe UI"/>
        </w:rPr>
        <w:t xml:space="preserve">Rated maximum voltage, kV, RMS:  15kV or 4.76 kV. Voltage as shown on plans. </w:t>
      </w:r>
    </w:p>
    <w:p w14:paraId="765135E9" w14:textId="4AF41BD7" w:rsidR="0053259C" w:rsidRPr="004F1A7C" w:rsidRDefault="0053259C" w:rsidP="000F326A">
      <w:pPr>
        <w:pStyle w:val="CopyofCSIFormat32Level6"/>
        <w:rPr>
          <w:rFonts w:ascii="Segoe UI" w:hAnsi="Segoe UI" w:cs="Segoe UI"/>
        </w:rPr>
      </w:pPr>
      <w:r w:rsidRPr="004F1A7C">
        <w:rPr>
          <w:rFonts w:ascii="Segoe UI" w:hAnsi="Segoe UI" w:cs="Segoe UI"/>
        </w:rPr>
        <w:t xml:space="preserve">Rated continuous current at 60 Hz amperes, RMS:  1200. </w:t>
      </w:r>
    </w:p>
    <w:p w14:paraId="248E166B" w14:textId="77777777" w:rsidR="0053259C" w:rsidRPr="004F1A7C" w:rsidRDefault="0053259C" w:rsidP="000F326A">
      <w:pPr>
        <w:pStyle w:val="CopyofCSIFormat32Level6"/>
        <w:rPr>
          <w:rFonts w:ascii="Segoe UI" w:hAnsi="Segoe UI" w:cs="Segoe UI"/>
        </w:rPr>
      </w:pPr>
      <w:r w:rsidRPr="004F1A7C">
        <w:rPr>
          <w:rFonts w:ascii="Segoe UI" w:hAnsi="Segoe UI" w:cs="Segoe UI"/>
        </w:rPr>
        <w:t xml:space="preserve">(4) Nominal MVA Class:  500 </w:t>
      </w:r>
    </w:p>
    <w:p w14:paraId="4113C265" w14:textId="0D4D999F" w:rsidR="0053259C" w:rsidRPr="004F1A7C" w:rsidRDefault="0053259C" w:rsidP="00246DF2">
      <w:pPr>
        <w:pStyle w:val="CopyofCSIFormat32Level6"/>
        <w:rPr>
          <w:rFonts w:ascii="Segoe UI" w:hAnsi="Segoe UI" w:cs="Segoe UI"/>
        </w:rPr>
      </w:pPr>
      <w:r w:rsidRPr="004F1A7C">
        <w:rPr>
          <w:rFonts w:ascii="Segoe UI" w:hAnsi="Segoe UI" w:cs="Segoe UI"/>
        </w:rPr>
        <w:t xml:space="preserve">Required symmetrical current interrupting capability at nominal operating voltage, kilo-amperes, RMS, minimum:  23. </w:t>
      </w:r>
    </w:p>
    <w:p w14:paraId="2E156EBD" w14:textId="5EA3679C" w:rsidR="0053259C" w:rsidRPr="004F1A7C" w:rsidRDefault="0053259C" w:rsidP="000F326A">
      <w:pPr>
        <w:pStyle w:val="CopyofCSIFormat32Level6"/>
        <w:rPr>
          <w:rFonts w:ascii="Segoe UI" w:hAnsi="Segoe UI" w:cs="Segoe UI"/>
        </w:rPr>
      </w:pPr>
      <w:r w:rsidRPr="004F1A7C">
        <w:rPr>
          <w:rFonts w:ascii="Segoe UI" w:hAnsi="Segoe UI" w:cs="Segoe UI"/>
        </w:rPr>
        <w:t xml:space="preserve">Required closing and latching capability, kilo-amperes, RMS, minimum:  37. </w:t>
      </w:r>
    </w:p>
    <w:p w14:paraId="07461E88" w14:textId="6F2B1E9B" w:rsidR="0053259C" w:rsidRPr="004F1A7C" w:rsidRDefault="0053259C" w:rsidP="000F326A">
      <w:pPr>
        <w:pStyle w:val="CopyofCSIFormat32Level6"/>
        <w:rPr>
          <w:rFonts w:ascii="Segoe UI" w:hAnsi="Segoe UI" w:cs="Segoe UI"/>
        </w:rPr>
      </w:pPr>
      <w:r w:rsidRPr="004F1A7C">
        <w:rPr>
          <w:rFonts w:ascii="Segoe UI" w:hAnsi="Segoe UI" w:cs="Segoe UI"/>
        </w:rPr>
        <w:t xml:space="preserve">Rated interrupting time, cycles, maximum:  5. </w:t>
      </w:r>
    </w:p>
    <w:p w14:paraId="280E0107" w14:textId="3BBDA80D" w:rsidR="0053259C" w:rsidRPr="004F1A7C" w:rsidRDefault="0053259C" w:rsidP="000F326A">
      <w:pPr>
        <w:pStyle w:val="CopyofCSIFormat32Level6"/>
        <w:rPr>
          <w:rFonts w:ascii="Segoe UI" w:hAnsi="Segoe UI" w:cs="Segoe UI"/>
        </w:rPr>
      </w:pPr>
      <w:r w:rsidRPr="004F1A7C">
        <w:rPr>
          <w:rFonts w:ascii="Segoe UI" w:hAnsi="Segoe UI" w:cs="Segoe UI"/>
        </w:rPr>
        <w:t xml:space="preserve">Rated permissible tripping delay, seconds:  2. </w:t>
      </w:r>
    </w:p>
    <w:p w14:paraId="3C4A372B" w14:textId="06859698" w:rsidR="0053259C" w:rsidRPr="004F1A7C" w:rsidRDefault="0053259C" w:rsidP="000F326A">
      <w:pPr>
        <w:pStyle w:val="CopyofCSIFormat32Level5"/>
        <w:rPr>
          <w:rFonts w:ascii="Segoe UI" w:hAnsi="Segoe UI" w:cs="Segoe UI"/>
        </w:rPr>
      </w:pPr>
      <w:r w:rsidRPr="004F1A7C">
        <w:rPr>
          <w:rFonts w:ascii="Segoe UI" w:hAnsi="Segoe UI" w:cs="Segoe UI"/>
        </w:rPr>
        <w:t xml:space="preserve">Siemens Type GMI Vacuum Breaker: </w:t>
      </w:r>
    </w:p>
    <w:p w14:paraId="06334D5B" w14:textId="7269BC8C" w:rsidR="0053259C" w:rsidRPr="004F1A7C" w:rsidRDefault="0053259C" w:rsidP="00ED5147">
      <w:pPr>
        <w:pStyle w:val="CopyofCSIFormat32Level6"/>
        <w:rPr>
          <w:rFonts w:ascii="Segoe UI" w:hAnsi="Segoe UI" w:cs="Segoe UI"/>
        </w:rPr>
      </w:pPr>
      <w:r w:rsidRPr="004F1A7C">
        <w:rPr>
          <w:rFonts w:ascii="Segoe UI" w:hAnsi="Segoe UI" w:cs="Segoe UI"/>
        </w:rPr>
        <w:t xml:space="preserve">Nominal operating voltage, kV, RMS:  12.47 kV.  </w:t>
      </w:r>
    </w:p>
    <w:p w14:paraId="792B62A3" w14:textId="7EC0B964" w:rsidR="0053259C" w:rsidRPr="004F1A7C" w:rsidRDefault="0053259C" w:rsidP="00ED5147">
      <w:pPr>
        <w:pStyle w:val="CopyofCSIFormat32Level6"/>
        <w:rPr>
          <w:rFonts w:ascii="Segoe UI" w:hAnsi="Segoe UI" w:cs="Segoe UI"/>
        </w:rPr>
      </w:pPr>
      <w:r w:rsidRPr="004F1A7C">
        <w:rPr>
          <w:rFonts w:ascii="Segoe UI" w:hAnsi="Segoe UI" w:cs="Segoe UI"/>
        </w:rPr>
        <w:t xml:space="preserve">Rated maximum voltage, kV, RMS:  15kV. </w:t>
      </w:r>
    </w:p>
    <w:p w14:paraId="10740B77" w14:textId="7AF503AF" w:rsidR="0053259C" w:rsidRPr="004F1A7C" w:rsidRDefault="0053259C" w:rsidP="00ED5147">
      <w:pPr>
        <w:pStyle w:val="CopyofCSIFormat32Level6"/>
        <w:rPr>
          <w:rFonts w:ascii="Segoe UI" w:hAnsi="Segoe UI" w:cs="Segoe UI"/>
        </w:rPr>
      </w:pPr>
      <w:r w:rsidRPr="004F1A7C">
        <w:rPr>
          <w:rFonts w:ascii="Segoe UI" w:hAnsi="Segoe UI" w:cs="Segoe UI"/>
        </w:rPr>
        <w:t xml:space="preserve">Rated continuous current at 60 Hz amperes, RMS:  1200. </w:t>
      </w:r>
    </w:p>
    <w:p w14:paraId="4EE89EA2" w14:textId="21A16DAB" w:rsidR="0053259C" w:rsidRPr="004F1A7C" w:rsidRDefault="0053259C" w:rsidP="00ED5147">
      <w:pPr>
        <w:pStyle w:val="CopyofCSIFormat32Level6"/>
        <w:rPr>
          <w:rFonts w:ascii="Segoe UI" w:hAnsi="Segoe UI" w:cs="Segoe UI"/>
        </w:rPr>
      </w:pPr>
      <w:r w:rsidRPr="004F1A7C">
        <w:rPr>
          <w:rFonts w:ascii="Segoe UI" w:hAnsi="Segoe UI" w:cs="Segoe UI"/>
        </w:rPr>
        <w:t xml:space="preserve">Nominal MVA Class:  500 </w:t>
      </w:r>
    </w:p>
    <w:p w14:paraId="0FCD4D89" w14:textId="248AE94C" w:rsidR="0053259C" w:rsidRPr="004F1A7C" w:rsidRDefault="0053259C" w:rsidP="00A53E25">
      <w:pPr>
        <w:pStyle w:val="CopyofCSIFormat32Level6"/>
        <w:rPr>
          <w:rFonts w:ascii="Segoe UI" w:hAnsi="Segoe UI" w:cs="Segoe UI"/>
        </w:rPr>
      </w:pPr>
      <w:r w:rsidRPr="004F1A7C">
        <w:rPr>
          <w:rFonts w:ascii="Segoe UI" w:hAnsi="Segoe UI" w:cs="Segoe UI"/>
        </w:rPr>
        <w:t xml:space="preserve">Required symmetrical current interrupting capability at nominal operating voltage, kilo-amperes, RMS, minimum:  23. </w:t>
      </w:r>
    </w:p>
    <w:p w14:paraId="5224282E" w14:textId="0000E5D5" w:rsidR="0053259C" w:rsidRPr="004F1A7C" w:rsidRDefault="0053259C" w:rsidP="00A53E25">
      <w:pPr>
        <w:pStyle w:val="CopyofCSIFormat32Level6"/>
        <w:rPr>
          <w:rFonts w:ascii="Segoe UI" w:hAnsi="Segoe UI" w:cs="Segoe UI"/>
        </w:rPr>
      </w:pPr>
      <w:r w:rsidRPr="004F1A7C">
        <w:rPr>
          <w:rFonts w:ascii="Segoe UI" w:hAnsi="Segoe UI" w:cs="Segoe UI"/>
        </w:rPr>
        <w:lastRenderedPageBreak/>
        <w:t xml:space="preserve">Required closing and latching capability, kilo-amperes, RMS, minimum:  37. </w:t>
      </w:r>
    </w:p>
    <w:p w14:paraId="50265B61" w14:textId="048E243A" w:rsidR="0053259C" w:rsidRPr="004F1A7C" w:rsidRDefault="0053259C" w:rsidP="00A53E25">
      <w:pPr>
        <w:pStyle w:val="CopyofCSIFormat32Level6"/>
        <w:rPr>
          <w:rFonts w:ascii="Segoe UI" w:hAnsi="Segoe UI" w:cs="Segoe UI"/>
        </w:rPr>
      </w:pPr>
      <w:r w:rsidRPr="004F1A7C">
        <w:rPr>
          <w:rFonts w:ascii="Segoe UI" w:hAnsi="Segoe UI" w:cs="Segoe UI"/>
        </w:rPr>
        <w:t xml:space="preserve">Rated interrupting time, cycles, maximum:  5. </w:t>
      </w:r>
    </w:p>
    <w:p w14:paraId="6A8C7CF1" w14:textId="1DFEA8A0" w:rsidR="0053259C" w:rsidRPr="004F1A7C" w:rsidRDefault="0053259C" w:rsidP="00A53E25">
      <w:pPr>
        <w:pStyle w:val="CopyofCSIFormat32Level6"/>
        <w:rPr>
          <w:rFonts w:ascii="Segoe UI" w:hAnsi="Segoe UI" w:cs="Segoe UI"/>
        </w:rPr>
      </w:pPr>
      <w:r w:rsidRPr="004F1A7C">
        <w:rPr>
          <w:rFonts w:ascii="Segoe UI" w:hAnsi="Segoe UI" w:cs="Segoe UI"/>
        </w:rPr>
        <w:t xml:space="preserve">Rated permissible tripping delay, seconds:  2. </w:t>
      </w:r>
    </w:p>
    <w:p w14:paraId="0C7D7989" w14:textId="36A7B0A8" w:rsidR="0053259C" w:rsidRPr="004F1A7C" w:rsidRDefault="0053259C" w:rsidP="008D5F5A">
      <w:pPr>
        <w:pStyle w:val="CopyofCSIFormat32Level4"/>
        <w:rPr>
          <w:rFonts w:ascii="Segoe UI" w:hAnsi="Segoe UI" w:cs="Segoe UI"/>
        </w:rPr>
      </w:pPr>
      <w:r w:rsidRPr="004F1A7C">
        <w:rPr>
          <w:rFonts w:ascii="Segoe UI" w:hAnsi="Segoe UI" w:cs="Segoe UI"/>
        </w:rPr>
        <w:t xml:space="preserve">Insulation structure:  Materials used for circuit breaker insulation shall be of a type that are noncombustible, non-hygroscopic and tracking resistant.  The mechanical strength and physical characteristics of the insulation structure shall match the stresses imposed by the circuit breaker required closing and latching current capability. </w:t>
      </w:r>
    </w:p>
    <w:p w14:paraId="44AC26F4" w14:textId="3C50A337" w:rsidR="0053259C" w:rsidRPr="004F1A7C" w:rsidRDefault="0053259C" w:rsidP="000F326A">
      <w:pPr>
        <w:pStyle w:val="CopyofCSIFormat32Level4"/>
        <w:rPr>
          <w:rFonts w:ascii="Segoe UI" w:hAnsi="Segoe UI" w:cs="Segoe UI"/>
        </w:rPr>
      </w:pPr>
      <w:r w:rsidRPr="004F1A7C">
        <w:rPr>
          <w:rFonts w:ascii="Segoe UI" w:hAnsi="Segoe UI" w:cs="Segoe UI"/>
        </w:rPr>
        <w:t xml:space="preserve">Removable assembly: </w:t>
      </w:r>
    </w:p>
    <w:p w14:paraId="52318BB0" w14:textId="42F27408" w:rsidR="0053259C" w:rsidRPr="004F1A7C" w:rsidRDefault="0053259C" w:rsidP="00690E0C">
      <w:pPr>
        <w:pStyle w:val="CopyofCSIFormat32Level5"/>
        <w:rPr>
          <w:rFonts w:ascii="Segoe UI" w:hAnsi="Segoe UI" w:cs="Segoe UI"/>
        </w:rPr>
      </w:pPr>
      <w:r w:rsidRPr="004F1A7C">
        <w:rPr>
          <w:rFonts w:ascii="Segoe UI" w:hAnsi="Segoe UI" w:cs="Segoe UI"/>
        </w:rPr>
        <w:t xml:space="preserve">The circuit breaker removable elements shall be truck-mounted or cradle-mounted with pull-bar or handles suitable for manual removal and insertion of the element out of and into the stationary compartment. </w:t>
      </w:r>
    </w:p>
    <w:p w14:paraId="6E84DB3E" w14:textId="54C3DBA3" w:rsidR="0053259C" w:rsidRPr="004F1A7C" w:rsidRDefault="0053259C" w:rsidP="006B2D9A">
      <w:pPr>
        <w:pStyle w:val="CopyofCSIFormat32Level5"/>
        <w:rPr>
          <w:rFonts w:ascii="Segoe UI" w:hAnsi="Segoe UI" w:cs="Segoe UI"/>
        </w:rPr>
      </w:pPr>
      <w:r w:rsidRPr="004F1A7C">
        <w:rPr>
          <w:rFonts w:ascii="Segoe UI" w:hAnsi="Segoe UI" w:cs="Segoe UI"/>
        </w:rPr>
        <w:t xml:space="preserve">The removable element shall be provided with a fully interlocked, manually-operated racking mechanism to move the circuit breaker between the Test/Disconnected, and Connected positions.  A clearly-visible position indicator shall be provided. </w:t>
      </w:r>
    </w:p>
    <w:p w14:paraId="6098354E" w14:textId="656EF3F6" w:rsidR="000F326A" w:rsidRPr="004F1A7C" w:rsidRDefault="0053259C" w:rsidP="006C35BD">
      <w:pPr>
        <w:pStyle w:val="CopyofCSIFormat32Level5"/>
        <w:rPr>
          <w:rFonts w:ascii="Segoe UI" w:hAnsi="Segoe UI" w:cs="Segoe UI"/>
        </w:rPr>
      </w:pPr>
      <w:r w:rsidRPr="004F1A7C">
        <w:rPr>
          <w:rFonts w:ascii="Segoe UI" w:hAnsi="Segoe UI" w:cs="Segoe UI"/>
        </w:rPr>
        <w:t xml:space="preserve">It shall be impossible to insert a circuit breaker of incorrect rating in any bay. </w:t>
      </w:r>
    </w:p>
    <w:p w14:paraId="2A9AA4CA" w14:textId="271B87DD" w:rsidR="0053259C" w:rsidRPr="004F1A7C" w:rsidRDefault="0053259C" w:rsidP="00EA1A7C">
      <w:pPr>
        <w:pStyle w:val="CopyofCSIFormat32Level5"/>
        <w:rPr>
          <w:rFonts w:ascii="Segoe UI" w:hAnsi="Segoe UI" w:cs="Segoe UI"/>
        </w:rPr>
      </w:pPr>
      <w:r w:rsidRPr="004F1A7C">
        <w:rPr>
          <w:rFonts w:ascii="Segoe UI" w:hAnsi="Segoe UI" w:cs="Segoe UI"/>
        </w:rPr>
        <w:t xml:space="preserve">The removable element frame shall be provided with a full front metal shield to prevent access to any live primary bus or load terminals when the circuit breaker is in the Connected position. </w:t>
      </w:r>
    </w:p>
    <w:p w14:paraId="2D383A4A" w14:textId="1A437F44" w:rsidR="0053259C" w:rsidRPr="004F1A7C" w:rsidRDefault="0053259C" w:rsidP="00ED108C">
      <w:pPr>
        <w:pStyle w:val="CopyofCSIFormat32Level5"/>
        <w:rPr>
          <w:rFonts w:ascii="Segoe UI" w:hAnsi="Segoe UI" w:cs="Segoe UI"/>
        </w:rPr>
      </w:pPr>
      <w:r w:rsidRPr="004F1A7C">
        <w:rPr>
          <w:rFonts w:ascii="Segoe UI" w:hAnsi="Segoe UI" w:cs="Segoe UI"/>
        </w:rPr>
        <w:t xml:space="preserve">The circuit breaker removable element’s primary disconnecting contacts shall be provided with heavy-duty, self-aligning, spring-loaded, silver-plated, copper disconnect fingers that engage with the line- and load-side stationary disconnecting contacts. </w:t>
      </w:r>
    </w:p>
    <w:p w14:paraId="087349FF" w14:textId="59AE2847" w:rsidR="0053259C" w:rsidRPr="004F1A7C" w:rsidRDefault="0053259C" w:rsidP="00F024D0">
      <w:pPr>
        <w:pStyle w:val="CopyofCSIFormat32Level5"/>
        <w:rPr>
          <w:rFonts w:ascii="Segoe UI" w:hAnsi="Segoe UI" w:cs="Segoe UI"/>
        </w:rPr>
      </w:pPr>
      <w:r w:rsidRPr="004F1A7C">
        <w:rPr>
          <w:rFonts w:ascii="Segoe UI" w:hAnsi="Segoe UI" w:cs="Segoe UI"/>
        </w:rPr>
        <w:t xml:space="preserve">The circuit breaker interrupters shall be provided with means for determining contact wear without dismantling. </w:t>
      </w:r>
    </w:p>
    <w:p w14:paraId="11D43B76" w14:textId="39E0B96F" w:rsidR="0053259C" w:rsidRPr="004F1A7C" w:rsidRDefault="0053259C" w:rsidP="009D2BE2">
      <w:pPr>
        <w:pStyle w:val="CopyofCSIFormat32Level5"/>
        <w:rPr>
          <w:rFonts w:ascii="Segoe UI" w:hAnsi="Segoe UI" w:cs="Segoe UI"/>
        </w:rPr>
      </w:pPr>
      <w:r w:rsidRPr="004F1A7C">
        <w:rPr>
          <w:rFonts w:ascii="Segoe UI" w:hAnsi="Segoe UI" w:cs="Segoe UI"/>
        </w:rPr>
        <w:t xml:space="preserve">Control wiring connections, from circuit breaker compartment to the removable element, shall have provisions for maintaining or automatically reinstating circuit continuity when the removable element is moved between the Connected and Test positions.  Suitable means shall be provided for simultaneous disconnection of control wiring connections when the removable element is fully withdrawn from the compartment. </w:t>
      </w:r>
    </w:p>
    <w:p w14:paraId="2B319688" w14:textId="341B83C1" w:rsidR="0053259C" w:rsidRPr="004F1A7C" w:rsidRDefault="0053259C" w:rsidP="004E23F0">
      <w:pPr>
        <w:pStyle w:val="CopyofCSIFormat32Level5"/>
        <w:rPr>
          <w:rFonts w:ascii="Segoe UI" w:hAnsi="Segoe UI" w:cs="Segoe UI"/>
        </w:rPr>
      </w:pPr>
      <w:r w:rsidRPr="004F1A7C">
        <w:rPr>
          <w:rFonts w:ascii="Segoe UI" w:hAnsi="Segoe UI" w:cs="Segoe UI"/>
        </w:rPr>
        <w:lastRenderedPageBreak/>
        <w:t xml:space="preserve">Circuit breakers shall be provided with auxiliary switches for functions specified and as indicated, plus two spare switches wired to control compartment. </w:t>
      </w:r>
    </w:p>
    <w:p w14:paraId="2868A7A4" w14:textId="2169FCCE" w:rsidR="0053259C" w:rsidRPr="004F1A7C" w:rsidRDefault="0053259C" w:rsidP="000F326A">
      <w:pPr>
        <w:pStyle w:val="CopyofCSIFormat32Level4"/>
        <w:rPr>
          <w:rFonts w:ascii="Segoe UI" w:hAnsi="Segoe UI" w:cs="Segoe UI"/>
        </w:rPr>
      </w:pPr>
      <w:r w:rsidRPr="004F1A7C">
        <w:rPr>
          <w:rFonts w:ascii="Segoe UI" w:hAnsi="Segoe UI" w:cs="Segoe UI"/>
        </w:rPr>
        <w:t xml:space="preserve">Operating mechanism: </w:t>
      </w:r>
    </w:p>
    <w:p w14:paraId="2A3EEB1A" w14:textId="081A3699" w:rsidR="0053259C" w:rsidRPr="004F1A7C" w:rsidRDefault="0053259C" w:rsidP="003A47C9">
      <w:pPr>
        <w:pStyle w:val="CopyofCSIFormat32Level5"/>
        <w:rPr>
          <w:rFonts w:ascii="Segoe UI" w:hAnsi="Segoe UI" w:cs="Segoe UI"/>
        </w:rPr>
      </w:pPr>
      <w:r w:rsidRPr="004F1A7C">
        <w:rPr>
          <w:rFonts w:ascii="Segoe UI" w:hAnsi="Segoe UI" w:cs="Segoe UI"/>
        </w:rPr>
        <w:t xml:space="preserve">The circuit breaker operating mechanism shall be of the motor-charged, spring-operated type.  The design of the mechanism shall prevent overcharging and ensure that the release of stored energy for closing the circuit breaker main contacts is prevented unless the mechanism has been fully charged.  The design shall be mechanically trip-free.  Energy storage shall be sufficient for an opening-closing-opening operation at the maximum symmetrical current interrupting capability of the circuit breakers. </w:t>
      </w:r>
    </w:p>
    <w:p w14:paraId="186E7CB8" w14:textId="4DCBCF0C" w:rsidR="0053259C" w:rsidRPr="004F1A7C" w:rsidRDefault="0053259C" w:rsidP="00A55411">
      <w:pPr>
        <w:pStyle w:val="CopyofCSIFormat32Level5"/>
        <w:rPr>
          <w:rFonts w:ascii="Segoe UI" w:hAnsi="Segoe UI" w:cs="Segoe UI"/>
        </w:rPr>
      </w:pPr>
      <w:r w:rsidRPr="004F1A7C">
        <w:rPr>
          <w:rFonts w:ascii="Segoe UI" w:hAnsi="Segoe UI" w:cs="Segoe UI"/>
        </w:rPr>
        <w:t xml:space="preserve">The spring-operated mechanism shall be automatically recharged within 15 seconds after each circuit breaker closing operation.  Mechanism shall have provisions for manually charging the closing springs. </w:t>
      </w:r>
    </w:p>
    <w:p w14:paraId="3E15D0EA" w14:textId="6D1BB4C6" w:rsidR="0053259C" w:rsidRPr="004F1A7C" w:rsidRDefault="0053259C" w:rsidP="0053416F">
      <w:pPr>
        <w:pStyle w:val="CopyofCSIFormat32Level5"/>
        <w:rPr>
          <w:rFonts w:ascii="Segoe UI" w:hAnsi="Segoe UI" w:cs="Segoe UI"/>
        </w:rPr>
      </w:pPr>
      <w:r w:rsidRPr="004F1A7C">
        <w:rPr>
          <w:rFonts w:ascii="Segoe UI" w:hAnsi="Segoe UI" w:cs="Segoe UI"/>
        </w:rPr>
        <w:t xml:space="preserve">The stored-energy mechanism shall be provided with a mechanical indicator to show the Charged and Discharged status of the closing springs.  An interlock shall be provided to prevent the complete withdrawal of the circuit breaker removable element from the stationary compartment when the mechanism is in a fully charged state; or alternatively, automatically discharge the stored energy when the removable element is withdrawn from or inserted into the compartment. </w:t>
      </w:r>
    </w:p>
    <w:p w14:paraId="4CD03337" w14:textId="02F2EBAF" w:rsidR="000F326A" w:rsidRPr="004F1A7C" w:rsidRDefault="0053259C" w:rsidP="007A2F42">
      <w:pPr>
        <w:pStyle w:val="CopyofCSIFormat32Level5"/>
        <w:rPr>
          <w:rFonts w:ascii="Segoe UI" w:hAnsi="Segoe UI" w:cs="Segoe UI"/>
        </w:rPr>
      </w:pPr>
      <w:r w:rsidRPr="004F1A7C">
        <w:rPr>
          <w:rFonts w:ascii="Segoe UI" w:hAnsi="Segoe UI" w:cs="Segoe UI"/>
        </w:rPr>
        <w:t xml:space="preserve">Each mechanism shall be provided with four-digit, non-resettable mechanical register type operation counter to record each circuit breaker close/open cycle. </w:t>
      </w:r>
    </w:p>
    <w:p w14:paraId="1765AAB8" w14:textId="5019114F" w:rsidR="0053259C" w:rsidRPr="004F1A7C" w:rsidRDefault="0053259C" w:rsidP="005B261C">
      <w:pPr>
        <w:pStyle w:val="CopyofCSIFormat32Level5"/>
        <w:rPr>
          <w:rFonts w:ascii="Segoe UI" w:hAnsi="Segoe UI" w:cs="Segoe UI"/>
        </w:rPr>
      </w:pPr>
      <w:r w:rsidRPr="004F1A7C">
        <w:rPr>
          <w:rFonts w:ascii="Segoe UI" w:hAnsi="Segoe UI" w:cs="Segoe UI"/>
        </w:rPr>
        <w:t xml:space="preserve">The mechanism shall be provided with Open and Close mechanical control pushbuttons, mounted on the removable element escutcheon plate, for test purposes and for use in emergency.  The mechanism shall also be furnished with an easily readable mechanical position indicator, mounted on the removable element, to indicate the Open and Closed positions of the main moving contacts. </w:t>
      </w:r>
    </w:p>
    <w:p w14:paraId="32531E46" w14:textId="58D30580" w:rsidR="0053259C" w:rsidRPr="004F1A7C" w:rsidRDefault="0053259C" w:rsidP="000F326A">
      <w:pPr>
        <w:pStyle w:val="CopyofCSIFormat32Level4"/>
        <w:rPr>
          <w:rFonts w:ascii="Segoe UI" w:hAnsi="Segoe UI" w:cs="Segoe UI"/>
        </w:rPr>
      </w:pPr>
      <w:r w:rsidRPr="004F1A7C">
        <w:rPr>
          <w:rFonts w:ascii="Segoe UI" w:hAnsi="Segoe UI" w:cs="Segoe UI"/>
        </w:rPr>
        <w:t xml:space="preserve">Circuit breaker control: </w:t>
      </w:r>
    </w:p>
    <w:p w14:paraId="2BEFD139" w14:textId="72CE1A8B" w:rsidR="0053259C" w:rsidRPr="004F1A7C" w:rsidRDefault="0053259C" w:rsidP="00160EC9">
      <w:pPr>
        <w:pStyle w:val="CopyofCSIFormat32Level5"/>
        <w:rPr>
          <w:rFonts w:ascii="Segoe UI" w:hAnsi="Segoe UI" w:cs="Segoe UI"/>
        </w:rPr>
      </w:pPr>
      <w:r w:rsidRPr="004F1A7C">
        <w:rPr>
          <w:rFonts w:ascii="Segoe UI" w:hAnsi="Segoe UI" w:cs="Segoe UI"/>
        </w:rPr>
        <w:t xml:space="preserve">The circuit breakers shall be designed for local electrical operation at 48 volts DC nominal control power supply. </w:t>
      </w:r>
    </w:p>
    <w:p w14:paraId="160B6583" w14:textId="53829407" w:rsidR="0053259C" w:rsidRPr="004F1A7C" w:rsidRDefault="0053259C" w:rsidP="007C2B4C">
      <w:pPr>
        <w:pStyle w:val="CopyofCSIFormat32Level5"/>
        <w:rPr>
          <w:rFonts w:ascii="Segoe UI" w:hAnsi="Segoe UI" w:cs="Segoe UI"/>
        </w:rPr>
      </w:pPr>
      <w:r w:rsidRPr="004F1A7C">
        <w:rPr>
          <w:rFonts w:ascii="Segoe UI" w:hAnsi="Segoe UI" w:cs="Segoe UI"/>
        </w:rPr>
        <w:lastRenderedPageBreak/>
        <w:t xml:space="preserve">The closing mechanism shall be provided with spring release coil, anti-pump relay, and spring charging motor suitable for operation over a voltage range of 38V to 56V.  The tripping mechanism shall be provided with a shunt trip coil suitable for operation over a voltage range of 28V to 56V. </w:t>
      </w:r>
    </w:p>
    <w:p w14:paraId="4E42149A" w14:textId="1FC59D8A" w:rsidR="0053259C" w:rsidRPr="004F1A7C" w:rsidRDefault="0053259C" w:rsidP="000F326A">
      <w:pPr>
        <w:pStyle w:val="CopyofCSIFormat32Level3"/>
        <w:rPr>
          <w:rFonts w:ascii="Segoe UI" w:hAnsi="Segoe UI" w:cs="Segoe UI"/>
        </w:rPr>
      </w:pPr>
      <w:r w:rsidRPr="004F1A7C">
        <w:rPr>
          <w:rFonts w:ascii="Segoe UI" w:hAnsi="Segoe UI" w:cs="Segoe UI"/>
        </w:rPr>
        <w:t xml:space="preserve">Surge </w:t>
      </w:r>
      <w:r w:rsidR="000F326A" w:rsidRPr="004F1A7C">
        <w:rPr>
          <w:rFonts w:ascii="Segoe UI" w:hAnsi="Segoe UI" w:cs="Segoe UI"/>
        </w:rPr>
        <w:t>A</w:t>
      </w:r>
      <w:r w:rsidRPr="004F1A7C">
        <w:rPr>
          <w:rFonts w:ascii="Segoe UI" w:hAnsi="Segoe UI" w:cs="Segoe UI"/>
        </w:rPr>
        <w:t xml:space="preserve">rresters: </w:t>
      </w:r>
    </w:p>
    <w:p w14:paraId="3E0C6945" w14:textId="1D71C6FD" w:rsidR="0053259C" w:rsidRPr="004F1A7C" w:rsidRDefault="0053259C" w:rsidP="00302C7F">
      <w:pPr>
        <w:pStyle w:val="CopyofCSIFormat32Level4"/>
        <w:rPr>
          <w:rFonts w:ascii="Segoe UI" w:hAnsi="Segoe UI" w:cs="Segoe UI"/>
        </w:rPr>
      </w:pPr>
      <w:r w:rsidRPr="004F1A7C">
        <w:rPr>
          <w:rFonts w:ascii="Segoe UI" w:hAnsi="Segoe UI" w:cs="Segoe UI"/>
        </w:rPr>
        <w:t xml:space="preserve">Type:  Surge arresters shall comply with requirements of ANSI C62.1 and C62.2, as applicable, and shall be intermediate-class, gapless, meta-oxide type, suitable for mounting inside a separate metal enclosure.  Arresters shall be provided with a pressure relief diaphragm. </w:t>
      </w:r>
    </w:p>
    <w:p w14:paraId="63DF3360" w14:textId="13D56723" w:rsidR="0053259C" w:rsidRPr="004F1A7C" w:rsidRDefault="0053259C" w:rsidP="00E879FB">
      <w:pPr>
        <w:pStyle w:val="CopyofCSIFormat32Level4"/>
        <w:rPr>
          <w:rFonts w:ascii="Segoe UI" w:hAnsi="Segoe UI" w:cs="Segoe UI"/>
        </w:rPr>
      </w:pPr>
      <w:r w:rsidRPr="004F1A7C">
        <w:rPr>
          <w:rFonts w:ascii="Segoe UI" w:hAnsi="Segoe UI" w:cs="Segoe UI"/>
        </w:rPr>
        <w:t xml:space="preserve">Ratings:  Arrester rating, kV, RMS, shall be suitable for use at nominal service voltages of 12.47kV and 4.16 kV, three-phase, 60 Hz as indicated.  Required arrester ratings are as follows: </w:t>
      </w:r>
    </w:p>
    <w:tbl>
      <w:tblPr>
        <w:tblStyle w:val="TableGrid"/>
        <w:tblW w:w="9350" w:type="dxa"/>
        <w:tblInd w:w="475" w:type="dxa"/>
        <w:tblLook w:val="04A0" w:firstRow="1" w:lastRow="0" w:firstColumn="1" w:lastColumn="0" w:noHBand="0" w:noVBand="1"/>
      </w:tblPr>
      <w:tblGrid>
        <w:gridCol w:w="2337"/>
        <w:gridCol w:w="1773"/>
        <w:gridCol w:w="1260"/>
        <w:gridCol w:w="3980"/>
      </w:tblGrid>
      <w:tr w:rsidR="00700B54" w:rsidRPr="004F1A7C" w14:paraId="3B3D51D9" w14:textId="77777777" w:rsidTr="00AB2C62">
        <w:tc>
          <w:tcPr>
            <w:tcW w:w="2337" w:type="dxa"/>
            <w:vMerge w:val="restart"/>
          </w:tcPr>
          <w:p w14:paraId="2D3D69C0" w14:textId="0C1B56B6" w:rsidR="00700B54" w:rsidRPr="004F1A7C" w:rsidRDefault="00700B54" w:rsidP="00AB2C62">
            <w:pPr>
              <w:jc w:val="center"/>
              <w:rPr>
                <w:rFonts w:ascii="Segoe UI" w:hAnsi="Segoe UI" w:cs="Segoe UI"/>
              </w:rPr>
            </w:pPr>
            <w:r w:rsidRPr="004F1A7C">
              <w:rPr>
                <w:rFonts w:ascii="Segoe UI" w:hAnsi="Segoe UI" w:cs="Segoe UI"/>
              </w:rPr>
              <w:t>Nominal System Voltage-kV, RMS</w:t>
            </w:r>
          </w:p>
        </w:tc>
        <w:tc>
          <w:tcPr>
            <w:tcW w:w="3033" w:type="dxa"/>
            <w:gridSpan w:val="2"/>
          </w:tcPr>
          <w:p w14:paraId="5A0021DF" w14:textId="7297E94D" w:rsidR="00700B54" w:rsidRPr="004F1A7C" w:rsidRDefault="00700B54" w:rsidP="00AB2C62">
            <w:pPr>
              <w:jc w:val="center"/>
              <w:rPr>
                <w:rFonts w:ascii="Segoe UI" w:hAnsi="Segoe UI" w:cs="Segoe UI"/>
              </w:rPr>
            </w:pPr>
            <w:r w:rsidRPr="004F1A7C">
              <w:rPr>
                <w:rFonts w:ascii="Segoe UI" w:hAnsi="Segoe UI" w:cs="Segoe UI"/>
              </w:rPr>
              <w:t>Arrester Voltage</w:t>
            </w:r>
          </w:p>
        </w:tc>
        <w:tc>
          <w:tcPr>
            <w:tcW w:w="3980" w:type="dxa"/>
            <w:vMerge w:val="restart"/>
          </w:tcPr>
          <w:p w14:paraId="1CEF92D2" w14:textId="1BF5C634" w:rsidR="00700B54" w:rsidRPr="004F1A7C" w:rsidRDefault="00700B54" w:rsidP="00AB2C62">
            <w:pPr>
              <w:jc w:val="center"/>
              <w:rPr>
                <w:rFonts w:ascii="Segoe UI" w:hAnsi="Segoe UI" w:cs="Segoe UI"/>
              </w:rPr>
            </w:pPr>
            <w:r w:rsidRPr="004F1A7C">
              <w:rPr>
                <w:rFonts w:ascii="Segoe UI" w:hAnsi="Segoe UI" w:cs="Segoe UI"/>
              </w:rPr>
              <w:t>Maximum 0.5 Microsecond Discharge Arrester kV-Crest**</w:t>
            </w:r>
          </w:p>
          <w:p w14:paraId="5220467F" w14:textId="77777777" w:rsidR="00700B54" w:rsidRPr="004F1A7C" w:rsidRDefault="00700B54" w:rsidP="00AB2C62">
            <w:pPr>
              <w:jc w:val="center"/>
              <w:rPr>
                <w:rFonts w:ascii="Segoe UI" w:hAnsi="Segoe UI" w:cs="Segoe UI"/>
              </w:rPr>
            </w:pPr>
          </w:p>
        </w:tc>
      </w:tr>
      <w:tr w:rsidR="00700B54" w:rsidRPr="004F1A7C" w14:paraId="23C5FFFC" w14:textId="77777777" w:rsidTr="00AB2C62">
        <w:tc>
          <w:tcPr>
            <w:tcW w:w="2337" w:type="dxa"/>
            <w:vMerge/>
          </w:tcPr>
          <w:p w14:paraId="3A79D842" w14:textId="77777777" w:rsidR="00700B54" w:rsidRPr="004F1A7C" w:rsidRDefault="00700B54" w:rsidP="00AB2C62">
            <w:pPr>
              <w:jc w:val="center"/>
              <w:rPr>
                <w:rFonts w:ascii="Segoe UI" w:hAnsi="Segoe UI" w:cs="Segoe UI"/>
              </w:rPr>
            </w:pPr>
          </w:p>
        </w:tc>
        <w:tc>
          <w:tcPr>
            <w:tcW w:w="1773" w:type="dxa"/>
          </w:tcPr>
          <w:p w14:paraId="6F6A416D" w14:textId="7F0C85D9" w:rsidR="00700B54" w:rsidRPr="004F1A7C" w:rsidRDefault="00AB2C62" w:rsidP="00AB2C62">
            <w:pPr>
              <w:jc w:val="center"/>
              <w:rPr>
                <w:rFonts w:ascii="Segoe UI" w:hAnsi="Segoe UI" w:cs="Segoe UI"/>
              </w:rPr>
            </w:pPr>
            <w:r w:rsidRPr="004F1A7C">
              <w:rPr>
                <w:rFonts w:ascii="Segoe UI" w:hAnsi="Segoe UI" w:cs="Segoe UI"/>
              </w:rPr>
              <w:t>Rating-kV, RMS</w:t>
            </w:r>
          </w:p>
        </w:tc>
        <w:tc>
          <w:tcPr>
            <w:tcW w:w="1260" w:type="dxa"/>
          </w:tcPr>
          <w:p w14:paraId="192F96F2" w14:textId="6BBDCE1A" w:rsidR="00AB2C62" w:rsidRPr="004F1A7C" w:rsidRDefault="00AB2C62" w:rsidP="00AB2C62">
            <w:pPr>
              <w:jc w:val="center"/>
              <w:rPr>
                <w:rFonts w:ascii="Segoe UI" w:hAnsi="Segoe UI" w:cs="Segoe UI"/>
              </w:rPr>
            </w:pPr>
            <w:r w:rsidRPr="004F1A7C">
              <w:rPr>
                <w:rFonts w:ascii="Segoe UI" w:hAnsi="Segoe UI" w:cs="Segoe UI"/>
              </w:rPr>
              <w:t>MCOV*</w:t>
            </w:r>
          </w:p>
          <w:p w14:paraId="5A5CF08D" w14:textId="77777777" w:rsidR="00700B54" w:rsidRPr="004F1A7C" w:rsidRDefault="00700B54" w:rsidP="00AB2C62">
            <w:pPr>
              <w:jc w:val="center"/>
              <w:rPr>
                <w:rFonts w:ascii="Segoe UI" w:hAnsi="Segoe UI" w:cs="Segoe UI"/>
              </w:rPr>
            </w:pPr>
          </w:p>
        </w:tc>
        <w:tc>
          <w:tcPr>
            <w:tcW w:w="3980" w:type="dxa"/>
            <w:vMerge/>
          </w:tcPr>
          <w:p w14:paraId="3A85381A" w14:textId="77777777" w:rsidR="00700B54" w:rsidRPr="004F1A7C" w:rsidRDefault="00700B54" w:rsidP="00AB2C62">
            <w:pPr>
              <w:jc w:val="center"/>
              <w:rPr>
                <w:rFonts w:ascii="Segoe UI" w:hAnsi="Segoe UI" w:cs="Segoe UI"/>
              </w:rPr>
            </w:pPr>
          </w:p>
        </w:tc>
      </w:tr>
      <w:tr w:rsidR="00700B54" w:rsidRPr="004F1A7C" w14:paraId="39C8B6EE" w14:textId="77777777" w:rsidTr="00AB2C62">
        <w:trPr>
          <w:trHeight w:val="422"/>
        </w:trPr>
        <w:tc>
          <w:tcPr>
            <w:tcW w:w="2337" w:type="dxa"/>
          </w:tcPr>
          <w:p w14:paraId="7DFA2569" w14:textId="02C603A1" w:rsidR="00700B54" w:rsidRPr="004F1A7C" w:rsidRDefault="00AB2C62" w:rsidP="00AB2C62">
            <w:pPr>
              <w:jc w:val="center"/>
              <w:rPr>
                <w:rFonts w:ascii="Segoe UI" w:hAnsi="Segoe UI" w:cs="Segoe UI"/>
              </w:rPr>
            </w:pPr>
            <w:r w:rsidRPr="004F1A7C">
              <w:rPr>
                <w:rFonts w:ascii="Segoe UI" w:hAnsi="Segoe UI" w:cs="Segoe UI"/>
              </w:rPr>
              <w:t>4.16</w:t>
            </w:r>
          </w:p>
        </w:tc>
        <w:tc>
          <w:tcPr>
            <w:tcW w:w="1773" w:type="dxa"/>
          </w:tcPr>
          <w:p w14:paraId="007A1633" w14:textId="287BE17C" w:rsidR="00700B54" w:rsidRPr="004F1A7C" w:rsidRDefault="00AB2C62" w:rsidP="00AB2C62">
            <w:pPr>
              <w:jc w:val="center"/>
              <w:rPr>
                <w:rFonts w:ascii="Segoe UI" w:hAnsi="Segoe UI" w:cs="Segoe UI"/>
              </w:rPr>
            </w:pPr>
            <w:r w:rsidRPr="004F1A7C">
              <w:rPr>
                <w:rFonts w:ascii="Segoe UI" w:hAnsi="Segoe UI" w:cs="Segoe UI"/>
              </w:rPr>
              <w:t>6</w:t>
            </w:r>
          </w:p>
        </w:tc>
        <w:tc>
          <w:tcPr>
            <w:tcW w:w="1260" w:type="dxa"/>
          </w:tcPr>
          <w:p w14:paraId="66B2491D" w14:textId="22EBB56D" w:rsidR="00700B54" w:rsidRPr="004F1A7C" w:rsidRDefault="00AB2C62" w:rsidP="00AB2C62">
            <w:pPr>
              <w:jc w:val="center"/>
              <w:rPr>
                <w:rFonts w:ascii="Segoe UI" w:hAnsi="Segoe UI" w:cs="Segoe UI"/>
              </w:rPr>
            </w:pPr>
            <w:r w:rsidRPr="004F1A7C">
              <w:rPr>
                <w:rFonts w:ascii="Segoe UI" w:hAnsi="Segoe UI" w:cs="Segoe UI"/>
              </w:rPr>
              <w:t>5.10</w:t>
            </w:r>
          </w:p>
        </w:tc>
        <w:tc>
          <w:tcPr>
            <w:tcW w:w="3980" w:type="dxa"/>
          </w:tcPr>
          <w:p w14:paraId="60ABCC47" w14:textId="2D5AB689" w:rsidR="00700B54" w:rsidRPr="004F1A7C" w:rsidRDefault="00AB2C62" w:rsidP="00AB2C62">
            <w:pPr>
              <w:jc w:val="center"/>
              <w:rPr>
                <w:rFonts w:ascii="Segoe UI" w:hAnsi="Segoe UI" w:cs="Segoe UI"/>
              </w:rPr>
            </w:pPr>
            <w:r w:rsidRPr="004F1A7C">
              <w:rPr>
                <w:rFonts w:ascii="Segoe UI" w:hAnsi="Segoe UI" w:cs="Segoe UI"/>
              </w:rPr>
              <w:t>22.0</w:t>
            </w:r>
          </w:p>
        </w:tc>
      </w:tr>
      <w:tr w:rsidR="00700B54" w:rsidRPr="004F1A7C" w14:paraId="4F31588C" w14:textId="77777777" w:rsidTr="00AB2C62">
        <w:trPr>
          <w:trHeight w:val="485"/>
        </w:trPr>
        <w:tc>
          <w:tcPr>
            <w:tcW w:w="2337" w:type="dxa"/>
          </w:tcPr>
          <w:p w14:paraId="641E9AF5" w14:textId="5FE1352B" w:rsidR="00700B54" w:rsidRPr="004F1A7C" w:rsidRDefault="00AB2C62" w:rsidP="00AB2C62">
            <w:pPr>
              <w:jc w:val="center"/>
              <w:rPr>
                <w:rFonts w:ascii="Segoe UI" w:hAnsi="Segoe UI" w:cs="Segoe UI"/>
              </w:rPr>
            </w:pPr>
            <w:r w:rsidRPr="004F1A7C">
              <w:rPr>
                <w:rFonts w:ascii="Segoe UI" w:hAnsi="Segoe UI" w:cs="Segoe UI"/>
              </w:rPr>
              <w:t>12.47</w:t>
            </w:r>
          </w:p>
        </w:tc>
        <w:tc>
          <w:tcPr>
            <w:tcW w:w="1773" w:type="dxa"/>
          </w:tcPr>
          <w:p w14:paraId="052B8253" w14:textId="6B4F7653" w:rsidR="00700B54" w:rsidRPr="004F1A7C" w:rsidRDefault="00AB2C62" w:rsidP="00AB2C62">
            <w:pPr>
              <w:jc w:val="center"/>
              <w:rPr>
                <w:rFonts w:ascii="Segoe UI" w:hAnsi="Segoe UI" w:cs="Segoe UI"/>
              </w:rPr>
            </w:pPr>
            <w:r w:rsidRPr="004F1A7C">
              <w:rPr>
                <w:rFonts w:ascii="Segoe UI" w:hAnsi="Segoe UI" w:cs="Segoe UI"/>
              </w:rPr>
              <w:t>12</w:t>
            </w:r>
          </w:p>
        </w:tc>
        <w:tc>
          <w:tcPr>
            <w:tcW w:w="1260" w:type="dxa"/>
          </w:tcPr>
          <w:p w14:paraId="71334B0B" w14:textId="4B590A04" w:rsidR="00700B54" w:rsidRPr="004F1A7C" w:rsidRDefault="00AB2C62" w:rsidP="00AB2C62">
            <w:pPr>
              <w:jc w:val="center"/>
              <w:rPr>
                <w:rFonts w:ascii="Segoe UI" w:hAnsi="Segoe UI" w:cs="Segoe UI"/>
              </w:rPr>
            </w:pPr>
            <w:r w:rsidRPr="004F1A7C">
              <w:rPr>
                <w:rFonts w:ascii="Segoe UI" w:hAnsi="Segoe UI" w:cs="Segoe UI"/>
              </w:rPr>
              <w:t>10.2</w:t>
            </w:r>
          </w:p>
        </w:tc>
        <w:tc>
          <w:tcPr>
            <w:tcW w:w="3980" w:type="dxa"/>
          </w:tcPr>
          <w:p w14:paraId="57D2DB3B" w14:textId="0C19757F" w:rsidR="00700B54" w:rsidRPr="004F1A7C" w:rsidRDefault="00AB2C62" w:rsidP="00AB2C62">
            <w:pPr>
              <w:jc w:val="center"/>
              <w:rPr>
                <w:rFonts w:ascii="Segoe UI" w:hAnsi="Segoe UI" w:cs="Segoe UI"/>
              </w:rPr>
            </w:pPr>
            <w:r w:rsidRPr="004F1A7C">
              <w:rPr>
                <w:rFonts w:ascii="Segoe UI" w:hAnsi="Segoe UI" w:cs="Segoe UI"/>
              </w:rPr>
              <w:t>44.0</w:t>
            </w:r>
          </w:p>
        </w:tc>
      </w:tr>
    </w:tbl>
    <w:p w14:paraId="4278D062" w14:textId="131032FD" w:rsidR="00AB2C62" w:rsidRPr="004F1A7C" w:rsidRDefault="0053259C" w:rsidP="00AB2C62">
      <w:pPr>
        <w:ind w:firstLine="900"/>
        <w:rPr>
          <w:rFonts w:ascii="Segoe UI" w:hAnsi="Segoe UI" w:cs="Segoe UI"/>
        </w:rPr>
      </w:pPr>
      <w:r w:rsidRPr="004F1A7C">
        <w:rPr>
          <w:rFonts w:ascii="Segoe UI" w:hAnsi="Segoe UI" w:cs="Segoe UI"/>
        </w:rPr>
        <w:t xml:space="preserve">* </w:t>
      </w:r>
      <w:r w:rsidR="00AB2C62" w:rsidRPr="004F1A7C">
        <w:rPr>
          <w:rFonts w:ascii="Segoe UI" w:hAnsi="Segoe UI" w:cs="Segoe UI"/>
        </w:rPr>
        <w:t xml:space="preserve"> </w:t>
      </w:r>
      <w:r w:rsidRPr="004F1A7C">
        <w:rPr>
          <w:rFonts w:ascii="Segoe UI" w:hAnsi="Segoe UI" w:cs="Segoe UI"/>
        </w:rPr>
        <w:t xml:space="preserve">Maximum continuous operating voltage. </w:t>
      </w:r>
    </w:p>
    <w:p w14:paraId="11B64BF4" w14:textId="673B239D" w:rsidR="0053259C" w:rsidRPr="004F1A7C" w:rsidRDefault="0053259C" w:rsidP="00AB2C62">
      <w:pPr>
        <w:ind w:left="1170" w:hanging="270"/>
        <w:rPr>
          <w:rFonts w:ascii="Segoe UI" w:hAnsi="Segoe UI" w:cs="Segoe UI"/>
        </w:rPr>
      </w:pPr>
      <w:r w:rsidRPr="004F1A7C">
        <w:rPr>
          <w:rFonts w:ascii="Segoe UI" w:hAnsi="Segoe UI" w:cs="Segoe UI"/>
        </w:rPr>
        <w:t xml:space="preserve">** Equivalent of a fast front 10 kA current producing a voltage wave crested in 0.5 microsecond. </w:t>
      </w:r>
    </w:p>
    <w:p w14:paraId="198C801F" w14:textId="1A470CE2" w:rsidR="0053259C" w:rsidRPr="004F1A7C" w:rsidRDefault="0053259C" w:rsidP="00AB2C62">
      <w:pPr>
        <w:pStyle w:val="CopyofCSIFormat32Level4"/>
        <w:rPr>
          <w:rFonts w:ascii="Segoe UI" w:hAnsi="Segoe UI" w:cs="Segoe UI"/>
        </w:rPr>
      </w:pPr>
      <w:r w:rsidRPr="004F1A7C">
        <w:rPr>
          <w:rFonts w:ascii="Segoe UI" w:hAnsi="Segoe UI" w:cs="Segoe UI"/>
        </w:rPr>
        <w:t xml:space="preserve">Arrangement: </w:t>
      </w:r>
    </w:p>
    <w:p w14:paraId="1228B314" w14:textId="3D3402B4" w:rsidR="0053259C" w:rsidRPr="004F1A7C" w:rsidRDefault="0053259C" w:rsidP="00C464A1">
      <w:pPr>
        <w:pStyle w:val="CopyofCSIFormat32Level5"/>
        <w:rPr>
          <w:rFonts w:ascii="Segoe UI" w:hAnsi="Segoe UI" w:cs="Segoe UI"/>
        </w:rPr>
      </w:pPr>
      <w:r w:rsidRPr="004F1A7C">
        <w:rPr>
          <w:rFonts w:ascii="Segoe UI" w:hAnsi="Segoe UI" w:cs="Segoe UI"/>
        </w:rPr>
        <w:t xml:space="preserve">Arrester pressure relief diaphragm shall be arranged in the enclosure so that the vent ports are directed away from all adjacent apparatus.  Preferably, the generated ionized gases during normal operation shall be vented to the outside of the switchgear enclosure. </w:t>
      </w:r>
    </w:p>
    <w:p w14:paraId="3E6AC56E" w14:textId="25700D32" w:rsidR="0053259C" w:rsidRPr="004F1A7C" w:rsidRDefault="0053259C" w:rsidP="00AB2C62">
      <w:pPr>
        <w:pStyle w:val="CopyofCSIFormat32Level5"/>
        <w:rPr>
          <w:rFonts w:ascii="Segoe UI" w:hAnsi="Segoe UI" w:cs="Segoe UI"/>
        </w:rPr>
      </w:pPr>
      <w:r w:rsidRPr="004F1A7C">
        <w:rPr>
          <w:rFonts w:ascii="Segoe UI" w:hAnsi="Segoe UI" w:cs="Segoe UI"/>
        </w:rPr>
        <w:t xml:space="preserve">Arrester ground terminals shall be directly connected to the switchgear main ground bus. </w:t>
      </w:r>
    </w:p>
    <w:p w14:paraId="2124EB86" w14:textId="6006949A" w:rsidR="0053259C" w:rsidRPr="004F1A7C" w:rsidRDefault="0053259C" w:rsidP="00AB2C62">
      <w:pPr>
        <w:pStyle w:val="CopyofCSIFormat32Level4"/>
        <w:rPr>
          <w:rFonts w:ascii="Segoe UI" w:hAnsi="Segoe UI" w:cs="Segoe UI"/>
        </w:rPr>
      </w:pPr>
      <w:r w:rsidRPr="004F1A7C">
        <w:rPr>
          <w:rFonts w:ascii="Segoe UI" w:hAnsi="Segoe UI" w:cs="Segoe UI"/>
        </w:rPr>
        <w:t xml:space="preserve">Two sets of arresters shall be installed, one set on each side of the tie breaker bus. </w:t>
      </w:r>
    </w:p>
    <w:p w14:paraId="206C3000" w14:textId="7DA26484" w:rsidR="0053259C" w:rsidRPr="004F1A7C" w:rsidRDefault="0053259C" w:rsidP="00AB2C62">
      <w:pPr>
        <w:pStyle w:val="CopyofCSIFormat32Level3"/>
        <w:rPr>
          <w:rFonts w:ascii="Segoe UI" w:hAnsi="Segoe UI" w:cs="Segoe UI"/>
        </w:rPr>
      </w:pPr>
      <w:r w:rsidRPr="004F1A7C">
        <w:rPr>
          <w:rFonts w:ascii="Segoe UI" w:hAnsi="Segoe UI" w:cs="Segoe UI"/>
        </w:rPr>
        <w:t xml:space="preserve">Relays and </w:t>
      </w:r>
      <w:r w:rsidR="0059701F">
        <w:rPr>
          <w:rFonts w:ascii="Segoe UI" w:hAnsi="Segoe UI" w:cs="Segoe UI"/>
        </w:rPr>
        <w:t>I</w:t>
      </w:r>
      <w:r w:rsidRPr="004F1A7C">
        <w:rPr>
          <w:rFonts w:ascii="Segoe UI" w:hAnsi="Segoe UI" w:cs="Segoe UI"/>
        </w:rPr>
        <w:t xml:space="preserve">nstruments: </w:t>
      </w:r>
    </w:p>
    <w:p w14:paraId="717A2BF1" w14:textId="7572AF4E" w:rsidR="0053259C" w:rsidRPr="004F1A7C" w:rsidRDefault="0053259C" w:rsidP="00AB2C62">
      <w:pPr>
        <w:pStyle w:val="CopyofCSIFormat32Level4"/>
        <w:rPr>
          <w:rFonts w:ascii="Segoe UI" w:hAnsi="Segoe UI" w:cs="Segoe UI"/>
        </w:rPr>
      </w:pPr>
      <w:r w:rsidRPr="004F1A7C">
        <w:rPr>
          <w:rFonts w:ascii="Segoe UI" w:hAnsi="Segoe UI" w:cs="Segoe UI"/>
        </w:rPr>
        <w:t xml:space="preserve">All relays shall be GE </w:t>
      </w:r>
      <w:proofErr w:type="spellStart"/>
      <w:r w:rsidRPr="004F1A7C">
        <w:rPr>
          <w:rFonts w:ascii="Segoe UI" w:hAnsi="Segoe UI" w:cs="Segoe UI"/>
        </w:rPr>
        <w:t>Multilin</w:t>
      </w:r>
      <w:proofErr w:type="spellEnd"/>
      <w:r w:rsidRPr="004F1A7C">
        <w:rPr>
          <w:rFonts w:ascii="Segoe UI" w:hAnsi="Segoe UI" w:cs="Segoe UI"/>
        </w:rPr>
        <w:t xml:space="preserve"> F650 or Basler relays, no acceptable equal. </w:t>
      </w:r>
    </w:p>
    <w:p w14:paraId="22063763" w14:textId="0BEA49C4" w:rsidR="0053259C" w:rsidRPr="004F1A7C" w:rsidRDefault="0053259C" w:rsidP="00E55381">
      <w:pPr>
        <w:pStyle w:val="CopyofCSIFormat32Level4"/>
        <w:rPr>
          <w:rFonts w:ascii="Segoe UI" w:hAnsi="Segoe UI" w:cs="Segoe UI"/>
        </w:rPr>
      </w:pPr>
      <w:r w:rsidRPr="004F1A7C">
        <w:rPr>
          <w:rFonts w:ascii="Segoe UI" w:hAnsi="Segoe UI" w:cs="Segoe UI"/>
        </w:rPr>
        <w:t xml:space="preserve">Relays:  Switchgear assembly shall be furnished with protection by relays and indication.  The following is a description of the required operating characteristics: </w:t>
      </w:r>
    </w:p>
    <w:p w14:paraId="638783D7" w14:textId="6997E0A2" w:rsidR="0053259C" w:rsidRPr="004F1A7C" w:rsidRDefault="0053259C" w:rsidP="00AB2C62">
      <w:pPr>
        <w:pStyle w:val="CopyofCSIFormat32Level5"/>
        <w:rPr>
          <w:rFonts w:ascii="Segoe UI" w:hAnsi="Segoe UI" w:cs="Segoe UI"/>
        </w:rPr>
      </w:pPr>
      <w:r w:rsidRPr="004F1A7C">
        <w:rPr>
          <w:rFonts w:ascii="Segoe UI" w:hAnsi="Segoe UI" w:cs="Segoe UI"/>
        </w:rPr>
        <w:lastRenderedPageBreak/>
        <w:t xml:space="preserve">*Ground fault    </w:t>
      </w:r>
      <w:r w:rsidR="00A53E25" w:rsidRPr="004F1A7C">
        <w:rPr>
          <w:rFonts w:ascii="Segoe UI" w:hAnsi="Segoe UI" w:cs="Segoe UI"/>
        </w:rPr>
        <w:tab/>
      </w:r>
      <w:r w:rsidR="00A53E25" w:rsidRPr="004F1A7C">
        <w:rPr>
          <w:rFonts w:ascii="Segoe UI" w:hAnsi="Segoe UI" w:cs="Segoe UI"/>
        </w:rPr>
        <w:tab/>
      </w:r>
      <w:r w:rsidR="00A53E25" w:rsidRPr="004F1A7C">
        <w:rPr>
          <w:rFonts w:ascii="Segoe UI" w:hAnsi="Segoe UI" w:cs="Segoe UI"/>
        </w:rPr>
        <w:tab/>
      </w:r>
      <w:r w:rsidRPr="004F1A7C">
        <w:rPr>
          <w:rFonts w:ascii="Segoe UI" w:hAnsi="Segoe UI" w:cs="Segoe UI"/>
        </w:rPr>
        <w:t xml:space="preserve">50G/51G </w:t>
      </w:r>
    </w:p>
    <w:p w14:paraId="60D9B5C1" w14:textId="25449DFB" w:rsidR="0053259C" w:rsidRPr="004F1A7C" w:rsidRDefault="0053259C" w:rsidP="00AB2C62">
      <w:pPr>
        <w:pStyle w:val="CopyofCSIFormat32Level5"/>
        <w:numPr>
          <w:ilvl w:val="0"/>
          <w:numId w:val="0"/>
        </w:numPr>
        <w:ind w:left="1770"/>
        <w:rPr>
          <w:rFonts w:ascii="Segoe UI" w:hAnsi="Segoe UI" w:cs="Segoe UI"/>
        </w:rPr>
      </w:pPr>
      <w:r w:rsidRPr="004F1A7C">
        <w:rPr>
          <w:rFonts w:ascii="Segoe UI" w:hAnsi="Segoe UI" w:cs="Segoe UI"/>
        </w:rPr>
        <w:t xml:space="preserve">*Instantaneous overcurrent </w:t>
      </w:r>
      <w:r w:rsidR="00A53E25" w:rsidRPr="004F1A7C">
        <w:rPr>
          <w:rFonts w:ascii="Segoe UI" w:hAnsi="Segoe UI" w:cs="Segoe UI"/>
        </w:rPr>
        <w:tab/>
      </w:r>
      <w:r w:rsidRPr="004F1A7C">
        <w:rPr>
          <w:rFonts w:ascii="Segoe UI" w:hAnsi="Segoe UI" w:cs="Segoe UI"/>
        </w:rPr>
        <w:t xml:space="preserve">50 </w:t>
      </w:r>
    </w:p>
    <w:p w14:paraId="1B1EA779" w14:textId="045D16D2" w:rsidR="0053259C" w:rsidRPr="004F1A7C" w:rsidRDefault="0053259C" w:rsidP="00AB2C62">
      <w:pPr>
        <w:pStyle w:val="CopyofCSIFormat32Level5"/>
        <w:numPr>
          <w:ilvl w:val="0"/>
          <w:numId w:val="0"/>
        </w:numPr>
        <w:ind w:left="1770"/>
        <w:rPr>
          <w:rFonts w:ascii="Segoe UI" w:hAnsi="Segoe UI" w:cs="Segoe UI"/>
        </w:rPr>
      </w:pPr>
      <w:r w:rsidRPr="004F1A7C">
        <w:rPr>
          <w:rFonts w:ascii="Segoe UI" w:hAnsi="Segoe UI" w:cs="Segoe UI"/>
        </w:rPr>
        <w:t xml:space="preserve">*Time Overcurrent   </w:t>
      </w:r>
      <w:r w:rsidR="00A53E25" w:rsidRPr="004F1A7C">
        <w:rPr>
          <w:rFonts w:ascii="Segoe UI" w:hAnsi="Segoe UI" w:cs="Segoe UI"/>
        </w:rPr>
        <w:tab/>
      </w:r>
      <w:r w:rsidR="00A53E25" w:rsidRPr="004F1A7C">
        <w:rPr>
          <w:rFonts w:ascii="Segoe UI" w:hAnsi="Segoe UI" w:cs="Segoe UI"/>
        </w:rPr>
        <w:tab/>
      </w:r>
      <w:r w:rsidRPr="004F1A7C">
        <w:rPr>
          <w:rFonts w:ascii="Segoe UI" w:hAnsi="Segoe UI" w:cs="Segoe UI"/>
        </w:rPr>
        <w:t xml:space="preserve">51 </w:t>
      </w:r>
    </w:p>
    <w:p w14:paraId="020B9830" w14:textId="245C76D5" w:rsidR="0053259C" w:rsidRPr="004F1A7C" w:rsidRDefault="0053259C" w:rsidP="00AB2C62">
      <w:pPr>
        <w:pStyle w:val="CopyofCSIFormat32Level5"/>
        <w:numPr>
          <w:ilvl w:val="0"/>
          <w:numId w:val="0"/>
        </w:numPr>
        <w:ind w:left="1770"/>
        <w:rPr>
          <w:rFonts w:ascii="Segoe UI" w:hAnsi="Segoe UI" w:cs="Segoe UI"/>
        </w:rPr>
      </w:pPr>
      <w:r w:rsidRPr="004F1A7C">
        <w:rPr>
          <w:rFonts w:ascii="Segoe UI" w:hAnsi="Segoe UI" w:cs="Segoe UI"/>
        </w:rPr>
        <w:t xml:space="preserve">*Lockout relay   </w:t>
      </w:r>
      <w:r w:rsidR="00A53E25" w:rsidRPr="004F1A7C">
        <w:rPr>
          <w:rFonts w:ascii="Segoe UI" w:hAnsi="Segoe UI" w:cs="Segoe UI"/>
        </w:rPr>
        <w:tab/>
      </w:r>
      <w:r w:rsidR="00A53E25" w:rsidRPr="004F1A7C">
        <w:rPr>
          <w:rFonts w:ascii="Segoe UI" w:hAnsi="Segoe UI" w:cs="Segoe UI"/>
        </w:rPr>
        <w:tab/>
      </w:r>
      <w:r w:rsidR="00A53E25" w:rsidRPr="004F1A7C">
        <w:rPr>
          <w:rFonts w:ascii="Segoe UI" w:hAnsi="Segoe UI" w:cs="Segoe UI"/>
        </w:rPr>
        <w:tab/>
      </w:r>
      <w:r w:rsidRPr="004F1A7C">
        <w:rPr>
          <w:rFonts w:ascii="Segoe UI" w:hAnsi="Segoe UI" w:cs="Segoe UI"/>
        </w:rPr>
        <w:t xml:space="preserve">86 </w:t>
      </w:r>
    </w:p>
    <w:p w14:paraId="78C1D6B6" w14:textId="3C3CB1F7" w:rsidR="0053259C" w:rsidRPr="004F1A7C" w:rsidRDefault="0053259C" w:rsidP="00A07ADF">
      <w:pPr>
        <w:pStyle w:val="CopyofCSIFormat32Level5"/>
        <w:rPr>
          <w:rFonts w:ascii="Segoe UI" w:hAnsi="Segoe UI" w:cs="Segoe UI"/>
        </w:rPr>
      </w:pPr>
      <w:r w:rsidRPr="004F1A7C">
        <w:rPr>
          <w:rFonts w:ascii="Segoe UI" w:hAnsi="Segoe UI" w:cs="Segoe UI"/>
        </w:rPr>
        <w:t>The relay shall be solid-state microprocessor-based multi-functional type that operates from the secondary output of current transformers.  The relay shall provide ANSI 50/51 protective functions for each of the three phases, and ANSI 50/51N or 50/51G ground fault protection functions.  The relay shall be true RMS sensing of each phase and ground.  Ground element shall be capable of being utilized in residual, zero sequence, or ground</w:t>
      </w:r>
      <w:r w:rsidR="00AB2C62" w:rsidRPr="004F1A7C">
        <w:rPr>
          <w:rFonts w:ascii="Segoe UI" w:hAnsi="Segoe UI" w:cs="Segoe UI"/>
        </w:rPr>
        <w:t xml:space="preserve"> </w:t>
      </w:r>
      <w:r w:rsidRPr="004F1A7C">
        <w:rPr>
          <w:rFonts w:ascii="Segoe UI" w:hAnsi="Segoe UI" w:cs="Segoe UI"/>
        </w:rPr>
        <w:t xml:space="preserve">source connection schemes, or deactivated. </w:t>
      </w:r>
    </w:p>
    <w:p w14:paraId="0695C367" w14:textId="6C4C7BB0" w:rsidR="0053259C" w:rsidRPr="004F1A7C" w:rsidRDefault="0053259C" w:rsidP="004550F7">
      <w:pPr>
        <w:pStyle w:val="CopyofCSIFormat32Level5"/>
        <w:rPr>
          <w:rFonts w:ascii="Segoe UI" w:hAnsi="Segoe UI" w:cs="Segoe UI"/>
        </w:rPr>
      </w:pPr>
      <w:r w:rsidRPr="004F1A7C">
        <w:rPr>
          <w:rFonts w:ascii="Segoe UI" w:hAnsi="Segoe UI" w:cs="Segoe UI"/>
        </w:rPr>
        <w:t xml:space="preserve">Both the phase and ground protection curves shall be independently field selectable and programmable with or without load.  Curves shall be selected from the following: </w:t>
      </w:r>
    </w:p>
    <w:p w14:paraId="3A75F1BA" w14:textId="2E3FA48D" w:rsidR="0053259C" w:rsidRPr="004F1A7C" w:rsidRDefault="0053259C" w:rsidP="00AB2C62">
      <w:pPr>
        <w:pStyle w:val="CopyofCSIFormat32Level6"/>
        <w:rPr>
          <w:rFonts w:ascii="Segoe UI" w:hAnsi="Segoe UI" w:cs="Segoe UI"/>
        </w:rPr>
      </w:pPr>
      <w:r w:rsidRPr="004F1A7C">
        <w:rPr>
          <w:rFonts w:ascii="Segoe UI" w:hAnsi="Segoe UI" w:cs="Segoe UI"/>
        </w:rPr>
        <w:t xml:space="preserve">IEEE:  Moderately inverse, very inverse, extremely inverse. </w:t>
      </w:r>
    </w:p>
    <w:p w14:paraId="71F6DEF8" w14:textId="1DA6F295" w:rsidR="0053259C" w:rsidRPr="004F1A7C" w:rsidRDefault="0053259C" w:rsidP="003A2ECD">
      <w:pPr>
        <w:pStyle w:val="CopyofCSIFormat32Level6"/>
        <w:rPr>
          <w:rFonts w:ascii="Segoe UI" w:hAnsi="Segoe UI" w:cs="Segoe UI"/>
        </w:rPr>
      </w:pPr>
      <w:r w:rsidRPr="004F1A7C">
        <w:rPr>
          <w:rFonts w:ascii="Segoe UI" w:hAnsi="Segoe UI" w:cs="Segoe UI"/>
        </w:rPr>
        <w:t>Thermal:  Flat, It, I</w:t>
      </w:r>
      <w:r w:rsidRPr="004F1A7C">
        <w:rPr>
          <w:rFonts w:ascii="Segoe UI" w:hAnsi="Segoe UI" w:cs="Segoe UI"/>
          <w:vertAlign w:val="superscript"/>
        </w:rPr>
        <w:t>2</w:t>
      </w:r>
      <w:r w:rsidRPr="004F1A7C">
        <w:rPr>
          <w:rFonts w:ascii="Segoe UI" w:hAnsi="Segoe UI" w:cs="Segoe UI"/>
        </w:rPr>
        <w:t>t, I</w:t>
      </w:r>
      <w:r w:rsidRPr="004F1A7C">
        <w:rPr>
          <w:rFonts w:ascii="Segoe UI" w:hAnsi="Segoe UI" w:cs="Segoe UI"/>
          <w:vertAlign w:val="superscript"/>
        </w:rPr>
        <w:t>4</w:t>
      </w:r>
      <w:r w:rsidRPr="004F1A7C">
        <w:rPr>
          <w:rFonts w:ascii="Segoe UI" w:hAnsi="Segoe UI" w:cs="Segoe UI"/>
        </w:rPr>
        <w:t xml:space="preserve">t. </w:t>
      </w:r>
    </w:p>
    <w:p w14:paraId="7FBDEDE2" w14:textId="259FB57A" w:rsidR="0053259C" w:rsidRPr="004F1A7C" w:rsidRDefault="0053259C" w:rsidP="00AB2C62">
      <w:pPr>
        <w:pStyle w:val="CopyofCSIFormat32Level5"/>
        <w:numPr>
          <w:ilvl w:val="0"/>
          <w:numId w:val="0"/>
        </w:numPr>
        <w:ind w:left="1770"/>
        <w:rPr>
          <w:rFonts w:ascii="Segoe UI" w:hAnsi="Segoe UI" w:cs="Segoe UI"/>
        </w:rPr>
      </w:pPr>
      <w:r w:rsidRPr="004F1A7C">
        <w:rPr>
          <w:rFonts w:ascii="Segoe UI" w:hAnsi="Segoe UI" w:cs="Segoe UI"/>
        </w:rPr>
        <w:t xml:space="preserve">Thermal curves shall be similar to those on low-voltage trip units for close coordination with downstream devices.  Selectable short delay pick-up and short delay time settings shall also be provided.  The phase instantaneous overcurrent trip shall have field programmable pick-up points from 1 to 25 times current transformer primary rating or none. </w:t>
      </w:r>
    </w:p>
    <w:p w14:paraId="3CD3ACB6" w14:textId="743B76A5" w:rsidR="0053259C" w:rsidRPr="004F1A7C" w:rsidRDefault="0053259C" w:rsidP="004A48E1">
      <w:pPr>
        <w:pStyle w:val="CopyofCSIFormat32Level5"/>
        <w:rPr>
          <w:rFonts w:ascii="Segoe UI" w:hAnsi="Segoe UI" w:cs="Segoe UI"/>
        </w:rPr>
      </w:pPr>
      <w:r w:rsidRPr="004F1A7C">
        <w:rPr>
          <w:rFonts w:ascii="Segoe UI" w:hAnsi="Segoe UI" w:cs="Segoe UI"/>
        </w:rPr>
        <w:t>The relay shall have a built-in alphanumeric display capable of displaying the following information with metering accuracy of ±1% of full-scale (In) from 0.04 I</w:t>
      </w:r>
      <w:r w:rsidRPr="004F1A7C">
        <w:rPr>
          <w:rFonts w:ascii="Segoe UI" w:hAnsi="Segoe UI" w:cs="Segoe UI"/>
          <w:vertAlign w:val="subscript"/>
        </w:rPr>
        <w:t>n</w:t>
      </w:r>
      <w:r w:rsidRPr="004F1A7C">
        <w:rPr>
          <w:rFonts w:ascii="Segoe UI" w:hAnsi="Segoe UI" w:cs="Segoe UI"/>
        </w:rPr>
        <w:t xml:space="preserve"> to 1 x I</w:t>
      </w:r>
      <w:r w:rsidRPr="004F1A7C">
        <w:rPr>
          <w:rFonts w:ascii="Segoe UI" w:hAnsi="Segoe UI" w:cs="Segoe UI"/>
          <w:vertAlign w:val="subscript"/>
        </w:rPr>
        <w:t>n</w:t>
      </w:r>
      <w:r w:rsidRPr="004F1A7C">
        <w:rPr>
          <w:rFonts w:ascii="Segoe UI" w:hAnsi="Segoe UI" w:cs="Segoe UI"/>
        </w:rPr>
        <w:t xml:space="preserve"> and ±2% of full scale (I</w:t>
      </w:r>
      <w:r w:rsidRPr="004F1A7C">
        <w:rPr>
          <w:rFonts w:ascii="Segoe UI" w:hAnsi="Segoe UI" w:cs="Segoe UI"/>
          <w:vertAlign w:val="subscript"/>
        </w:rPr>
        <w:t>n</w:t>
      </w:r>
      <w:r w:rsidRPr="004F1A7C">
        <w:rPr>
          <w:rFonts w:ascii="Segoe UI" w:hAnsi="Segoe UI" w:cs="Segoe UI"/>
        </w:rPr>
        <w:t xml:space="preserve">) from 1 x </w:t>
      </w:r>
      <w:proofErr w:type="gramStart"/>
      <w:r w:rsidRPr="004F1A7C">
        <w:rPr>
          <w:rFonts w:ascii="Segoe UI" w:hAnsi="Segoe UI" w:cs="Segoe UI"/>
        </w:rPr>
        <w:t>I</w:t>
      </w:r>
      <w:r w:rsidRPr="004F1A7C">
        <w:rPr>
          <w:rFonts w:ascii="Segoe UI" w:hAnsi="Segoe UI" w:cs="Segoe UI"/>
          <w:vertAlign w:val="subscript"/>
        </w:rPr>
        <w:t>n</w:t>
      </w:r>
      <w:proofErr w:type="gramEnd"/>
      <w:r w:rsidRPr="004F1A7C">
        <w:rPr>
          <w:rFonts w:ascii="Segoe UI" w:hAnsi="Segoe UI" w:cs="Segoe UI"/>
        </w:rPr>
        <w:t xml:space="preserve"> to 2 x I</w:t>
      </w:r>
      <w:r w:rsidRPr="004F1A7C">
        <w:rPr>
          <w:rFonts w:ascii="Segoe UI" w:hAnsi="Segoe UI" w:cs="Segoe UI"/>
          <w:vertAlign w:val="subscript"/>
        </w:rPr>
        <w:t>n</w:t>
      </w:r>
      <w:r w:rsidRPr="004F1A7C">
        <w:rPr>
          <w:rFonts w:ascii="Segoe UI" w:hAnsi="Segoe UI" w:cs="Segoe UI"/>
        </w:rPr>
        <w:t xml:space="preserve">: </w:t>
      </w:r>
    </w:p>
    <w:p w14:paraId="1F95A579" w14:textId="16FEBD7D" w:rsidR="0053259C" w:rsidRPr="004F1A7C" w:rsidRDefault="0053259C" w:rsidP="009037F9">
      <w:pPr>
        <w:pStyle w:val="CopyofCSIFormat32Level6"/>
        <w:rPr>
          <w:rFonts w:ascii="Segoe UI" w:hAnsi="Segoe UI" w:cs="Segoe UI"/>
        </w:rPr>
      </w:pPr>
      <w:r w:rsidRPr="004F1A7C">
        <w:rPr>
          <w:rFonts w:ascii="Segoe UI" w:hAnsi="Segoe UI" w:cs="Segoe UI"/>
        </w:rPr>
        <w:t xml:space="preserve">Individual phase currents. </w:t>
      </w:r>
    </w:p>
    <w:p w14:paraId="4AF9E740" w14:textId="47CA0A34" w:rsidR="0053259C" w:rsidRPr="004F1A7C" w:rsidRDefault="0053259C" w:rsidP="009037F9">
      <w:pPr>
        <w:pStyle w:val="CopyofCSIFormat32Level6"/>
        <w:rPr>
          <w:rFonts w:ascii="Segoe UI" w:hAnsi="Segoe UI" w:cs="Segoe UI"/>
        </w:rPr>
      </w:pPr>
      <w:r w:rsidRPr="004F1A7C">
        <w:rPr>
          <w:rFonts w:ascii="Segoe UI" w:hAnsi="Segoe UI" w:cs="Segoe UI"/>
        </w:rPr>
        <w:t xml:space="preserve">Ground current. </w:t>
      </w:r>
    </w:p>
    <w:p w14:paraId="70296959" w14:textId="5B206F9D" w:rsidR="0053259C" w:rsidRPr="004F1A7C" w:rsidRDefault="0053259C" w:rsidP="009037F9">
      <w:pPr>
        <w:pStyle w:val="CopyofCSIFormat32Level6"/>
        <w:rPr>
          <w:rFonts w:ascii="Segoe UI" w:hAnsi="Segoe UI" w:cs="Segoe UI"/>
        </w:rPr>
      </w:pPr>
      <w:r w:rsidRPr="004F1A7C">
        <w:rPr>
          <w:rFonts w:ascii="Segoe UI" w:hAnsi="Segoe UI" w:cs="Segoe UI"/>
        </w:rPr>
        <w:t xml:space="preserve">Cause of trip. </w:t>
      </w:r>
    </w:p>
    <w:p w14:paraId="7FBB7922" w14:textId="71096EC5" w:rsidR="0053259C" w:rsidRPr="004F1A7C" w:rsidRDefault="0053259C" w:rsidP="009037F9">
      <w:pPr>
        <w:pStyle w:val="CopyofCSIFormat32Level6"/>
        <w:rPr>
          <w:rFonts w:ascii="Segoe UI" w:hAnsi="Segoe UI" w:cs="Segoe UI"/>
        </w:rPr>
      </w:pPr>
      <w:r w:rsidRPr="004F1A7C">
        <w:rPr>
          <w:rFonts w:ascii="Segoe UI" w:hAnsi="Segoe UI" w:cs="Segoe UI"/>
        </w:rPr>
        <w:t xml:space="preserve">Magnitude and phase of current causing trip. </w:t>
      </w:r>
    </w:p>
    <w:p w14:paraId="56230CA7" w14:textId="735C35A3" w:rsidR="0053259C" w:rsidRPr="004F1A7C" w:rsidRDefault="0053259C" w:rsidP="009037F9">
      <w:pPr>
        <w:pStyle w:val="CopyofCSIFormat32Level6"/>
        <w:rPr>
          <w:rFonts w:ascii="Segoe UI" w:hAnsi="Segoe UI" w:cs="Segoe UI"/>
        </w:rPr>
      </w:pPr>
      <w:r w:rsidRPr="004F1A7C">
        <w:rPr>
          <w:rFonts w:ascii="Segoe UI" w:hAnsi="Segoe UI" w:cs="Segoe UI"/>
        </w:rPr>
        <w:t xml:space="preserve">Peak current demand for each phase and ground since last reset. </w:t>
      </w:r>
    </w:p>
    <w:p w14:paraId="19A953E3" w14:textId="0E518DFA" w:rsidR="0053259C" w:rsidRPr="004F1A7C" w:rsidRDefault="0053259C" w:rsidP="009037F9">
      <w:pPr>
        <w:pStyle w:val="CopyofCSIFormat32Level6"/>
        <w:rPr>
          <w:rFonts w:ascii="Segoe UI" w:hAnsi="Segoe UI" w:cs="Segoe UI"/>
        </w:rPr>
      </w:pPr>
      <w:r w:rsidRPr="004F1A7C">
        <w:rPr>
          <w:rFonts w:ascii="Segoe UI" w:hAnsi="Segoe UI" w:cs="Segoe UI"/>
        </w:rPr>
        <w:t xml:space="preserve">Current transformer primary rating. </w:t>
      </w:r>
    </w:p>
    <w:p w14:paraId="1003F08D" w14:textId="130D0C0D" w:rsidR="0053259C" w:rsidRPr="004F1A7C" w:rsidRDefault="0053259C" w:rsidP="009037F9">
      <w:pPr>
        <w:pStyle w:val="CopyofCSIFormat32Level6"/>
        <w:rPr>
          <w:rFonts w:ascii="Segoe UI" w:hAnsi="Segoe UI" w:cs="Segoe UI"/>
        </w:rPr>
      </w:pPr>
      <w:r w:rsidRPr="004F1A7C">
        <w:rPr>
          <w:rFonts w:ascii="Segoe UI" w:hAnsi="Segoe UI" w:cs="Segoe UI"/>
        </w:rPr>
        <w:t xml:space="preserve">Programmed phase and ground setpoints. </w:t>
      </w:r>
    </w:p>
    <w:p w14:paraId="023016D6" w14:textId="34E20FDA" w:rsidR="0053259C" w:rsidRPr="004F1A7C" w:rsidRDefault="0053259C" w:rsidP="009037F9">
      <w:pPr>
        <w:pStyle w:val="CopyofCSIFormat32Level5"/>
        <w:rPr>
          <w:rFonts w:ascii="Segoe UI" w:hAnsi="Segoe UI" w:cs="Segoe UI"/>
        </w:rPr>
      </w:pPr>
      <w:r w:rsidRPr="004F1A7C">
        <w:rPr>
          <w:rFonts w:ascii="Segoe UI" w:hAnsi="Segoe UI" w:cs="Segoe UI"/>
        </w:rPr>
        <w:t xml:space="preserve">Relay shall have the following features: </w:t>
      </w:r>
    </w:p>
    <w:p w14:paraId="09E8B968" w14:textId="68D6B334" w:rsidR="0053259C" w:rsidRPr="004F1A7C" w:rsidRDefault="0053259C" w:rsidP="009037F9">
      <w:pPr>
        <w:pStyle w:val="CopyofCSIFormat32Level6"/>
        <w:rPr>
          <w:rFonts w:ascii="Segoe UI" w:hAnsi="Segoe UI" w:cs="Segoe UI"/>
        </w:rPr>
      </w:pPr>
      <w:r w:rsidRPr="004F1A7C">
        <w:rPr>
          <w:rFonts w:ascii="Segoe UI" w:hAnsi="Segoe UI" w:cs="Segoe UI"/>
        </w:rPr>
        <w:lastRenderedPageBreak/>
        <w:t xml:space="preserve">Integral manual testing capability for both phase and ground. </w:t>
      </w:r>
    </w:p>
    <w:p w14:paraId="401D7DF6" w14:textId="7DF7D798" w:rsidR="0053259C" w:rsidRPr="004F1A7C" w:rsidRDefault="0053259C" w:rsidP="009037F9">
      <w:pPr>
        <w:pStyle w:val="CopyofCSIFormat32Level6"/>
        <w:rPr>
          <w:rFonts w:ascii="Segoe UI" w:hAnsi="Segoe UI" w:cs="Segoe UI"/>
        </w:rPr>
      </w:pPr>
      <w:r w:rsidRPr="004F1A7C">
        <w:rPr>
          <w:rFonts w:ascii="Segoe UI" w:hAnsi="Segoe UI" w:cs="Segoe UI"/>
        </w:rPr>
        <w:t xml:space="preserve">Continuous self-testing of internal circuitry. </w:t>
      </w:r>
    </w:p>
    <w:p w14:paraId="46761329" w14:textId="39AD6822" w:rsidR="0053259C" w:rsidRPr="004F1A7C" w:rsidRDefault="0053259C" w:rsidP="009037F9">
      <w:pPr>
        <w:pStyle w:val="CopyofCSIFormat32Level6"/>
        <w:rPr>
          <w:rFonts w:ascii="Segoe UI" w:hAnsi="Segoe UI" w:cs="Segoe UI"/>
        </w:rPr>
      </w:pPr>
      <w:r w:rsidRPr="004F1A7C">
        <w:rPr>
          <w:rFonts w:ascii="Segoe UI" w:hAnsi="Segoe UI" w:cs="Segoe UI"/>
        </w:rPr>
        <w:t xml:space="preserve">Unit failure alarm contact for Owner use. </w:t>
      </w:r>
    </w:p>
    <w:p w14:paraId="3AC9DD6B" w14:textId="75A5CB09" w:rsidR="0053259C" w:rsidRPr="004F1A7C" w:rsidRDefault="0053259C" w:rsidP="009037F9">
      <w:pPr>
        <w:pStyle w:val="CopyofCSIFormat32Level6"/>
        <w:rPr>
          <w:rFonts w:ascii="Segoe UI" w:hAnsi="Segoe UI" w:cs="Segoe UI"/>
        </w:rPr>
      </w:pPr>
      <w:r w:rsidRPr="004F1A7C">
        <w:rPr>
          <w:rFonts w:ascii="Segoe UI" w:hAnsi="Segoe UI" w:cs="Segoe UI"/>
        </w:rPr>
        <w:t xml:space="preserve">Programmable inputs, such as current transformer ratios. </w:t>
      </w:r>
    </w:p>
    <w:p w14:paraId="6D401D52" w14:textId="4B7143AB" w:rsidR="0053259C" w:rsidRPr="004F1A7C" w:rsidRDefault="0053259C" w:rsidP="009037F9">
      <w:pPr>
        <w:pStyle w:val="CopyofCSIFormat32Level6"/>
        <w:rPr>
          <w:rFonts w:ascii="Segoe UI" w:hAnsi="Segoe UI" w:cs="Segoe UI"/>
        </w:rPr>
      </w:pPr>
      <w:r w:rsidRPr="004F1A7C">
        <w:rPr>
          <w:rFonts w:ascii="Segoe UI" w:hAnsi="Segoe UI" w:cs="Segoe UI"/>
        </w:rPr>
        <w:t xml:space="preserve">Access to program and test modes shall be via sealable cover for security. </w:t>
      </w:r>
    </w:p>
    <w:p w14:paraId="7376D1E9" w14:textId="770806ED" w:rsidR="0053259C" w:rsidRPr="004F1A7C" w:rsidRDefault="0053259C" w:rsidP="003E62BD">
      <w:pPr>
        <w:pStyle w:val="CopyofCSIFormat32Level6"/>
        <w:rPr>
          <w:rFonts w:ascii="Segoe UI" w:hAnsi="Segoe UI" w:cs="Segoe UI"/>
        </w:rPr>
      </w:pPr>
      <w:r w:rsidRPr="004F1A7C">
        <w:rPr>
          <w:rFonts w:ascii="Segoe UI" w:hAnsi="Segoe UI" w:cs="Segoe UI"/>
        </w:rPr>
        <w:t xml:space="preserve">Internal memory to store 20 event report summaries and 12 fifteen-cycle event reports. </w:t>
      </w:r>
    </w:p>
    <w:p w14:paraId="68F9855E" w14:textId="77DBCD7C" w:rsidR="0053259C" w:rsidRPr="004F1A7C" w:rsidRDefault="0053259C" w:rsidP="00206191">
      <w:pPr>
        <w:pStyle w:val="CopyofCSIFormat32Level5"/>
        <w:rPr>
          <w:rFonts w:ascii="Segoe UI" w:hAnsi="Segoe UI" w:cs="Segoe UI"/>
        </w:rPr>
      </w:pPr>
      <w:r w:rsidRPr="004F1A7C">
        <w:rPr>
          <w:rFonts w:ascii="Segoe UI" w:hAnsi="Segoe UI" w:cs="Segoe UI"/>
        </w:rPr>
        <w:t xml:space="preserve">Relay shall be suitable for operating temperatures from -10°C to 60°C.  Relay shall be suitable for operating with humidity from 0 to 95% relative humidity. </w:t>
      </w:r>
    </w:p>
    <w:p w14:paraId="6A546251" w14:textId="2436E65D" w:rsidR="0053259C" w:rsidRPr="004F1A7C" w:rsidRDefault="0053259C" w:rsidP="00AB7D68">
      <w:pPr>
        <w:pStyle w:val="CopyofCSIFormat32Level5"/>
        <w:rPr>
          <w:rFonts w:ascii="Segoe UI" w:hAnsi="Segoe UI" w:cs="Segoe UI"/>
        </w:rPr>
      </w:pPr>
      <w:r w:rsidRPr="004F1A7C">
        <w:rPr>
          <w:rFonts w:ascii="Segoe UI" w:hAnsi="Segoe UI" w:cs="Segoe UI"/>
        </w:rPr>
        <w:t xml:space="preserve">Relay Alarm and/or Trip contacts shall not change state if power is lost or an undervoltage occurs.  These contacts shall only cause a trip upon detection of an overcurrent or fault condition based upon programmed settings. </w:t>
      </w:r>
    </w:p>
    <w:p w14:paraId="2E713E65" w14:textId="4FEEB155" w:rsidR="0053259C" w:rsidRPr="004F1A7C" w:rsidRDefault="00D43732" w:rsidP="005D2DE8">
      <w:pPr>
        <w:pStyle w:val="CopyofCSIFormat32Level5"/>
        <w:rPr>
          <w:rFonts w:ascii="Segoe UI" w:hAnsi="Segoe UI" w:cs="Segoe UI"/>
        </w:rPr>
      </w:pPr>
      <w:r w:rsidRPr="004F1A7C">
        <w:rPr>
          <w:rFonts w:ascii="Segoe UI" w:hAnsi="Segoe UI" w:cs="Segoe UI"/>
        </w:rPr>
        <w:t>T</w:t>
      </w:r>
      <w:r w:rsidR="0053259C" w:rsidRPr="004F1A7C">
        <w:rPr>
          <w:rFonts w:ascii="Segoe UI" w:hAnsi="Segoe UI" w:cs="Segoe UI"/>
        </w:rPr>
        <w:t xml:space="preserve">he relay shall be suitable for operating on control power with a nominal input voltage of 12 to 240 volts AC, 60 Hz.  The power source will be from potential transformers.  The relay shall be the dual source type.  If the control voltage is lost, the unit will be capable of self-powering from the current monitored circuit.  The power supply for the close and motor charge circuits shall be derived from an internal power transformer.  </w:t>
      </w:r>
    </w:p>
    <w:p w14:paraId="6F24498B" w14:textId="7114F171" w:rsidR="0053259C" w:rsidRPr="004F1A7C" w:rsidRDefault="0053259C" w:rsidP="00374294">
      <w:pPr>
        <w:pStyle w:val="CopyofCSIFormat32Level5"/>
        <w:rPr>
          <w:rFonts w:ascii="Segoe UI" w:hAnsi="Segoe UI" w:cs="Segoe UI"/>
        </w:rPr>
      </w:pPr>
      <w:r w:rsidRPr="004F1A7C">
        <w:rPr>
          <w:rFonts w:ascii="Segoe UI" w:hAnsi="Segoe UI" w:cs="Segoe UI"/>
        </w:rPr>
        <w:t xml:space="preserve">The same relay shall be used on all 15 kV and 5 kV circuit breakers.  Provide local control switch to open and close each circuit breaker with two 6-volt indication lights.  Control transformer (CT) ratios for the main breaker shall be as shown on the drawings.  The feeder circuit breakers shall have CT ratios as shown on the drawings.  All spare feeder and tie sections shall have CTs, control switches, and lights installed and wired for future use. </w:t>
      </w:r>
    </w:p>
    <w:p w14:paraId="5E263EF3" w14:textId="2D34F113" w:rsidR="0053259C" w:rsidRPr="004F1A7C" w:rsidRDefault="0053259C" w:rsidP="009037F9">
      <w:pPr>
        <w:pStyle w:val="CopyofCSIFormat32Level5"/>
        <w:rPr>
          <w:rFonts w:ascii="Segoe UI" w:hAnsi="Segoe UI" w:cs="Segoe UI"/>
        </w:rPr>
      </w:pPr>
      <w:r w:rsidRPr="004F1A7C">
        <w:rPr>
          <w:rFonts w:ascii="Segoe UI" w:hAnsi="Segoe UI" w:cs="Segoe UI"/>
        </w:rPr>
        <w:t xml:space="preserve">Communication Capabilities: </w:t>
      </w:r>
    </w:p>
    <w:p w14:paraId="7C49DEF1" w14:textId="362D0DB0" w:rsidR="0053259C" w:rsidRPr="004F1A7C" w:rsidRDefault="0053259C" w:rsidP="009037F9">
      <w:pPr>
        <w:pStyle w:val="CopyofCSIFormat32Level6"/>
        <w:rPr>
          <w:rFonts w:ascii="Segoe UI" w:hAnsi="Segoe UI" w:cs="Segoe UI"/>
        </w:rPr>
      </w:pPr>
      <w:r w:rsidRPr="004F1A7C">
        <w:rPr>
          <w:rFonts w:ascii="Segoe UI" w:hAnsi="Segoe UI" w:cs="Segoe UI"/>
        </w:rPr>
        <w:t xml:space="preserve">Front RS232 communications port </w:t>
      </w:r>
    </w:p>
    <w:p w14:paraId="38FACE9E" w14:textId="106E0BEB" w:rsidR="0053259C" w:rsidRPr="004F1A7C" w:rsidRDefault="0053259C" w:rsidP="009037F9">
      <w:pPr>
        <w:pStyle w:val="CopyofCSIFormat32Level6"/>
        <w:rPr>
          <w:rFonts w:ascii="Segoe UI" w:hAnsi="Segoe UI" w:cs="Segoe UI"/>
        </w:rPr>
      </w:pPr>
      <w:r w:rsidRPr="004F1A7C">
        <w:rPr>
          <w:rFonts w:ascii="Segoe UI" w:hAnsi="Segoe UI" w:cs="Segoe UI"/>
        </w:rPr>
        <w:t xml:space="preserve">Rear redundant RS485 or plastic fiber optic or glass </w:t>
      </w:r>
      <w:proofErr w:type="spellStart"/>
      <w:r w:rsidRPr="004F1A7C">
        <w:rPr>
          <w:rFonts w:ascii="Segoe UI" w:hAnsi="Segoe UI" w:cs="Segoe UI"/>
        </w:rPr>
        <w:t>giber</w:t>
      </w:r>
      <w:proofErr w:type="spellEnd"/>
      <w:r w:rsidRPr="004F1A7C">
        <w:rPr>
          <w:rFonts w:ascii="Segoe UI" w:hAnsi="Segoe UI" w:cs="Segoe UI"/>
        </w:rPr>
        <w:t xml:space="preserve"> optic async port </w:t>
      </w:r>
    </w:p>
    <w:p w14:paraId="08D56209" w14:textId="0578944F" w:rsidR="0053259C" w:rsidRPr="004F1A7C" w:rsidRDefault="0053259C" w:rsidP="009037F9">
      <w:pPr>
        <w:pStyle w:val="CopyofCSIFormat32Level6"/>
        <w:rPr>
          <w:rFonts w:ascii="Segoe UI" w:hAnsi="Segoe UI" w:cs="Segoe UI"/>
        </w:rPr>
      </w:pPr>
      <w:r w:rsidRPr="004F1A7C">
        <w:rPr>
          <w:rFonts w:ascii="Segoe UI" w:hAnsi="Segoe UI" w:cs="Segoe UI"/>
        </w:rPr>
        <w:t xml:space="preserve">Rear Ethernet 10/100 Base T sync port </w:t>
      </w:r>
    </w:p>
    <w:p w14:paraId="7D1EB68D" w14:textId="2CFD8FEE" w:rsidR="0053259C" w:rsidRPr="004F1A7C" w:rsidRDefault="0053259C" w:rsidP="009037F9">
      <w:pPr>
        <w:pStyle w:val="CopyofCSIFormat32Level4"/>
        <w:rPr>
          <w:rFonts w:ascii="Segoe UI" w:hAnsi="Segoe UI" w:cs="Segoe UI"/>
        </w:rPr>
      </w:pPr>
      <w:r w:rsidRPr="004F1A7C">
        <w:rPr>
          <w:rFonts w:ascii="Segoe UI" w:hAnsi="Segoe UI" w:cs="Segoe UI"/>
        </w:rPr>
        <w:t xml:space="preserve">Programmable digital AC metering: </w:t>
      </w:r>
    </w:p>
    <w:p w14:paraId="1E4E43C6" w14:textId="0D1568A8" w:rsidR="0053259C" w:rsidRPr="004F1A7C" w:rsidRDefault="0053259C" w:rsidP="009037F9">
      <w:pPr>
        <w:pStyle w:val="CopyofCSIFormat32Level5"/>
        <w:rPr>
          <w:rFonts w:ascii="Segoe UI" w:hAnsi="Segoe UI" w:cs="Segoe UI"/>
        </w:rPr>
      </w:pPr>
      <w:r w:rsidRPr="004F1A7C">
        <w:rPr>
          <w:rFonts w:ascii="Segoe UI" w:hAnsi="Segoe UI" w:cs="Segoe UI"/>
        </w:rPr>
        <w:t xml:space="preserve">All meters shall be GE </w:t>
      </w:r>
      <w:proofErr w:type="spellStart"/>
      <w:r w:rsidRPr="004F1A7C">
        <w:rPr>
          <w:rFonts w:ascii="Segoe UI" w:hAnsi="Segoe UI" w:cs="Segoe UI"/>
        </w:rPr>
        <w:t>Multilin</w:t>
      </w:r>
      <w:proofErr w:type="spellEnd"/>
      <w:r w:rsidRPr="004F1A7C">
        <w:rPr>
          <w:rFonts w:ascii="Segoe UI" w:hAnsi="Segoe UI" w:cs="Segoe UI"/>
        </w:rPr>
        <w:t xml:space="preserve"> PQM II, no acceptable equal. </w:t>
      </w:r>
    </w:p>
    <w:p w14:paraId="66DCFE0B" w14:textId="0BBB8C92" w:rsidR="0053259C" w:rsidRPr="004F1A7C" w:rsidRDefault="0053259C" w:rsidP="00112788">
      <w:pPr>
        <w:pStyle w:val="CopyofCSIFormat32Level5"/>
        <w:rPr>
          <w:rFonts w:ascii="Segoe UI" w:hAnsi="Segoe UI" w:cs="Segoe UI"/>
        </w:rPr>
      </w:pPr>
      <w:r w:rsidRPr="004F1A7C">
        <w:rPr>
          <w:rFonts w:ascii="Segoe UI" w:hAnsi="Segoe UI" w:cs="Segoe UI"/>
        </w:rPr>
        <w:lastRenderedPageBreak/>
        <w:t xml:space="preserve">The meter shall be True RMS, with a sampling rate of 64 samples/cycle. The meter shall measure and record the following: </w:t>
      </w:r>
    </w:p>
    <w:p w14:paraId="0390D1B4" w14:textId="727E8895" w:rsidR="0053259C" w:rsidRPr="004F1A7C" w:rsidRDefault="0053259C" w:rsidP="00D54260">
      <w:pPr>
        <w:pStyle w:val="CopyofCSIFormat32Level6"/>
        <w:rPr>
          <w:rFonts w:ascii="Segoe UI" w:hAnsi="Segoe UI" w:cs="Segoe UI"/>
        </w:rPr>
      </w:pPr>
      <w:r w:rsidRPr="004F1A7C">
        <w:rPr>
          <w:rFonts w:ascii="Segoe UI" w:hAnsi="Segoe UI" w:cs="Segoe UI"/>
        </w:rPr>
        <w:t xml:space="preserve">Amperes, Volts, Watts, VAR, VA, </w:t>
      </w:r>
      <w:proofErr w:type="spellStart"/>
      <w:r w:rsidRPr="004F1A7C">
        <w:rPr>
          <w:rFonts w:ascii="Segoe UI" w:hAnsi="Segoe UI" w:cs="Segoe UI"/>
        </w:rPr>
        <w:t>VARh</w:t>
      </w:r>
      <w:proofErr w:type="spellEnd"/>
      <w:r w:rsidRPr="004F1A7C">
        <w:rPr>
          <w:rFonts w:ascii="Segoe UI" w:hAnsi="Segoe UI" w:cs="Segoe UI"/>
        </w:rPr>
        <w:t xml:space="preserve">, </w:t>
      </w:r>
      <w:proofErr w:type="spellStart"/>
      <w:r w:rsidRPr="004F1A7C">
        <w:rPr>
          <w:rFonts w:ascii="Segoe UI" w:hAnsi="Segoe UI" w:cs="Segoe UI"/>
        </w:rPr>
        <w:t>Wh</w:t>
      </w:r>
      <w:proofErr w:type="spellEnd"/>
      <w:r w:rsidRPr="004F1A7C">
        <w:rPr>
          <w:rFonts w:ascii="Segoe UI" w:hAnsi="Segoe UI" w:cs="Segoe UI"/>
        </w:rPr>
        <w:t xml:space="preserve">, Power Factor, Frequency, and Unbalance per phase. </w:t>
      </w:r>
    </w:p>
    <w:p w14:paraId="65C98F99" w14:textId="788823C1" w:rsidR="0053259C" w:rsidRPr="004F1A7C" w:rsidRDefault="0053259C" w:rsidP="009037F9">
      <w:pPr>
        <w:pStyle w:val="CopyofCSIFormat32Level6"/>
        <w:rPr>
          <w:rFonts w:ascii="Segoe UI" w:hAnsi="Segoe UI" w:cs="Segoe UI"/>
        </w:rPr>
      </w:pPr>
      <w:r w:rsidRPr="004F1A7C">
        <w:rPr>
          <w:rFonts w:ascii="Segoe UI" w:hAnsi="Segoe UI" w:cs="Segoe UI"/>
        </w:rPr>
        <w:t xml:space="preserve">Amperes, Watts, VAR, VA demand. </w:t>
      </w:r>
    </w:p>
    <w:p w14:paraId="36AA9729" w14:textId="3B74525A" w:rsidR="0053259C" w:rsidRPr="004F1A7C" w:rsidRDefault="0053259C" w:rsidP="00815677">
      <w:pPr>
        <w:pStyle w:val="CopyofCSIFormat32Level6"/>
        <w:rPr>
          <w:rFonts w:ascii="Segoe UI" w:hAnsi="Segoe UI" w:cs="Segoe UI"/>
        </w:rPr>
      </w:pPr>
      <w:r w:rsidRPr="004F1A7C">
        <w:rPr>
          <w:rFonts w:ascii="Segoe UI" w:hAnsi="Segoe UI" w:cs="Segoe UI"/>
        </w:rPr>
        <w:t>Harmonic Analysis through 63</w:t>
      </w:r>
      <w:r w:rsidRPr="004F1A7C">
        <w:rPr>
          <w:rFonts w:ascii="Segoe UI" w:hAnsi="Segoe UI" w:cs="Segoe UI"/>
          <w:vertAlign w:val="superscript"/>
        </w:rPr>
        <w:t>rd</w:t>
      </w:r>
      <w:r w:rsidRPr="004F1A7C">
        <w:rPr>
          <w:rFonts w:ascii="Segoe UI" w:hAnsi="Segoe UI" w:cs="Segoe UI"/>
        </w:rPr>
        <w:t xml:space="preserve"> Harmonic with THD and TIF. </w:t>
      </w:r>
    </w:p>
    <w:p w14:paraId="4975C128" w14:textId="6BAB5F90" w:rsidR="0053259C" w:rsidRPr="004F1A7C" w:rsidRDefault="0053259C" w:rsidP="009037F9">
      <w:pPr>
        <w:pStyle w:val="CopyofCSIFormat32Level6"/>
        <w:rPr>
          <w:rFonts w:ascii="Segoe UI" w:hAnsi="Segoe UI" w:cs="Segoe UI"/>
        </w:rPr>
      </w:pPr>
      <w:proofErr w:type="spellStart"/>
      <w:r w:rsidRPr="004F1A7C">
        <w:rPr>
          <w:rFonts w:ascii="Segoe UI" w:hAnsi="Segoe UI" w:cs="Segoe UI"/>
        </w:rPr>
        <w:t>Wh</w:t>
      </w:r>
      <w:proofErr w:type="spellEnd"/>
      <w:r w:rsidRPr="004F1A7C">
        <w:rPr>
          <w:rFonts w:ascii="Segoe UI" w:hAnsi="Segoe UI" w:cs="Segoe UI"/>
        </w:rPr>
        <w:t xml:space="preserve">, </w:t>
      </w:r>
      <w:proofErr w:type="spellStart"/>
      <w:r w:rsidRPr="004F1A7C">
        <w:rPr>
          <w:rFonts w:ascii="Segoe UI" w:hAnsi="Segoe UI" w:cs="Segoe UI"/>
        </w:rPr>
        <w:t>VARh</w:t>
      </w:r>
      <w:proofErr w:type="spellEnd"/>
      <w:r w:rsidRPr="004F1A7C">
        <w:rPr>
          <w:rFonts w:ascii="Segoe UI" w:hAnsi="Segoe UI" w:cs="Segoe UI"/>
        </w:rPr>
        <w:t xml:space="preserve">, Vah, W Cost </w:t>
      </w:r>
    </w:p>
    <w:p w14:paraId="5BE06D8F" w14:textId="0D56AE46" w:rsidR="0053259C" w:rsidRPr="004F1A7C" w:rsidRDefault="0053259C" w:rsidP="001C6B89">
      <w:pPr>
        <w:pStyle w:val="CopyofCSIFormat32Level5"/>
        <w:rPr>
          <w:rFonts w:ascii="Segoe UI" w:hAnsi="Segoe UI" w:cs="Segoe UI"/>
        </w:rPr>
      </w:pPr>
      <w:r w:rsidRPr="004F1A7C">
        <w:rPr>
          <w:rFonts w:ascii="Segoe UI" w:hAnsi="Segoe UI" w:cs="Segoe UI"/>
        </w:rPr>
        <w:t xml:space="preserve">A 40-character illuminated display and keypad shall be included for programming and operation. </w:t>
      </w:r>
    </w:p>
    <w:p w14:paraId="4BD7E309" w14:textId="1205EDD1" w:rsidR="0053259C" w:rsidRPr="004F1A7C" w:rsidRDefault="0053259C" w:rsidP="009037F9">
      <w:pPr>
        <w:pStyle w:val="CopyofCSIFormat32Level5"/>
        <w:rPr>
          <w:rFonts w:ascii="Segoe UI" w:hAnsi="Segoe UI" w:cs="Segoe UI"/>
        </w:rPr>
      </w:pPr>
      <w:r w:rsidRPr="004F1A7C">
        <w:rPr>
          <w:rFonts w:ascii="Segoe UI" w:hAnsi="Segoe UI" w:cs="Segoe UI"/>
        </w:rPr>
        <w:t xml:space="preserve">An event recorder capable of storing 150 events shall be included. </w:t>
      </w:r>
    </w:p>
    <w:p w14:paraId="342DB32D" w14:textId="6AA2D99C" w:rsidR="0053259C" w:rsidRPr="004F1A7C" w:rsidRDefault="0053259C" w:rsidP="009037F9">
      <w:pPr>
        <w:pStyle w:val="CopyofCSIFormat32Level5"/>
        <w:rPr>
          <w:rFonts w:ascii="Segoe UI" w:hAnsi="Segoe UI" w:cs="Segoe UI"/>
        </w:rPr>
      </w:pPr>
      <w:r w:rsidRPr="004F1A7C">
        <w:rPr>
          <w:rFonts w:ascii="Segoe UI" w:hAnsi="Segoe UI" w:cs="Segoe UI"/>
        </w:rPr>
        <w:t xml:space="preserve">A data logger capable of storing 98,000 events shall be included. </w:t>
      </w:r>
    </w:p>
    <w:p w14:paraId="583F9632" w14:textId="5E227AFC" w:rsidR="0053259C" w:rsidRPr="004F1A7C" w:rsidRDefault="0053259C" w:rsidP="009037F9">
      <w:pPr>
        <w:pStyle w:val="CopyofCSIFormat32Level5"/>
        <w:rPr>
          <w:rFonts w:ascii="Segoe UI" w:hAnsi="Segoe UI" w:cs="Segoe UI"/>
        </w:rPr>
      </w:pPr>
      <w:r w:rsidRPr="004F1A7C">
        <w:rPr>
          <w:rFonts w:ascii="Segoe UI" w:hAnsi="Segoe UI" w:cs="Segoe UI"/>
        </w:rPr>
        <w:t xml:space="preserve">A Voltage Disturbance Recorder (VDR) capable of storing 500 events shall be included. </w:t>
      </w:r>
    </w:p>
    <w:p w14:paraId="1A71D5A2" w14:textId="6B35E1E5" w:rsidR="0053259C" w:rsidRPr="004F1A7C" w:rsidRDefault="0053259C" w:rsidP="009037F9">
      <w:pPr>
        <w:pStyle w:val="CopyofCSIFormat32Level5"/>
        <w:rPr>
          <w:rFonts w:ascii="Segoe UI" w:hAnsi="Segoe UI" w:cs="Segoe UI"/>
        </w:rPr>
      </w:pPr>
      <w:r w:rsidRPr="004F1A7C">
        <w:rPr>
          <w:rFonts w:ascii="Segoe UI" w:hAnsi="Segoe UI" w:cs="Segoe UI"/>
        </w:rPr>
        <w:t xml:space="preserve">Communications: </w:t>
      </w:r>
    </w:p>
    <w:p w14:paraId="1C1D56AF" w14:textId="29AF6F1D" w:rsidR="0053259C" w:rsidRPr="004F1A7C" w:rsidRDefault="0053259C" w:rsidP="00BA1C9E">
      <w:pPr>
        <w:pStyle w:val="CopyofCSIFormat32Level6"/>
        <w:rPr>
          <w:rFonts w:ascii="Segoe UI" w:hAnsi="Segoe UI" w:cs="Segoe UI"/>
        </w:rPr>
      </w:pPr>
      <w:r w:rsidRPr="004F1A7C">
        <w:rPr>
          <w:rFonts w:ascii="Segoe UI" w:hAnsi="Segoe UI" w:cs="Segoe UI"/>
        </w:rPr>
        <w:t xml:space="preserve">COM1/COM2: RS485 2-wire half duplex, isolated. </w:t>
      </w:r>
    </w:p>
    <w:p w14:paraId="2C933F35" w14:textId="01B57753" w:rsidR="0053259C" w:rsidRPr="004F1A7C" w:rsidRDefault="0053259C" w:rsidP="00BA1C9E">
      <w:pPr>
        <w:pStyle w:val="CopyofCSIFormat32Level6"/>
        <w:rPr>
          <w:rFonts w:ascii="Segoe UI" w:hAnsi="Segoe UI" w:cs="Segoe UI"/>
        </w:rPr>
      </w:pPr>
      <w:r w:rsidRPr="004F1A7C">
        <w:rPr>
          <w:rFonts w:ascii="Segoe UI" w:hAnsi="Segoe UI" w:cs="Segoe UI"/>
        </w:rPr>
        <w:t xml:space="preserve">COM3: RS232, 9 </w:t>
      </w:r>
      <w:proofErr w:type="gramStart"/>
      <w:r w:rsidRPr="004F1A7C">
        <w:rPr>
          <w:rFonts w:ascii="Segoe UI" w:hAnsi="Segoe UI" w:cs="Segoe UI"/>
        </w:rPr>
        <w:t>pin</w:t>
      </w:r>
      <w:proofErr w:type="gramEnd"/>
      <w:r w:rsidRPr="004F1A7C">
        <w:rPr>
          <w:rFonts w:ascii="Segoe UI" w:hAnsi="Segoe UI" w:cs="Segoe UI"/>
        </w:rPr>
        <w:t xml:space="preserve"> </w:t>
      </w:r>
    </w:p>
    <w:p w14:paraId="27ECA09C" w14:textId="1D0879B9" w:rsidR="0053259C" w:rsidRPr="004F1A7C" w:rsidRDefault="0053259C" w:rsidP="00BA1C9E">
      <w:pPr>
        <w:pStyle w:val="CopyofCSIFormat32Level6"/>
        <w:rPr>
          <w:rFonts w:ascii="Segoe UI" w:hAnsi="Segoe UI" w:cs="Segoe UI"/>
        </w:rPr>
      </w:pPr>
      <w:r w:rsidRPr="004F1A7C">
        <w:rPr>
          <w:rFonts w:ascii="Segoe UI" w:hAnsi="Segoe UI" w:cs="Segoe UI"/>
        </w:rPr>
        <w:t xml:space="preserve">Baud rate: 1,200-19,200 bps </w:t>
      </w:r>
    </w:p>
    <w:p w14:paraId="3BDA37AB" w14:textId="1A83FF29" w:rsidR="0053259C" w:rsidRPr="004F1A7C" w:rsidRDefault="0053259C" w:rsidP="00BA1C9E">
      <w:pPr>
        <w:pStyle w:val="CopyofCSIFormat32Level6"/>
        <w:rPr>
          <w:rFonts w:ascii="Segoe UI" w:hAnsi="Segoe UI" w:cs="Segoe UI"/>
        </w:rPr>
      </w:pPr>
      <w:r w:rsidRPr="004F1A7C">
        <w:rPr>
          <w:rFonts w:ascii="Segoe UI" w:hAnsi="Segoe UI" w:cs="Segoe UI"/>
        </w:rPr>
        <w:t xml:space="preserve">Protocol: </w:t>
      </w:r>
      <w:proofErr w:type="spellStart"/>
      <w:r w:rsidRPr="004F1A7C">
        <w:rPr>
          <w:rFonts w:ascii="Segoe UI" w:hAnsi="Segoe UI" w:cs="Segoe UI"/>
        </w:rPr>
        <w:t>ModBus</w:t>
      </w:r>
      <w:proofErr w:type="spellEnd"/>
      <w:r w:rsidRPr="004F1A7C">
        <w:rPr>
          <w:rFonts w:ascii="Segoe UI" w:hAnsi="Segoe UI" w:cs="Segoe UI"/>
        </w:rPr>
        <w:t xml:space="preserve"> RTU and DNP 3.0 level 2 </w:t>
      </w:r>
    </w:p>
    <w:p w14:paraId="3D968166" w14:textId="409C4042" w:rsidR="0053259C" w:rsidRPr="004F1A7C" w:rsidRDefault="0053259C" w:rsidP="00BA1C9E">
      <w:pPr>
        <w:pStyle w:val="CopyofCSIFormat32Level6"/>
        <w:rPr>
          <w:rFonts w:ascii="Segoe UI" w:hAnsi="Segoe UI" w:cs="Segoe UI"/>
        </w:rPr>
      </w:pPr>
      <w:r w:rsidRPr="004F1A7C">
        <w:rPr>
          <w:rFonts w:ascii="Segoe UI" w:hAnsi="Segoe UI" w:cs="Segoe UI"/>
        </w:rPr>
        <w:t xml:space="preserve">Functions: Read/write setpoints, </w:t>
      </w:r>
      <w:proofErr w:type="gramStart"/>
      <w:r w:rsidRPr="004F1A7C">
        <w:rPr>
          <w:rFonts w:ascii="Segoe UI" w:hAnsi="Segoe UI" w:cs="Segoe UI"/>
        </w:rPr>
        <w:t>Read</w:t>
      </w:r>
      <w:proofErr w:type="gramEnd"/>
      <w:r w:rsidRPr="004F1A7C">
        <w:rPr>
          <w:rFonts w:ascii="Segoe UI" w:hAnsi="Segoe UI" w:cs="Segoe UI"/>
        </w:rPr>
        <w:t xml:space="preserve"> actual values, Execute Commands. </w:t>
      </w:r>
    </w:p>
    <w:p w14:paraId="51EEFD92" w14:textId="58D42850" w:rsidR="0053259C" w:rsidRPr="004F1A7C" w:rsidRDefault="0053259C" w:rsidP="00BA1C9E">
      <w:pPr>
        <w:pStyle w:val="CopyofCSIFormat32Level6"/>
        <w:rPr>
          <w:rFonts w:ascii="Segoe UI" w:hAnsi="Segoe UI" w:cs="Segoe UI"/>
        </w:rPr>
      </w:pPr>
      <w:r w:rsidRPr="004F1A7C">
        <w:rPr>
          <w:rFonts w:ascii="Segoe UI" w:hAnsi="Segoe UI" w:cs="Segoe UI"/>
        </w:rPr>
        <w:t xml:space="preserve">The meter shall be able to connect to a DCS or SCADA system. </w:t>
      </w:r>
    </w:p>
    <w:p w14:paraId="27BBB611" w14:textId="1FD9A489" w:rsidR="0053259C" w:rsidRPr="004F1A7C" w:rsidRDefault="0053259C" w:rsidP="00360A9C">
      <w:pPr>
        <w:pStyle w:val="CopyofCSIFormat32Level5"/>
        <w:rPr>
          <w:rFonts w:ascii="Segoe UI" w:hAnsi="Segoe UI" w:cs="Segoe UI"/>
        </w:rPr>
      </w:pPr>
      <w:r w:rsidRPr="004F1A7C">
        <w:rPr>
          <w:rFonts w:ascii="Segoe UI" w:hAnsi="Segoe UI" w:cs="Segoe UI"/>
        </w:rPr>
        <w:t xml:space="preserve">Four analog outputs for interface to a PLC shall be provided. Output signals shall be selected from any of the measured parameters. </w:t>
      </w:r>
    </w:p>
    <w:p w14:paraId="67446CC9" w14:textId="41836234" w:rsidR="0053259C" w:rsidRPr="004F1A7C" w:rsidRDefault="0053259C" w:rsidP="00BA1C9E">
      <w:pPr>
        <w:pStyle w:val="CopyofCSIFormat32Level4"/>
        <w:rPr>
          <w:rFonts w:ascii="Segoe UI" w:hAnsi="Segoe UI" w:cs="Segoe UI"/>
        </w:rPr>
      </w:pPr>
      <w:r w:rsidRPr="004F1A7C">
        <w:rPr>
          <w:rFonts w:ascii="Segoe UI" w:hAnsi="Segoe UI" w:cs="Segoe UI"/>
        </w:rPr>
        <w:t xml:space="preserve">Space heaters: </w:t>
      </w:r>
    </w:p>
    <w:p w14:paraId="09CEEDEA" w14:textId="4EBEDA69" w:rsidR="0053259C" w:rsidRPr="004F1A7C" w:rsidRDefault="0053259C" w:rsidP="003A2727">
      <w:pPr>
        <w:pStyle w:val="CopyofCSIFormat32Level5"/>
        <w:rPr>
          <w:rFonts w:ascii="Segoe UI" w:hAnsi="Segoe UI" w:cs="Segoe UI"/>
        </w:rPr>
      </w:pPr>
      <w:r w:rsidRPr="004F1A7C">
        <w:rPr>
          <w:rFonts w:ascii="Segoe UI" w:hAnsi="Segoe UI" w:cs="Segoe UI"/>
        </w:rPr>
        <w:t xml:space="preserve">Space heaters with sheaths of high-temperature chrome steel shall be provided to maintain temperature in accordance with manufacturer’s tolerances inside the enclosure. </w:t>
      </w:r>
    </w:p>
    <w:p w14:paraId="6289D0D2" w14:textId="494A0548" w:rsidR="0053259C" w:rsidRPr="004F1A7C" w:rsidRDefault="0053259C" w:rsidP="00BA1C9E">
      <w:pPr>
        <w:pStyle w:val="CopyofCSIFormat32Level5"/>
        <w:rPr>
          <w:rFonts w:ascii="Segoe UI" w:hAnsi="Segoe UI" w:cs="Segoe UI"/>
        </w:rPr>
      </w:pPr>
      <w:r w:rsidRPr="004F1A7C">
        <w:rPr>
          <w:rFonts w:ascii="Segoe UI" w:hAnsi="Segoe UI" w:cs="Segoe UI"/>
        </w:rPr>
        <w:t xml:space="preserve">There shall be a space heater in each bay. </w:t>
      </w:r>
    </w:p>
    <w:p w14:paraId="27BA7CC2" w14:textId="159494C9" w:rsidR="0053259C" w:rsidRPr="004F1A7C" w:rsidRDefault="0053259C" w:rsidP="00987005">
      <w:pPr>
        <w:pStyle w:val="CopyofCSIFormat32Level5"/>
        <w:rPr>
          <w:rFonts w:ascii="Segoe UI" w:hAnsi="Segoe UI" w:cs="Segoe UI"/>
        </w:rPr>
      </w:pPr>
      <w:r w:rsidRPr="004F1A7C">
        <w:rPr>
          <w:rFonts w:ascii="Segoe UI" w:hAnsi="Segoe UI" w:cs="Segoe UI"/>
        </w:rPr>
        <w:t xml:space="preserve">Space heaters shall be wired and controlled by thermostats.  Circuiting shall not cross the tie breaker section.  Independent circuiting shall be provided on each side of the switchgear. </w:t>
      </w:r>
    </w:p>
    <w:p w14:paraId="3850D793" w14:textId="02371FFC" w:rsidR="0053259C" w:rsidRPr="004F1A7C" w:rsidRDefault="0053259C" w:rsidP="00BA1C9E">
      <w:pPr>
        <w:pStyle w:val="CopyofCSIFormat32Level4"/>
        <w:rPr>
          <w:rFonts w:ascii="Segoe UI" w:hAnsi="Segoe UI" w:cs="Segoe UI"/>
        </w:rPr>
      </w:pPr>
      <w:r w:rsidRPr="004F1A7C">
        <w:rPr>
          <w:rFonts w:ascii="Segoe UI" w:hAnsi="Segoe UI" w:cs="Segoe UI"/>
        </w:rPr>
        <w:lastRenderedPageBreak/>
        <w:t xml:space="preserve">Bus voltage transformers: </w:t>
      </w:r>
    </w:p>
    <w:p w14:paraId="6FF78F40" w14:textId="09A8AE81" w:rsidR="0053259C" w:rsidRPr="004F1A7C" w:rsidRDefault="0053259C" w:rsidP="009F2ACE">
      <w:pPr>
        <w:pStyle w:val="CopyofCSIFormat32Level5"/>
        <w:rPr>
          <w:rFonts w:ascii="Segoe UI" w:hAnsi="Segoe UI" w:cs="Segoe UI"/>
        </w:rPr>
      </w:pPr>
      <w:r w:rsidRPr="004F1A7C">
        <w:rPr>
          <w:rFonts w:ascii="Segoe UI" w:hAnsi="Segoe UI" w:cs="Segoe UI"/>
        </w:rPr>
        <w:t xml:space="preserve">Voltage transformers shall be molded rubber or epoxy-encapsulated, with current limiting primary fuses. </w:t>
      </w:r>
    </w:p>
    <w:p w14:paraId="576C7E8C" w14:textId="37578DE9" w:rsidR="0053259C" w:rsidRPr="004F1A7C" w:rsidRDefault="0053259C" w:rsidP="00F56D26">
      <w:pPr>
        <w:pStyle w:val="CopyofCSIFormat32Level5"/>
        <w:rPr>
          <w:rFonts w:ascii="Segoe UI" w:hAnsi="Segoe UI" w:cs="Segoe UI"/>
        </w:rPr>
      </w:pPr>
      <w:r w:rsidRPr="004F1A7C">
        <w:rPr>
          <w:rFonts w:ascii="Segoe UI" w:hAnsi="Segoe UI" w:cs="Segoe UI"/>
        </w:rPr>
        <w:t xml:space="preserve">Voltage transformers shall be Group 2 class for line-to-line or line-to-neutral connections as appropriate for the insulation class required.  Primary voltage ratings and transformation ratios shall be as indicated.  Voltage transformers shall have accuracy rating of not less than 0.3 class at the standard burden imposed by the connected devices. </w:t>
      </w:r>
    </w:p>
    <w:p w14:paraId="783FABDB" w14:textId="6FCC94C6" w:rsidR="0053259C" w:rsidRPr="004F1A7C" w:rsidRDefault="0053259C" w:rsidP="00BA1C9E">
      <w:pPr>
        <w:pStyle w:val="CopyofCSIFormat32Level5"/>
        <w:rPr>
          <w:rFonts w:ascii="Segoe UI" w:hAnsi="Segoe UI" w:cs="Segoe UI"/>
        </w:rPr>
      </w:pPr>
      <w:r w:rsidRPr="004F1A7C">
        <w:rPr>
          <w:rFonts w:ascii="Segoe UI" w:hAnsi="Segoe UI" w:cs="Segoe UI"/>
        </w:rPr>
        <w:t xml:space="preserve">Cubicles shall house instrument transformers and energy meters. </w:t>
      </w:r>
    </w:p>
    <w:p w14:paraId="3DB0D916" w14:textId="6CB78820" w:rsidR="0053259C" w:rsidRPr="004F1A7C" w:rsidRDefault="0053259C" w:rsidP="00BA1C9E">
      <w:pPr>
        <w:pStyle w:val="CopyofCSIFormat32Level5"/>
        <w:rPr>
          <w:rFonts w:ascii="Segoe UI" w:hAnsi="Segoe UI" w:cs="Segoe UI"/>
        </w:rPr>
      </w:pPr>
      <w:r w:rsidRPr="004F1A7C">
        <w:rPr>
          <w:rFonts w:ascii="Segoe UI" w:hAnsi="Segoe UI" w:cs="Segoe UI"/>
        </w:rPr>
        <w:t xml:space="preserve">Fuses shall protect primary of transformers with breakers on the secondary. </w:t>
      </w:r>
    </w:p>
    <w:p w14:paraId="4484E374" w14:textId="6E0B9698" w:rsidR="0053259C" w:rsidRPr="004F1A7C" w:rsidRDefault="0053259C" w:rsidP="00BA1C9E">
      <w:pPr>
        <w:pStyle w:val="CopyofCSIFormat32Level3"/>
        <w:rPr>
          <w:rFonts w:ascii="Segoe UI" w:hAnsi="Segoe UI" w:cs="Segoe UI"/>
        </w:rPr>
      </w:pPr>
      <w:r w:rsidRPr="004F1A7C">
        <w:rPr>
          <w:rFonts w:ascii="Segoe UI" w:hAnsi="Segoe UI" w:cs="Segoe UI"/>
        </w:rPr>
        <w:t xml:space="preserve">Finish: </w:t>
      </w:r>
    </w:p>
    <w:p w14:paraId="470AD105" w14:textId="5BC2238B" w:rsidR="0053259C" w:rsidRPr="004F1A7C" w:rsidRDefault="0053259C" w:rsidP="00BA1C9E">
      <w:pPr>
        <w:pStyle w:val="CopyofCSIFormat32Level4"/>
        <w:rPr>
          <w:rFonts w:ascii="Segoe UI" w:hAnsi="Segoe UI" w:cs="Segoe UI"/>
        </w:rPr>
      </w:pPr>
      <w:r w:rsidRPr="004F1A7C">
        <w:rPr>
          <w:rFonts w:ascii="Segoe UI" w:hAnsi="Segoe UI" w:cs="Segoe UI"/>
        </w:rPr>
        <w:t xml:space="preserve">The enclosure finish shall conform to or exceed applicable requirements of ANSI C57.12.28. </w:t>
      </w:r>
    </w:p>
    <w:p w14:paraId="5B596999" w14:textId="728A1B5E" w:rsidR="0053259C" w:rsidRPr="004F1A7C" w:rsidRDefault="0053259C" w:rsidP="00517E97">
      <w:pPr>
        <w:pStyle w:val="CopyofCSIFormat32Level4"/>
        <w:rPr>
          <w:rFonts w:ascii="Segoe UI" w:hAnsi="Segoe UI" w:cs="Segoe UI"/>
        </w:rPr>
      </w:pPr>
      <w:r w:rsidRPr="004F1A7C">
        <w:rPr>
          <w:rFonts w:ascii="Segoe UI" w:hAnsi="Segoe UI" w:cs="Segoe UI"/>
        </w:rPr>
        <w:t xml:space="preserve">During fabrication, the areas of structural parts which may later become inaccessible, such as folded edges and overlapping members, shall be given an iron-oxide zinc-chromate anticorrosion primer to ensure that all surfaces are protected. </w:t>
      </w:r>
    </w:p>
    <w:p w14:paraId="5C21DD17" w14:textId="77A4F717" w:rsidR="0053259C" w:rsidRPr="004F1A7C" w:rsidRDefault="0053259C" w:rsidP="00A41C2E">
      <w:pPr>
        <w:pStyle w:val="CopyofCSIFormat32Level4"/>
        <w:rPr>
          <w:rFonts w:ascii="Segoe UI" w:hAnsi="Segoe UI" w:cs="Segoe UI"/>
        </w:rPr>
      </w:pPr>
      <w:r w:rsidRPr="004F1A7C">
        <w:rPr>
          <w:rFonts w:ascii="Segoe UI" w:hAnsi="Segoe UI" w:cs="Segoe UI"/>
        </w:rPr>
        <w:t xml:space="preserve">Full coverage at joints and blind areas shall be achieved by processing enclosures independently of components such as doors and roofs before assembly into the unitized structures. </w:t>
      </w:r>
    </w:p>
    <w:p w14:paraId="75A2468E" w14:textId="0B7A7381" w:rsidR="0053259C" w:rsidRPr="004F1A7C" w:rsidRDefault="0053259C" w:rsidP="00D665D7">
      <w:pPr>
        <w:pStyle w:val="CopyofCSIFormat32Level4"/>
        <w:rPr>
          <w:rFonts w:ascii="Segoe UI" w:hAnsi="Segoe UI" w:cs="Segoe UI"/>
        </w:rPr>
      </w:pPr>
      <w:r w:rsidRPr="004F1A7C">
        <w:rPr>
          <w:rFonts w:ascii="Segoe UI" w:hAnsi="Segoe UI" w:cs="Segoe UI"/>
        </w:rPr>
        <w:t xml:space="preserve">To remove oils and dirt, to form a chemically and anodically neutral conversion coating to improve the finish-to-metal bond, and to retard </w:t>
      </w:r>
      <w:proofErr w:type="spellStart"/>
      <w:r w:rsidRPr="004F1A7C">
        <w:rPr>
          <w:rFonts w:ascii="Segoe UI" w:hAnsi="Segoe UI" w:cs="Segoe UI"/>
        </w:rPr>
        <w:t>underfilm</w:t>
      </w:r>
      <w:proofErr w:type="spellEnd"/>
      <w:r w:rsidRPr="004F1A7C">
        <w:rPr>
          <w:rFonts w:ascii="Segoe UI" w:hAnsi="Segoe UI" w:cs="Segoe UI"/>
        </w:rPr>
        <w:t xml:space="preserve"> propagation of corrosion, all surfaces shall undergo a thorough pretreatment process comprised of a fully automated system of cleaning, rinsing, phosphatizing, sealing, drying, and cooling before any protective coatings are applied.  By utilizing an automated pretreatment process, the enclosure will receive a high consistent thorough treatment, eliminating fluctuations in reaction times, reaction temperature, and chemical concentrations. </w:t>
      </w:r>
    </w:p>
    <w:p w14:paraId="102CE21E" w14:textId="1B0AE499" w:rsidR="0053259C" w:rsidRPr="004F1A7C" w:rsidRDefault="0053259C" w:rsidP="00BC7FD1">
      <w:pPr>
        <w:pStyle w:val="CopyofCSIFormat32Level4"/>
        <w:rPr>
          <w:rFonts w:ascii="Segoe UI" w:hAnsi="Segoe UI" w:cs="Segoe UI"/>
        </w:rPr>
      </w:pPr>
      <w:r w:rsidRPr="004F1A7C">
        <w:rPr>
          <w:rFonts w:ascii="Segoe UI" w:hAnsi="Segoe UI" w:cs="Segoe UI"/>
        </w:rPr>
        <w:t xml:space="preserve">After pretreatment, protective coatings shall be applied that shall help resist corrosion and protect the steel enclosure.  To establish the capability to resist corrosion and protect the enclosure, representative test specimens coated by enclosure manufacturer’s finishing system shall </w:t>
      </w:r>
      <w:proofErr w:type="gramStart"/>
      <w:r w:rsidRPr="004F1A7C">
        <w:rPr>
          <w:rFonts w:ascii="Segoe UI" w:hAnsi="Segoe UI" w:cs="Segoe UI"/>
        </w:rPr>
        <w:t>satisfactory</w:t>
      </w:r>
      <w:proofErr w:type="gramEnd"/>
      <w:r w:rsidRPr="004F1A7C">
        <w:rPr>
          <w:rFonts w:ascii="Segoe UI" w:hAnsi="Segoe UI" w:cs="Segoe UI"/>
        </w:rPr>
        <w:t xml:space="preserve"> pass the following tests: </w:t>
      </w:r>
    </w:p>
    <w:p w14:paraId="24EB622E" w14:textId="41DB43CA" w:rsidR="0053259C" w:rsidRPr="004F1A7C" w:rsidRDefault="0053259C" w:rsidP="00BA1C9E">
      <w:pPr>
        <w:pStyle w:val="CopyofCSIFormat32Level5"/>
        <w:rPr>
          <w:rFonts w:ascii="Segoe UI" w:hAnsi="Segoe UI" w:cs="Segoe UI"/>
        </w:rPr>
      </w:pPr>
      <w:r w:rsidRPr="004F1A7C">
        <w:rPr>
          <w:rFonts w:ascii="Segoe UI" w:hAnsi="Segoe UI" w:cs="Segoe UI"/>
        </w:rPr>
        <w:lastRenderedPageBreak/>
        <w:t xml:space="preserve">600 hours of exposure to salt-spray testing in accord with ASTM B117 with: </w:t>
      </w:r>
    </w:p>
    <w:p w14:paraId="75224AE9" w14:textId="0CE01591" w:rsidR="0053259C" w:rsidRPr="004F1A7C" w:rsidRDefault="0053259C" w:rsidP="00BA1C9E">
      <w:pPr>
        <w:pStyle w:val="CopyofCSIFormat32Level6"/>
        <w:rPr>
          <w:rFonts w:ascii="Segoe UI" w:hAnsi="Segoe UI" w:cs="Segoe UI"/>
        </w:rPr>
      </w:pPr>
      <w:proofErr w:type="spellStart"/>
      <w:r w:rsidRPr="004F1A7C">
        <w:rPr>
          <w:rFonts w:ascii="Segoe UI" w:hAnsi="Segoe UI" w:cs="Segoe UI"/>
        </w:rPr>
        <w:t>Underfilm</w:t>
      </w:r>
      <w:proofErr w:type="spellEnd"/>
      <w:r w:rsidRPr="004F1A7C">
        <w:rPr>
          <w:rFonts w:ascii="Segoe UI" w:hAnsi="Segoe UI" w:cs="Segoe UI"/>
        </w:rPr>
        <w:t xml:space="preserve"> corrosion not to extend more than 1/32 in. from the scribe. </w:t>
      </w:r>
    </w:p>
    <w:p w14:paraId="3FA0C26F" w14:textId="69E3DA29" w:rsidR="0053259C" w:rsidRPr="004F1A7C" w:rsidRDefault="0053259C" w:rsidP="00BA1C9E">
      <w:pPr>
        <w:pStyle w:val="CopyofCSIFormat32Level6"/>
        <w:rPr>
          <w:rFonts w:ascii="Segoe UI" w:hAnsi="Segoe UI" w:cs="Segoe UI"/>
        </w:rPr>
      </w:pPr>
      <w:r w:rsidRPr="004F1A7C">
        <w:rPr>
          <w:rFonts w:ascii="Segoe UI" w:hAnsi="Segoe UI" w:cs="Segoe UI"/>
        </w:rPr>
        <w:t xml:space="preserve">Loss of adhesion from bare metal not to extend more than 1/8 in. from the scribe. </w:t>
      </w:r>
    </w:p>
    <w:p w14:paraId="34FD1974" w14:textId="750A1E87" w:rsidR="0053259C" w:rsidRPr="004F1A7C" w:rsidRDefault="0053259C" w:rsidP="001C3819">
      <w:pPr>
        <w:pStyle w:val="CopyofCSIFormat32Level5"/>
        <w:rPr>
          <w:rFonts w:ascii="Segoe UI" w:hAnsi="Segoe UI" w:cs="Segoe UI"/>
        </w:rPr>
      </w:pPr>
      <w:r w:rsidRPr="004F1A7C">
        <w:rPr>
          <w:rFonts w:ascii="Segoe UI" w:hAnsi="Segoe UI" w:cs="Segoe UI"/>
        </w:rPr>
        <w:t xml:space="preserve">1000 hours of humidity testing in accord with ASTM D2247 with no blistering as evaluated in accord with ASTM D714. </w:t>
      </w:r>
    </w:p>
    <w:p w14:paraId="60A0A1E7" w14:textId="3C50DFD9" w:rsidR="0053259C" w:rsidRPr="004F1A7C" w:rsidRDefault="0053259C" w:rsidP="00A65DF5">
      <w:pPr>
        <w:pStyle w:val="CopyofCSIFormat32Level5"/>
        <w:rPr>
          <w:rFonts w:ascii="Segoe UI" w:hAnsi="Segoe UI" w:cs="Segoe UI"/>
        </w:rPr>
      </w:pPr>
      <w:r w:rsidRPr="004F1A7C">
        <w:rPr>
          <w:rFonts w:ascii="Segoe UI" w:hAnsi="Segoe UI" w:cs="Segoe UI"/>
        </w:rPr>
        <w:t xml:space="preserve">500 hours of ultraviolet accelerated weathering testing in accord with ASTM G53 with no chalking as evaluated in accord with ASTM D659, and no more than a 15% reduction of paint gloss as evaluated in accord with ASTM D523. </w:t>
      </w:r>
    </w:p>
    <w:p w14:paraId="51E88BAB" w14:textId="7A178496" w:rsidR="00BA1C9E" w:rsidRPr="004F1A7C" w:rsidRDefault="0053259C" w:rsidP="00144A18">
      <w:pPr>
        <w:pStyle w:val="CopyofCSIFormat32Level5"/>
        <w:rPr>
          <w:rFonts w:ascii="Segoe UI" w:hAnsi="Segoe UI" w:cs="Segoe UI"/>
        </w:rPr>
      </w:pPr>
      <w:r w:rsidRPr="004F1A7C">
        <w:rPr>
          <w:rFonts w:ascii="Segoe UI" w:hAnsi="Segoe UI" w:cs="Segoe UI"/>
        </w:rPr>
        <w:t xml:space="preserve">Cross-hatch adhesion testing in accord with ASTM D3359 Method B with no loss of paint. </w:t>
      </w:r>
    </w:p>
    <w:p w14:paraId="6302EAFF" w14:textId="76F4E5E0" w:rsidR="0053259C" w:rsidRPr="004F1A7C" w:rsidRDefault="0053259C" w:rsidP="00144A18">
      <w:pPr>
        <w:pStyle w:val="CopyofCSIFormat32Level5"/>
        <w:rPr>
          <w:rFonts w:ascii="Segoe UI" w:hAnsi="Segoe UI" w:cs="Segoe UI"/>
        </w:rPr>
      </w:pPr>
      <w:r w:rsidRPr="004F1A7C">
        <w:rPr>
          <w:rFonts w:ascii="Segoe UI" w:hAnsi="Segoe UI" w:cs="Segoe UI"/>
        </w:rPr>
        <w:t xml:space="preserve">160-in.-lb. impact adhesion testing in accord with ASTM D2794 with no paint chipping or cracking. </w:t>
      </w:r>
    </w:p>
    <w:p w14:paraId="4CDE058C" w14:textId="6AFF8E33" w:rsidR="0053259C" w:rsidRPr="004F1A7C" w:rsidRDefault="0053259C" w:rsidP="002E66C5">
      <w:pPr>
        <w:pStyle w:val="CopyofCSIFormat32Level5"/>
        <w:rPr>
          <w:rFonts w:ascii="Segoe UI" w:hAnsi="Segoe UI" w:cs="Segoe UI"/>
        </w:rPr>
      </w:pPr>
      <w:r w:rsidRPr="004F1A7C">
        <w:rPr>
          <w:rFonts w:ascii="Segoe UI" w:hAnsi="Segoe UI" w:cs="Segoe UI"/>
        </w:rPr>
        <w:t xml:space="preserve">Scab corrosion testing for 35 cycles with exposure to specific salt mist, temperature and relative humidity conditions for designated time intervals followed by the air blow-off adhesion test in accord with ASTM D1654 with creepage from the scribe not to extend more than 1-1/6 in. and no unusual surface failure. </w:t>
      </w:r>
    </w:p>
    <w:p w14:paraId="7D8497D2" w14:textId="55193B8E" w:rsidR="0053259C" w:rsidRPr="004F1A7C" w:rsidRDefault="0053259C" w:rsidP="00CF111F">
      <w:pPr>
        <w:pStyle w:val="CopyofCSIFormat32Level5"/>
        <w:rPr>
          <w:rFonts w:ascii="Segoe UI" w:hAnsi="Segoe UI" w:cs="Segoe UI"/>
        </w:rPr>
      </w:pPr>
      <w:r w:rsidRPr="004F1A7C">
        <w:rPr>
          <w:rFonts w:ascii="Segoe UI" w:hAnsi="Segoe UI" w:cs="Segoe UI"/>
        </w:rPr>
        <w:t xml:space="preserve">Oil resistance testing consisting of a 72-hour immersion bath in mineral oil with no shift in color, no streaking, no blistering, and no loss of hardness. </w:t>
      </w:r>
    </w:p>
    <w:p w14:paraId="2EAF8EE2" w14:textId="6DADDD6E" w:rsidR="0053259C" w:rsidRPr="004F1A7C" w:rsidRDefault="0053259C" w:rsidP="00285261">
      <w:pPr>
        <w:pStyle w:val="CopyofCSIFormat32Level5"/>
        <w:rPr>
          <w:rFonts w:ascii="Segoe UI" w:hAnsi="Segoe UI" w:cs="Segoe UI"/>
        </w:rPr>
      </w:pPr>
      <w:r w:rsidRPr="004F1A7C">
        <w:rPr>
          <w:rFonts w:ascii="Segoe UI" w:hAnsi="Segoe UI" w:cs="Segoe UI"/>
        </w:rPr>
        <w:t xml:space="preserve">3000 cycles of abrasion testing in accord with ASTM D4060 with no penetration to the substrate. </w:t>
      </w:r>
    </w:p>
    <w:p w14:paraId="20093AD6" w14:textId="28A2BE9A" w:rsidR="0053259C" w:rsidRPr="004F1A7C" w:rsidRDefault="0053259C" w:rsidP="00BA1C9E">
      <w:pPr>
        <w:pStyle w:val="CopyofCSIFormat32Level5"/>
        <w:numPr>
          <w:ilvl w:val="0"/>
          <w:numId w:val="0"/>
        </w:numPr>
        <w:ind w:left="1350"/>
        <w:rPr>
          <w:rFonts w:ascii="Segoe UI" w:hAnsi="Segoe UI" w:cs="Segoe UI"/>
        </w:rPr>
      </w:pPr>
      <w:r w:rsidRPr="004F1A7C">
        <w:rPr>
          <w:rFonts w:ascii="Segoe UI" w:hAnsi="Segoe UI" w:cs="Segoe UI"/>
        </w:rPr>
        <w:t xml:space="preserve">Certified test abstracts substantiating the above capabilities shall be furnished upon request. </w:t>
      </w:r>
    </w:p>
    <w:p w14:paraId="5F5931FA" w14:textId="38CA95BB" w:rsidR="0053259C" w:rsidRPr="004F1A7C" w:rsidRDefault="0053259C" w:rsidP="00BA1C9E">
      <w:pPr>
        <w:pStyle w:val="CopyofCSIFormat32Level4"/>
        <w:rPr>
          <w:rFonts w:ascii="Segoe UI" w:hAnsi="Segoe UI" w:cs="Segoe UI"/>
        </w:rPr>
      </w:pPr>
      <w:r w:rsidRPr="004F1A7C">
        <w:rPr>
          <w:rFonts w:ascii="Segoe UI" w:hAnsi="Segoe UI" w:cs="Segoe UI"/>
        </w:rPr>
        <w:t xml:space="preserve">A heavy coat of insulating “no-drip” compound shall be applied to the inside surface of the roof structure to prevent condensation of moisture thereon. </w:t>
      </w:r>
    </w:p>
    <w:p w14:paraId="40C59DA1" w14:textId="1113C3B0" w:rsidR="0053259C" w:rsidRPr="004F1A7C" w:rsidRDefault="0053259C" w:rsidP="005C3F78">
      <w:pPr>
        <w:pStyle w:val="CopyofCSIFormat32Level4"/>
        <w:rPr>
          <w:rFonts w:ascii="Segoe UI" w:hAnsi="Segoe UI" w:cs="Segoe UI"/>
        </w:rPr>
      </w:pPr>
      <w:r w:rsidRPr="004F1A7C">
        <w:rPr>
          <w:rFonts w:ascii="Segoe UI" w:hAnsi="Segoe UI" w:cs="Segoe UI"/>
        </w:rPr>
        <w:t xml:space="preserve">After the enclosures are completely assembled and the components (switches, fuses, bus, etc.) are installed, the finish shall be inspected for scuffs and scratches.  Blemishes shall be touched up to restore the protective integrity of the finish. </w:t>
      </w:r>
    </w:p>
    <w:p w14:paraId="596A6B87" w14:textId="587C19C5" w:rsidR="0053259C" w:rsidRPr="004F1A7C" w:rsidRDefault="0053259C" w:rsidP="003B4F34">
      <w:pPr>
        <w:pStyle w:val="CopyofCSIFormat32Level4"/>
        <w:rPr>
          <w:rFonts w:ascii="Segoe UI" w:hAnsi="Segoe UI" w:cs="Segoe UI"/>
        </w:rPr>
      </w:pPr>
      <w:r w:rsidRPr="004F1A7C">
        <w:rPr>
          <w:rFonts w:ascii="Segoe UI" w:hAnsi="Segoe UI" w:cs="Segoe UI"/>
        </w:rPr>
        <w:t xml:space="preserve">Touch-up materials - with complete instructions - shall be included with each shipment section of metal-enclosed switchgear for touch-up in the field. </w:t>
      </w:r>
    </w:p>
    <w:p w14:paraId="7D894ACD" w14:textId="306799DC" w:rsidR="0053259C" w:rsidRPr="004F1A7C" w:rsidRDefault="0053259C" w:rsidP="00745D94">
      <w:pPr>
        <w:pStyle w:val="CopyofCSIFormat32Level4"/>
        <w:rPr>
          <w:rFonts w:ascii="Segoe UI" w:hAnsi="Segoe UI" w:cs="Segoe UI"/>
        </w:rPr>
      </w:pPr>
      <w:r w:rsidRPr="004F1A7C">
        <w:rPr>
          <w:rFonts w:ascii="Segoe UI" w:hAnsi="Segoe UI" w:cs="Segoe UI"/>
        </w:rPr>
        <w:t xml:space="preserve">The finish shall be light gray, satisfying the requirements of ANSI 61 with a final color coat of </w:t>
      </w:r>
      <w:proofErr w:type="spellStart"/>
      <w:r w:rsidRPr="004F1A7C">
        <w:rPr>
          <w:rFonts w:ascii="Segoe UI" w:hAnsi="Segoe UI" w:cs="Segoe UI"/>
        </w:rPr>
        <w:t>Plochere</w:t>
      </w:r>
      <w:proofErr w:type="spellEnd"/>
      <w:r w:rsidRPr="004F1A7C">
        <w:rPr>
          <w:rFonts w:ascii="Segoe UI" w:hAnsi="Segoe UI" w:cs="Segoe UI"/>
        </w:rPr>
        <w:t xml:space="preserve"> 1244. </w:t>
      </w:r>
    </w:p>
    <w:p w14:paraId="17078626" w14:textId="0C5E527C" w:rsidR="0053259C" w:rsidRPr="004F1A7C" w:rsidRDefault="0053259C" w:rsidP="00BA1C9E">
      <w:pPr>
        <w:pStyle w:val="CopyofCSIFormat32Level3"/>
        <w:rPr>
          <w:rFonts w:ascii="Segoe UI" w:hAnsi="Segoe UI" w:cs="Segoe UI"/>
        </w:rPr>
      </w:pPr>
      <w:r w:rsidRPr="004F1A7C">
        <w:rPr>
          <w:rFonts w:ascii="Segoe UI" w:hAnsi="Segoe UI" w:cs="Segoe UI"/>
        </w:rPr>
        <w:lastRenderedPageBreak/>
        <w:t xml:space="preserve">Indoor features: </w:t>
      </w:r>
    </w:p>
    <w:p w14:paraId="16B21408" w14:textId="24C6A6A0" w:rsidR="0053259C" w:rsidRPr="004F1A7C" w:rsidRDefault="0053259C" w:rsidP="00BA1C9E">
      <w:pPr>
        <w:pStyle w:val="CopyofCSIFormat32Level4"/>
        <w:rPr>
          <w:rFonts w:ascii="Segoe UI" w:hAnsi="Segoe UI" w:cs="Segoe UI"/>
        </w:rPr>
      </w:pPr>
      <w:r w:rsidRPr="004F1A7C">
        <w:rPr>
          <w:rFonts w:ascii="Segoe UI" w:hAnsi="Segoe UI" w:cs="Segoe UI"/>
        </w:rPr>
        <w:t xml:space="preserve">Enclosure ventilation: </w:t>
      </w:r>
    </w:p>
    <w:p w14:paraId="3959FB50" w14:textId="0C99087C" w:rsidR="0053259C" w:rsidRPr="004F1A7C" w:rsidRDefault="0053259C" w:rsidP="00867279">
      <w:pPr>
        <w:pStyle w:val="CopyofCSIFormat32Level5"/>
        <w:rPr>
          <w:rFonts w:ascii="Segoe UI" w:hAnsi="Segoe UI" w:cs="Segoe UI"/>
        </w:rPr>
      </w:pPr>
      <w:r w:rsidRPr="004F1A7C">
        <w:rPr>
          <w:rFonts w:ascii="Segoe UI" w:hAnsi="Segoe UI" w:cs="Segoe UI"/>
        </w:rPr>
        <w:t xml:space="preserve">Ventilation openings shall be provided at the top and bottom on the front and rear of each bay. </w:t>
      </w:r>
    </w:p>
    <w:p w14:paraId="4C0AFE09" w14:textId="572092EA" w:rsidR="0053259C" w:rsidRPr="004F1A7C" w:rsidRDefault="0053259C" w:rsidP="00BA1C9E">
      <w:pPr>
        <w:pStyle w:val="CopyofCSIFormat32Level5"/>
        <w:rPr>
          <w:rFonts w:ascii="Segoe UI" w:hAnsi="Segoe UI" w:cs="Segoe UI"/>
        </w:rPr>
      </w:pPr>
      <w:r w:rsidRPr="004F1A7C">
        <w:rPr>
          <w:rFonts w:ascii="Segoe UI" w:hAnsi="Segoe UI" w:cs="Segoe UI"/>
        </w:rPr>
        <w:t xml:space="preserve">Vents shall be corrosion-resistant. </w:t>
      </w:r>
    </w:p>
    <w:p w14:paraId="5D4F4BB9" w14:textId="0D3CB122" w:rsidR="0053259C" w:rsidRPr="004F1A7C" w:rsidRDefault="0053259C" w:rsidP="00FE0B66">
      <w:pPr>
        <w:pStyle w:val="CopyofCSIFormat32Level5"/>
        <w:rPr>
          <w:rFonts w:ascii="Segoe UI" w:hAnsi="Segoe UI" w:cs="Segoe UI"/>
        </w:rPr>
      </w:pPr>
      <w:r w:rsidRPr="004F1A7C">
        <w:rPr>
          <w:rFonts w:ascii="Segoe UI" w:hAnsi="Segoe UI" w:cs="Segoe UI"/>
        </w:rPr>
        <w:t xml:space="preserve">Each vent shall have an inside screen, baffle, and filter to exclude insects and to protect against insertion of foreign objects. </w:t>
      </w:r>
    </w:p>
    <w:p w14:paraId="4618EBD2" w14:textId="6F905089" w:rsidR="0053259C" w:rsidRPr="004F1A7C" w:rsidRDefault="0053259C" w:rsidP="00BA1C9E">
      <w:pPr>
        <w:pStyle w:val="CopyofCSIFormat32Level4"/>
        <w:rPr>
          <w:rFonts w:ascii="Segoe UI" w:hAnsi="Segoe UI" w:cs="Segoe UI"/>
        </w:rPr>
      </w:pPr>
      <w:r w:rsidRPr="004F1A7C">
        <w:rPr>
          <w:rFonts w:ascii="Segoe UI" w:hAnsi="Segoe UI" w:cs="Segoe UI"/>
        </w:rPr>
        <w:t xml:space="preserve">Lifting eyes shall be removable.  Sockets for lifting eyes shall be blind-tapped. </w:t>
      </w:r>
    </w:p>
    <w:p w14:paraId="451BBB8B" w14:textId="0EE1AD2A" w:rsidR="0053259C" w:rsidRPr="004F1A7C" w:rsidRDefault="0053259C" w:rsidP="00BA1C9E">
      <w:pPr>
        <w:pStyle w:val="CopyofCSIFormat32Level4"/>
        <w:rPr>
          <w:rFonts w:ascii="Segoe UI" w:hAnsi="Segoe UI" w:cs="Segoe UI"/>
        </w:rPr>
      </w:pPr>
      <w:r w:rsidRPr="004F1A7C">
        <w:rPr>
          <w:rFonts w:ascii="Segoe UI" w:hAnsi="Segoe UI" w:cs="Segoe UI"/>
        </w:rPr>
        <w:t xml:space="preserve">Gasketing and sealing: </w:t>
      </w:r>
    </w:p>
    <w:p w14:paraId="26BC056E" w14:textId="7280CBB6" w:rsidR="0053259C" w:rsidRPr="004F1A7C" w:rsidRDefault="0053259C" w:rsidP="00036A1E">
      <w:pPr>
        <w:pStyle w:val="CopyofCSIFormat32Level5"/>
        <w:rPr>
          <w:rFonts w:ascii="Segoe UI" w:hAnsi="Segoe UI" w:cs="Segoe UI"/>
        </w:rPr>
      </w:pPr>
      <w:r w:rsidRPr="004F1A7C">
        <w:rPr>
          <w:rFonts w:ascii="Segoe UI" w:hAnsi="Segoe UI" w:cs="Segoe UI"/>
        </w:rPr>
        <w:t xml:space="preserve">Door openings and opening for hinged bolted panels (and bolted panels providing access to low-voltage components) shall have resilient compression gasketing to prevent water from entering the enclosure. </w:t>
      </w:r>
    </w:p>
    <w:p w14:paraId="4307808D" w14:textId="064FFC98" w:rsidR="0053259C" w:rsidRPr="004F1A7C" w:rsidRDefault="0053259C" w:rsidP="00450835">
      <w:pPr>
        <w:pStyle w:val="CopyofCSIFormat32Level5"/>
        <w:rPr>
          <w:rFonts w:ascii="Segoe UI" w:hAnsi="Segoe UI" w:cs="Segoe UI"/>
        </w:rPr>
      </w:pPr>
      <w:r w:rsidRPr="004F1A7C">
        <w:rPr>
          <w:rFonts w:ascii="Segoe UI" w:hAnsi="Segoe UI" w:cs="Segoe UI"/>
        </w:rPr>
        <w:t xml:space="preserve">Gasket seals shall be provided at the top and side edges of adjoining bays to prevent water entry between the double walls. </w:t>
      </w:r>
    </w:p>
    <w:p w14:paraId="11DB79F1" w14:textId="46A025F4" w:rsidR="0053259C" w:rsidRPr="004F1A7C" w:rsidRDefault="0053259C" w:rsidP="00BA1C9E">
      <w:pPr>
        <w:pStyle w:val="CopyofCSIFormat32Level4"/>
        <w:rPr>
          <w:rFonts w:ascii="Segoe UI" w:hAnsi="Segoe UI" w:cs="Segoe UI"/>
        </w:rPr>
      </w:pPr>
      <w:r w:rsidRPr="004F1A7C">
        <w:rPr>
          <w:rFonts w:ascii="Segoe UI" w:hAnsi="Segoe UI" w:cs="Segoe UI"/>
        </w:rPr>
        <w:t xml:space="preserve">Enclosure and equipment:  Rated for seismic zone 4. </w:t>
      </w:r>
    </w:p>
    <w:p w14:paraId="0FD2C814" w14:textId="2A52A4F8" w:rsidR="0053259C" w:rsidRPr="004F1A7C" w:rsidRDefault="0053259C" w:rsidP="00B56898">
      <w:pPr>
        <w:pStyle w:val="CopyofCSIFormat32Level3"/>
        <w:rPr>
          <w:rFonts w:ascii="Segoe UI" w:hAnsi="Segoe UI" w:cs="Segoe UI"/>
        </w:rPr>
      </w:pPr>
      <w:r w:rsidRPr="004F1A7C">
        <w:rPr>
          <w:rFonts w:ascii="Segoe UI" w:hAnsi="Segoe UI" w:cs="Segoe UI"/>
        </w:rPr>
        <w:t xml:space="preserve">Warranty:  Manufacturer shall warrant equipment to be free from defects in materials and workmanship for no less than 2 years from date of acceptance test. </w:t>
      </w:r>
    </w:p>
    <w:p w14:paraId="24526FE0" w14:textId="77777777" w:rsidR="0053259C" w:rsidRPr="004F1A7C" w:rsidRDefault="0053259C" w:rsidP="00BA1C9E">
      <w:pPr>
        <w:pStyle w:val="CopyofCSIFormat32Level1"/>
      </w:pPr>
      <w:r w:rsidRPr="004F1A7C">
        <w:t xml:space="preserve">PART 3 – EXECUTION </w:t>
      </w:r>
    </w:p>
    <w:p w14:paraId="099A983B" w14:textId="2361860B" w:rsidR="0053259C" w:rsidRPr="004F1A7C" w:rsidRDefault="0053259C" w:rsidP="00BA1C9E">
      <w:pPr>
        <w:pStyle w:val="CopyofCSIFormat32Level2"/>
      </w:pPr>
      <w:r w:rsidRPr="004F1A7C">
        <w:t xml:space="preserve">INSPECTION </w:t>
      </w:r>
    </w:p>
    <w:p w14:paraId="0ACEB739" w14:textId="3CB23B1D" w:rsidR="0053259C" w:rsidRPr="004F1A7C" w:rsidRDefault="0053259C" w:rsidP="00BA1C9E">
      <w:pPr>
        <w:pStyle w:val="CopyofCSIFormat32Level3"/>
        <w:rPr>
          <w:rFonts w:ascii="Segoe UI" w:hAnsi="Segoe UI" w:cs="Segoe UI"/>
        </w:rPr>
      </w:pPr>
      <w:r w:rsidRPr="004F1A7C">
        <w:rPr>
          <w:rFonts w:ascii="Segoe UI" w:hAnsi="Segoe UI" w:cs="Segoe UI"/>
        </w:rPr>
        <w:t xml:space="preserve">Examine area to receive switchgear to provide adequate clearance for switchboard installation. </w:t>
      </w:r>
    </w:p>
    <w:p w14:paraId="3757CA7E" w14:textId="6E264C4B" w:rsidR="0053259C" w:rsidRPr="004F1A7C" w:rsidRDefault="0053259C" w:rsidP="00BA1C9E">
      <w:pPr>
        <w:pStyle w:val="CopyofCSIFormat32Level3"/>
        <w:rPr>
          <w:rFonts w:ascii="Segoe UI" w:hAnsi="Segoe UI" w:cs="Segoe UI"/>
        </w:rPr>
      </w:pPr>
      <w:r w:rsidRPr="004F1A7C">
        <w:rPr>
          <w:rFonts w:ascii="Segoe UI" w:hAnsi="Segoe UI" w:cs="Segoe UI"/>
        </w:rPr>
        <w:t xml:space="preserve">Check that concrete pads are level and free of irregularities. </w:t>
      </w:r>
    </w:p>
    <w:p w14:paraId="3E0013DF" w14:textId="31A9C93A" w:rsidR="0053259C" w:rsidRPr="004F1A7C" w:rsidRDefault="0053259C" w:rsidP="00BA1C9E">
      <w:pPr>
        <w:pStyle w:val="CopyofCSIFormat32Level3"/>
        <w:rPr>
          <w:rFonts w:ascii="Segoe UI" w:hAnsi="Segoe UI" w:cs="Segoe UI"/>
        </w:rPr>
      </w:pPr>
      <w:r w:rsidRPr="004F1A7C">
        <w:rPr>
          <w:rFonts w:ascii="Segoe UI" w:hAnsi="Segoe UI" w:cs="Segoe UI"/>
        </w:rPr>
        <w:t xml:space="preserve">Start work only after unsatisfactory conditions are corrected. </w:t>
      </w:r>
    </w:p>
    <w:p w14:paraId="24073285" w14:textId="46FEAC99" w:rsidR="0053259C" w:rsidRPr="004F1A7C" w:rsidRDefault="0053259C" w:rsidP="00BA1C9E">
      <w:pPr>
        <w:pStyle w:val="CopyofCSIFormat32Level2"/>
      </w:pPr>
      <w:r w:rsidRPr="004F1A7C">
        <w:t xml:space="preserve">INSTALLATION </w:t>
      </w:r>
    </w:p>
    <w:p w14:paraId="3AF6BD4F" w14:textId="21E6EAB8" w:rsidR="0053259C" w:rsidRPr="004F1A7C" w:rsidRDefault="0053259C" w:rsidP="004E724C">
      <w:pPr>
        <w:pStyle w:val="CopyofCSIFormat32Level3"/>
        <w:rPr>
          <w:rFonts w:ascii="Segoe UI" w:hAnsi="Segoe UI" w:cs="Segoe UI"/>
        </w:rPr>
      </w:pPr>
      <w:r w:rsidRPr="004F1A7C">
        <w:rPr>
          <w:rFonts w:ascii="Segoe UI" w:hAnsi="Segoe UI" w:cs="Segoe UI"/>
        </w:rPr>
        <w:t xml:space="preserve">Install switchgear in accord with manufacturer’s written instructions and NEC.  Install each section level and plumb and in straight horizontal alignment. </w:t>
      </w:r>
    </w:p>
    <w:p w14:paraId="4FECE87F" w14:textId="7B2E0473" w:rsidR="0053259C" w:rsidRPr="004F1A7C" w:rsidRDefault="0053259C" w:rsidP="00BD6051">
      <w:pPr>
        <w:pStyle w:val="CopyofCSIFormat32Level3"/>
        <w:rPr>
          <w:rFonts w:ascii="Segoe UI" w:hAnsi="Segoe UI" w:cs="Segoe UI"/>
        </w:rPr>
      </w:pPr>
      <w:r w:rsidRPr="004F1A7C">
        <w:rPr>
          <w:rFonts w:ascii="Segoe UI" w:hAnsi="Segoe UI" w:cs="Segoe UI"/>
        </w:rPr>
        <w:t xml:space="preserve">Anchor to pad with adequate concrete inserts and minimum of 5/8 in. stainless steel bolts and as directed by manufacturer’s written instructions to meet seismic zone 4 forces in accord with Section 1630 of the CBC and Section </w:t>
      </w:r>
      <w:r w:rsidRPr="004F1A7C">
        <w:rPr>
          <w:rFonts w:ascii="Segoe UI" w:hAnsi="Segoe UI" w:cs="Segoe UI"/>
          <w:color w:val="C00000"/>
        </w:rPr>
        <w:t>16071</w:t>
      </w:r>
      <w:r w:rsidRPr="004F1A7C">
        <w:rPr>
          <w:rFonts w:ascii="Segoe UI" w:hAnsi="Segoe UI" w:cs="Segoe UI"/>
        </w:rPr>
        <w:t xml:space="preserve">. </w:t>
      </w:r>
    </w:p>
    <w:p w14:paraId="4EA03E48" w14:textId="3D2298E8" w:rsidR="0053259C" w:rsidRPr="004F1A7C" w:rsidRDefault="0053259C" w:rsidP="00BA1C9E">
      <w:pPr>
        <w:pStyle w:val="CopyofCSIFormat32Level2"/>
      </w:pPr>
      <w:r w:rsidRPr="004F1A7C">
        <w:lastRenderedPageBreak/>
        <w:t xml:space="preserve">ADJUSTING </w:t>
      </w:r>
    </w:p>
    <w:p w14:paraId="7990C00E" w14:textId="231C8F11" w:rsidR="0053259C" w:rsidRPr="004F1A7C" w:rsidRDefault="0053259C" w:rsidP="00350608">
      <w:pPr>
        <w:pStyle w:val="CopyofCSIFormat32Level3"/>
        <w:rPr>
          <w:rFonts w:ascii="Segoe UI" w:hAnsi="Segoe UI" w:cs="Segoe UI"/>
        </w:rPr>
      </w:pPr>
      <w:r w:rsidRPr="004F1A7C">
        <w:rPr>
          <w:rFonts w:ascii="Segoe UI" w:hAnsi="Segoe UI" w:cs="Segoe UI"/>
        </w:rPr>
        <w:t xml:space="preserve">Adjust all operating mechanisms for free mechanical movement in accord with manufacturer’s specifications. </w:t>
      </w:r>
    </w:p>
    <w:p w14:paraId="4124D491" w14:textId="098D9C34" w:rsidR="0053259C" w:rsidRPr="004F1A7C" w:rsidRDefault="0053259C" w:rsidP="00FB3CF1">
      <w:pPr>
        <w:pStyle w:val="CopyofCSIFormat32Level3"/>
        <w:rPr>
          <w:rFonts w:ascii="Segoe UI" w:hAnsi="Segoe UI" w:cs="Segoe UI"/>
        </w:rPr>
      </w:pPr>
      <w:r w:rsidRPr="004F1A7C">
        <w:rPr>
          <w:rFonts w:ascii="Segoe UI" w:hAnsi="Segoe UI" w:cs="Segoe UI"/>
        </w:rPr>
        <w:t xml:space="preserve">Tighten bolted bus connections in accord with manufacturer’s instructions. </w:t>
      </w:r>
    </w:p>
    <w:p w14:paraId="25DD8D46" w14:textId="63A48581" w:rsidR="0053259C" w:rsidRPr="004F1A7C" w:rsidRDefault="0053259C" w:rsidP="00F20F69">
      <w:pPr>
        <w:pStyle w:val="CopyofCSIFormat32Level3"/>
        <w:rPr>
          <w:rFonts w:ascii="Segoe UI" w:hAnsi="Segoe UI" w:cs="Segoe UI"/>
        </w:rPr>
      </w:pPr>
      <w:r w:rsidRPr="004F1A7C">
        <w:rPr>
          <w:rFonts w:ascii="Segoe UI" w:hAnsi="Segoe UI" w:cs="Segoe UI"/>
        </w:rPr>
        <w:t xml:space="preserve">Relay settings:  Set, test, and adjust protective relays associated with the equipment and its auxiliary systems.  Testing shall be in accordance with Section </w:t>
      </w:r>
      <w:r w:rsidR="004F1A7C" w:rsidRPr="004F1A7C">
        <w:rPr>
          <w:rFonts w:ascii="Segoe UI" w:hAnsi="Segoe UI" w:cs="Segoe UI"/>
          <w:color w:val="1F3864" w:themeColor="accent1" w:themeShade="80"/>
        </w:rPr>
        <w:t>26 05 53</w:t>
      </w:r>
      <w:r w:rsidRPr="004F1A7C">
        <w:rPr>
          <w:rFonts w:ascii="Segoe UI" w:hAnsi="Segoe UI" w:cs="Segoe UI"/>
        </w:rPr>
        <w:t xml:space="preserve">.  Set relays in accord with settings furnished by Owner. </w:t>
      </w:r>
    </w:p>
    <w:p w14:paraId="3F8179DE" w14:textId="05221177" w:rsidR="0053259C" w:rsidRPr="004F1A7C" w:rsidRDefault="0053259C" w:rsidP="00BA1C9E">
      <w:pPr>
        <w:pStyle w:val="CopyofCSIFormat32Level2"/>
      </w:pPr>
      <w:r w:rsidRPr="004F1A7C">
        <w:t xml:space="preserve">FIELD QUALITY CONTROL </w:t>
      </w:r>
    </w:p>
    <w:p w14:paraId="652CFF68" w14:textId="05463866" w:rsidR="0053259C" w:rsidRPr="004F1A7C" w:rsidRDefault="0053259C" w:rsidP="00BA1C9E">
      <w:pPr>
        <w:pStyle w:val="CopyofCSIFormat32Level3"/>
        <w:rPr>
          <w:rFonts w:ascii="Segoe UI" w:hAnsi="Segoe UI" w:cs="Segoe UI"/>
        </w:rPr>
      </w:pPr>
      <w:r w:rsidRPr="004F1A7C">
        <w:rPr>
          <w:rFonts w:ascii="Segoe UI" w:hAnsi="Segoe UI" w:cs="Segoe UI"/>
        </w:rPr>
        <w:t xml:space="preserve">Inspect completed installation for physical damage, proper alignment, anchorage, and grounding. </w:t>
      </w:r>
    </w:p>
    <w:p w14:paraId="17284853" w14:textId="3385E98B" w:rsidR="0053259C" w:rsidRPr="004F1A7C" w:rsidRDefault="0053259C" w:rsidP="00A57E6C">
      <w:pPr>
        <w:pStyle w:val="CopyofCSIFormat32Level3"/>
        <w:rPr>
          <w:rFonts w:ascii="Segoe UI" w:hAnsi="Segoe UI" w:cs="Segoe UI"/>
        </w:rPr>
      </w:pPr>
      <w:r w:rsidRPr="004F1A7C">
        <w:rPr>
          <w:rFonts w:ascii="Segoe UI" w:hAnsi="Segoe UI" w:cs="Segoe UI"/>
        </w:rPr>
        <w:t>Field testing shall be performed under provisions of NETA ATS</w:t>
      </w:r>
      <w:r w:rsidR="004F1A7C" w:rsidRPr="004F1A7C">
        <w:rPr>
          <w:rFonts w:ascii="Segoe UI" w:hAnsi="Segoe UI" w:cs="Segoe UI"/>
        </w:rPr>
        <w:t xml:space="preserve"> </w:t>
      </w:r>
      <w:r w:rsidRPr="004F1A7C">
        <w:rPr>
          <w:rFonts w:ascii="Segoe UI" w:hAnsi="Segoe UI" w:cs="Segoe UI"/>
        </w:rPr>
        <w:t xml:space="preserve">(International Electrical Testing Associations).  Refer to Section </w:t>
      </w:r>
      <w:r w:rsidR="00923E9E" w:rsidRPr="004F1A7C">
        <w:rPr>
          <w:rFonts w:ascii="Segoe UI" w:hAnsi="Segoe UI" w:cs="Segoe UI"/>
          <w:color w:val="1F3864" w:themeColor="accent1" w:themeShade="80"/>
        </w:rPr>
        <w:t>26 05 53</w:t>
      </w:r>
      <w:r w:rsidRPr="004F1A7C">
        <w:rPr>
          <w:rFonts w:ascii="Segoe UI" w:hAnsi="Segoe UI" w:cs="Segoe UI"/>
          <w:color w:val="1F3864" w:themeColor="accent1" w:themeShade="80"/>
        </w:rPr>
        <w:t xml:space="preserve"> </w:t>
      </w:r>
      <w:r w:rsidRPr="004F1A7C">
        <w:rPr>
          <w:rFonts w:ascii="Segoe UI" w:hAnsi="Segoe UI" w:cs="Segoe UI"/>
        </w:rPr>
        <w:t xml:space="preserve">for requirements. </w:t>
      </w:r>
    </w:p>
    <w:p w14:paraId="52B70BDB" w14:textId="15AE0074" w:rsidR="0053259C" w:rsidRPr="004F1A7C" w:rsidRDefault="0053259C" w:rsidP="003743EF">
      <w:pPr>
        <w:pStyle w:val="CopyofCSIFormat32Level3"/>
        <w:rPr>
          <w:rFonts w:ascii="Segoe UI" w:hAnsi="Segoe UI" w:cs="Segoe UI"/>
        </w:rPr>
      </w:pPr>
      <w:r w:rsidRPr="004F1A7C">
        <w:rPr>
          <w:rFonts w:ascii="Segoe UI" w:hAnsi="Segoe UI" w:cs="Segoe UI"/>
        </w:rPr>
        <w:t xml:space="preserve">Check tightness of accessible bolted bus joints using calibrated torque wrench in accord with manufacturer’s recommend torque values. </w:t>
      </w:r>
    </w:p>
    <w:p w14:paraId="534EC0E0" w14:textId="1CF70A32" w:rsidR="0053259C" w:rsidRPr="004F1A7C" w:rsidRDefault="0053259C" w:rsidP="00BA1C9E">
      <w:pPr>
        <w:pStyle w:val="CopyofCSIFormat32Level3"/>
        <w:rPr>
          <w:rFonts w:ascii="Segoe UI" w:hAnsi="Segoe UI" w:cs="Segoe UI"/>
        </w:rPr>
      </w:pPr>
      <w:r w:rsidRPr="004F1A7C">
        <w:rPr>
          <w:rFonts w:ascii="Segoe UI" w:hAnsi="Segoe UI" w:cs="Segoe UI"/>
        </w:rPr>
        <w:t xml:space="preserve">Physically test key interlock systems to check for proper functionality. </w:t>
      </w:r>
    </w:p>
    <w:p w14:paraId="2D03BC29" w14:textId="55E3CEED" w:rsidR="0053259C" w:rsidRPr="004F1A7C" w:rsidRDefault="0053259C" w:rsidP="00072C59">
      <w:pPr>
        <w:pStyle w:val="CopyofCSIFormat32Level3"/>
        <w:rPr>
          <w:rFonts w:ascii="Segoe UI" w:hAnsi="Segoe UI" w:cs="Segoe UI"/>
        </w:rPr>
      </w:pPr>
      <w:r w:rsidRPr="004F1A7C">
        <w:rPr>
          <w:rFonts w:ascii="Segoe UI" w:hAnsi="Segoe UI" w:cs="Segoe UI"/>
        </w:rPr>
        <w:t xml:space="preserve">Make field test on all equipment, materials, and systems in accord with manufacturer’s recommendations, NETA, testing standards of IEEE and ANSI, upon completion of installation. </w:t>
      </w:r>
    </w:p>
    <w:p w14:paraId="4443BA8B" w14:textId="33F0AAAD" w:rsidR="0053259C" w:rsidRPr="004F1A7C" w:rsidRDefault="0053259C" w:rsidP="00421AC1">
      <w:pPr>
        <w:pStyle w:val="CopyofCSIFormat32Level3"/>
        <w:rPr>
          <w:rFonts w:ascii="Segoe UI" w:hAnsi="Segoe UI" w:cs="Segoe UI"/>
        </w:rPr>
      </w:pPr>
      <w:r w:rsidRPr="004F1A7C">
        <w:rPr>
          <w:rFonts w:ascii="Segoe UI" w:hAnsi="Segoe UI" w:cs="Segoe UI"/>
        </w:rPr>
        <w:t xml:space="preserve">Conduct tests in the presence of Owner for the purpose of demonstrating equipment or systems’ compliance with specifications.  Demonstrate all electrical and mechanical test to Owner that the entire installation is functioning properly and that all circuits, including power, control, instrumentation, relaying and communication will function properly and as specified. </w:t>
      </w:r>
    </w:p>
    <w:p w14:paraId="3A652E63" w14:textId="48FDA9D0" w:rsidR="0053259C" w:rsidRPr="004F1A7C" w:rsidRDefault="0053259C" w:rsidP="00BA1C9E">
      <w:pPr>
        <w:pStyle w:val="CopyofCSIFormat32Level3"/>
        <w:rPr>
          <w:rFonts w:ascii="Segoe UI" w:hAnsi="Segoe UI" w:cs="Segoe UI"/>
        </w:rPr>
      </w:pPr>
      <w:r w:rsidRPr="004F1A7C">
        <w:rPr>
          <w:rFonts w:ascii="Segoe UI" w:hAnsi="Segoe UI" w:cs="Segoe UI"/>
        </w:rPr>
        <w:t xml:space="preserve">Furnish, install, and maintain all tools, instruments, material, test equipment, test connections, and power.  Furnish all personnel including supervision and “standby” labor required for testing, setting, and adjusting of all electrical facilities and component parts including putting the above into operation. </w:t>
      </w:r>
    </w:p>
    <w:p w14:paraId="56B15B50" w14:textId="37984B74" w:rsidR="0053259C" w:rsidRPr="004F1A7C" w:rsidRDefault="0053259C" w:rsidP="00BA1C9E">
      <w:pPr>
        <w:pStyle w:val="CopyofCSIFormat32Level3"/>
        <w:rPr>
          <w:rFonts w:ascii="Segoe UI" w:hAnsi="Segoe UI" w:cs="Segoe UI"/>
        </w:rPr>
      </w:pPr>
      <w:r w:rsidRPr="004F1A7C">
        <w:rPr>
          <w:rFonts w:ascii="Segoe UI" w:hAnsi="Segoe UI" w:cs="Segoe UI"/>
        </w:rPr>
        <w:t xml:space="preserve">Make tests with proper regard for the protection of equipment and personnel. </w:t>
      </w:r>
    </w:p>
    <w:p w14:paraId="6D08F39C" w14:textId="3D205168" w:rsidR="0053259C" w:rsidRPr="004F1A7C" w:rsidRDefault="0053259C" w:rsidP="00BA1C9E">
      <w:pPr>
        <w:pStyle w:val="CopyofCSIFormat32Level3"/>
        <w:rPr>
          <w:rFonts w:ascii="Segoe UI" w:hAnsi="Segoe UI" w:cs="Segoe UI"/>
        </w:rPr>
      </w:pPr>
      <w:r w:rsidRPr="004F1A7C">
        <w:rPr>
          <w:rFonts w:ascii="Segoe UI" w:hAnsi="Segoe UI" w:cs="Segoe UI"/>
        </w:rPr>
        <w:t xml:space="preserve">Record all test values of equipment, giving both “as-found” and “as-left” conditions. </w:t>
      </w:r>
    </w:p>
    <w:p w14:paraId="623B4C4F" w14:textId="4B6A4DE8" w:rsidR="0053259C" w:rsidRPr="004F1A7C" w:rsidRDefault="0053259C" w:rsidP="004F174A">
      <w:pPr>
        <w:pStyle w:val="CopyofCSIFormat32Level3"/>
        <w:rPr>
          <w:rFonts w:ascii="Segoe UI" w:hAnsi="Segoe UI" w:cs="Segoe UI"/>
        </w:rPr>
      </w:pPr>
      <w:r w:rsidRPr="004F1A7C">
        <w:rPr>
          <w:rFonts w:ascii="Segoe UI" w:hAnsi="Segoe UI" w:cs="Segoe UI"/>
        </w:rPr>
        <w:t xml:space="preserve">The witnessing of any test by Owner does not relieve Contractor of warranties for material, equipment, and workmanship, as specified in the General Conditions and Specifications. </w:t>
      </w:r>
    </w:p>
    <w:p w14:paraId="17EB6617" w14:textId="77AD5600" w:rsidR="0053259C" w:rsidRPr="004F1A7C" w:rsidRDefault="0053259C" w:rsidP="00BA1C9E">
      <w:pPr>
        <w:pStyle w:val="CopyofCSIFormat32Level3"/>
        <w:rPr>
          <w:rFonts w:ascii="Segoe UI" w:hAnsi="Segoe UI" w:cs="Segoe UI"/>
        </w:rPr>
      </w:pPr>
      <w:r w:rsidRPr="004F1A7C">
        <w:rPr>
          <w:rFonts w:ascii="Segoe UI" w:hAnsi="Segoe UI" w:cs="Segoe UI"/>
        </w:rPr>
        <w:lastRenderedPageBreak/>
        <w:t xml:space="preserve">Check control circuits for conformance with wiring diagrams. </w:t>
      </w:r>
    </w:p>
    <w:p w14:paraId="3CB84FB4" w14:textId="7318144B" w:rsidR="0053259C" w:rsidRPr="004F1A7C" w:rsidRDefault="0053259C" w:rsidP="00BA1C9E">
      <w:pPr>
        <w:pStyle w:val="CopyofCSIFormat32Level3"/>
        <w:rPr>
          <w:rFonts w:ascii="Segoe UI" w:hAnsi="Segoe UI" w:cs="Segoe UI"/>
        </w:rPr>
      </w:pPr>
      <w:r w:rsidRPr="004F1A7C">
        <w:rPr>
          <w:rFonts w:ascii="Segoe UI" w:hAnsi="Segoe UI" w:cs="Segoe UI"/>
        </w:rPr>
        <w:t xml:space="preserve">Minimum tests: </w:t>
      </w:r>
    </w:p>
    <w:p w14:paraId="05D693F2" w14:textId="4E057E2A" w:rsidR="0053259C" w:rsidRPr="004F1A7C" w:rsidRDefault="0053259C" w:rsidP="00BA1C9E">
      <w:pPr>
        <w:pStyle w:val="CopyofCSIFormat32Level4"/>
        <w:rPr>
          <w:rFonts w:ascii="Segoe UI" w:hAnsi="Segoe UI" w:cs="Segoe UI"/>
        </w:rPr>
      </w:pPr>
      <w:r w:rsidRPr="004F1A7C">
        <w:rPr>
          <w:rFonts w:ascii="Segoe UI" w:hAnsi="Segoe UI" w:cs="Segoe UI"/>
        </w:rPr>
        <w:t xml:space="preserve">Perform the tests in Section </w:t>
      </w:r>
      <w:r w:rsidR="00BA1C9E" w:rsidRPr="004F1A7C">
        <w:rPr>
          <w:rFonts w:ascii="Segoe UI" w:hAnsi="Segoe UI" w:cs="Segoe UI"/>
          <w:color w:val="1F3864" w:themeColor="accent1" w:themeShade="80"/>
        </w:rPr>
        <w:t>26 05 53</w:t>
      </w:r>
      <w:r w:rsidRPr="004F1A7C">
        <w:rPr>
          <w:rFonts w:ascii="Segoe UI" w:hAnsi="Segoe UI" w:cs="Segoe UI"/>
          <w:color w:val="1F3864" w:themeColor="accent1" w:themeShade="80"/>
        </w:rPr>
        <w:t xml:space="preserve"> </w:t>
      </w:r>
      <w:r w:rsidRPr="004F1A7C">
        <w:rPr>
          <w:rFonts w:ascii="Segoe UI" w:hAnsi="Segoe UI" w:cs="Segoe UI"/>
        </w:rPr>
        <w:t xml:space="preserve">applicable to the equipment installed. </w:t>
      </w:r>
    </w:p>
    <w:p w14:paraId="13F65F71" w14:textId="212C2E9D" w:rsidR="0053259C" w:rsidRPr="004F1A7C" w:rsidRDefault="0053259C" w:rsidP="00BA1C9E">
      <w:pPr>
        <w:pStyle w:val="CopyofCSIFormat32Level4"/>
        <w:rPr>
          <w:rFonts w:ascii="Segoe UI" w:hAnsi="Segoe UI" w:cs="Segoe UI"/>
        </w:rPr>
      </w:pPr>
      <w:r w:rsidRPr="004F1A7C">
        <w:rPr>
          <w:rFonts w:ascii="Segoe UI" w:hAnsi="Segoe UI" w:cs="Segoe UI"/>
        </w:rPr>
        <w:t xml:space="preserve">All manufacturer’s recommended testing. </w:t>
      </w:r>
    </w:p>
    <w:p w14:paraId="6DB83230" w14:textId="4FD4B43E" w:rsidR="0053259C" w:rsidRPr="004F1A7C" w:rsidRDefault="0053259C" w:rsidP="00BA1C9E">
      <w:pPr>
        <w:pStyle w:val="CopyofCSIFormat32Level3"/>
        <w:rPr>
          <w:rFonts w:ascii="Segoe UI" w:hAnsi="Segoe UI" w:cs="Segoe UI"/>
        </w:rPr>
      </w:pPr>
      <w:r w:rsidRPr="004F1A7C">
        <w:rPr>
          <w:rFonts w:ascii="Segoe UI" w:hAnsi="Segoe UI" w:cs="Segoe UI"/>
        </w:rPr>
        <w:t xml:space="preserve">Equipment test values:  Submit three certified copies of start-up and test data to Owner. </w:t>
      </w:r>
    </w:p>
    <w:p w14:paraId="4E6A47DC" w14:textId="1FC0EEF7" w:rsidR="0053259C" w:rsidRPr="004F1A7C" w:rsidRDefault="0053259C" w:rsidP="00BA1C9E">
      <w:pPr>
        <w:pStyle w:val="CopyofCSIFormat32Level2"/>
      </w:pPr>
      <w:r w:rsidRPr="004F1A7C">
        <w:t xml:space="preserve">CLEANING </w:t>
      </w:r>
    </w:p>
    <w:p w14:paraId="5E539677" w14:textId="4948CAAF" w:rsidR="0053259C" w:rsidRPr="004F1A7C" w:rsidRDefault="0053259C" w:rsidP="00D01188">
      <w:pPr>
        <w:pStyle w:val="CopyofCSIFormat32Level3"/>
        <w:rPr>
          <w:rFonts w:ascii="Segoe UI" w:hAnsi="Segoe UI" w:cs="Segoe UI"/>
        </w:rPr>
      </w:pPr>
      <w:r w:rsidRPr="004F1A7C">
        <w:rPr>
          <w:rFonts w:ascii="Segoe UI" w:hAnsi="Segoe UI" w:cs="Segoe UI"/>
        </w:rPr>
        <w:t xml:space="preserve">Touch up scratched or marred surfaces to match original finish. </w:t>
      </w:r>
    </w:p>
    <w:p w14:paraId="5B197E37" w14:textId="6DA9FE2B" w:rsidR="00CC27B4" w:rsidRPr="004F1A7C" w:rsidRDefault="0053259C" w:rsidP="00D01188">
      <w:pPr>
        <w:pStyle w:val="CopyofCSIFormat32Level1"/>
      </w:pPr>
      <w:r w:rsidRPr="004F1A7C">
        <w:t>END OF SECTION</w:t>
      </w:r>
      <w:r w:rsidR="00D01188" w:rsidRPr="004F1A7C">
        <w:t xml:space="preserve"> </w:t>
      </w:r>
      <w:r w:rsidR="00A15631">
        <w:t>26 13 23</w:t>
      </w:r>
    </w:p>
    <w:sectPr w:rsidR="00CC27B4" w:rsidRPr="004F1A7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6FA46B61" w:rsidR="00A15631" w:rsidRPr="00A15631" w:rsidRDefault="00CC27B4" w:rsidP="00496498">
          <w:pPr>
            <w:spacing w:after="0"/>
            <w:rPr>
              <w:rFonts w:ascii="Segoe UI" w:eastAsia="Arial" w:hAnsi="Segoe UI" w:cs="Segoe UI"/>
            </w:rPr>
          </w:pPr>
          <w:r>
            <w:rPr>
              <w:rFonts w:ascii="Segoe UI" w:eastAsia="Arial" w:hAnsi="Segoe UI" w:cs="Segoe UI"/>
            </w:rPr>
            <w:t xml:space="preserve">Medium Voltage </w:t>
          </w:r>
          <w:r w:rsidR="00A15631">
            <w:rPr>
              <w:rFonts w:ascii="Segoe UI" w:eastAsia="Arial" w:hAnsi="Segoe UI" w:cs="Segoe UI"/>
            </w:rPr>
            <w:t>Switchgear</w:t>
          </w:r>
        </w:p>
      </w:tc>
      <w:tc>
        <w:tcPr>
          <w:tcW w:w="1804" w:type="pct"/>
          <w:vAlign w:val="center"/>
          <w:hideMark/>
        </w:tcPr>
        <w:p w14:paraId="6391F485" w14:textId="6AB55648" w:rsidR="00496498" w:rsidRDefault="00A122C4" w:rsidP="00496498">
          <w:pPr>
            <w:spacing w:after="0"/>
            <w:jc w:val="right"/>
            <w:rPr>
              <w:rFonts w:ascii="Segoe UI" w:eastAsia="Arial" w:hAnsi="Segoe UI" w:cs="Segoe UI"/>
            </w:rPr>
          </w:pPr>
          <w:r>
            <w:rPr>
              <w:rFonts w:ascii="Segoe UI" w:eastAsia="Arial" w:hAnsi="Segoe UI" w:cs="Segoe UI"/>
            </w:rPr>
            <w:t xml:space="preserve">26 </w:t>
          </w:r>
          <w:r w:rsidR="00A15631">
            <w:rPr>
              <w:rFonts w:ascii="Segoe UI" w:eastAsia="Arial" w:hAnsi="Segoe UI" w:cs="Segoe UI"/>
            </w:rPr>
            <w:t>13 23</w:t>
          </w:r>
          <w:r>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1E979139"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1915EC">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16A10674" w:rsidR="00EF6205" w:rsidRDefault="001915EC"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1"/>
  </w:num>
  <w:num w:numId="6">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0F326A"/>
    <w:rsid w:val="00154DBB"/>
    <w:rsid w:val="001618AC"/>
    <w:rsid w:val="001915EC"/>
    <w:rsid w:val="001F369D"/>
    <w:rsid w:val="00214BDF"/>
    <w:rsid w:val="0021704A"/>
    <w:rsid w:val="002309E4"/>
    <w:rsid w:val="002C1BB5"/>
    <w:rsid w:val="0035114C"/>
    <w:rsid w:val="003C47DE"/>
    <w:rsid w:val="003D5479"/>
    <w:rsid w:val="00403C07"/>
    <w:rsid w:val="00442CE3"/>
    <w:rsid w:val="00466DA3"/>
    <w:rsid w:val="00472914"/>
    <w:rsid w:val="00496498"/>
    <w:rsid w:val="004C12F9"/>
    <w:rsid w:val="004D7D56"/>
    <w:rsid w:val="004F1A7C"/>
    <w:rsid w:val="0053259C"/>
    <w:rsid w:val="00550BB1"/>
    <w:rsid w:val="00574AF7"/>
    <w:rsid w:val="0059701F"/>
    <w:rsid w:val="005E24B8"/>
    <w:rsid w:val="00700B54"/>
    <w:rsid w:val="00712C48"/>
    <w:rsid w:val="00776426"/>
    <w:rsid w:val="007766A2"/>
    <w:rsid w:val="007C46EE"/>
    <w:rsid w:val="00824524"/>
    <w:rsid w:val="0085069A"/>
    <w:rsid w:val="008D42D1"/>
    <w:rsid w:val="008F3E9E"/>
    <w:rsid w:val="009037F9"/>
    <w:rsid w:val="00923E9E"/>
    <w:rsid w:val="00945E8F"/>
    <w:rsid w:val="00A122C4"/>
    <w:rsid w:val="00A15631"/>
    <w:rsid w:val="00A320E0"/>
    <w:rsid w:val="00A53E25"/>
    <w:rsid w:val="00AA6CE7"/>
    <w:rsid w:val="00AB2C62"/>
    <w:rsid w:val="00AB2F7F"/>
    <w:rsid w:val="00B265B7"/>
    <w:rsid w:val="00B37D3E"/>
    <w:rsid w:val="00B922DC"/>
    <w:rsid w:val="00BA1C9E"/>
    <w:rsid w:val="00BC5A0B"/>
    <w:rsid w:val="00BD4F2B"/>
    <w:rsid w:val="00BF5854"/>
    <w:rsid w:val="00C265DE"/>
    <w:rsid w:val="00C27A38"/>
    <w:rsid w:val="00C30DFF"/>
    <w:rsid w:val="00C503A8"/>
    <w:rsid w:val="00C57455"/>
    <w:rsid w:val="00CA3A99"/>
    <w:rsid w:val="00CB53FA"/>
    <w:rsid w:val="00CC0C87"/>
    <w:rsid w:val="00CC27B4"/>
    <w:rsid w:val="00CD1961"/>
    <w:rsid w:val="00D01188"/>
    <w:rsid w:val="00D36A43"/>
    <w:rsid w:val="00D43732"/>
    <w:rsid w:val="00DA34FD"/>
    <w:rsid w:val="00E53F7E"/>
    <w:rsid w:val="00ED5147"/>
    <w:rsid w:val="00EF6205"/>
    <w:rsid w:val="00F1119A"/>
    <w:rsid w:val="00F45B4C"/>
    <w:rsid w:val="00F5616D"/>
    <w:rsid w:val="00F9226A"/>
    <w:rsid w:val="00F9727C"/>
    <w:rsid w:val="00FA69A7"/>
    <w:rsid w:val="00FB3CF1"/>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7F88A3D135044B82956E33F4F7E5D2" ma:contentTypeVersion="15" ma:contentTypeDescription="Create a new document." ma:contentTypeScope="" ma:versionID="fdad56b25a8772b3f6b463511a3c21ee">
  <xsd:schema xmlns:xsd="http://www.w3.org/2001/XMLSchema" xmlns:xs="http://www.w3.org/2001/XMLSchema" xmlns:p="http://schemas.microsoft.com/office/2006/metadata/properties" xmlns:ns2="203007c9-7467-4c72-95f9-50f24f64155b" xmlns:ns3="9f3261c1-856d-4cfe-9b54-1287f62a7043" targetNamespace="http://schemas.microsoft.com/office/2006/metadata/properties" ma:root="true" ma:fieldsID="10fe931ecd27482e0a682c79c9b346d2" ns2:_="" ns3:_="">
    <xsd:import namespace="203007c9-7467-4c72-95f9-50f24f64155b"/>
    <xsd:import namespace="9f3261c1-856d-4cfe-9b54-1287f62a70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007c9-7467-4c72-95f9-50f24f64155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842382c-d026-4381-8190-48ffa8899c7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3261c1-856d-4cfe-9b54-1287f62a70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afaaf33-37b6-4e5f-878f-aa41be59df7b}" ma:internalName="TaxCatchAll" ma:showField="CatchAllData" ma:web="9f3261c1-856d-4cfe-9b54-1287f62a70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3261c1-856d-4cfe-9b54-1287f62a7043" xsi:nil="true"/>
    <lcf76f155ced4ddcb4097134ff3c332f xmlns="203007c9-7467-4c72-95f9-50f24f641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694995-54A7-4494-A823-3ECB1AC9E379}"/>
</file>

<file path=customXml/itemProps2.xml><?xml version="1.0" encoding="utf-8"?>
<ds:datastoreItem xmlns:ds="http://schemas.openxmlformats.org/officeDocument/2006/customXml" ds:itemID="{677CED3A-EE5D-4D81-ABAE-5904BAD6DD2B}"/>
</file>

<file path=customXml/itemProps3.xml><?xml version="1.0" encoding="utf-8"?>
<ds:datastoreItem xmlns:ds="http://schemas.openxmlformats.org/officeDocument/2006/customXml" ds:itemID="{42322D04-7CFF-44A7-93FC-5E7897F29AC2}"/>
</file>

<file path=docProps/app.xml><?xml version="1.0" encoding="utf-8"?>
<Properties xmlns="http://schemas.openxmlformats.org/officeDocument/2006/extended-properties" xmlns:vt="http://schemas.openxmlformats.org/officeDocument/2006/docPropsVTypes">
  <Template>Normal</Template>
  <TotalTime>112</TotalTime>
  <Pages>18</Pages>
  <Words>4749</Words>
  <Characters>27075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12</cp:revision>
  <dcterms:created xsi:type="dcterms:W3CDTF">2020-03-09T21:40:00Z</dcterms:created>
  <dcterms:modified xsi:type="dcterms:W3CDTF">2020-04-06T23:33:00Z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0x010100107F88A3D135044B82956E33F4F7E5D2</vt:lpwstr>
  </property>
</Properties>
</file>