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3D33" w:rsidRPr="00283D33" w:rsidRDefault="00283D33" w:rsidP="00283D33">
      <w:pPr>
        <w:pStyle w:val="Heading9"/>
        <w:keepNext w:val="0"/>
        <w:rPr>
          <w:rFonts w:asciiTheme="minorHAnsi" w:hAnsiTheme="minorHAnsi" w:cstheme="minorHAnsi"/>
          <w:b/>
          <w:i w:val="0"/>
          <w:sz w:val="22"/>
          <w:szCs w:val="22"/>
        </w:rPr>
      </w:pPr>
      <w:r w:rsidRPr="00283D33">
        <w:rPr>
          <w:rFonts w:asciiTheme="minorHAnsi" w:hAnsiTheme="minorHAnsi" w:cstheme="minorHAnsi"/>
          <w:b/>
          <w:i w:val="0"/>
          <w:sz w:val="22"/>
          <w:szCs w:val="22"/>
        </w:rPr>
        <w:t xml:space="preserve">SECTION </w:t>
      </w:r>
      <w:sdt>
        <w:sdtPr>
          <w:rPr>
            <w:rFonts w:asciiTheme="minorHAnsi" w:hAnsiTheme="minorHAnsi" w:cstheme="minorHAnsi"/>
            <w:b/>
            <w:i w:val="0"/>
            <w:sz w:val="22"/>
            <w:szCs w:val="22"/>
          </w:rPr>
          <w:alias w:val="Subject"/>
          <w:tag w:val=""/>
          <w:id w:val="93372794"/>
          <w:placeholder>
            <w:docPart w:val="7F9E33F7D3E1421D9DF94CD58DB54F64"/>
          </w:placeholder>
          <w:dataBinding w:prefixMappings="xmlns:ns0='http://purl.org/dc/elements/1.1/' xmlns:ns1='http://schemas.openxmlformats.org/package/2006/metadata/core-properties' " w:xpath="/ns1:coreProperties[1]/ns0:subject[1]" w:storeItemID="{6C3C8BC8-F283-45AE-878A-BAB7291924A1}"/>
          <w:text/>
        </w:sdtPr>
        <w:sdtContent>
          <w:r w:rsidRPr="00283D33">
            <w:rPr>
              <w:rFonts w:asciiTheme="minorHAnsi" w:hAnsiTheme="minorHAnsi" w:cstheme="minorHAnsi"/>
              <w:b/>
              <w:i w:val="0"/>
              <w:sz w:val="22"/>
              <w:szCs w:val="22"/>
            </w:rPr>
            <w:t>01 42 00</w:t>
          </w:r>
        </w:sdtContent>
      </w:sdt>
      <w:r w:rsidRPr="00283D33">
        <w:rPr>
          <w:rFonts w:asciiTheme="minorHAnsi" w:hAnsiTheme="minorHAnsi" w:cstheme="minorHAnsi"/>
          <w:b/>
          <w:i w:val="0"/>
          <w:sz w:val="22"/>
          <w:szCs w:val="22"/>
        </w:rPr>
        <w:t xml:space="preserve"> - </w:t>
      </w:r>
      <w:sdt>
        <w:sdtPr>
          <w:rPr>
            <w:rFonts w:asciiTheme="minorHAnsi" w:hAnsiTheme="minorHAnsi" w:cstheme="minorHAnsi"/>
            <w:b/>
            <w:i w:val="0"/>
            <w:sz w:val="22"/>
            <w:szCs w:val="22"/>
          </w:rPr>
          <w:alias w:val="Title"/>
          <w:tag w:val=""/>
          <w:id w:val="-2099084889"/>
          <w:placeholder>
            <w:docPart w:val="C76D5B0AAAB94A169E013931327073CC"/>
          </w:placeholder>
          <w:dataBinding w:prefixMappings="xmlns:ns0='http://purl.org/dc/elements/1.1/' xmlns:ns1='http://schemas.openxmlformats.org/package/2006/metadata/core-properties' " w:xpath="/ns1:coreProperties[1]/ns0:title[1]" w:storeItemID="{6C3C8BC8-F283-45AE-878A-BAB7291924A1}"/>
          <w:text/>
        </w:sdtPr>
        <w:sdtContent>
          <w:r w:rsidRPr="00283D33">
            <w:rPr>
              <w:rFonts w:asciiTheme="minorHAnsi" w:hAnsiTheme="minorHAnsi" w:cstheme="minorHAnsi"/>
              <w:b/>
              <w:i w:val="0"/>
              <w:sz w:val="22"/>
              <w:szCs w:val="22"/>
            </w:rPr>
            <w:t>REFERENCE STANDARDS AND ABBREVIATIONS</w:t>
          </w:r>
        </w:sdtContent>
      </w:sdt>
    </w:p>
    <w:p w:rsidR="00B42FE0"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283D33" w:rsidRPr="005E13D7" w:rsidRDefault="00283D3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r w:rsidRPr="005E13D7">
        <w:rPr>
          <w:rFonts w:asciiTheme="minorHAnsi" w:hAnsiTheme="minorHAnsi" w:cstheme="minorHAnsi"/>
          <w:b/>
          <w:bCs/>
          <w:color w:val="auto"/>
          <w:spacing w:val="-2"/>
        </w:rPr>
        <w:t xml:space="preserve">PART </w:t>
      </w:r>
      <w:r w:rsidRPr="005E13D7">
        <w:rPr>
          <w:rFonts w:asciiTheme="minorHAnsi" w:hAnsiTheme="minorHAnsi" w:cstheme="minorHAnsi"/>
          <w:b/>
          <w:bCs/>
          <w:color w:val="auto"/>
          <w:spacing w:val="-2"/>
        </w:rPr>
        <w:fldChar w:fldCharType="begin"/>
      </w:r>
      <w:r w:rsidRPr="005E13D7">
        <w:rPr>
          <w:rFonts w:asciiTheme="minorHAnsi" w:hAnsiTheme="minorHAnsi" w:cstheme="minorHAnsi"/>
          <w:b/>
          <w:bCs/>
          <w:color w:val="auto"/>
          <w:spacing w:val="-2"/>
        </w:rPr>
        <w:instrText xml:space="preserve">seq level0 \h \r0 </w:instrText>
      </w:r>
      <w:r w:rsidRPr="005E13D7">
        <w:rPr>
          <w:rFonts w:asciiTheme="minorHAnsi" w:hAnsiTheme="minorHAnsi" w:cstheme="minorHAnsi"/>
          <w:b/>
          <w:bCs/>
          <w:color w:val="auto"/>
          <w:spacing w:val="-2"/>
        </w:rPr>
        <w:fldChar w:fldCharType="end"/>
      </w:r>
      <w:r w:rsidRPr="005E13D7">
        <w:rPr>
          <w:rFonts w:asciiTheme="minorHAnsi" w:hAnsiTheme="minorHAnsi" w:cstheme="minorHAnsi"/>
          <w:b/>
          <w:bCs/>
          <w:color w:val="auto"/>
          <w:spacing w:val="-2"/>
        </w:rPr>
        <w:fldChar w:fldCharType="begin"/>
      </w:r>
      <w:r w:rsidRPr="005E13D7">
        <w:rPr>
          <w:rFonts w:asciiTheme="minorHAnsi" w:hAnsiTheme="minorHAnsi" w:cstheme="minorHAnsi"/>
          <w:b/>
          <w:bCs/>
          <w:color w:val="auto"/>
          <w:spacing w:val="-2"/>
        </w:rPr>
        <w:instrText xml:space="preserve">seq level1 \h \r0 </w:instrText>
      </w:r>
      <w:r w:rsidRPr="005E13D7">
        <w:rPr>
          <w:rFonts w:asciiTheme="minorHAnsi" w:hAnsiTheme="minorHAnsi" w:cstheme="minorHAnsi"/>
          <w:b/>
          <w:bCs/>
          <w:color w:val="auto"/>
          <w:spacing w:val="-2"/>
        </w:rPr>
        <w:fldChar w:fldCharType="end"/>
      </w:r>
      <w:r w:rsidRPr="005E13D7">
        <w:rPr>
          <w:rFonts w:asciiTheme="minorHAnsi" w:hAnsiTheme="minorHAnsi" w:cstheme="minorHAnsi"/>
          <w:b/>
          <w:bCs/>
          <w:color w:val="auto"/>
          <w:spacing w:val="-2"/>
        </w:rPr>
        <w:fldChar w:fldCharType="begin"/>
      </w:r>
      <w:r w:rsidRPr="005E13D7">
        <w:rPr>
          <w:rFonts w:asciiTheme="minorHAnsi" w:hAnsiTheme="minorHAnsi" w:cstheme="minorHAnsi"/>
          <w:b/>
          <w:bCs/>
          <w:color w:val="auto"/>
          <w:spacing w:val="-2"/>
        </w:rPr>
        <w:instrText xml:space="preserve">seq level2 \h \r0 </w:instrText>
      </w:r>
      <w:r w:rsidRPr="005E13D7">
        <w:rPr>
          <w:rFonts w:asciiTheme="minorHAnsi" w:hAnsiTheme="minorHAnsi" w:cstheme="minorHAnsi"/>
          <w:b/>
          <w:bCs/>
          <w:color w:val="auto"/>
          <w:spacing w:val="-2"/>
        </w:rPr>
        <w:fldChar w:fldCharType="end"/>
      </w:r>
      <w:r w:rsidRPr="005E13D7">
        <w:rPr>
          <w:rFonts w:asciiTheme="minorHAnsi" w:hAnsiTheme="minorHAnsi" w:cstheme="minorHAnsi"/>
          <w:b/>
          <w:bCs/>
          <w:color w:val="auto"/>
          <w:spacing w:val="-2"/>
        </w:rPr>
        <w:fldChar w:fldCharType="begin"/>
      </w:r>
      <w:r w:rsidRPr="005E13D7">
        <w:rPr>
          <w:rFonts w:asciiTheme="minorHAnsi" w:hAnsiTheme="minorHAnsi" w:cstheme="minorHAnsi"/>
          <w:b/>
          <w:bCs/>
          <w:color w:val="auto"/>
          <w:spacing w:val="-2"/>
        </w:rPr>
        <w:instrText xml:space="preserve">seq level3 \h \r0 </w:instrText>
      </w:r>
      <w:r w:rsidRPr="005E13D7">
        <w:rPr>
          <w:rFonts w:asciiTheme="minorHAnsi" w:hAnsiTheme="minorHAnsi" w:cstheme="minorHAnsi"/>
          <w:b/>
          <w:bCs/>
          <w:color w:val="auto"/>
          <w:spacing w:val="-2"/>
        </w:rPr>
        <w:fldChar w:fldCharType="end"/>
      </w:r>
      <w:r w:rsidRPr="005E13D7">
        <w:rPr>
          <w:rFonts w:asciiTheme="minorHAnsi" w:hAnsiTheme="minorHAnsi" w:cstheme="minorHAnsi"/>
          <w:b/>
          <w:bCs/>
          <w:color w:val="auto"/>
          <w:spacing w:val="-2"/>
        </w:rPr>
        <w:fldChar w:fldCharType="begin"/>
      </w:r>
      <w:r w:rsidRPr="005E13D7">
        <w:rPr>
          <w:rFonts w:asciiTheme="minorHAnsi" w:hAnsiTheme="minorHAnsi" w:cstheme="minorHAnsi"/>
          <w:b/>
          <w:bCs/>
          <w:color w:val="auto"/>
          <w:spacing w:val="-2"/>
        </w:rPr>
        <w:instrText xml:space="preserve">seq level4 \h \r0 </w:instrText>
      </w:r>
      <w:r w:rsidRPr="005E13D7">
        <w:rPr>
          <w:rFonts w:asciiTheme="minorHAnsi" w:hAnsiTheme="minorHAnsi" w:cstheme="minorHAnsi"/>
          <w:b/>
          <w:bCs/>
          <w:color w:val="auto"/>
          <w:spacing w:val="-2"/>
        </w:rPr>
        <w:fldChar w:fldCharType="end"/>
      </w:r>
      <w:r w:rsidRPr="005E13D7">
        <w:rPr>
          <w:rFonts w:asciiTheme="minorHAnsi" w:hAnsiTheme="minorHAnsi" w:cstheme="minorHAnsi"/>
          <w:b/>
          <w:bCs/>
          <w:color w:val="auto"/>
          <w:spacing w:val="-2"/>
        </w:rPr>
        <w:fldChar w:fldCharType="begin"/>
      </w:r>
      <w:r w:rsidRPr="005E13D7">
        <w:rPr>
          <w:rFonts w:asciiTheme="minorHAnsi" w:hAnsiTheme="minorHAnsi" w:cstheme="minorHAnsi"/>
          <w:b/>
          <w:bCs/>
          <w:color w:val="auto"/>
          <w:spacing w:val="-2"/>
        </w:rPr>
        <w:instrText xml:space="preserve">seq level5 \h \r0 </w:instrText>
      </w:r>
      <w:r w:rsidRPr="005E13D7">
        <w:rPr>
          <w:rFonts w:asciiTheme="minorHAnsi" w:hAnsiTheme="minorHAnsi" w:cstheme="minorHAnsi"/>
          <w:b/>
          <w:bCs/>
          <w:color w:val="auto"/>
          <w:spacing w:val="-2"/>
        </w:rPr>
        <w:fldChar w:fldCharType="end"/>
      </w:r>
      <w:r w:rsidRPr="005E13D7">
        <w:rPr>
          <w:rFonts w:asciiTheme="minorHAnsi" w:hAnsiTheme="minorHAnsi" w:cstheme="minorHAnsi"/>
          <w:b/>
          <w:bCs/>
          <w:color w:val="auto"/>
          <w:spacing w:val="-2"/>
        </w:rPr>
        <w:fldChar w:fldCharType="begin"/>
      </w:r>
      <w:r w:rsidRPr="005E13D7">
        <w:rPr>
          <w:rFonts w:asciiTheme="minorHAnsi" w:hAnsiTheme="minorHAnsi" w:cstheme="minorHAnsi"/>
          <w:b/>
          <w:bCs/>
          <w:color w:val="auto"/>
          <w:spacing w:val="-2"/>
        </w:rPr>
        <w:instrText xml:space="preserve">seq level6 \h \r0 </w:instrText>
      </w:r>
      <w:r w:rsidRPr="005E13D7">
        <w:rPr>
          <w:rFonts w:asciiTheme="minorHAnsi" w:hAnsiTheme="minorHAnsi" w:cstheme="minorHAnsi"/>
          <w:b/>
          <w:bCs/>
          <w:color w:val="auto"/>
          <w:spacing w:val="-2"/>
        </w:rPr>
        <w:fldChar w:fldCharType="end"/>
      </w:r>
      <w:r w:rsidRPr="005E13D7">
        <w:rPr>
          <w:rFonts w:asciiTheme="minorHAnsi" w:hAnsiTheme="minorHAnsi" w:cstheme="minorHAnsi"/>
          <w:b/>
          <w:bCs/>
          <w:color w:val="auto"/>
          <w:spacing w:val="-2"/>
        </w:rPr>
        <w:fldChar w:fldCharType="begin"/>
      </w:r>
      <w:r w:rsidRPr="005E13D7">
        <w:rPr>
          <w:rFonts w:asciiTheme="minorHAnsi" w:hAnsiTheme="minorHAnsi" w:cstheme="minorHAnsi"/>
          <w:b/>
          <w:bCs/>
          <w:color w:val="auto"/>
          <w:spacing w:val="-2"/>
        </w:rPr>
        <w:instrText xml:space="preserve">seq level7 \h \r0 </w:instrText>
      </w:r>
      <w:r w:rsidRPr="005E13D7">
        <w:rPr>
          <w:rFonts w:asciiTheme="minorHAnsi" w:hAnsiTheme="minorHAnsi" w:cstheme="minorHAnsi"/>
          <w:b/>
          <w:bCs/>
          <w:color w:val="auto"/>
          <w:spacing w:val="-2"/>
        </w:rPr>
        <w:fldChar w:fldCharType="end"/>
      </w:r>
      <w:r w:rsidRPr="005E13D7">
        <w:rPr>
          <w:rFonts w:asciiTheme="minorHAnsi" w:hAnsiTheme="minorHAnsi" w:cstheme="minorHAnsi"/>
          <w:b/>
          <w:bCs/>
          <w:color w:val="auto"/>
          <w:spacing w:val="-2"/>
        </w:rPr>
        <w:fldChar w:fldCharType="begin"/>
      </w:r>
      <w:r w:rsidRPr="005E13D7">
        <w:rPr>
          <w:rFonts w:asciiTheme="minorHAnsi" w:hAnsiTheme="minorHAnsi" w:cstheme="minorHAnsi"/>
          <w:b/>
          <w:bCs/>
          <w:color w:val="auto"/>
          <w:spacing w:val="-2"/>
        </w:rPr>
        <w:instrText>seq level0 \*arabic</w:instrText>
      </w:r>
      <w:r w:rsidRPr="005E13D7">
        <w:rPr>
          <w:rFonts w:asciiTheme="minorHAnsi" w:hAnsiTheme="minorHAnsi" w:cstheme="minorHAnsi"/>
          <w:b/>
          <w:bCs/>
          <w:color w:val="auto"/>
          <w:spacing w:val="-2"/>
        </w:rPr>
        <w:fldChar w:fldCharType="separate"/>
      </w:r>
      <w:r w:rsidR="00AF3BBC" w:rsidRPr="005E13D7">
        <w:rPr>
          <w:rFonts w:asciiTheme="minorHAnsi" w:hAnsiTheme="minorHAnsi" w:cstheme="minorHAnsi"/>
          <w:b/>
          <w:bCs/>
          <w:noProof/>
          <w:color w:val="auto"/>
          <w:spacing w:val="-2"/>
        </w:rPr>
        <w:t>1</w:t>
      </w:r>
      <w:r w:rsidRPr="005E13D7">
        <w:rPr>
          <w:rFonts w:asciiTheme="minorHAnsi" w:hAnsiTheme="minorHAnsi" w:cstheme="minorHAnsi"/>
          <w:b/>
          <w:bCs/>
          <w:color w:val="auto"/>
          <w:spacing w:val="-2"/>
        </w:rPr>
        <w:fldChar w:fldCharType="end"/>
      </w:r>
      <w:r w:rsidRPr="005E13D7">
        <w:rPr>
          <w:rFonts w:asciiTheme="minorHAnsi" w:hAnsiTheme="minorHAnsi" w:cstheme="minorHAnsi"/>
          <w:b/>
          <w:bCs/>
          <w:color w:val="auto"/>
          <w:spacing w:val="-2"/>
        </w:rPr>
        <w:t xml:space="preserve"> - GENERAL</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rPr>
      </w:pPr>
      <w:r w:rsidRPr="005E13D7">
        <w:rPr>
          <w:rFonts w:asciiTheme="minorHAnsi" w:hAnsiTheme="minorHAnsi" w:cstheme="minorHAnsi"/>
          <w:b/>
          <w:bCs/>
          <w:color w:val="auto"/>
          <w:spacing w:val="-2"/>
        </w:rPr>
        <w:fldChar w:fldCharType="begin"/>
      </w:r>
      <w:r w:rsidRPr="005E13D7">
        <w:rPr>
          <w:rFonts w:asciiTheme="minorHAnsi" w:hAnsiTheme="minorHAnsi" w:cstheme="minorHAnsi"/>
          <w:b/>
          <w:bCs/>
          <w:color w:val="auto"/>
          <w:spacing w:val="-2"/>
        </w:rPr>
        <w:instrText>seq level0 \c \*arabic</w:instrText>
      </w:r>
      <w:r w:rsidRPr="005E13D7">
        <w:rPr>
          <w:rFonts w:asciiTheme="minorHAnsi" w:hAnsiTheme="minorHAnsi" w:cstheme="minorHAnsi"/>
          <w:b/>
          <w:bCs/>
          <w:color w:val="auto"/>
          <w:spacing w:val="-2"/>
        </w:rPr>
        <w:fldChar w:fldCharType="separate"/>
      </w:r>
      <w:r w:rsidR="00AF3BBC" w:rsidRPr="005E13D7">
        <w:rPr>
          <w:rFonts w:asciiTheme="minorHAnsi" w:hAnsiTheme="minorHAnsi" w:cstheme="minorHAnsi"/>
          <w:b/>
          <w:bCs/>
          <w:noProof/>
          <w:color w:val="auto"/>
          <w:spacing w:val="-2"/>
        </w:rPr>
        <w:t>1</w:t>
      </w:r>
      <w:r w:rsidRPr="005E13D7">
        <w:rPr>
          <w:rFonts w:asciiTheme="minorHAnsi" w:hAnsiTheme="minorHAnsi" w:cstheme="minorHAnsi"/>
          <w:b/>
          <w:bCs/>
          <w:color w:val="auto"/>
          <w:spacing w:val="-2"/>
        </w:rPr>
        <w:fldChar w:fldCharType="end"/>
      </w:r>
      <w:r w:rsidRPr="005E13D7">
        <w:rPr>
          <w:rFonts w:asciiTheme="minorHAnsi" w:hAnsiTheme="minorHAnsi" w:cstheme="minorHAnsi"/>
          <w:b/>
          <w:bCs/>
          <w:color w:val="auto"/>
          <w:spacing w:val="-2"/>
        </w:rPr>
        <w:t>.</w:t>
      </w:r>
      <w:r w:rsidRPr="005E13D7">
        <w:rPr>
          <w:rFonts w:asciiTheme="minorHAnsi" w:hAnsiTheme="minorHAnsi" w:cstheme="minorHAnsi"/>
          <w:b/>
          <w:bCs/>
          <w:color w:val="auto"/>
          <w:spacing w:val="-2"/>
        </w:rPr>
        <w:fldChar w:fldCharType="begin"/>
      </w:r>
      <w:r w:rsidRPr="005E13D7">
        <w:rPr>
          <w:rFonts w:asciiTheme="minorHAnsi" w:hAnsiTheme="minorHAnsi" w:cstheme="minorHAnsi"/>
          <w:b/>
          <w:bCs/>
          <w:color w:val="auto"/>
          <w:spacing w:val="-2"/>
        </w:rPr>
        <w:instrText>seq level1 \*arabic</w:instrText>
      </w:r>
      <w:r w:rsidRPr="005E13D7">
        <w:rPr>
          <w:rFonts w:asciiTheme="minorHAnsi" w:hAnsiTheme="minorHAnsi" w:cstheme="minorHAnsi"/>
          <w:b/>
          <w:bCs/>
          <w:color w:val="auto"/>
          <w:spacing w:val="-2"/>
        </w:rPr>
        <w:fldChar w:fldCharType="separate"/>
      </w:r>
      <w:r w:rsidR="00AF3BBC" w:rsidRPr="005E13D7">
        <w:rPr>
          <w:rFonts w:asciiTheme="minorHAnsi" w:hAnsiTheme="minorHAnsi" w:cstheme="minorHAnsi"/>
          <w:b/>
          <w:bCs/>
          <w:noProof/>
          <w:color w:val="auto"/>
          <w:spacing w:val="-2"/>
        </w:rPr>
        <w:t>1</w:t>
      </w:r>
      <w:r w:rsidRPr="005E13D7">
        <w:rPr>
          <w:rFonts w:asciiTheme="minorHAnsi" w:hAnsiTheme="minorHAnsi" w:cstheme="minorHAnsi"/>
          <w:b/>
          <w:bCs/>
          <w:color w:val="auto"/>
          <w:spacing w:val="-2"/>
        </w:rPr>
        <w:fldChar w:fldCharType="end"/>
      </w:r>
      <w:r w:rsidRPr="005E13D7">
        <w:rPr>
          <w:rFonts w:asciiTheme="minorHAnsi" w:hAnsiTheme="minorHAnsi" w:cstheme="minorHAnsi"/>
          <w:b/>
          <w:bCs/>
          <w:color w:val="auto"/>
          <w:spacing w:val="-2"/>
        </w:rPr>
        <w:tab/>
        <w:t>RELATED DOCUMENTS</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left" w:pos="144"/>
          <w:tab w:val="left" w:pos="585"/>
        </w:tabs>
        <w:ind w:left="585" w:hanging="585"/>
        <w:jc w:val="both"/>
        <w:rPr>
          <w:rFonts w:asciiTheme="minorHAnsi" w:hAnsiTheme="minorHAnsi" w:cstheme="minorHAnsi"/>
          <w:spacing w:val="-2"/>
        </w:rPr>
      </w:pPr>
      <w:r w:rsidRPr="005E13D7">
        <w:rPr>
          <w:rFonts w:asciiTheme="minorHAnsi" w:hAnsiTheme="minorHAnsi" w:cstheme="minorHAnsi"/>
          <w:spacing w:val="-2"/>
        </w:rPr>
        <w:tab/>
      </w:r>
      <w:r w:rsidRPr="005E13D7">
        <w:rPr>
          <w:rFonts w:asciiTheme="minorHAnsi" w:hAnsiTheme="minorHAnsi" w:cstheme="minorHAnsi"/>
          <w:spacing w:val="-2"/>
        </w:rPr>
        <w:fldChar w:fldCharType="begin"/>
      </w:r>
      <w:r w:rsidRPr="005E13D7">
        <w:rPr>
          <w:rFonts w:asciiTheme="minorHAnsi" w:hAnsiTheme="minorHAnsi" w:cstheme="minorHAnsi"/>
          <w:spacing w:val="-2"/>
        </w:rPr>
        <w:instrText>seq level2 \*ALPHABETIC</w:instrText>
      </w:r>
      <w:r w:rsidRPr="005E13D7">
        <w:rPr>
          <w:rFonts w:asciiTheme="minorHAnsi" w:hAnsiTheme="minorHAnsi" w:cstheme="minorHAnsi"/>
          <w:spacing w:val="-2"/>
        </w:rPr>
        <w:fldChar w:fldCharType="separate"/>
      </w:r>
      <w:r w:rsidR="00AF3BBC" w:rsidRPr="005E13D7">
        <w:rPr>
          <w:rFonts w:asciiTheme="minorHAnsi" w:hAnsiTheme="minorHAnsi" w:cstheme="minorHAnsi"/>
          <w:noProof/>
          <w:spacing w:val="-2"/>
        </w:rPr>
        <w:t>A</w:t>
      </w:r>
      <w:r w:rsidRPr="005E13D7">
        <w:rPr>
          <w:rFonts w:asciiTheme="minorHAnsi" w:hAnsiTheme="minorHAnsi" w:cstheme="minorHAnsi"/>
          <w:spacing w:val="-2"/>
        </w:rPr>
        <w:fldChar w:fldCharType="end"/>
      </w:r>
      <w:r w:rsidRPr="005E13D7">
        <w:rPr>
          <w:rFonts w:asciiTheme="minorHAnsi" w:hAnsiTheme="minorHAnsi" w:cstheme="minorHAnsi"/>
          <w:spacing w:val="-2"/>
        </w:rPr>
        <w:t>.</w:t>
      </w:r>
      <w:r w:rsidRPr="005E13D7">
        <w:rPr>
          <w:rFonts w:asciiTheme="minorHAnsi" w:hAnsiTheme="minorHAnsi" w:cstheme="minorHAnsi"/>
          <w:spacing w:val="-2"/>
        </w:rPr>
        <w:tab/>
        <w:t>Construction Drawings, Technical Specifications, Addenda, and general provisions of the Contract, including Contract General Conditions and Supplementary General Conditions and other Division 1 Specification Sections, apply to this Section.</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rPr>
      </w:pPr>
      <w:r w:rsidRPr="005E13D7">
        <w:rPr>
          <w:rFonts w:asciiTheme="minorHAnsi" w:hAnsiTheme="minorHAnsi" w:cstheme="minorHAnsi"/>
          <w:b/>
          <w:bCs/>
          <w:color w:val="auto"/>
          <w:spacing w:val="-2"/>
        </w:rPr>
        <w:fldChar w:fldCharType="begin"/>
      </w:r>
      <w:r w:rsidRPr="005E13D7">
        <w:rPr>
          <w:rFonts w:asciiTheme="minorHAnsi" w:hAnsiTheme="minorHAnsi" w:cstheme="minorHAnsi"/>
          <w:b/>
          <w:bCs/>
          <w:color w:val="auto"/>
          <w:spacing w:val="-2"/>
        </w:rPr>
        <w:instrText>seq level0 \c \*arabic</w:instrText>
      </w:r>
      <w:r w:rsidRPr="005E13D7">
        <w:rPr>
          <w:rFonts w:asciiTheme="minorHAnsi" w:hAnsiTheme="minorHAnsi" w:cstheme="minorHAnsi"/>
          <w:b/>
          <w:bCs/>
          <w:color w:val="auto"/>
          <w:spacing w:val="-2"/>
        </w:rPr>
        <w:fldChar w:fldCharType="separate"/>
      </w:r>
      <w:r w:rsidR="00AF3BBC" w:rsidRPr="005E13D7">
        <w:rPr>
          <w:rFonts w:asciiTheme="minorHAnsi" w:hAnsiTheme="minorHAnsi" w:cstheme="minorHAnsi"/>
          <w:b/>
          <w:bCs/>
          <w:noProof/>
          <w:color w:val="auto"/>
          <w:spacing w:val="-2"/>
        </w:rPr>
        <w:t>1</w:t>
      </w:r>
      <w:r w:rsidRPr="005E13D7">
        <w:rPr>
          <w:rFonts w:asciiTheme="minorHAnsi" w:hAnsiTheme="minorHAnsi" w:cstheme="minorHAnsi"/>
          <w:b/>
          <w:bCs/>
          <w:color w:val="auto"/>
          <w:spacing w:val="-2"/>
        </w:rPr>
        <w:fldChar w:fldCharType="end"/>
      </w:r>
      <w:r w:rsidRPr="005E13D7">
        <w:rPr>
          <w:rFonts w:asciiTheme="minorHAnsi" w:hAnsiTheme="minorHAnsi" w:cstheme="minorHAnsi"/>
          <w:b/>
          <w:bCs/>
          <w:color w:val="auto"/>
          <w:spacing w:val="-2"/>
        </w:rPr>
        <w:t>.</w:t>
      </w:r>
      <w:r w:rsidRPr="005E13D7">
        <w:rPr>
          <w:rFonts w:asciiTheme="minorHAnsi" w:hAnsiTheme="minorHAnsi" w:cstheme="minorHAnsi"/>
          <w:b/>
          <w:bCs/>
          <w:color w:val="auto"/>
          <w:spacing w:val="-2"/>
        </w:rPr>
        <w:fldChar w:fldCharType="begin"/>
      </w:r>
      <w:r w:rsidRPr="005E13D7">
        <w:rPr>
          <w:rFonts w:asciiTheme="minorHAnsi" w:hAnsiTheme="minorHAnsi" w:cstheme="minorHAnsi"/>
          <w:b/>
          <w:bCs/>
          <w:color w:val="auto"/>
          <w:spacing w:val="-2"/>
        </w:rPr>
        <w:instrText>seq level1 \*arabic</w:instrText>
      </w:r>
      <w:r w:rsidRPr="005E13D7">
        <w:rPr>
          <w:rFonts w:asciiTheme="minorHAnsi" w:hAnsiTheme="minorHAnsi" w:cstheme="minorHAnsi"/>
          <w:b/>
          <w:bCs/>
          <w:color w:val="auto"/>
          <w:spacing w:val="-2"/>
        </w:rPr>
        <w:fldChar w:fldCharType="separate"/>
      </w:r>
      <w:r w:rsidR="00AF3BBC" w:rsidRPr="005E13D7">
        <w:rPr>
          <w:rFonts w:asciiTheme="minorHAnsi" w:hAnsiTheme="minorHAnsi" w:cstheme="minorHAnsi"/>
          <w:b/>
          <w:bCs/>
          <w:noProof/>
          <w:color w:val="auto"/>
          <w:spacing w:val="-2"/>
        </w:rPr>
        <w:t>2</w:t>
      </w:r>
      <w:r w:rsidRPr="005E13D7">
        <w:rPr>
          <w:rFonts w:asciiTheme="minorHAnsi" w:hAnsiTheme="minorHAnsi" w:cstheme="minorHAnsi"/>
          <w:b/>
          <w:bCs/>
          <w:color w:val="auto"/>
          <w:spacing w:val="-2"/>
        </w:rPr>
        <w:fldChar w:fldCharType="end"/>
      </w:r>
      <w:r w:rsidRPr="005E13D7">
        <w:rPr>
          <w:rFonts w:asciiTheme="minorHAnsi" w:hAnsiTheme="minorHAnsi" w:cstheme="minorHAnsi"/>
          <w:b/>
          <w:bCs/>
          <w:color w:val="auto"/>
          <w:spacing w:val="-2"/>
        </w:rPr>
        <w:fldChar w:fldCharType="begin"/>
      </w:r>
      <w:r w:rsidRPr="005E13D7">
        <w:rPr>
          <w:rFonts w:asciiTheme="minorHAnsi" w:hAnsiTheme="minorHAnsi" w:cstheme="minorHAnsi"/>
          <w:b/>
          <w:bCs/>
          <w:color w:val="auto"/>
          <w:spacing w:val="-2"/>
        </w:rPr>
        <w:instrText xml:space="preserve">seq level2 \h \r0 </w:instrText>
      </w:r>
      <w:r w:rsidRPr="005E13D7">
        <w:rPr>
          <w:rFonts w:asciiTheme="minorHAnsi" w:hAnsiTheme="minorHAnsi" w:cstheme="minorHAnsi"/>
          <w:b/>
          <w:bCs/>
          <w:color w:val="auto"/>
          <w:spacing w:val="-2"/>
        </w:rPr>
        <w:fldChar w:fldCharType="end"/>
      </w:r>
      <w:r w:rsidRPr="005E13D7">
        <w:rPr>
          <w:rFonts w:asciiTheme="minorHAnsi" w:hAnsiTheme="minorHAnsi" w:cstheme="minorHAnsi"/>
          <w:b/>
          <w:bCs/>
          <w:color w:val="auto"/>
          <w:spacing w:val="-2"/>
        </w:rPr>
        <w:tab/>
        <w:t>SECTION INCLUDES</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level2 \*ALPHABETIC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A</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Use of references in Drawings and Specifications, including requirements for copies of reference standards at Project site.</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level2 \*ALPHABETIC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B</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Definitions of terms used in Specifications and Drawings, including abbreviations, acronyms, names and terms which may be used in Specifications.</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rPr>
      </w:pPr>
      <w:r w:rsidRPr="005E13D7">
        <w:rPr>
          <w:rFonts w:asciiTheme="minorHAnsi" w:hAnsiTheme="minorHAnsi" w:cstheme="minorHAnsi"/>
          <w:b/>
          <w:bCs/>
          <w:color w:val="auto"/>
          <w:spacing w:val="-2"/>
        </w:rPr>
        <w:fldChar w:fldCharType="begin"/>
      </w:r>
      <w:r w:rsidRPr="005E13D7">
        <w:rPr>
          <w:rFonts w:asciiTheme="minorHAnsi" w:hAnsiTheme="minorHAnsi" w:cstheme="minorHAnsi"/>
          <w:b/>
          <w:bCs/>
          <w:color w:val="auto"/>
          <w:spacing w:val="-2"/>
        </w:rPr>
        <w:instrText>seq level0 \c \*arabic</w:instrText>
      </w:r>
      <w:r w:rsidRPr="005E13D7">
        <w:rPr>
          <w:rFonts w:asciiTheme="minorHAnsi" w:hAnsiTheme="minorHAnsi" w:cstheme="minorHAnsi"/>
          <w:b/>
          <w:bCs/>
          <w:color w:val="auto"/>
          <w:spacing w:val="-2"/>
        </w:rPr>
        <w:fldChar w:fldCharType="separate"/>
      </w:r>
      <w:r w:rsidR="00AF3BBC" w:rsidRPr="005E13D7">
        <w:rPr>
          <w:rFonts w:asciiTheme="minorHAnsi" w:hAnsiTheme="minorHAnsi" w:cstheme="minorHAnsi"/>
          <w:b/>
          <w:bCs/>
          <w:noProof/>
          <w:color w:val="auto"/>
          <w:spacing w:val="-2"/>
        </w:rPr>
        <w:t>1</w:t>
      </w:r>
      <w:r w:rsidRPr="005E13D7">
        <w:rPr>
          <w:rFonts w:asciiTheme="minorHAnsi" w:hAnsiTheme="minorHAnsi" w:cstheme="minorHAnsi"/>
          <w:b/>
          <w:bCs/>
          <w:color w:val="auto"/>
          <w:spacing w:val="-2"/>
        </w:rPr>
        <w:fldChar w:fldCharType="end"/>
      </w:r>
      <w:r w:rsidRPr="005E13D7">
        <w:rPr>
          <w:rFonts w:asciiTheme="minorHAnsi" w:hAnsiTheme="minorHAnsi" w:cstheme="minorHAnsi"/>
          <w:b/>
          <w:bCs/>
          <w:color w:val="auto"/>
          <w:spacing w:val="-2"/>
        </w:rPr>
        <w:t>.</w:t>
      </w:r>
      <w:r w:rsidRPr="005E13D7">
        <w:rPr>
          <w:rFonts w:asciiTheme="minorHAnsi" w:hAnsiTheme="minorHAnsi" w:cstheme="minorHAnsi"/>
          <w:b/>
          <w:bCs/>
          <w:color w:val="auto"/>
          <w:spacing w:val="-2"/>
        </w:rPr>
        <w:fldChar w:fldCharType="begin"/>
      </w:r>
      <w:r w:rsidRPr="005E13D7">
        <w:rPr>
          <w:rFonts w:asciiTheme="minorHAnsi" w:hAnsiTheme="minorHAnsi" w:cstheme="minorHAnsi"/>
          <w:b/>
          <w:bCs/>
          <w:color w:val="auto"/>
          <w:spacing w:val="-2"/>
        </w:rPr>
        <w:instrText>seq level1 \*arabic</w:instrText>
      </w:r>
      <w:r w:rsidRPr="005E13D7">
        <w:rPr>
          <w:rFonts w:asciiTheme="minorHAnsi" w:hAnsiTheme="minorHAnsi" w:cstheme="minorHAnsi"/>
          <w:b/>
          <w:bCs/>
          <w:color w:val="auto"/>
          <w:spacing w:val="-2"/>
        </w:rPr>
        <w:fldChar w:fldCharType="separate"/>
      </w:r>
      <w:r w:rsidR="00AF3BBC" w:rsidRPr="005E13D7">
        <w:rPr>
          <w:rFonts w:asciiTheme="minorHAnsi" w:hAnsiTheme="minorHAnsi" w:cstheme="minorHAnsi"/>
          <w:b/>
          <w:bCs/>
          <w:noProof/>
          <w:color w:val="auto"/>
          <w:spacing w:val="-2"/>
        </w:rPr>
        <w:t>3</w:t>
      </w:r>
      <w:r w:rsidRPr="005E13D7">
        <w:rPr>
          <w:rFonts w:asciiTheme="minorHAnsi" w:hAnsiTheme="minorHAnsi" w:cstheme="minorHAnsi"/>
          <w:b/>
          <w:bCs/>
          <w:color w:val="auto"/>
          <w:spacing w:val="-2"/>
        </w:rPr>
        <w:fldChar w:fldCharType="end"/>
      </w:r>
      <w:r w:rsidRPr="005E13D7">
        <w:rPr>
          <w:rFonts w:asciiTheme="minorHAnsi" w:hAnsiTheme="minorHAnsi" w:cstheme="minorHAnsi"/>
          <w:b/>
          <w:bCs/>
          <w:color w:val="auto"/>
          <w:spacing w:val="-2"/>
        </w:rPr>
        <w:fldChar w:fldCharType="begin"/>
      </w:r>
      <w:r w:rsidRPr="005E13D7">
        <w:rPr>
          <w:rFonts w:asciiTheme="minorHAnsi" w:hAnsiTheme="minorHAnsi" w:cstheme="minorHAnsi"/>
          <w:b/>
          <w:bCs/>
          <w:color w:val="auto"/>
          <w:spacing w:val="-2"/>
        </w:rPr>
        <w:instrText xml:space="preserve">seq level2 \h \r0 </w:instrText>
      </w:r>
      <w:r w:rsidRPr="005E13D7">
        <w:rPr>
          <w:rFonts w:asciiTheme="minorHAnsi" w:hAnsiTheme="minorHAnsi" w:cstheme="minorHAnsi"/>
          <w:b/>
          <w:bCs/>
          <w:color w:val="auto"/>
          <w:spacing w:val="-2"/>
        </w:rPr>
        <w:fldChar w:fldCharType="end"/>
      </w:r>
      <w:r w:rsidRPr="005E13D7">
        <w:rPr>
          <w:rFonts w:asciiTheme="minorHAnsi" w:hAnsiTheme="minorHAnsi" w:cstheme="minorHAnsi"/>
          <w:b/>
          <w:bCs/>
          <w:color w:val="auto"/>
          <w:spacing w:val="-2"/>
        </w:rPr>
        <w:tab/>
        <w:t>RELATED SECTIONS</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level2 \*ALPHABETIC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A</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Section 01</w:t>
      </w:r>
      <w:r w:rsidR="009C6A97" w:rsidRPr="005E13D7">
        <w:rPr>
          <w:rFonts w:asciiTheme="minorHAnsi" w:hAnsiTheme="minorHAnsi" w:cstheme="minorHAnsi"/>
          <w:color w:val="auto"/>
          <w:spacing w:val="-2"/>
        </w:rPr>
        <w:t xml:space="preserve"> </w:t>
      </w:r>
      <w:r w:rsidRPr="005E13D7">
        <w:rPr>
          <w:rFonts w:asciiTheme="minorHAnsi" w:hAnsiTheme="minorHAnsi" w:cstheme="minorHAnsi"/>
          <w:color w:val="auto"/>
          <w:spacing w:val="-2"/>
        </w:rPr>
        <w:t>41</w:t>
      </w:r>
      <w:r w:rsidR="009C6A97" w:rsidRPr="005E13D7">
        <w:rPr>
          <w:rFonts w:asciiTheme="minorHAnsi" w:hAnsiTheme="minorHAnsi" w:cstheme="minorHAnsi"/>
          <w:color w:val="auto"/>
          <w:spacing w:val="-2"/>
        </w:rPr>
        <w:t xml:space="preserve"> 0</w:t>
      </w:r>
      <w:r w:rsidRPr="005E13D7">
        <w:rPr>
          <w:rFonts w:asciiTheme="minorHAnsi" w:hAnsiTheme="minorHAnsi" w:cstheme="minorHAnsi"/>
          <w:color w:val="auto"/>
          <w:spacing w:val="-2"/>
        </w:rPr>
        <w:t>0 - Regulatory Requirements:  Identification of applicable building Code and other codes, ordinances and regulations applicable to performance of the Work.</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rPr>
      </w:pPr>
      <w:r w:rsidRPr="005E13D7">
        <w:rPr>
          <w:rFonts w:asciiTheme="minorHAnsi" w:hAnsiTheme="minorHAnsi" w:cstheme="minorHAnsi"/>
          <w:b/>
          <w:bCs/>
          <w:color w:val="auto"/>
          <w:spacing w:val="-2"/>
        </w:rPr>
        <w:fldChar w:fldCharType="begin"/>
      </w:r>
      <w:r w:rsidRPr="005E13D7">
        <w:rPr>
          <w:rFonts w:asciiTheme="minorHAnsi" w:hAnsiTheme="minorHAnsi" w:cstheme="minorHAnsi"/>
          <w:b/>
          <w:bCs/>
          <w:color w:val="auto"/>
          <w:spacing w:val="-2"/>
        </w:rPr>
        <w:instrText>seq level0 \c \*arabic</w:instrText>
      </w:r>
      <w:r w:rsidRPr="005E13D7">
        <w:rPr>
          <w:rFonts w:asciiTheme="minorHAnsi" w:hAnsiTheme="minorHAnsi" w:cstheme="minorHAnsi"/>
          <w:b/>
          <w:bCs/>
          <w:color w:val="auto"/>
          <w:spacing w:val="-2"/>
        </w:rPr>
        <w:fldChar w:fldCharType="separate"/>
      </w:r>
      <w:r w:rsidR="00AF3BBC" w:rsidRPr="005E13D7">
        <w:rPr>
          <w:rFonts w:asciiTheme="minorHAnsi" w:hAnsiTheme="minorHAnsi" w:cstheme="minorHAnsi"/>
          <w:b/>
          <w:bCs/>
          <w:noProof/>
          <w:color w:val="auto"/>
          <w:spacing w:val="-2"/>
        </w:rPr>
        <w:t>1</w:t>
      </w:r>
      <w:r w:rsidRPr="005E13D7">
        <w:rPr>
          <w:rFonts w:asciiTheme="minorHAnsi" w:hAnsiTheme="minorHAnsi" w:cstheme="minorHAnsi"/>
          <w:b/>
          <w:bCs/>
          <w:color w:val="auto"/>
          <w:spacing w:val="-2"/>
        </w:rPr>
        <w:fldChar w:fldCharType="end"/>
      </w:r>
      <w:r w:rsidRPr="005E13D7">
        <w:rPr>
          <w:rFonts w:asciiTheme="minorHAnsi" w:hAnsiTheme="minorHAnsi" w:cstheme="minorHAnsi"/>
          <w:b/>
          <w:bCs/>
          <w:color w:val="auto"/>
          <w:spacing w:val="-2"/>
        </w:rPr>
        <w:t>.</w:t>
      </w:r>
      <w:r w:rsidRPr="005E13D7">
        <w:rPr>
          <w:rFonts w:asciiTheme="minorHAnsi" w:hAnsiTheme="minorHAnsi" w:cstheme="minorHAnsi"/>
          <w:b/>
          <w:bCs/>
          <w:color w:val="auto"/>
          <w:spacing w:val="-2"/>
        </w:rPr>
        <w:fldChar w:fldCharType="begin"/>
      </w:r>
      <w:r w:rsidRPr="005E13D7">
        <w:rPr>
          <w:rFonts w:asciiTheme="minorHAnsi" w:hAnsiTheme="minorHAnsi" w:cstheme="minorHAnsi"/>
          <w:b/>
          <w:bCs/>
          <w:color w:val="auto"/>
          <w:spacing w:val="-2"/>
        </w:rPr>
        <w:instrText>seq level1 \*arabic</w:instrText>
      </w:r>
      <w:r w:rsidRPr="005E13D7">
        <w:rPr>
          <w:rFonts w:asciiTheme="minorHAnsi" w:hAnsiTheme="minorHAnsi" w:cstheme="minorHAnsi"/>
          <w:b/>
          <w:bCs/>
          <w:color w:val="auto"/>
          <w:spacing w:val="-2"/>
        </w:rPr>
        <w:fldChar w:fldCharType="separate"/>
      </w:r>
      <w:r w:rsidR="00AF3BBC" w:rsidRPr="005E13D7">
        <w:rPr>
          <w:rFonts w:asciiTheme="minorHAnsi" w:hAnsiTheme="minorHAnsi" w:cstheme="minorHAnsi"/>
          <w:b/>
          <w:bCs/>
          <w:noProof/>
          <w:color w:val="auto"/>
          <w:spacing w:val="-2"/>
        </w:rPr>
        <w:t>4</w:t>
      </w:r>
      <w:r w:rsidRPr="005E13D7">
        <w:rPr>
          <w:rFonts w:asciiTheme="minorHAnsi" w:hAnsiTheme="minorHAnsi" w:cstheme="minorHAnsi"/>
          <w:b/>
          <w:bCs/>
          <w:color w:val="auto"/>
          <w:spacing w:val="-2"/>
        </w:rPr>
        <w:fldChar w:fldCharType="end"/>
      </w:r>
      <w:r w:rsidRPr="005E13D7">
        <w:rPr>
          <w:rFonts w:asciiTheme="minorHAnsi" w:hAnsiTheme="minorHAnsi" w:cstheme="minorHAnsi"/>
          <w:b/>
          <w:bCs/>
          <w:color w:val="auto"/>
          <w:spacing w:val="-2"/>
        </w:rPr>
        <w:fldChar w:fldCharType="begin"/>
      </w:r>
      <w:r w:rsidRPr="005E13D7">
        <w:rPr>
          <w:rFonts w:asciiTheme="minorHAnsi" w:hAnsiTheme="minorHAnsi" w:cstheme="minorHAnsi"/>
          <w:b/>
          <w:bCs/>
          <w:color w:val="auto"/>
          <w:spacing w:val="-2"/>
        </w:rPr>
        <w:instrText xml:space="preserve">seq level2 \h \r0 </w:instrText>
      </w:r>
      <w:r w:rsidRPr="005E13D7">
        <w:rPr>
          <w:rFonts w:asciiTheme="minorHAnsi" w:hAnsiTheme="minorHAnsi" w:cstheme="minorHAnsi"/>
          <w:b/>
          <w:bCs/>
          <w:color w:val="auto"/>
          <w:spacing w:val="-2"/>
        </w:rPr>
        <w:fldChar w:fldCharType="end"/>
      </w:r>
      <w:r w:rsidRPr="005E13D7">
        <w:rPr>
          <w:rFonts w:asciiTheme="minorHAnsi" w:hAnsiTheme="minorHAnsi" w:cstheme="minorHAnsi"/>
          <w:b/>
          <w:bCs/>
          <w:color w:val="auto"/>
          <w:spacing w:val="-2"/>
        </w:rPr>
        <w:tab/>
        <w:t>USE OF REFERENCES</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level2 \*ALPHABETIC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A</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References:  The Drawings and Specifications contain references to various standards, standard specifications, codes, practices and requirements for products, execution, tests and inspections.  These reference standards are published and issued by the agencies, associations, organizations and societies listed in this Section or identified in individual product specification Sections.</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1</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Wherever term "Agency" occurs in Standard Specifications, it shall be understood to mean the term used for University for purposes of the Contract.</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2</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Wherever term "Engineer" occurs in Standard Specifications, it shall be understood to mean Architect or other responsible design professional for purposes of the Contract.</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3</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Where reference is made to Standard Details, such reference shall be to the Standard Details accompanying the Standard Specifications.</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level2 \*ALPHABETIC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B</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 xml:space="preserve">seq level3 \h \r0 </w:instrTex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ab/>
        <w:t>Relationship to Drawings and Specifications:  Such references are incorporated into and made a part of the Drawings and Specifications to the extent applicable.</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level2 \*ALPHABETIC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C</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Referenced Grades Classes and Types:  Where an alternative or optional grade, class or type of product or execution is included in a reference but is not identified on the Drawings or in the Specifications, provide the highest, best and greatest of the alternatives or options for the intended use and prevailing conditions.</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level2 \*ALPHABETIC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D</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Copies of Reference Standards:</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1</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Reference standards are not furnished with the Drawings and Specifications because it is presumed that the Contractor, subcontractors, manufacturers, suppliers, trades and crafts are familiar with these generally-recognized standards of the construction industry.</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2</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Copies of reference standards may be obtained from publishing sources.</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p>
    <w:p w:rsidR="00B42FE0" w:rsidRPr="005E13D7" w:rsidRDefault="005941A4">
      <w:p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rPr>
          <w:rFonts w:asciiTheme="minorHAnsi" w:hAnsiTheme="minorHAnsi" w:cstheme="minorHAnsi"/>
          <w:spacing w:val="-2"/>
        </w:rPr>
      </w:pPr>
      <w:r w:rsidRPr="005E13D7">
        <w:rPr>
          <w:rFonts w:asciiTheme="minorHAnsi" w:hAnsiTheme="minorHAnsi" w:cstheme="minorHAnsi"/>
          <w:spacing w:val="-2"/>
        </w:rPr>
        <w:t>*******************************************************************</w:t>
      </w:r>
      <w:r w:rsidR="00C614FE" w:rsidRPr="005E13D7">
        <w:rPr>
          <w:rFonts w:asciiTheme="minorHAnsi" w:hAnsiTheme="minorHAnsi" w:cstheme="minorHAnsi"/>
          <w:spacing w:val="-2"/>
        </w:rPr>
        <w:t>****************************</w:t>
      </w:r>
    </w:p>
    <w:p w:rsidR="00B42FE0" w:rsidRPr="005E13D7" w:rsidRDefault="005941A4">
      <w:pPr>
        <w:pStyle w:val="BlockText"/>
        <w:tabs>
          <w:tab w:val="clear" w:pos="8755"/>
          <w:tab w:val="clear" w:pos="8784"/>
        </w:tabs>
        <w:ind w:right="0"/>
        <w:jc w:val="left"/>
        <w:rPr>
          <w:rFonts w:asciiTheme="minorHAnsi" w:hAnsiTheme="minorHAnsi" w:cstheme="minorHAnsi"/>
          <w:sz w:val="22"/>
          <w:szCs w:val="22"/>
        </w:rPr>
      </w:pPr>
      <w:r w:rsidRPr="005E13D7">
        <w:rPr>
          <w:rFonts w:asciiTheme="minorHAnsi" w:hAnsiTheme="minorHAnsi" w:cstheme="minorHAnsi"/>
          <w:sz w:val="22"/>
          <w:szCs w:val="22"/>
        </w:rPr>
        <w:t>REVIEW LIST AGAINST ACTUAL TYPE AND SIZE OF PROJECT AND SELECT ACCORDINGLY. COMPLETE LIST IS COSTLY AND MAY ONLY BE WARRANTED ON LARGE, COMPLICATED PROJECTS.</w:t>
      </w:r>
    </w:p>
    <w:p w:rsidR="00B42FE0" w:rsidRPr="005E13D7" w:rsidRDefault="005941A4">
      <w:p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rPr>
          <w:rFonts w:asciiTheme="minorHAnsi" w:hAnsiTheme="minorHAnsi" w:cstheme="minorHAnsi"/>
          <w:spacing w:val="-2"/>
        </w:rPr>
      </w:pPr>
      <w:r w:rsidRPr="005E13D7">
        <w:rPr>
          <w:rFonts w:asciiTheme="minorHAnsi" w:hAnsiTheme="minorHAnsi" w:cstheme="minorHAnsi"/>
          <w:spacing w:val="-2"/>
        </w:rPr>
        <w:t>*******************************************************************</w:t>
      </w:r>
      <w:r w:rsidR="00C614FE" w:rsidRPr="005E13D7">
        <w:rPr>
          <w:rFonts w:asciiTheme="minorHAnsi" w:hAnsiTheme="minorHAnsi" w:cstheme="minorHAnsi"/>
          <w:spacing w:val="-2"/>
        </w:rPr>
        <w:t>****************************</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level2 \*ALPHABETIC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E</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 xml:space="preserve">seq level3 \h \r0 </w:instrTex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ab/>
        <w:t>Jobsite Copies:</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1</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Contractor shall obtain and maintain at the Project site copies of reference standards identified on the Drawings and in the Specifications in order to properly execute the Work.</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2</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At a minimum, the following shall be readily available at the site, as applicable to the Work:</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level4 \*alphabetic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a</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State Building Codes:  As referenced in Section 01</w:t>
      </w:r>
      <w:r w:rsidR="00C614FE" w:rsidRPr="005E13D7">
        <w:rPr>
          <w:rFonts w:asciiTheme="minorHAnsi" w:hAnsiTheme="minorHAnsi" w:cstheme="minorHAnsi"/>
          <w:color w:val="auto"/>
          <w:spacing w:val="-2"/>
        </w:rPr>
        <w:t xml:space="preserve"> </w:t>
      </w:r>
      <w:r w:rsidRPr="005E13D7">
        <w:rPr>
          <w:rFonts w:asciiTheme="minorHAnsi" w:hAnsiTheme="minorHAnsi" w:cstheme="minorHAnsi"/>
          <w:color w:val="auto"/>
          <w:spacing w:val="-2"/>
        </w:rPr>
        <w:t>41</w:t>
      </w:r>
      <w:r w:rsidR="00C614FE" w:rsidRPr="005E13D7">
        <w:rPr>
          <w:rFonts w:asciiTheme="minorHAnsi" w:hAnsiTheme="minorHAnsi" w:cstheme="minorHAnsi"/>
          <w:color w:val="auto"/>
          <w:spacing w:val="-2"/>
        </w:rPr>
        <w:t xml:space="preserve"> 0</w:t>
      </w:r>
      <w:r w:rsidRPr="005E13D7">
        <w:rPr>
          <w:rFonts w:asciiTheme="minorHAnsi" w:hAnsiTheme="minorHAnsi" w:cstheme="minorHAnsi"/>
          <w:color w:val="auto"/>
          <w:spacing w:val="-2"/>
        </w:rPr>
        <w:t>0 - Regulatory Requirements.</w:t>
      </w:r>
    </w:p>
    <w:p w:rsidR="00B42FE0" w:rsidRPr="005E13D7" w:rsidRDefault="005941A4">
      <w:pPr>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level4 \*alphabetic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b</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Safety Codes:  Occupational Safety and Health Act (OSHA) regulations and State of California, California Administrative Code, California Code of Regulations (CCR), Title 8 - Industrial Relations, Chapter 4, Subchapter 7, General Industry Safety Orders (Cal-OSHA), to extent applicable to the Work.</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level4 \*alphabetic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c</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General Standards:</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872" w:hanging="1872"/>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level5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1</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 xml:space="preserve">CCR Title 24, Part 2, Volume 3:  </w:t>
      </w:r>
      <w:r w:rsidR="00C614FE" w:rsidRPr="005E13D7">
        <w:rPr>
          <w:rFonts w:asciiTheme="minorHAnsi" w:hAnsiTheme="minorHAnsi" w:cstheme="minorHAnsi"/>
          <w:color w:val="auto"/>
          <w:spacing w:val="-2"/>
        </w:rPr>
        <w:t xml:space="preserve">Current edition </w:t>
      </w:r>
      <w:r w:rsidRPr="005E13D7">
        <w:rPr>
          <w:rFonts w:asciiTheme="minorHAnsi" w:hAnsiTheme="minorHAnsi" w:cstheme="minorHAnsi"/>
          <w:color w:val="auto"/>
          <w:spacing w:val="-2"/>
        </w:rPr>
        <w:t>California Building Code (CBC) Material, Testing and Installation Standards.</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872" w:hanging="1872"/>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level5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2</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CCR Title 24, Part 12:  California Referenced Standards Code</w:t>
      </w:r>
      <w:r w:rsidR="00C614FE" w:rsidRPr="005E13D7">
        <w:rPr>
          <w:rFonts w:asciiTheme="minorHAnsi" w:hAnsiTheme="minorHAnsi" w:cstheme="minorHAnsi"/>
          <w:color w:val="auto"/>
          <w:spacing w:val="-2"/>
        </w:rPr>
        <w:t>, current edition</w:t>
      </w:r>
      <w:r w:rsidRPr="005E13D7">
        <w:rPr>
          <w:rFonts w:asciiTheme="minorHAnsi" w:hAnsiTheme="minorHAnsi" w:cstheme="minorHAnsi"/>
          <w:color w:val="auto"/>
          <w:spacing w:val="-2"/>
        </w:rPr>
        <w:t>.</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872" w:hanging="1872"/>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level5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3</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Underwriters Laboratories, Inc. (UL) Building Products Listing.</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872" w:hanging="1872"/>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level5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4</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Factory Mutual Research Organization (FM) Approval Guide.</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872" w:hanging="1872"/>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level5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5</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American Society for Testing and Materials (ASTM) Standards in Building Codes.</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872" w:hanging="1872"/>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level5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6</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American National Standards Institute (ANSI) standards.</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level4 \*alphabetic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d</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 xml:space="preserve">seq level5 \h \r0 </w:instrTex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ab/>
        <w:t>Fire and Life Safety Standards:  All referenced standards pertaining to fire rated construction and exiting.</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level4 \*alphabetic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e</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Common Materials Standards:  American Concrete Institute (ACI), American Institute of Steel Construction (AISC), American Welding Society (AWS), Gypsum Association (GA), National Fire Protection Association (NFPA), Tile Council of America (TCA) and Woodwork Institute of California (WIC) standards to the extent referenced within the Contract Specifications.</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level4 \*alphabetic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f</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Research Reports:  ICC Evaluation Service, Inc. (ICC-ES), formerly ICBO Evaluation Service, Inc. (ICBO ES) Research Reports and National Evaluation Service, Inc. Reports (NER), for products not in conformance to prescribed requirements stated in California Building Code (CBC).</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level4 \*alphabetic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g</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Product Listings:  Approval documentation, indicating approval of authorities having jurisdiction for use of product within the applicable jurisdiction.</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level2 \*ALPHABETIC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F</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 xml:space="preserve">seq level3 \h \r0 </w:instrTex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 xml:space="preserve">seq level4 \h \r0 </w:instrTex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ab/>
        <w:t>Edition Date of References:</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r w:rsidRPr="005E13D7">
        <w:rPr>
          <w:rFonts w:asciiTheme="minorHAnsi" w:hAnsiTheme="minorHAnsi" w:cstheme="minorHAnsi"/>
          <w:color w:val="auto"/>
          <w:spacing w:val="-2"/>
        </w:rPr>
        <w:lastRenderedPageBreak/>
        <w:t>****************************************************************</w:t>
      </w:r>
      <w:r w:rsidR="00C614FE" w:rsidRPr="005E13D7">
        <w:rPr>
          <w:rFonts w:asciiTheme="minorHAnsi" w:hAnsiTheme="minorHAnsi" w:cstheme="minorHAnsi"/>
          <w:color w:val="auto"/>
          <w:spacing w:val="-2"/>
        </w:rPr>
        <w:t>*******************************</w:t>
      </w:r>
    </w:p>
    <w:p w:rsidR="00B42FE0" w:rsidRPr="005E13D7" w:rsidRDefault="005941A4">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right="576" w:hanging="576"/>
        <w:jc w:val="both"/>
        <w:rPr>
          <w:rFonts w:asciiTheme="minorHAnsi" w:hAnsiTheme="minorHAnsi" w:cstheme="minorHAnsi"/>
          <w:color w:val="auto"/>
          <w:spacing w:val="-2"/>
        </w:rPr>
      </w:pPr>
      <w:r w:rsidRPr="005E13D7">
        <w:rPr>
          <w:rFonts w:asciiTheme="minorHAnsi" w:hAnsiTheme="minorHAnsi" w:cstheme="minorHAnsi"/>
          <w:i/>
          <w:iCs/>
          <w:color w:val="auto"/>
          <w:spacing w:val="-2"/>
        </w:rPr>
        <w:tab/>
      </w:r>
      <w:r w:rsidRPr="005E13D7">
        <w:rPr>
          <w:rFonts w:asciiTheme="minorHAnsi" w:hAnsiTheme="minorHAnsi" w:cstheme="minorHAnsi"/>
          <w:i/>
          <w:iCs/>
          <w:color w:val="auto"/>
          <w:spacing w:val="-2"/>
        </w:rPr>
        <w:tab/>
        <w:t>CONSULT WITH UNIVERSITY'S REPRESENTATIVE AND DETERMINE WHICH OPTION IN PARA</w:t>
      </w:r>
      <w:r w:rsidR="00C614FE" w:rsidRPr="005E13D7">
        <w:rPr>
          <w:rFonts w:asciiTheme="minorHAnsi" w:hAnsiTheme="minorHAnsi" w:cstheme="minorHAnsi"/>
          <w:i/>
          <w:iCs/>
          <w:color w:val="auto"/>
          <w:spacing w:val="-2"/>
        </w:rPr>
        <w:t>GRAPH</w:t>
      </w:r>
      <w:r w:rsidRPr="005E13D7">
        <w:rPr>
          <w:rFonts w:asciiTheme="minorHAnsi" w:hAnsiTheme="minorHAnsi" w:cstheme="minorHAnsi"/>
          <w:i/>
          <w:iCs/>
          <w:color w:val="auto"/>
          <w:spacing w:val="-2"/>
        </w:rPr>
        <w:t xml:space="preserve"> BELOW APPLIES.</w:t>
      </w:r>
    </w:p>
    <w:p w:rsidR="00B42FE0" w:rsidRPr="005E13D7" w:rsidRDefault="005941A4">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r w:rsidRPr="005E13D7">
        <w:rPr>
          <w:rFonts w:asciiTheme="minorHAnsi" w:hAnsiTheme="minorHAnsi" w:cstheme="minorHAnsi"/>
          <w:color w:val="auto"/>
          <w:spacing w:val="-2"/>
        </w:rPr>
        <w:t>***************************************************************</w:t>
      </w:r>
      <w:r w:rsidR="00C614FE" w:rsidRPr="005E13D7">
        <w:rPr>
          <w:rFonts w:asciiTheme="minorHAnsi" w:hAnsiTheme="minorHAnsi" w:cstheme="minorHAnsi"/>
          <w:color w:val="auto"/>
          <w:spacing w:val="-2"/>
        </w:rPr>
        <w:t>*******************************</w:t>
      </w:r>
      <w:r w:rsidRPr="005E13D7">
        <w:rPr>
          <w:rFonts w:asciiTheme="minorHAnsi" w:hAnsiTheme="minorHAnsi" w:cstheme="minorHAnsi"/>
          <w:color w:val="auto"/>
          <w:spacing w:val="-2"/>
        </w:rPr>
        <w:t>*</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1</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When an edition or effective date of a reference is not given, it shall be understood to be the current edition or latest revision p</w:t>
      </w:r>
      <w:r w:rsidR="008C6CD5" w:rsidRPr="005E13D7">
        <w:rPr>
          <w:rFonts w:asciiTheme="minorHAnsi" w:hAnsiTheme="minorHAnsi" w:cstheme="minorHAnsi"/>
          <w:color w:val="auto"/>
          <w:spacing w:val="-2"/>
        </w:rPr>
        <w:t xml:space="preserve">ublished as of the date of the Agreement, </w:t>
      </w:r>
      <w:r w:rsidRPr="005E13D7">
        <w:rPr>
          <w:rFonts w:asciiTheme="minorHAnsi" w:hAnsiTheme="minorHAnsi" w:cstheme="minorHAnsi"/>
          <w:color w:val="auto"/>
          <w:spacing w:val="-2"/>
        </w:rPr>
        <w:t>Contract Drawi</w:t>
      </w:r>
      <w:r w:rsidR="00C614FE" w:rsidRPr="005E13D7">
        <w:rPr>
          <w:rFonts w:asciiTheme="minorHAnsi" w:hAnsiTheme="minorHAnsi" w:cstheme="minorHAnsi"/>
          <w:color w:val="auto"/>
          <w:spacing w:val="-2"/>
        </w:rPr>
        <w:t>ngs and Contract Specifications</w:t>
      </w:r>
      <w:r w:rsidRPr="005E13D7">
        <w:rPr>
          <w:rFonts w:asciiTheme="minorHAnsi" w:hAnsiTheme="minorHAnsi" w:cstheme="minorHAnsi"/>
          <w:color w:val="auto"/>
          <w:spacing w:val="-2"/>
        </w:rPr>
        <w:t>.</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2</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All amendments, changes, errata and supplements as of the effective date shall be included.</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level2 \*ALPHABETIC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G</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 xml:space="preserve">seq level3 \h \r0 </w:instrTex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ab/>
        <w:t>ASTM and ANSI References:  Specifications and Standards of the American Society for Testing and Materials (ASTM) and the American National Standards Institute (ANSI) are identified in the Drawings and Specifications by abbreviation and number only and may not be further identified by title, date, revision or amendment.  It is presumed that the Contractor is familiar with and has access to these nationally- and industry-recognized specifications and standards.</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rPr>
      </w:pPr>
      <w:r w:rsidRPr="005E13D7">
        <w:rPr>
          <w:rFonts w:asciiTheme="minorHAnsi" w:hAnsiTheme="minorHAnsi" w:cstheme="minorHAnsi"/>
          <w:b/>
          <w:bCs/>
          <w:color w:val="auto"/>
          <w:spacing w:val="-2"/>
        </w:rPr>
        <w:fldChar w:fldCharType="begin"/>
      </w:r>
      <w:r w:rsidRPr="005E13D7">
        <w:rPr>
          <w:rFonts w:asciiTheme="minorHAnsi" w:hAnsiTheme="minorHAnsi" w:cstheme="minorHAnsi"/>
          <w:b/>
          <w:bCs/>
          <w:color w:val="auto"/>
          <w:spacing w:val="-2"/>
        </w:rPr>
        <w:instrText>seq level0 \c \*arabic</w:instrText>
      </w:r>
      <w:r w:rsidRPr="005E13D7">
        <w:rPr>
          <w:rFonts w:asciiTheme="minorHAnsi" w:hAnsiTheme="minorHAnsi" w:cstheme="minorHAnsi"/>
          <w:b/>
          <w:bCs/>
          <w:color w:val="auto"/>
          <w:spacing w:val="-2"/>
        </w:rPr>
        <w:fldChar w:fldCharType="separate"/>
      </w:r>
      <w:r w:rsidR="00AF3BBC" w:rsidRPr="005E13D7">
        <w:rPr>
          <w:rFonts w:asciiTheme="minorHAnsi" w:hAnsiTheme="minorHAnsi" w:cstheme="minorHAnsi"/>
          <w:b/>
          <w:bCs/>
          <w:noProof/>
          <w:color w:val="auto"/>
          <w:spacing w:val="-2"/>
        </w:rPr>
        <w:t>1</w:t>
      </w:r>
      <w:r w:rsidRPr="005E13D7">
        <w:rPr>
          <w:rFonts w:asciiTheme="minorHAnsi" w:hAnsiTheme="minorHAnsi" w:cstheme="minorHAnsi"/>
          <w:b/>
          <w:bCs/>
          <w:color w:val="auto"/>
          <w:spacing w:val="-2"/>
        </w:rPr>
        <w:fldChar w:fldCharType="end"/>
      </w:r>
      <w:r w:rsidRPr="005E13D7">
        <w:rPr>
          <w:rFonts w:asciiTheme="minorHAnsi" w:hAnsiTheme="minorHAnsi" w:cstheme="minorHAnsi"/>
          <w:b/>
          <w:bCs/>
          <w:color w:val="auto"/>
          <w:spacing w:val="-2"/>
        </w:rPr>
        <w:t>.</w:t>
      </w:r>
      <w:r w:rsidRPr="005E13D7">
        <w:rPr>
          <w:rFonts w:asciiTheme="minorHAnsi" w:hAnsiTheme="minorHAnsi" w:cstheme="minorHAnsi"/>
          <w:b/>
          <w:bCs/>
          <w:color w:val="auto"/>
          <w:spacing w:val="-2"/>
        </w:rPr>
        <w:fldChar w:fldCharType="begin"/>
      </w:r>
      <w:r w:rsidRPr="005E13D7">
        <w:rPr>
          <w:rFonts w:asciiTheme="minorHAnsi" w:hAnsiTheme="minorHAnsi" w:cstheme="minorHAnsi"/>
          <w:b/>
          <w:bCs/>
          <w:color w:val="auto"/>
          <w:spacing w:val="-2"/>
        </w:rPr>
        <w:instrText>seq level1 \*arabic</w:instrText>
      </w:r>
      <w:r w:rsidRPr="005E13D7">
        <w:rPr>
          <w:rFonts w:asciiTheme="minorHAnsi" w:hAnsiTheme="minorHAnsi" w:cstheme="minorHAnsi"/>
          <w:b/>
          <w:bCs/>
          <w:color w:val="auto"/>
          <w:spacing w:val="-2"/>
        </w:rPr>
        <w:fldChar w:fldCharType="separate"/>
      </w:r>
      <w:r w:rsidR="00AF3BBC" w:rsidRPr="005E13D7">
        <w:rPr>
          <w:rFonts w:asciiTheme="minorHAnsi" w:hAnsiTheme="minorHAnsi" w:cstheme="minorHAnsi"/>
          <w:b/>
          <w:bCs/>
          <w:noProof/>
          <w:color w:val="auto"/>
          <w:spacing w:val="-2"/>
        </w:rPr>
        <w:t>5</w:t>
      </w:r>
      <w:r w:rsidRPr="005E13D7">
        <w:rPr>
          <w:rFonts w:asciiTheme="minorHAnsi" w:hAnsiTheme="minorHAnsi" w:cstheme="minorHAnsi"/>
          <w:b/>
          <w:bCs/>
          <w:color w:val="auto"/>
          <w:spacing w:val="-2"/>
        </w:rPr>
        <w:fldChar w:fldCharType="end"/>
      </w:r>
      <w:r w:rsidRPr="005E13D7">
        <w:rPr>
          <w:rFonts w:asciiTheme="minorHAnsi" w:hAnsiTheme="minorHAnsi" w:cstheme="minorHAnsi"/>
          <w:b/>
          <w:bCs/>
          <w:color w:val="auto"/>
          <w:spacing w:val="-2"/>
        </w:rPr>
        <w:fldChar w:fldCharType="begin"/>
      </w:r>
      <w:r w:rsidRPr="005E13D7">
        <w:rPr>
          <w:rFonts w:asciiTheme="minorHAnsi" w:hAnsiTheme="minorHAnsi" w:cstheme="minorHAnsi"/>
          <w:b/>
          <w:bCs/>
          <w:color w:val="auto"/>
          <w:spacing w:val="-2"/>
        </w:rPr>
        <w:instrText xml:space="preserve">seq level2 \h \r0 </w:instrText>
      </w:r>
      <w:r w:rsidRPr="005E13D7">
        <w:rPr>
          <w:rFonts w:asciiTheme="minorHAnsi" w:hAnsiTheme="minorHAnsi" w:cstheme="minorHAnsi"/>
          <w:b/>
          <w:bCs/>
          <w:color w:val="auto"/>
          <w:spacing w:val="-2"/>
        </w:rPr>
        <w:fldChar w:fldCharType="end"/>
      </w:r>
      <w:r w:rsidRPr="005E13D7">
        <w:rPr>
          <w:rFonts w:asciiTheme="minorHAnsi" w:hAnsiTheme="minorHAnsi" w:cstheme="minorHAnsi"/>
          <w:b/>
          <w:bCs/>
          <w:color w:val="auto"/>
          <w:spacing w:val="-2"/>
        </w:rPr>
        <w:tab/>
        <w:t>DEFINITIONS OF TERMS</w:t>
      </w:r>
    </w:p>
    <w:p w:rsidR="00B42FE0" w:rsidRPr="005E13D7" w:rsidRDefault="00B42FE0">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level2 \*ALPHABETIC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A</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Basic Contract Definitions:  Words and terms governing the Work are defined in the Contract General and Supplementary Conditions, as referenced in the Agreement.</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level2 \*ALPHABETIC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B</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Words and Terms Used on Drawings and in Specifications:  Additional words and terms may be used in the Drawings and Specifications and are defined as follows:</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1</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"Applicable:</w:t>
      </w:r>
      <w:proofErr w:type="gramStart"/>
      <w:r w:rsidRPr="005E13D7">
        <w:rPr>
          <w:rFonts w:asciiTheme="minorHAnsi" w:hAnsiTheme="minorHAnsi" w:cstheme="minorHAnsi"/>
          <w:color w:val="auto"/>
          <w:spacing w:val="-2"/>
        </w:rPr>
        <w:t>"  As</w:t>
      </w:r>
      <w:proofErr w:type="gramEnd"/>
      <w:r w:rsidRPr="005E13D7">
        <w:rPr>
          <w:rFonts w:asciiTheme="minorHAnsi" w:hAnsiTheme="minorHAnsi" w:cstheme="minorHAnsi"/>
          <w:color w:val="auto"/>
          <w:spacing w:val="-2"/>
        </w:rPr>
        <w:t xml:space="preserve"> appropriate for the particular condition, circumstance or situation.</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2</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w:t>
      </w:r>
      <w:proofErr w:type="gramStart"/>
      <w:r w:rsidRPr="005E13D7">
        <w:rPr>
          <w:rFonts w:asciiTheme="minorHAnsi" w:hAnsiTheme="minorHAnsi" w:cstheme="minorHAnsi"/>
          <w:color w:val="auto"/>
          <w:spacing w:val="-2"/>
        </w:rPr>
        <w:t>Approve(</w:t>
      </w:r>
      <w:proofErr w:type="gramEnd"/>
      <w:r w:rsidRPr="005E13D7">
        <w:rPr>
          <w:rFonts w:asciiTheme="minorHAnsi" w:hAnsiTheme="minorHAnsi" w:cstheme="minorHAnsi"/>
          <w:color w:val="auto"/>
          <w:spacing w:val="-2"/>
        </w:rPr>
        <w:t>d):"  Approval action shall be limited to the duties and responsibilities of the party giving approval, as stated in the Conditions of the Contract.  Approvals shall be valid only if obtained in writing and shall not apply to matters regarding the means, methods, techniques, sequences and procedures of construction.  Approval shall not relieve the Contractor from responsibility to fulfill Contract requirements.</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3</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"And/or:</w:t>
      </w:r>
      <w:proofErr w:type="gramStart"/>
      <w:r w:rsidRPr="005E13D7">
        <w:rPr>
          <w:rFonts w:asciiTheme="minorHAnsi" w:hAnsiTheme="minorHAnsi" w:cstheme="minorHAnsi"/>
          <w:color w:val="auto"/>
          <w:spacing w:val="-2"/>
        </w:rPr>
        <w:t>"  If</w:t>
      </w:r>
      <w:proofErr w:type="gramEnd"/>
      <w:r w:rsidRPr="005E13D7">
        <w:rPr>
          <w:rFonts w:asciiTheme="minorHAnsi" w:hAnsiTheme="minorHAnsi" w:cstheme="minorHAnsi"/>
          <w:color w:val="auto"/>
          <w:spacing w:val="-2"/>
        </w:rPr>
        <w:t xml:space="preserve"> used, shall mean that either or both of the items so joined are required.</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4</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"Directed:</w:t>
      </w:r>
      <w:proofErr w:type="gramStart"/>
      <w:r w:rsidRPr="005E13D7">
        <w:rPr>
          <w:rFonts w:asciiTheme="minorHAnsi" w:hAnsiTheme="minorHAnsi" w:cstheme="minorHAnsi"/>
          <w:color w:val="auto"/>
          <w:spacing w:val="-2"/>
        </w:rPr>
        <w:t>"  Limited</w:t>
      </w:r>
      <w:proofErr w:type="gramEnd"/>
      <w:r w:rsidRPr="005E13D7">
        <w:rPr>
          <w:rFonts w:asciiTheme="minorHAnsi" w:hAnsiTheme="minorHAnsi" w:cstheme="minorHAnsi"/>
          <w:color w:val="auto"/>
          <w:spacing w:val="-2"/>
        </w:rPr>
        <w:t xml:space="preserve"> to duties and responsibilities of the University's Representative or Architect as stated in the Contract General Conditions, meaning "as instructed by the University's Representative or Architect, in writing, regarding matters other than the means, methods, techniques, sequences and procedures of construction.  Terms such as "directed", "requested", "authorized", "selected", "approved", "required", and "permitted" mean "directed by the University's Representative or Architect", "requested by the University's Representative or Architect", and similar phrases.  No implied meaning shall be interpreted to extend the responsibility of the University's Representative, Architect or other responsible design professional into the Contractor's supervision of construction.</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5</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 xml:space="preserve">"Equal" or "Equivalent:"  As determined by Architect or other responsible design professional as being equivalent, considering such attributes as durability, finish, function, suitability, quality, </w:t>
      </w:r>
      <w:r w:rsidRPr="005E13D7">
        <w:rPr>
          <w:rFonts w:asciiTheme="minorHAnsi" w:hAnsiTheme="minorHAnsi" w:cstheme="minorHAnsi"/>
          <w:color w:val="auto"/>
          <w:spacing w:val="-2"/>
        </w:rPr>
        <w:lastRenderedPageBreak/>
        <w:t>utility, performance and aesthetic features.</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6</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"Furnish:</w:t>
      </w:r>
      <w:proofErr w:type="gramStart"/>
      <w:r w:rsidRPr="005E13D7">
        <w:rPr>
          <w:rFonts w:asciiTheme="minorHAnsi" w:hAnsiTheme="minorHAnsi" w:cstheme="minorHAnsi"/>
          <w:color w:val="auto"/>
          <w:spacing w:val="-2"/>
        </w:rPr>
        <w:t>"  Means</w:t>
      </w:r>
      <w:proofErr w:type="gramEnd"/>
      <w:r w:rsidRPr="005E13D7">
        <w:rPr>
          <w:rFonts w:asciiTheme="minorHAnsi" w:hAnsiTheme="minorHAnsi" w:cstheme="minorHAnsi"/>
          <w:color w:val="auto"/>
          <w:spacing w:val="-2"/>
        </w:rPr>
        <w:t xml:space="preserve"> "supply and deliver, to the Project site, ready for unloading, unpacking, assembly, installation, and similar operations."</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7</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"Indicated:</w:t>
      </w:r>
      <w:proofErr w:type="gramStart"/>
      <w:r w:rsidRPr="005E13D7">
        <w:rPr>
          <w:rFonts w:asciiTheme="minorHAnsi" w:hAnsiTheme="minorHAnsi" w:cstheme="minorHAnsi"/>
          <w:color w:val="auto"/>
          <w:spacing w:val="-2"/>
        </w:rPr>
        <w:t>"  The</w:t>
      </w:r>
      <w:proofErr w:type="gramEnd"/>
      <w:r w:rsidRPr="005E13D7">
        <w:rPr>
          <w:rFonts w:asciiTheme="minorHAnsi" w:hAnsiTheme="minorHAnsi" w:cstheme="minorHAnsi"/>
          <w:color w:val="auto"/>
          <w:spacing w:val="-2"/>
        </w:rPr>
        <w:t xml:space="preserve"> term indicated refers to graphic representations, notes, or schedules on the Drawings, or other Paragraphs or Schedules in the Specifications, and similar requirements in the Contract Documents.  Terms such as "shown", "noted", "scheduled", and "specified" are used to help the reader locate the reference.  There is no limitation on location.</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8</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"Install:</w:t>
      </w:r>
      <w:proofErr w:type="gramStart"/>
      <w:r w:rsidRPr="005E13D7">
        <w:rPr>
          <w:rFonts w:asciiTheme="minorHAnsi" w:hAnsiTheme="minorHAnsi" w:cstheme="minorHAnsi"/>
          <w:color w:val="auto"/>
          <w:spacing w:val="-2"/>
        </w:rPr>
        <w:t>"  Describes</w:t>
      </w:r>
      <w:proofErr w:type="gramEnd"/>
      <w:r w:rsidRPr="005E13D7">
        <w:rPr>
          <w:rFonts w:asciiTheme="minorHAnsi" w:hAnsiTheme="minorHAnsi" w:cstheme="minorHAnsi"/>
          <w:color w:val="auto"/>
          <w:spacing w:val="-2"/>
        </w:rPr>
        <w:t xml:space="preserve"> operations at the Project site including the actual unloading, unpacking, assembly, erection, placing, anchoring, applying, working to dimension, finishing, curing, protecting, cleaning and similar operations.</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9</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"Installer:"</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level4 \*alphabetic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a</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"Installer" refers to the Contractor or an entity engaged by the Contractor, such as an employee, subcontractor, or sub-subcontractor for performance of a particular construction activity, including installation, erection, application and similar operations.  Installers are required to be experienced in the operations they are engaged to perform.</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level4 \*alphabetic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b</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"Experienced Installer:</w:t>
      </w:r>
      <w:proofErr w:type="gramStart"/>
      <w:r w:rsidRPr="005E13D7">
        <w:rPr>
          <w:rFonts w:asciiTheme="minorHAnsi" w:hAnsiTheme="minorHAnsi" w:cstheme="minorHAnsi"/>
          <w:color w:val="auto"/>
          <w:spacing w:val="-2"/>
        </w:rPr>
        <w:t>"  The</w:t>
      </w:r>
      <w:proofErr w:type="gramEnd"/>
      <w:r w:rsidRPr="005E13D7">
        <w:rPr>
          <w:rFonts w:asciiTheme="minorHAnsi" w:hAnsiTheme="minorHAnsi" w:cstheme="minorHAnsi"/>
          <w:color w:val="auto"/>
          <w:spacing w:val="-2"/>
        </w:rPr>
        <w:t xml:space="preserve"> term "experienced," when used with "installer" means having a minimum of 5 previous Projects similar in size to this Project, knowing the precautions necessary to perform the Work, and being familiar with requirements of authorities having jurisdiction over the Work.</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10</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 xml:space="preserve">seq level4 \h \r0 </w:instrText>
      </w:r>
      <w:r w:rsidRPr="005E13D7">
        <w:rPr>
          <w:rFonts w:asciiTheme="minorHAnsi" w:hAnsiTheme="minorHAnsi" w:cstheme="minorHAnsi"/>
          <w:color w:val="auto"/>
          <w:spacing w:val="-2"/>
        </w:rPr>
        <w:fldChar w:fldCharType="end"/>
      </w:r>
      <w:r w:rsidR="008C6CD5" w:rsidRPr="005E13D7">
        <w:rPr>
          <w:rFonts w:asciiTheme="minorHAnsi" w:hAnsiTheme="minorHAnsi" w:cstheme="minorHAnsi"/>
          <w:color w:val="auto"/>
          <w:spacing w:val="-2"/>
        </w:rPr>
        <w:tab/>
        <w:t>"Jobsite:</w:t>
      </w:r>
      <w:proofErr w:type="gramStart"/>
      <w:r w:rsidR="008C6CD5" w:rsidRPr="005E13D7">
        <w:rPr>
          <w:rFonts w:asciiTheme="minorHAnsi" w:hAnsiTheme="minorHAnsi" w:cstheme="minorHAnsi"/>
          <w:color w:val="auto"/>
          <w:spacing w:val="-2"/>
        </w:rPr>
        <w:t>"  Same</w:t>
      </w:r>
      <w:proofErr w:type="gramEnd"/>
      <w:r w:rsidR="008C6CD5" w:rsidRPr="005E13D7">
        <w:rPr>
          <w:rFonts w:asciiTheme="minorHAnsi" w:hAnsiTheme="minorHAnsi" w:cstheme="minorHAnsi"/>
          <w:color w:val="auto"/>
          <w:spacing w:val="-2"/>
        </w:rPr>
        <w:t xml:space="preserve"> as site, Area of Work, or other similar term referencing the physical property where the work is to be carried out upon.</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11</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"Necessary:"  With due considerations of the conditions of the Project and as determined in the professional judgment of the Architect or other responsible design professional as being necessary for performance of the Work in conformance with the requirements of the Contract Documents, but excluding matters regarding the means, methods, techniques, sequences and procedures of construction.</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12</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"Noted:</w:t>
      </w:r>
      <w:proofErr w:type="gramStart"/>
      <w:r w:rsidRPr="005E13D7">
        <w:rPr>
          <w:rFonts w:asciiTheme="minorHAnsi" w:hAnsiTheme="minorHAnsi" w:cstheme="minorHAnsi"/>
          <w:color w:val="auto"/>
          <w:spacing w:val="-2"/>
        </w:rPr>
        <w:t>"  Same</w:t>
      </w:r>
      <w:proofErr w:type="gramEnd"/>
      <w:r w:rsidRPr="005E13D7">
        <w:rPr>
          <w:rFonts w:asciiTheme="minorHAnsi" w:hAnsiTheme="minorHAnsi" w:cstheme="minorHAnsi"/>
          <w:color w:val="auto"/>
          <w:spacing w:val="-2"/>
        </w:rPr>
        <w:t xml:space="preserve"> as "Indicated."</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13</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"Per:</w:t>
      </w:r>
      <w:proofErr w:type="gramStart"/>
      <w:r w:rsidRPr="005E13D7">
        <w:rPr>
          <w:rFonts w:asciiTheme="minorHAnsi" w:hAnsiTheme="minorHAnsi" w:cstheme="minorHAnsi"/>
          <w:color w:val="auto"/>
          <w:spacing w:val="-2"/>
        </w:rPr>
        <w:t>"  Same</w:t>
      </w:r>
      <w:proofErr w:type="gramEnd"/>
      <w:r w:rsidRPr="005E13D7">
        <w:rPr>
          <w:rFonts w:asciiTheme="minorHAnsi" w:hAnsiTheme="minorHAnsi" w:cstheme="minorHAnsi"/>
          <w:color w:val="auto"/>
          <w:spacing w:val="-2"/>
        </w:rPr>
        <w:t xml:space="preserve"> as "in accordance with," "according to" or "in compliance with."</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14</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"Products:</w:t>
      </w:r>
      <w:proofErr w:type="gramStart"/>
      <w:r w:rsidRPr="005E13D7">
        <w:rPr>
          <w:rFonts w:asciiTheme="minorHAnsi" w:hAnsiTheme="minorHAnsi" w:cstheme="minorHAnsi"/>
          <w:color w:val="auto"/>
          <w:spacing w:val="-2"/>
        </w:rPr>
        <w:t>"  Material</w:t>
      </w:r>
      <w:proofErr w:type="gramEnd"/>
      <w:r w:rsidRPr="005E13D7">
        <w:rPr>
          <w:rFonts w:asciiTheme="minorHAnsi" w:hAnsiTheme="minorHAnsi" w:cstheme="minorHAnsi"/>
          <w:color w:val="auto"/>
          <w:spacing w:val="-2"/>
        </w:rPr>
        <w:t>, system or equipment.</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15</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"Project Site:</w:t>
      </w:r>
      <w:proofErr w:type="gramStart"/>
      <w:r w:rsidRPr="005E13D7">
        <w:rPr>
          <w:rFonts w:asciiTheme="minorHAnsi" w:hAnsiTheme="minorHAnsi" w:cstheme="minorHAnsi"/>
          <w:color w:val="auto"/>
          <w:spacing w:val="-2"/>
        </w:rPr>
        <w:t>"  Same</w:t>
      </w:r>
      <w:proofErr w:type="gramEnd"/>
      <w:r w:rsidRPr="005E13D7">
        <w:rPr>
          <w:rFonts w:asciiTheme="minorHAnsi" w:hAnsiTheme="minorHAnsi" w:cstheme="minorHAnsi"/>
          <w:color w:val="auto"/>
          <w:spacing w:val="-2"/>
        </w:rPr>
        <w:t xml:space="preserve"> as "Site."</w:t>
      </w:r>
      <w:r w:rsidR="008C6CD5" w:rsidRPr="005E13D7">
        <w:rPr>
          <w:rFonts w:asciiTheme="minorHAnsi" w:hAnsiTheme="minorHAnsi" w:cstheme="minorHAnsi"/>
          <w:color w:val="auto"/>
          <w:spacing w:val="-2"/>
        </w:rPr>
        <w:t xml:space="preserve"> See definition of “Jobsite” above.</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16</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"Proper:"  As determined by the Architect or other responsible design professional as being proper for the Work, excluding matters regarding the means, methods, techniques, sequences and procedures of construction, which are solely the Contractor's responsibility to determine.</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17</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"Provide:</w:t>
      </w:r>
      <w:proofErr w:type="gramStart"/>
      <w:r w:rsidRPr="005E13D7">
        <w:rPr>
          <w:rFonts w:asciiTheme="minorHAnsi" w:hAnsiTheme="minorHAnsi" w:cstheme="minorHAnsi"/>
          <w:color w:val="auto"/>
          <w:spacing w:val="-2"/>
        </w:rPr>
        <w:t>"  Means</w:t>
      </w:r>
      <w:proofErr w:type="gramEnd"/>
      <w:r w:rsidRPr="005E13D7">
        <w:rPr>
          <w:rFonts w:asciiTheme="minorHAnsi" w:hAnsiTheme="minorHAnsi" w:cstheme="minorHAnsi"/>
          <w:color w:val="auto"/>
          <w:spacing w:val="-2"/>
        </w:rPr>
        <w:t xml:space="preserve"> "furnish and install, complete and ready for the intended use."</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18</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"Regulation:</w:t>
      </w:r>
      <w:proofErr w:type="gramStart"/>
      <w:r w:rsidRPr="005E13D7">
        <w:rPr>
          <w:rFonts w:asciiTheme="minorHAnsi" w:hAnsiTheme="minorHAnsi" w:cstheme="minorHAnsi"/>
          <w:color w:val="auto"/>
          <w:spacing w:val="-2"/>
        </w:rPr>
        <w:t>"  Includes</w:t>
      </w:r>
      <w:proofErr w:type="gramEnd"/>
      <w:r w:rsidRPr="005E13D7">
        <w:rPr>
          <w:rFonts w:asciiTheme="minorHAnsi" w:hAnsiTheme="minorHAnsi" w:cstheme="minorHAnsi"/>
          <w:color w:val="auto"/>
          <w:spacing w:val="-2"/>
        </w:rPr>
        <w:t xml:space="preserve"> laws, ordinances, statutes and lawful orders issued by authorities having jurisdiction, as well as and rules, conventions and agreements within the construction industry </w:t>
      </w:r>
      <w:r w:rsidRPr="005E13D7">
        <w:rPr>
          <w:rFonts w:asciiTheme="minorHAnsi" w:hAnsiTheme="minorHAnsi" w:cstheme="minorHAnsi"/>
          <w:color w:val="auto"/>
          <w:spacing w:val="-2"/>
        </w:rPr>
        <w:lastRenderedPageBreak/>
        <w:t>that control performance of the Work.</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19</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"Required:</w:t>
      </w:r>
      <w:proofErr w:type="gramStart"/>
      <w:r w:rsidRPr="005E13D7">
        <w:rPr>
          <w:rFonts w:asciiTheme="minorHAnsi" w:hAnsiTheme="minorHAnsi" w:cstheme="minorHAnsi"/>
          <w:color w:val="auto"/>
          <w:spacing w:val="-2"/>
        </w:rPr>
        <w:t>"  Necessary</w:t>
      </w:r>
      <w:proofErr w:type="gramEnd"/>
      <w:r w:rsidRPr="005E13D7">
        <w:rPr>
          <w:rFonts w:asciiTheme="minorHAnsi" w:hAnsiTheme="minorHAnsi" w:cstheme="minorHAnsi"/>
          <w:color w:val="auto"/>
          <w:spacing w:val="-2"/>
        </w:rPr>
        <w:t xml:space="preserve"> for performance of the Work in conformance with the requirements of the Contract Documents, excluding matters regarding the means, methods, techniques, sequences and procedures of construction, such as:</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level4 \*alphabetic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a</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Regulatory requirements of authorities having jurisdiction.</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level4 \*alphabetic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b</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Requirements of referenced standards.</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level4 \*alphabetic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c</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Requirements generally recognized as accepted construction practices of the locale.</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level4 \*alphabetic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d</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Notes, schedules and graphic representations on the Drawings.</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level4 \*alphabetic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e</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Requirements specified or referenced in the Specifications.</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level4 \*alphabetic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f</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Duties and responsibilities stated in the Bidding and Contract Requirements.</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20</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 xml:space="preserve">seq level4 \h \r0 </w:instrTex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ab/>
        <w:t>"Scheduled:</w:t>
      </w:r>
      <w:proofErr w:type="gramStart"/>
      <w:r w:rsidRPr="005E13D7">
        <w:rPr>
          <w:rFonts w:asciiTheme="minorHAnsi" w:hAnsiTheme="minorHAnsi" w:cstheme="minorHAnsi"/>
          <w:color w:val="auto"/>
          <w:spacing w:val="-2"/>
        </w:rPr>
        <w:t>"  Same</w:t>
      </w:r>
      <w:proofErr w:type="gramEnd"/>
      <w:r w:rsidRPr="005E13D7">
        <w:rPr>
          <w:rFonts w:asciiTheme="minorHAnsi" w:hAnsiTheme="minorHAnsi" w:cstheme="minorHAnsi"/>
          <w:color w:val="auto"/>
          <w:spacing w:val="-2"/>
        </w:rPr>
        <w:t xml:space="preserve"> as "Indicated."</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21</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"Selected:</w:t>
      </w:r>
      <w:proofErr w:type="gramStart"/>
      <w:r w:rsidRPr="005E13D7">
        <w:rPr>
          <w:rFonts w:asciiTheme="minorHAnsi" w:hAnsiTheme="minorHAnsi" w:cstheme="minorHAnsi"/>
          <w:color w:val="auto"/>
          <w:spacing w:val="-2"/>
        </w:rPr>
        <w:t>"  As</w:t>
      </w:r>
      <w:proofErr w:type="gramEnd"/>
      <w:r w:rsidRPr="005E13D7">
        <w:rPr>
          <w:rFonts w:asciiTheme="minorHAnsi" w:hAnsiTheme="minorHAnsi" w:cstheme="minorHAnsi"/>
          <w:color w:val="auto"/>
          <w:spacing w:val="-2"/>
        </w:rPr>
        <w:t xml:space="preserve"> selected by the University's Representative, Architect or other responsible design professional from the full selection of the manufacturer's products, unless specifically limited in the Contract Documents to a particular quality, color, texture or price range.</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22</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"Shown:</w:t>
      </w:r>
      <w:proofErr w:type="gramStart"/>
      <w:r w:rsidRPr="005E13D7">
        <w:rPr>
          <w:rFonts w:asciiTheme="minorHAnsi" w:hAnsiTheme="minorHAnsi" w:cstheme="minorHAnsi"/>
          <w:color w:val="auto"/>
          <w:spacing w:val="-2"/>
        </w:rPr>
        <w:t>"  Same</w:t>
      </w:r>
      <w:proofErr w:type="gramEnd"/>
      <w:r w:rsidRPr="005E13D7">
        <w:rPr>
          <w:rFonts w:asciiTheme="minorHAnsi" w:hAnsiTheme="minorHAnsi" w:cstheme="minorHAnsi"/>
          <w:color w:val="auto"/>
          <w:spacing w:val="-2"/>
        </w:rPr>
        <w:t xml:space="preserve"> as "Indicated."</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23</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"Site:</w:t>
      </w:r>
      <w:proofErr w:type="gramStart"/>
      <w:r w:rsidRPr="005E13D7">
        <w:rPr>
          <w:rFonts w:asciiTheme="minorHAnsi" w:hAnsiTheme="minorHAnsi" w:cstheme="minorHAnsi"/>
          <w:color w:val="auto"/>
          <w:spacing w:val="-2"/>
        </w:rPr>
        <w:t>"  Same</w:t>
      </w:r>
      <w:proofErr w:type="gramEnd"/>
      <w:r w:rsidRPr="005E13D7">
        <w:rPr>
          <w:rFonts w:asciiTheme="minorHAnsi" w:hAnsiTheme="minorHAnsi" w:cstheme="minorHAnsi"/>
          <w:color w:val="auto"/>
          <w:spacing w:val="-2"/>
        </w:rPr>
        <w:t xml:space="preserve"> as "Site of the Work" or "Project Site;" the area or areas or spaces occupied by the Project and including adjacent areas and other related areas occupied or used by the Contractor for construction activities, either exclusively or with others performing other construction on the Project.  The extent of the Project Site is shown on the Drawings, and may or may not be identical with the description of the land upon which the Project is to be built.</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24</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"Supply:</w:t>
      </w:r>
      <w:proofErr w:type="gramStart"/>
      <w:r w:rsidRPr="005E13D7">
        <w:rPr>
          <w:rFonts w:asciiTheme="minorHAnsi" w:hAnsiTheme="minorHAnsi" w:cstheme="minorHAnsi"/>
          <w:color w:val="auto"/>
          <w:spacing w:val="-2"/>
        </w:rPr>
        <w:t>"  See</w:t>
      </w:r>
      <w:proofErr w:type="gramEnd"/>
      <w:r w:rsidRPr="005E13D7">
        <w:rPr>
          <w:rFonts w:asciiTheme="minorHAnsi" w:hAnsiTheme="minorHAnsi" w:cstheme="minorHAnsi"/>
          <w:color w:val="auto"/>
          <w:spacing w:val="-2"/>
        </w:rPr>
        <w:t xml:space="preserve"> "Furnish."</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25</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"Testing Laboratory" or "Testing Laboratories:</w:t>
      </w:r>
      <w:proofErr w:type="gramStart"/>
      <w:r w:rsidRPr="005E13D7">
        <w:rPr>
          <w:rFonts w:asciiTheme="minorHAnsi" w:hAnsiTheme="minorHAnsi" w:cstheme="minorHAnsi"/>
          <w:color w:val="auto"/>
          <w:spacing w:val="-2"/>
        </w:rPr>
        <w:t>"  An</w:t>
      </w:r>
      <w:proofErr w:type="gramEnd"/>
      <w:r w:rsidRPr="005E13D7">
        <w:rPr>
          <w:rFonts w:asciiTheme="minorHAnsi" w:hAnsiTheme="minorHAnsi" w:cstheme="minorHAnsi"/>
          <w:color w:val="auto"/>
          <w:spacing w:val="-2"/>
        </w:rPr>
        <w:t xml:space="preserve"> independent entity engaged to perform specific inspections or tests, at the Project Site or elsewhere, and to report on, and, if required, to interpret, results of those inspections or tests.  Refer to Section 01458 - Testing Laboratory Services.</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26</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"Testing and Inspection Agency:</w:t>
      </w:r>
      <w:proofErr w:type="gramStart"/>
      <w:r w:rsidRPr="005E13D7">
        <w:rPr>
          <w:rFonts w:asciiTheme="minorHAnsi" w:hAnsiTheme="minorHAnsi" w:cstheme="minorHAnsi"/>
          <w:color w:val="auto"/>
          <w:spacing w:val="-2"/>
        </w:rPr>
        <w:t>"  Same</w:t>
      </w:r>
      <w:proofErr w:type="gramEnd"/>
      <w:r w:rsidRPr="005E13D7">
        <w:rPr>
          <w:rFonts w:asciiTheme="minorHAnsi" w:hAnsiTheme="minorHAnsi" w:cstheme="minorHAnsi"/>
          <w:color w:val="auto"/>
          <w:spacing w:val="-2"/>
        </w:rPr>
        <w:t xml:space="preserve"> as "Testing Laboratory."</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rPr>
      </w:pPr>
      <w:r w:rsidRPr="005E13D7">
        <w:rPr>
          <w:rFonts w:asciiTheme="minorHAnsi" w:hAnsiTheme="minorHAnsi" w:cstheme="minorHAnsi"/>
          <w:b/>
          <w:bCs/>
          <w:color w:val="auto"/>
          <w:spacing w:val="-2"/>
        </w:rPr>
        <w:fldChar w:fldCharType="begin"/>
      </w:r>
      <w:r w:rsidRPr="005E13D7">
        <w:rPr>
          <w:rFonts w:asciiTheme="minorHAnsi" w:hAnsiTheme="minorHAnsi" w:cstheme="minorHAnsi"/>
          <w:b/>
          <w:bCs/>
          <w:color w:val="auto"/>
          <w:spacing w:val="-2"/>
        </w:rPr>
        <w:instrText>seq level0 \c \*arabic</w:instrText>
      </w:r>
      <w:r w:rsidRPr="005E13D7">
        <w:rPr>
          <w:rFonts w:asciiTheme="minorHAnsi" w:hAnsiTheme="minorHAnsi" w:cstheme="minorHAnsi"/>
          <w:b/>
          <w:bCs/>
          <w:color w:val="auto"/>
          <w:spacing w:val="-2"/>
        </w:rPr>
        <w:fldChar w:fldCharType="separate"/>
      </w:r>
      <w:r w:rsidR="00AF3BBC" w:rsidRPr="005E13D7">
        <w:rPr>
          <w:rFonts w:asciiTheme="minorHAnsi" w:hAnsiTheme="minorHAnsi" w:cstheme="minorHAnsi"/>
          <w:b/>
          <w:bCs/>
          <w:noProof/>
          <w:color w:val="auto"/>
          <w:spacing w:val="-2"/>
        </w:rPr>
        <w:t>1</w:t>
      </w:r>
      <w:r w:rsidRPr="005E13D7">
        <w:rPr>
          <w:rFonts w:asciiTheme="minorHAnsi" w:hAnsiTheme="minorHAnsi" w:cstheme="minorHAnsi"/>
          <w:b/>
          <w:bCs/>
          <w:color w:val="auto"/>
          <w:spacing w:val="-2"/>
        </w:rPr>
        <w:fldChar w:fldCharType="end"/>
      </w:r>
      <w:r w:rsidRPr="005E13D7">
        <w:rPr>
          <w:rFonts w:asciiTheme="minorHAnsi" w:hAnsiTheme="minorHAnsi" w:cstheme="minorHAnsi"/>
          <w:b/>
          <w:bCs/>
          <w:color w:val="auto"/>
          <w:spacing w:val="-2"/>
        </w:rPr>
        <w:t>.</w:t>
      </w:r>
      <w:r w:rsidRPr="005E13D7">
        <w:rPr>
          <w:rFonts w:asciiTheme="minorHAnsi" w:hAnsiTheme="minorHAnsi" w:cstheme="minorHAnsi"/>
          <w:b/>
          <w:bCs/>
          <w:color w:val="auto"/>
          <w:spacing w:val="-2"/>
        </w:rPr>
        <w:fldChar w:fldCharType="begin"/>
      </w:r>
      <w:r w:rsidRPr="005E13D7">
        <w:rPr>
          <w:rFonts w:asciiTheme="minorHAnsi" w:hAnsiTheme="minorHAnsi" w:cstheme="minorHAnsi"/>
          <w:b/>
          <w:bCs/>
          <w:color w:val="auto"/>
          <w:spacing w:val="-2"/>
        </w:rPr>
        <w:instrText>seq level1 \*arabic</w:instrText>
      </w:r>
      <w:r w:rsidRPr="005E13D7">
        <w:rPr>
          <w:rFonts w:asciiTheme="minorHAnsi" w:hAnsiTheme="minorHAnsi" w:cstheme="minorHAnsi"/>
          <w:b/>
          <w:bCs/>
          <w:color w:val="auto"/>
          <w:spacing w:val="-2"/>
        </w:rPr>
        <w:fldChar w:fldCharType="separate"/>
      </w:r>
      <w:r w:rsidR="00AF3BBC" w:rsidRPr="005E13D7">
        <w:rPr>
          <w:rFonts w:asciiTheme="minorHAnsi" w:hAnsiTheme="minorHAnsi" w:cstheme="minorHAnsi"/>
          <w:b/>
          <w:bCs/>
          <w:noProof/>
          <w:color w:val="auto"/>
          <w:spacing w:val="-2"/>
        </w:rPr>
        <w:t>6</w:t>
      </w:r>
      <w:r w:rsidRPr="005E13D7">
        <w:rPr>
          <w:rFonts w:asciiTheme="minorHAnsi" w:hAnsiTheme="minorHAnsi" w:cstheme="minorHAnsi"/>
          <w:b/>
          <w:bCs/>
          <w:color w:val="auto"/>
          <w:spacing w:val="-2"/>
        </w:rPr>
        <w:fldChar w:fldCharType="end"/>
      </w:r>
      <w:r w:rsidRPr="005E13D7">
        <w:rPr>
          <w:rFonts w:asciiTheme="minorHAnsi" w:hAnsiTheme="minorHAnsi" w:cstheme="minorHAnsi"/>
          <w:b/>
          <w:bCs/>
          <w:color w:val="auto"/>
          <w:spacing w:val="-2"/>
        </w:rPr>
        <w:fldChar w:fldCharType="begin"/>
      </w:r>
      <w:r w:rsidRPr="005E13D7">
        <w:rPr>
          <w:rFonts w:asciiTheme="minorHAnsi" w:hAnsiTheme="minorHAnsi" w:cstheme="minorHAnsi"/>
          <w:b/>
          <w:bCs/>
          <w:color w:val="auto"/>
          <w:spacing w:val="-2"/>
        </w:rPr>
        <w:instrText xml:space="preserve">seq level2 \h \r0 </w:instrText>
      </w:r>
      <w:r w:rsidRPr="005E13D7">
        <w:rPr>
          <w:rFonts w:asciiTheme="minorHAnsi" w:hAnsiTheme="minorHAnsi" w:cstheme="minorHAnsi"/>
          <w:b/>
          <w:bCs/>
          <w:color w:val="auto"/>
          <w:spacing w:val="-2"/>
        </w:rPr>
        <w:fldChar w:fldCharType="end"/>
      </w:r>
      <w:r w:rsidRPr="005E13D7">
        <w:rPr>
          <w:rFonts w:asciiTheme="minorHAnsi" w:hAnsiTheme="minorHAnsi" w:cstheme="minorHAnsi"/>
          <w:b/>
          <w:bCs/>
          <w:color w:val="auto"/>
          <w:spacing w:val="-2"/>
        </w:rPr>
        <w:fldChar w:fldCharType="begin"/>
      </w:r>
      <w:r w:rsidRPr="005E13D7">
        <w:rPr>
          <w:rFonts w:asciiTheme="minorHAnsi" w:hAnsiTheme="minorHAnsi" w:cstheme="minorHAnsi"/>
          <w:b/>
          <w:bCs/>
          <w:color w:val="auto"/>
          <w:spacing w:val="-2"/>
        </w:rPr>
        <w:instrText xml:space="preserve">seq level3 \h \r0 </w:instrText>
      </w:r>
      <w:r w:rsidRPr="005E13D7">
        <w:rPr>
          <w:rFonts w:asciiTheme="minorHAnsi" w:hAnsiTheme="minorHAnsi" w:cstheme="minorHAnsi"/>
          <w:b/>
          <w:bCs/>
          <w:color w:val="auto"/>
          <w:spacing w:val="-2"/>
        </w:rPr>
        <w:fldChar w:fldCharType="end"/>
      </w:r>
      <w:r w:rsidRPr="005E13D7">
        <w:rPr>
          <w:rFonts w:asciiTheme="minorHAnsi" w:hAnsiTheme="minorHAnsi" w:cstheme="minorHAnsi"/>
          <w:b/>
          <w:bCs/>
          <w:color w:val="auto"/>
          <w:spacing w:val="-2"/>
        </w:rPr>
        <w:tab/>
        <w:t>ABBREVIATIONS, ACRONYMS, NAMES AND TERMS, GENERAL</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level2 \*ALPHABETIC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A</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Abbreviations, Acronyms, Names and Terms:  Where acronyms, abbreviations, names and terms are used in the Drawings, Specifications or other Contract Documents, they shall mean the recognized name of the trade association, standards generating organization, authority having jurisdiction or other entity applicable.</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level2 \*ALPHABETIC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B</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Abbreviations, General:  The following are commonly-used abbreviations which may be found on the Drawings or in the Specifications</w:t>
      </w:r>
      <w:r w:rsidR="00AF3BBC" w:rsidRPr="005E13D7">
        <w:rPr>
          <w:rFonts w:asciiTheme="minorHAnsi" w:hAnsiTheme="minorHAnsi" w:cstheme="minorHAnsi"/>
          <w:color w:val="auto"/>
          <w:spacing w:val="-2"/>
        </w:rPr>
        <w:t>.  Refer to the Drawings for additional abbreviations or acronyms.  This is a partial list.  If there is any discrepancy or confusion, notify the University in writing by RFI</w:t>
      </w:r>
      <w:r w:rsidRPr="005E13D7">
        <w:rPr>
          <w:rFonts w:asciiTheme="minorHAnsi" w:hAnsiTheme="minorHAnsi" w:cstheme="minorHAnsi"/>
          <w:color w:val="auto"/>
          <w:spacing w:val="-2"/>
        </w:rPr>
        <w:t>:</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2304" w:hanging="2304"/>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AC or ac</w:t>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Alternating current or air conditioning (depending upon context)</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2304" w:hanging="2304"/>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AMP or amp</w:t>
      </w:r>
      <w:r w:rsidRPr="005E13D7">
        <w:rPr>
          <w:rFonts w:asciiTheme="minorHAnsi" w:hAnsiTheme="minorHAnsi" w:cstheme="minorHAnsi"/>
          <w:color w:val="auto"/>
          <w:spacing w:val="-2"/>
        </w:rPr>
        <w:tab/>
        <w:t>Ampere</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2304" w:hanging="2304"/>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C</w:t>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Celsius</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2304" w:hanging="2304"/>
        <w:jc w:val="both"/>
        <w:rPr>
          <w:rFonts w:asciiTheme="minorHAnsi" w:hAnsiTheme="minorHAnsi" w:cstheme="minorHAnsi"/>
          <w:color w:val="auto"/>
          <w:spacing w:val="-2"/>
        </w:rPr>
      </w:pPr>
      <w:r w:rsidRPr="005E13D7">
        <w:rPr>
          <w:rFonts w:asciiTheme="minorHAnsi" w:hAnsiTheme="minorHAnsi" w:cstheme="minorHAnsi"/>
          <w:color w:val="auto"/>
          <w:spacing w:val="-2"/>
        </w:rPr>
        <w:lastRenderedPageBreak/>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CFM or cfm</w:t>
      </w:r>
      <w:r w:rsidRPr="005E13D7">
        <w:rPr>
          <w:rFonts w:asciiTheme="minorHAnsi" w:hAnsiTheme="minorHAnsi" w:cstheme="minorHAnsi"/>
          <w:color w:val="auto"/>
          <w:spacing w:val="-2"/>
        </w:rPr>
        <w:tab/>
        <w:t>Cubic feet per minute</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2304" w:hanging="2304"/>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CM or cm</w:t>
      </w:r>
      <w:r w:rsidRPr="005E13D7">
        <w:rPr>
          <w:rFonts w:asciiTheme="minorHAnsi" w:hAnsiTheme="minorHAnsi" w:cstheme="minorHAnsi"/>
          <w:color w:val="auto"/>
          <w:spacing w:val="-2"/>
        </w:rPr>
        <w:tab/>
        <w:t>Centimeter</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2304" w:hanging="2304"/>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 xml:space="preserve">CY or </w:t>
      </w:r>
      <w:proofErr w:type="gramStart"/>
      <w:r w:rsidRPr="005E13D7">
        <w:rPr>
          <w:rFonts w:asciiTheme="minorHAnsi" w:hAnsiTheme="minorHAnsi" w:cstheme="minorHAnsi"/>
          <w:color w:val="auto"/>
          <w:spacing w:val="-2"/>
        </w:rPr>
        <w:t>cy</w:t>
      </w:r>
      <w:proofErr w:type="gramEnd"/>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Cubic yard</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2304" w:hanging="2304"/>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DC or dc</w:t>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Direct current</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2304" w:hanging="2304"/>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 xml:space="preserve">DEG or </w:t>
      </w:r>
      <w:proofErr w:type="spellStart"/>
      <w:r w:rsidRPr="005E13D7">
        <w:rPr>
          <w:rFonts w:asciiTheme="minorHAnsi" w:hAnsiTheme="minorHAnsi" w:cstheme="minorHAnsi"/>
          <w:color w:val="auto"/>
          <w:spacing w:val="-2"/>
        </w:rPr>
        <w:t>deg</w:t>
      </w:r>
      <w:proofErr w:type="spellEnd"/>
      <w:r w:rsidRPr="005E13D7">
        <w:rPr>
          <w:rFonts w:asciiTheme="minorHAnsi" w:hAnsiTheme="minorHAnsi" w:cstheme="minorHAnsi"/>
          <w:color w:val="auto"/>
          <w:spacing w:val="-2"/>
        </w:rPr>
        <w:tab/>
        <w:t>Degrees</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2304" w:hanging="2304"/>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F</w:t>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Fahrenheit</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2304" w:hanging="2304"/>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FPM or fpm</w:t>
      </w:r>
      <w:r w:rsidRPr="005E13D7">
        <w:rPr>
          <w:rFonts w:asciiTheme="minorHAnsi" w:hAnsiTheme="minorHAnsi" w:cstheme="minorHAnsi"/>
          <w:color w:val="auto"/>
          <w:spacing w:val="-2"/>
        </w:rPr>
        <w:tab/>
        <w:t>Feet per minute</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2304" w:hanging="2304"/>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FPS or fps</w:t>
      </w:r>
      <w:r w:rsidRPr="005E13D7">
        <w:rPr>
          <w:rFonts w:asciiTheme="minorHAnsi" w:hAnsiTheme="minorHAnsi" w:cstheme="minorHAnsi"/>
          <w:color w:val="auto"/>
          <w:spacing w:val="-2"/>
        </w:rPr>
        <w:tab/>
        <w:t>Feet per second</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2304" w:hanging="2304"/>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 xml:space="preserve">FT or </w:t>
      </w:r>
      <w:proofErr w:type="spellStart"/>
      <w:r w:rsidRPr="005E13D7">
        <w:rPr>
          <w:rFonts w:asciiTheme="minorHAnsi" w:hAnsiTheme="minorHAnsi" w:cstheme="minorHAnsi"/>
          <w:color w:val="auto"/>
          <w:spacing w:val="-2"/>
        </w:rPr>
        <w:t>ft</w:t>
      </w:r>
      <w:proofErr w:type="spellEnd"/>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Foot or feet</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2304" w:hanging="2304"/>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Gal or gal</w:t>
      </w:r>
      <w:r w:rsidRPr="005E13D7">
        <w:rPr>
          <w:rFonts w:asciiTheme="minorHAnsi" w:hAnsiTheme="minorHAnsi" w:cstheme="minorHAnsi"/>
          <w:color w:val="auto"/>
          <w:spacing w:val="-2"/>
        </w:rPr>
        <w:tab/>
        <w:t>Gallons</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2304" w:hanging="2304"/>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 xml:space="preserve">GPM or </w:t>
      </w:r>
      <w:proofErr w:type="spellStart"/>
      <w:r w:rsidRPr="005E13D7">
        <w:rPr>
          <w:rFonts w:asciiTheme="minorHAnsi" w:hAnsiTheme="minorHAnsi" w:cstheme="minorHAnsi"/>
          <w:color w:val="auto"/>
          <w:spacing w:val="-2"/>
        </w:rPr>
        <w:t>gpm</w:t>
      </w:r>
      <w:proofErr w:type="spellEnd"/>
      <w:r w:rsidRPr="005E13D7">
        <w:rPr>
          <w:rFonts w:asciiTheme="minorHAnsi" w:hAnsiTheme="minorHAnsi" w:cstheme="minorHAnsi"/>
          <w:color w:val="auto"/>
          <w:spacing w:val="-2"/>
        </w:rPr>
        <w:tab/>
        <w:t>Gallons per minute</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2304" w:hanging="2304"/>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IN or in</w:t>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Inch or inches</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2304" w:hanging="2304"/>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Kip or kip</w:t>
      </w:r>
      <w:r w:rsidRPr="005E13D7">
        <w:rPr>
          <w:rFonts w:asciiTheme="minorHAnsi" w:hAnsiTheme="minorHAnsi" w:cstheme="minorHAnsi"/>
          <w:color w:val="auto"/>
          <w:spacing w:val="-2"/>
        </w:rPr>
        <w:tab/>
      </w:r>
      <w:proofErr w:type="gramStart"/>
      <w:r w:rsidRPr="005E13D7">
        <w:rPr>
          <w:rFonts w:asciiTheme="minorHAnsi" w:hAnsiTheme="minorHAnsi" w:cstheme="minorHAnsi"/>
          <w:color w:val="auto"/>
          <w:spacing w:val="-2"/>
        </w:rPr>
        <w:t>Thousand</w:t>
      </w:r>
      <w:proofErr w:type="gramEnd"/>
      <w:r w:rsidRPr="005E13D7">
        <w:rPr>
          <w:rFonts w:asciiTheme="minorHAnsi" w:hAnsiTheme="minorHAnsi" w:cstheme="minorHAnsi"/>
          <w:color w:val="auto"/>
          <w:spacing w:val="-2"/>
        </w:rPr>
        <w:t xml:space="preserve"> pounds</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2304" w:hanging="2304"/>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 xml:space="preserve">KSI or </w:t>
      </w:r>
      <w:proofErr w:type="spellStart"/>
      <w:r w:rsidRPr="005E13D7">
        <w:rPr>
          <w:rFonts w:asciiTheme="minorHAnsi" w:hAnsiTheme="minorHAnsi" w:cstheme="minorHAnsi"/>
          <w:color w:val="auto"/>
          <w:spacing w:val="-2"/>
        </w:rPr>
        <w:t>ksi</w:t>
      </w:r>
      <w:proofErr w:type="spellEnd"/>
      <w:r w:rsidRPr="005E13D7">
        <w:rPr>
          <w:rFonts w:asciiTheme="minorHAnsi" w:hAnsiTheme="minorHAnsi" w:cstheme="minorHAnsi"/>
          <w:color w:val="auto"/>
          <w:spacing w:val="-2"/>
        </w:rPr>
        <w:tab/>
      </w:r>
      <w:proofErr w:type="gramStart"/>
      <w:r w:rsidRPr="005E13D7">
        <w:rPr>
          <w:rFonts w:asciiTheme="minorHAnsi" w:hAnsiTheme="minorHAnsi" w:cstheme="minorHAnsi"/>
          <w:color w:val="auto"/>
          <w:spacing w:val="-2"/>
        </w:rPr>
        <w:t>Thousand</w:t>
      </w:r>
      <w:proofErr w:type="gramEnd"/>
      <w:r w:rsidRPr="005E13D7">
        <w:rPr>
          <w:rFonts w:asciiTheme="minorHAnsi" w:hAnsiTheme="minorHAnsi" w:cstheme="minorHAnsi"/>
          <w:color w:val="auto"/>
          <w:spacing w:val="-2"/>
        </w:rPr>
        <w:t xml:space="preserve"> pounds per square inch</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2304" w:hanging="2304"/>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 xml:space="preserve">KSF or </w:t>
      </w:r>
      <w:proofErr w:type="spellStart"/>
      <w:r w:rsidRPr="005E13D7">
        <w:rPr>
          <w:rFonts w:asciiTheme="minorHAnsi" w:hAnsiTheme="minorHAnsi" w:cstheme="minorHAnsi"/>
          <w:color w:val="auto"/>
          <w:spacing w:val="-2"/>
        </w:rPr>
        <w:t>ksf</w:t>
      </w:r>
      <w:proofErr w:type="spellEnd"/>
      <w:r w:rsidRPr="005E13D7">
        <w:rPr>
          <w:rFonts w:asciiTheme="minorHAnsi" w:hAnsiTheme="minorHAnsi" w:cstheme="minorHAnsi"/>
          <w:color w:val="auto"/>
          <w:spacing w:val="-2"/>
        </w:rPr>
        <w:tab/>
      </w:r>
      <w:proofErr w:type="gramStart"/>
      <w:r w:rsidRPr="005E13D7">
        <w:rPr>
          <w:rFonts w:asciiTheme="minorHAnsi" w:hAnsiTheme="minorHAnsi" w:cstheme="minorHAnsi"/>
          <w:color w:val="auto"/>
          <w:spacing w:val="-2"/>
        </w:rPr>
        <w:t>Thousand</w:t>
      </w:r>
      <w:proofErr w:type="gramEnd"/>
      <w:r w:rsidRPr="005E13D7">
        <w:rPr>
          <w:rFonts w:asciiTheme="minorHAnsi" w:hAnsiTheme="minorHAnsi" w:cstheme="minorHAnsi"/>
          <w:color w:val="auto"/>
          <w:spacing w:val="-2"/>
        </w:rPr>
        <w:t xml:space="preserve"> pounds per square foot</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2304" w:hanging="2304"/>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 xml:space="preserve">KV or </w:t>
      </w:r>
      <w:proofErr w:type="spellStart"/>
      <w:proofErr w:type="gramStart"/>
      <w:r w:rsidRPr="005E13D7">
        <w:rPr>
          <w:rFonts w:asciiTheme="minorHAnsi" w:hAnsiTheme="minorHAnsi" w:cstheme="minorHAnsi"/>
          <w:color w:val="auto"/>
          <w:spacing w:val="-2"/>
        </w:rPr>
        <w:t>kv</w:t>
      </w:r>
      <w:proofErr w:type="spellEnd"/>
      <w:proofErr w:type="gramEnd"/>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Kilovolt</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2304" w:hanging="2304"/>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 xml:space="preserve">KVA or </w:t>
      </w:r>
      <w:proofErr w:type="spellStart"/>
      <w:r w:rsidRPr="005E13D7">
        <w:rPr>
          <w:rFonts w:asciiTheme="minorHAnsi" w:hAnsiTheme="minorHAnsi" w:cstheme="minorHAnsi"/>
          <w:color w:val="auto"/>
          <w:spacing w:val="-2"/>
        </w:rPr>
        <w:t>kva</w:t>
      </w:r>
      <w:proofErr w:type="spellEnd"/>
      <w:r w:rsidRPr="005E13D7">
        <w:rPr>
          <w:rFonts w:asciiTheme="minorHAnsi" w:hAnsiTheme="minorHAnsi" w:cstheme="minorHAnsi"/>
          <w:color w:val="auto"/>
          <w:spacing w:val="-2"/>
        </w:rPr>
        <w:tab/>
        <w:t>Kilovolt amperes</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2304" w:hanging="2304"/>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 xml:space="preserve">KW or </w:t>
      </w:r>
      <w:proofErr w:type="gramStart"/>
      <w:r w:rsidRPr="005E13D7">
        <w:rPr>
          <w:rFonts w:asciiTheme="minorHAnsi" w:hAnsiTheme="minorHAnsi" w:cstheme="minorHAnsi"/>
          <w:color w:val="auto"/>
          <w:spacing w:val="-2"/>
        </w:rPr>
        <w:t>kw</w:t>
      </w:r>
      <w:proofErr w:type="gramEnd"/>
      <w:r w:rsidRPr="005E13D7">
        <w:rPr>
          <w:rFonts w:asciiTheme="minorHAnsi" w:hAnsiTheme="minorHAnsi" w:cstheme="minorHAnsi"/>
          <w:color w:val="auto"/>
          <w:spacing w:val="-2"/>
        </w:rPr>
        <w:tab/>
        <w:t>Kilowatt</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2304" w:hanging="2304"/>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 xml:space="preserve">KWH or </w:t>
      </w:r>
      <w:proofErr w:type="gramStart"/>
      <w:r w:rsidRPr="005E13D7">
        <w:rPr>
          <w:rFonts w:asciiTheme="minorHAnsi" w:hAnsiTheme="minorHAnsi" w:cstheme="minorHAnsi"/>
          <w:color w:val="auto"/>
          <w:spacing w:val="-2"/>
        </w:rPr>
        <w:t>kwh</w:t>
      </w:r>
      <w:proofErr w:type="gramEnd"/>
      <w:r w:rsidRPr="005E13D7">
        <w:rPr>
          <w:rFonts w:asciiTheme="minorHAnsi" w:hAnsiTheme="minorHAnsi" w:cstheme="minorHAnsi"/>
          <w:color w:val="auto"/>
          <w:spacing w:val="-2"/>
        </w:rPr>
        <w:tab/>
        <w:t>Kilowatt hour</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2304" w:hanging="2304"/>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 xml:space="preserve">LBF or </w:t>
      </w:r>
      <w:proofErr w:type="spellStart"/>
      <w:r w:rsidRPr="005E13D7">
        <w:rPr>
          <w:rFonts w:asciiTheme="minorHAnsi" w:hAnsiTheme="minorHAnsi" w:cstheme="minorHAnsi"/>
          <w:color w:val="auto"/>
          <w:spacing w:val="-2"/>
        </w:rPr>
        <w:t>lbf</w:t>
      </w:r>
      <w:proofErr w:type="spellEnd"/>
      <w:r w:rsidRPr="005E13D7">
        <w:rPr>
          <w:rFonts w:asciiTheme="minorHAnsi" w:hAnsiTheme="minorHAnsi" w:cstheme="minorHAnsi"/>
          <w:color w:val="auto"/>
          <w:spacing w:val="-2"/>
        </w:rPr>
        <w:tab/>
        <w:t>Pounds force</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2304" w:hanging="2304"/>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LF or lf</w:t>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Lineal foot</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2304" w:hanging="2304"/>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M or m</w:t>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Meter</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2304" w:hanging="2304"/>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MPH or mph</w:t>
      </w:r>
      <w:r w:rsidRPr="005E13D7">
        <w:rPr>
          <w:rFonts w:asciiTheme="minorHAnsi" w:hAnsiTheme="minorHAnsi" w:cstheme="minorHAnsi"/>
          <w:color w:val="auto"/>
          <w:spacing w:val="-2"/>
        </w:rPr>
        <w:tab/>
        <w:t>Miles per hour</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2304" w:hanging="2304"/>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MM or mm</w:t>
      </w:r>
      <w:r w:rsidRPr="005E13D7">
        <w:rPr>
          <w:rFonts w:asciiTheme="minorHAnsi" w:hAnsiTheme="minorHAnsi" w:cstheme="minorHAnsi"/>
          <w:color w:val="auto"/>
          <w:spacing w:val="-2"/>
        </w:rPr>
        <w:tab/>
        <w:t>Millimeter</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2304" w:hanging="2304"/>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 xml:space="preserve">PCF or </w:t>
      </w:r>
      <w:proofErr w:type="spellStart"/>
      <w:r w:rsidRPr="005E13D7">
        <w:rPr>
          <w:rFonts w:asciiTheme="minorHAnsi" w:hAnsiTheme="minorHAnsi" w:cstheme="minorHAnsi"/>
          <w:color w:val="auto"/>
          <w:spacing w:val="-2"/>
        </w:rPr>
        <w:t>pcf</w:t>
      </w:r>
      <w:proofErr w:type="spellEnd"/>
      <w:r w:rsidRPr="005E13D7">
        <w:rPr>
          <w:rFonts w:asciiTheme="minorHAnsi" w:hAnsiTheme="minorHAnsi" w:cstheme="minorHAnsi"/>
          <w:color w:val="auto"/>
          <w:spacing w:val="-2"/>
        </w:rPr>
        <w:tab/>
        <w:t>Pounds per cubic foot</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2304" w:hanging="2304"/>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PSF or psf</w:t>
      </w:r>
      <w:r w:rsidRPr="005E13D7">
        <w:rPr>
          <w:rFonts w:asciiTheme="minorHAnsi" w:hAnsiTheme="minorHAnsi" w:cstheme="minorHAnsi"/>
          <w:color w:val="auto"/>
          <w:spacing w:val="-2"/>
        </w:rPr>
        <w:tab/>
        <w:t>Pounds per square foot</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2304" w:hanging="2304"/>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PSI or psi</w:t>
      </w:r>
      <w:r w:rsidRPr="005E13D7">
        <w:rPr>
          <w:rFonts w:asciiTheme="minorHAnsi" w:hAnsiTheme="minorHAnsi" w:cstheme="minorHAnsi"/>
          <w:color w:val="auto"/>
          <w:spacing w:val="-2"/>
        </w:rPr>
        <w:tab/>
        <w:t>Pounds per square inch</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2304" w:hanging="2304"/>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 xml:space="preserve">PSY or </w:t>
      </w:r>
      <w:proofErr w:type="spellStart"/>
      <w:r w:rsidRPr="005E13D7">
        <w:rPr>
          <w:rFonts w:asciiTheme="minorHAnsi" w:hAnsiTheme="minorHAnsi" w:cstheme="minorHAnsi"/>
          <w:color w:val="auto"/>
          <w:spacing w:val="-2"/>
        </w:rPr>
        <w:t>psy</w:t>
      </w:r>
      <w:proofErr w:type="spellEnd"/>
      <w:r w:rsidRPr="005E13D7">
        <w:rPr>
          <w:rFonts w:asciiTheme="minorHAnsi" w:hAnsiTheme="minorHAnsi" w:cstheme="minorHAnsi"/>
          <w:color w:val="auto"/>
          <w:spacing w:val="-2"/>
        </w:rPr>
        <w:tab/>
      </w:r>
      <w:proofErr w:type="gramStart"/>
      <w:r w:rsidRPr="005E13D7">
        <w:rPr>
          <w:rFonts w:asciiTheme="minorHAnsi" w:hAnsiTheme="minorHAnsi" w:cstheme="minorHAnsi"/>
          <w:color w:val="auto"/>
          <w:spacing w:val="-2"/>
        </w:rPr>
        <w:t>Per</w:t>
      </w:r>
      <w:proofErr w:type="gramEnd"/>
      <w:r w:rsidRPr="005E13D7">
        <w:rPr>
          <w:rFonts w:asciiTheme="minorHAnsi" w:hAnsiTheme="minorHAnsi" w:cstheme="minorHAnsi"/>
          <w:color w:val="auto"/>
          <w:spacing w:val="-2"/>
        </w:rPr>
        <w:t xml:space="preserve"> square yard</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2304" w:hanging="2304"/>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SF or sf</w:t>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Square foot</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2304" w:hanging="2304"/>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 xml:space="preserve">SY or </w:t>
      </w:r>
      <w:proofErr w:type="spellStart"/>
      <w:r w:rsidRPr="005E13D7">
        <w:rPr>
          <w:rFonts w:asciiTheme="minorHAnsi" w:hAnsiTheme="minorHAnsi" w:cstheme="minorHAnsi"/>
          <w:color w:val="auto"/>
          <w:spacing w:val="-2"/>
        </w:rPr>
        <w:t>sy</w:t>
      </w:r>
      <w:proofErr w:type="spellEnd"/>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Square yard</w:t>
      </w: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2304" w:hanging="2304"/>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V or v</w:t>
      </w: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Volts</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level2 \*ALPHABETIC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C</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Abbreviations and Acronyms for Industry Organizations:  Where abbreviations and acronyms are used in Specifications or other Contract Docum</w:t>
      </w:r>
      <w:bookmarkStart w:id="0" w:name="_GoBack"/>
      <w:bookmarkEnd w:id="0"/>
      <w:r w:rsidRPr="005E13D7">
        <w:rPr>
          <w:rFonts w:asciiTheme="minorHAnsi" w:hAnsiTheme="minorHAnsi" w:cstheme="minorHAnsi"/>
          <w:color w:val="auto"/>
          <w:spacing w:val="-2"/>
        </w:rPr>
        <w:t>ents, they shall mean the recognized name of the entities indicated in Gale Research's "Encyclopedia of Associations" or in Columbia Books' "National Trade &amp; Professional Associations of the U.S."</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rPr>
      </w:pPr>
      <w:r w:rsidRPr="005E13D7">
        <w:rPr>
          <w:rFonts w:asciiTheme="minorHAnsi" w:hAnsiTheme="minorHAnsi" w:cstheme="minorHAnsi"/>
          <w:color w:val="auto"/>
          <w:spacing w:val="-2"/>
        </w:rPr>
        <w:lastRenderedPageBreak/>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level2 \*ALPHABETIC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D</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Undefined Abbreviations, Acronyms, Names and Terms:  Words and terms not otherwise specifically defined in this Section, in the Instructions to Bidders, in the Contract General Conditions, on the Drawings or elsewhere in the Specifications, shall be as customarily defined by trade or industry practice, by reference standard and by specialty dictionaries such as the following:</w:t>
      </w:r>
    </w:p>
    <w:p w:rsidR="00B42FE0" w:rsidRPr="005E13D7" w:rsidRDefault="00B42FE0">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1</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r>
      <w:r w:rsidRPr="005E13D7">
        <w:rPr>
          <w:rFonts w:asciiTheme="minorHAnsi" w:hAnsiTheme="minorHAnsi" w:cstheme="minorHAnsi"/>
          <w:color w:val="auto"/>
          <w:spacing w:val="-2"/>
          <w:u w:val="single"/>
        </w:rPr>
        <w:t>Dictionary of Architecture and Construction, Third Edition</w:t>
      </w:r>
      <w:r w:rsidRPr="005E13D7">
        <w:rPr>
          <w:rFonts w:asciiTheme="minorHAnsi" w:hAnsiTheme="minorHAnsi" w:cstheme="minorHAnsi"/>
          <w:color w:val="auto"/>
          <w:spacing w:val="-2"/>
        </w:rPr>
        <w:t xml:space="preserve"> (Cyril M. Harris, McGraw-Hill Book Company, 2000).</w:t>
      </w:r>
    </w:p>
    <w:p w:rsidR="00B42FE0" w:rsidRPr="005E13D7" w:rsidRDefault="00B42FE0">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2</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t>The American Institute of Architects (AIA) Document M101, "Glossary of Construction Industry Terms."</w:t>
      </w:r>
    </w:p>
    <w:p w:rsidR="00B42FE0" w:rsidRPr="005E13D7" w:rsidRDefault="00B42FE0">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r>
      <w:r w:rsidRPr="005E13D7">
        <w:rPr>
          <w:rFonts w:asciiTheme="minorHAnsi" w:hAnsiTheme="minorHAnsi" w:cstheme="minorHAnsi"/>
          <w:color w:val="auto"/>
          <w:spacing w:val="-2"/>
        </w:rPr>
        <w:fldChar w:fldCharType="begin"/>
      </w:r>
      <w:r w:rsidRPr="005E13D7">
        <w:rPr>
          <w:rFonts w:asciiTheme="minorHAnsi" w:hAnsiTheme="minorHAnsi" w:cstheme="minorHAnsi"/>
          <w:color w:val="auto"/>
          <w:spacing w:val="-2"/>
        </w:rPr>
        <w:instrText>seq level3 \*arabic</w:instrText>
      </w:r>
      <w:r w:rsidRPr="005E13D7">
        <w:rPr>
          <w:rFonts w:asciiTheme="minorHAnsi" w:hAnsiTheme="minorHAnsi" w:cstheme="minorHAnsi"/>
          <w:color w:val="auto"/>
          <w:spacing w:val="-2"/>
        </w:rPr>
        <w:fldChar w:fldCharType="separate"/>
      </w:r>
      <w:r w:rsidR="00AF3BBC" w:rsidRPr="005E13D7">
        <w:rPr>
          <w:rFonts w:asciiTheme="minorHAnsi" w:hAnsiTheme="minorHAnsi" w:cstheme="minorHAnsi"/>
          <w:noProof/>
          <w:color w:val="auto"/>
          <w:spacing w:val="-2"/>
        </w:rPr>
        <w:t>3</w:t>
      </w:r>
      <w:r w:rsidRPr="005E13D7">
        <w:rPr>
          <w:rFonts w:asciiTheme="minorHAnsi" w:hAnsiTheme="minorHAnsi" w:cstheme="minorHAnsi"/>
          <w:color w:val="auto"/>
          <w:spacing w:val="-2"/>
        </w:rPr>
        <w:fldChar w:fldCharType="end"/>
      </w:r>
      <w:r w:rsidRPr="005E13D7">
        <w:rPr>
          <w:rFonts w:asciiTheme="minorHAnsi" w:hAnsiTheme="minorHAnsi" w:cstheme="minorHAnsi"/>
          <w:color w:val="auto"/>
          <w:spacing w:val="-2"/>
        </w:rPr>
        <w:t>.</w:t>
      </w:r>
      <w:r w:rsidRPr="005E13D7">
        <w:rPr>
          <w:rFonts w:asciiTheme="minorHAnsi" w:hAnsiTheme="minorHAnsi" w:cstheme="minorHAnsi"/>
          <w:color w:val="auto"/>
          <w:spacing w:val="-2"/>
        </w:rPr>
        <w:tab/>
      </w:r>
      <w:r w:rsidRPr="005E13D7">
        <w:rPr>
          <w:rFonts w:asciiTheme="minorHAnsi" w:hAnsiTheme="minorHAnsi" w:cstheme="minorHAnsi"/>
          <w:color w:val="auto"/>
          <w:spacing w:val="-2"/>
          <w:u w:val="single"/>
        </w:rPr>
        <w:t>Encyclopedia of Associations</w:t>
      </w:r>
      <w:r w:rsidRPr="005E13D7">
        <w:rPr>
          <w:rFonts w:asciiTheme="minorHAnsi" w:hAnsiTheme="minorHAnsi" w:cstheme="minorHAnsi"/>
          <w:color w:val="auto"/>
          <w:spacing w:val="-2"/>
        </w:rPr>
        <w:t>, published by Gale Research Co., commonly available in public libraries.</w:t>
      </w:r>
    </w:p>
    <w:p w:rsidR="00B42FE0" w:rsidRPr="005E13D7" w:rsidRDefault="00B42FE0">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r w:rsidRPr="005E13D7">
        <w:rPr>
          <w:rFonts w:asciiTheme="minorHAnsi" w:hAnsiTheme="minorHAnsi" w:cstheme="minorHAnsi"/>
          <w:b/>
          <w:bCs/>
          <w:color w:val="auto"/>
          <w:spacing w:val="-2"/>
        </w:rPr>
        <w:t xml:space="preserve">PART </w:t>
      </w:r>
      <w:r w:rsidRPr="005E13D7">
        <w:rPr>
          <w:rFonts w:asciiTheme="minorHAnsi" w:hAnsiTheme="minorHAnsi" w:cstheme="minorHAnsi"/>
          <w:b/>
          <w:bCs/>
          <w:color w:val="auto"/>
          <w:spacing w:val="-2"/>
        </w:rPr>
        <w:fldChar w:fldCharType="begin"/>
      </w:r>
      <w:r w:rsidRPr="005E13D7">
        <w:rPr>
          <w:rFonts w:asciiTheme="minorHAnsi" w:hAnsiTheme="minorHAnsi" w:cstheme="minorHAnsi"/>
          <w:b/>
          <w:bCs/>
          <w:color w:val="auto"/>
          <w:spacing w:val="-2"/>
        </w:rPr>
        <w:instrText>seq level0 \*arabic</w:instrText>
      </w:r>
      <w:r w:rsidRPr="005E13D7">
        <w:rPr>
          <w:rFonts w:asciiTheme="minorHAnsi" w:hAnsiTheme="minorHAnsi" w:cstheme="minorHAnsi"/>
          <w:b/>
          <w:bCs/>
          <w:color w:val="auto"/>
          <w:spacing w:val="-2"/>
        </w:rPr>
        <w:fldChar w:fldCharType="separate"/>
      </w:r>
      <w:r w:rsidR="00AF3BBC" w:rsidRPr="005E13D7">
        <w:rPr>
          <w:rFonts w:asciiTheme="minorHAnsi" w:hAnsiTheme="minorHAnsi" w:cstheme="minorHAnsi"/>
          <w:b/>
          <w:bCs/>
          <w:noProof/>
          <w:color w:val="auto"/>
          <w:spacing w:val="-2"/>
        </w:rPr>
        <w:t>2</w:t>
      </w:r>
      <w:r w:rsidRPr="005E13D7">
        <w:rPr>
          <w:rFonts w:asciiTheme="minorHAnsi" w:hAnsiTheme="minorHAnsi" w:cstheme="minorHAnsi"/>
          <w:b/>
          <w:bCs/>
          <w:color w:val="auto"/>
          <w:spacing w:val="-2"/>
        </w:rPr>
        <w:fldChar w:fldCharType="end"/>
      </w:r>
      <w:r w:rsidRPr="005E13D7">
        <w:rPr>
          <w:rFonts w:asciiTheme="minorHAnsi" w:hAnsiTheme="minorHAnsi" w:cstheme="minorHAnsi"/>
          <w:b/>
          <w:bCs/>
          <w:color w:val="auto"/>
          <w:spacing w:val="-2"/>
        </w:rPr>
        <w:fldChar w:fldCharType="begin"/>
      </w:r>
      <w:r w:rsidRPr="005E13D7">
        <w:rPr>
          <w:rFonts w:asciiTheme="minorHAnsi" w:hAnsiTheme="minorHAnsi" w:cstheme="minorHAnsi"/>
          <w:b/>
          <w:bCs/>
          <w:color w:val="auto"/>
          <w:spacing w:val="-2"/>
        </w:rPr>
        <w:instrText xml:space="preserve">seq level1 \h \r0 </w:instrText>
      </w:r>
      <w:r w:rsidRPr="005E13D7">
        <w:rPr>
          <w:rFonts w:asciiTheme="minorHAnsi" w:hAnsiTheme="minorHAnsi" w:cstheme="minorHAnsi"/>
          <w:b/>
          <w:bCs/>
          <w:color w:val="auto"/>
          <w:spacing w:val="-2"/>
        </w:rPr>
        <w:fldChar w:fldCharType="end"/>
      </w:r>
      <w:r w:rsidRPr="005E13D7">
        <w:rPr>
          <w:rFonts w:asciiTheme="minorHAnsi" w:hAnsiTheme="minorHAnsi" w:cstheme="minorHAnsi"/>
          <w:b/>
          <w:bCs/>
          <w:color w:val="auto"/>
          <w:spacing w:val="-2"/>
        </w:rPr>
        <w:fldChar w:fldCharType="begin"/>
      </w:r>
      <w:r w:rsidRPr="005E13D7">
        <w:rPr>
          <w:rFonts w:asciiTheme="minorHAnsi" w:hAnsiTheme="minorHAnsi" w:cstheme="minorHAnsi"/>
          <w:b/>
          <w:bCs/>
          <w:color w:val="auto"/>
          <w:spacing w:val="-2"/>
        </w:rPr>
        <w:instrText xml:space="preserve">seq level2 \h \r0 </w:instrText>
      </w:r>
      <w:r w:rsidRPr="005E13D7">
        <w:rPr>
          <w:rFonts w:asciiTheme="minorHAnsi" w:hAnsiTheme="minorHAnsi" w:cstheme="minorHAnsi"/>
          <w:b/>
          <w:bCs/>
          <w:color w:val="auto"/>
          <w:spacing w:val="-2"/>
        </w:rPr>
        <w:fldChar w:fldCharType="end"/>
      </w:r>
      <w:r w:rsidRPr="005E13D7">
        <w:rPr>
          <w:rFonts w:asciiTheme="minorHAnsi" w:hAnsiTheme="minorHAnsi" w:cstheme="minorHAnsi"/>
          <w:b/>
          <w:bCs/>
          <w:color w:val="auto"/>
          <w:spacing w:val="-2"/>
        </w:rPr>
        <w:fldChar w:fldCharType="begin"/>
      </w:r>
      <w:r w:rsidRPr="005E13D7">
        <w:rPr>
          <w:rFonts w:asciiTheme="minorHAnsi" w:hAnsiTheme="minorHAnsi" w:cstheme="minorHAnsi"/>
          <w:b/>
          <w:bCs/>
          <w:color w:val="auto"/>
          <w:spacing w:val="-2"/>
        </w:rPr>
        <w:instrText xml:space="preserve">seq level3 \h \r0 </w:instrText>
      </w:r>
      <w:r w:rsidRPr="005E13D7">
        <w:rPr>
          <w:rFonts w:asciiTheme="minorHAnsi" w:hAnsiTheme="minorHAnsi" w:cstheme="minorHAnsi"/>
          <w:b/>
          <w:bCs/>
          <w:color w:val="auto"/>
          <w:spacing w:val="-2"/>
        </w:rPr>
        <w:fldChar w:fldCharType="end"/>
      </w:r>
      <w:r w:rsidRPr="005E13D7">
        <w:rPr>
          <w:rFonts w:asciiTheme="minorHAnsi" w:hAnsiTheme="minorHAnsi" w:cstheme="minorHAnsi"/>
          <w:b/>
          <w:bCs/>
          <w:color w:val="auto"/>
          <w:spacing w:val="-2"/>
        </w:rPr>
        <w:t xml:space="preserve"> - PRODUCTS</w:t>
      </w:r>
    </w:p>
    <w:p w:rsidR="00B42FE0" w:rsidRPr="005E13D7" w:rsidRDefault="00B42FE0">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Not Applicable to this Section.</w:t>
      </w:r>
    </w:p>
    <w:p w:rsidR="00B42FE0" w:rsidRPr="005E13D7" w:rsidRDefault="00B42FE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r w:rsidRPr="005E13D7">
        <w:rPr>
          <w:rFonts w:asciiTheme="minorHAnsi" w:hAnsiTheme="minorHAnsi" w:cstheme="minorHAnsi"/>
          <w:b/>
          <w:bCs/>
          <w:color w:val="auto"/>
          <w:spacing w:val="-2"/>
        </w:rPr>
        <w:t xml:space="preserve">PART </w:t>
      </w:r>
      <w:r w:rsidRPr="005E13D7">
        <w:rPr>
          <w:rFonts w:asciiTheme="minorHAnsi" w:hAnsiTheme="minorHAnsi" w:cstheme="minorHAnsi"/>
          <w:b/>
          <w:bCs/>
          <w:color w:val="auto"/>
          <w:spacing w:val="-2"/>
        </w:rPr>
        <w:fldChar w:fldCharType="begin"/>
      </w:r>
      <w:r w:rsidRPr="005E13D7">
        <w:rPr>
          <w:rFonts w:asciiTheme="minorHAnsi" w:hAnsiTheme="minorHAnsi" w:cstheme="minorHAnsi"/>
          <w:b/>
          <w:bCs/>
          <w:color w:val="auto"/>
          <w:spacing w:val="-2"/>
        </w:rPr>
        <w:instrText>seq level0 \*arabic</w:instrText>
      </w:r>
      <w:r w:rsidRPr="005E13D7">
        <w:rPr>
          <w:rFonts w:asciiTheme="minorHAnsi" w:hAnsiTheme="minorHAnsi" w:cstheme="minorHAnsi"/>
          <w:b/>
          <w:bCs/>
          <w:color w:val="auto"/>
          <w:spacing w:val="-2"/>
        </w:rPr>
        <w:fldChar w:fldCharType="separate"/>
      </w:r>
      <w:r w:rsidR="00AF3BBC" w:rsidRPr="005E13D7">
        <w:rPr>
          <w:rFonts w:asciiTheme="minorHAnsi" w:hAnsiTheme="minorHAnsi" w:cstheme="minorHAnsi"/>
          <w:b/>
          <w:bCs/>
          <w:noProof/>
          <w:color w:val="auto"/>
          <w:spacing w:val="-2"/>
        </w:rPr>
        <w:t>3</w:t>
      </w:r>
      <w:r w:rsidRPr="005E13D7">
        <w:rPr>
          <w:rFonts w:asciiTheme="minorHAnsi" w:hAnsiTheme="minorHAnsi" w:cstheme="minorHAnsi"/>
          <w:b/>
          <w:bCs/>
          <w:color w:val="auto"/>
          <w:spacing w:val="-2"/>
        </w:rPr>
        <w:fldChar w:fldCharType="end"/>
      </w:r>
      <w:r w:rsidRPr="005E13D7">
        <w:rPr>
          <w:rFonts w:asciiTheme="minorHAnsi" w:hAnsiTheme="minorHAnsi" w:cstheme="minorHAnsi"/>
          <w:b/>
          <w:bCs/>
          <w:color w:val="auto"/>
          <w:spacing w:val="-2"/>
        </w:rPr>
        <w:t xml:space="preserve"> - EXECUTION</w:t>
      </w:r>
    </w:p>
    <w:p w:rsidR="00B42FE0" w:rsidRPr="005E13D7" w:rsidRDefault="00B42FE0">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Pr="005E13D7" w:rsidRDefault="005941A4">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rPr>
      </w:pPr>
      <w:r w:rsidRPr="005E13D7">
        <w:rPr>
          <w:rFonts w:asciiTheme="minorHAnsi" w:hAnsiTheme="minorHAnsi" w:cstheme="minorHAnsi"/>
          <w:color w:val="auto"/>
          <w:spacing w:val="-2"/>
        </w:rPr>
        <w:tab/>
      </w:r>
      <w:r w:rsidRPr="005E13D7">
        <w:rPr>
          <w:rFonts w:asciiTheme="minorHAnsi" w:hAnsiTheme="minorHAnsi" w:cstheme="minorHAnsi"/>
          <w:color w:val="auto"/>
          <w:spacing w:val="-2"/>
        </w:rPr>
        <w:tab/>
        <w:t>Not Applicable to this Section.</w:t>
      </w:r>
    </w:p>
    <w:p w:rsidR="00B42FE0" w:rsidRPr="005E13D7" w:rsidRDefault="00B42FE0">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rPr>
      </w:pPr>
    </w:p>
    <w:p w:rsidR="00B42FE0" w:rsidRDefault="005941A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r w:rsidRPr="005E13D7">
        <w:rPr>
          <w:rFonts w:asciiTheme="minorHAnsi" w:hAnsiTheme="minorHAnsi" w:cstheme="minorHAnsi"/>
          <w:b/>
          <w:bCs/>
          <w:color w:val="auto"/>
          <w:spacing w:val="-2"/>
        </w:rPr>
        <w:tab/>
        <w:t>END OF SECTION</w:t>
      </w: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Default="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rPr>
      </w:pPr>
    </w:p>
    <w:p w:rsidR="00EF6628" w:rsidRPr="00EF6628" w:rsidRDefault="00EF6628" w:rsidP="00EF662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center"/>
        <w:rPr>
          <w:rFonts w:asciiTheme="minorHAnsi" w:hAnsiTheme="minorHAnsi" w:cstheme="minorHAnsi"/>
          <w:i/>
          <w:color w:val="auto"/>
          <w:spacing w:val="-2"/>
        </w:rPr>
      </w:pPr>
      <w:r>
        <w:rPr>
          <w:rFonts w:asciiTheme="minorHAnsi" w:hAnsiTheme="minorHAnsi" w:cstheme="minorHAnsi"/>
          <w:b/>
          <w:bCs/>
          <w:i/>
          <w:color w:val="auto"/>
          <w:spacing w:val="-2"/>
        </w:rPr>
        <w:t>THIS PAGE LEFT INTENTIONALLY BLANK</w:t>
      </w:r>
    </w:p>
    <w:sectPr w:rsidR="00EF6628" w:rsidRPr="00EF6628" w:rsidSect="00283D33">
      <w:headerReference w:type="even" r:id="rId7"/>
      <w:headerReference w:type="default" r:id="rId8"/>
      <w:footerReference w:type="even" r:id="rId9"/>
      <w:footerReference w:type="default" r:id="rId10"/>
      <w:endnotePr>
        <w:numFmt w:val="decimal"/>
      </w:endnotePr>
      <w:pgSz w:w="12240" w:h="15840" w:code="1"/>
      <w:pgMar w:top="1530" w:right="1440" w:bottom="72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2FE0" w:rsidRDefault="00B42FE0">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0" w:lineRule="exact"/>
        <w:rPr>
          <w:rFonts w:ascii="Courier New" w:hAnsi="Courier New" w:cs="Courier New"/>
          <w:color w:val="auto"/>
          <w:sz w:val="24"/>
          <w:szCs w:val="24"/>
        </w:rPr>
      </w:pPr>
    </w:p>
  </w:endnote>
  <w:endnote w:type="continuationSeparator" w:id="0">
    <w:p w:rsidR="00B42FE0" w:rsidRDefault="005941A4">
      <w:r>
        <w:rPr>
          <w:rFonts w:ascii="Courier New" w:hAnsi="Courier New" w:cs="Courier New"/>
          <w:color w:val="auto"/>
          <w:sz w:val="24"/>
          <w:szCs w:val="24"/>
        </w:rPr>
        <w:t xml:space="preserve"> </w:t>
      </w:r>
    </w:p>
  </w:endnote>
  <w:endnote w:type="continuationNotice" w:id="1">
    <w:p w:rsidR="00B42FE0" w:rsidRDefault="005941A4">
      <w:r>
        <w:rPr>
          <w:rFonts w:ascii="Courier New" w:hAnsi="Courier New" w:cs="Courier New"/>
          <w:color w:val="auto"/>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Haettenschweiler">
    <w:panose1 w:val="020B070604090206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2FE0" w:rsidRDefault="00B42FE0">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before="140" w:line="100" w:lineRule="exact"/>
      <w:rPr>
        <w:rFonts w:ascii="Courier New" w:hAnsi="Courier New" w:cs="Courier New"/>
        <w:color w:val="auto"/>
        <w:sz w:val="10"/>
        <w:szCs w:val="10"/>
      </w:rPr>
    </w:pPr>
  </w:p>
  <w:p w:rsidR="00B42FE0" w:rsidRDefault="005941A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CG Times" w:hAnsi="CG Times"/>
        <w:color w:val="auto"/>
        <w:spacing w:val="-2"/>
        <w:sz w:val="20"/>
        <w:szCs w:val="20"/>
      </w:rPr>
    </w:pPr>
    <w:r>
      <w:rPr>
        <w:rFonts w:ascii="CG Times" w:hAnsi="CG Times"/>
        <w:color w:val="auto"/>
        <w:spacing w:val="-2"/>
        <w:sz w:val="20"/>
        <w:szCs w:val="20"/>
      </w:rPr>
      <w:tab/>
      <w:t>REFERENCE STANDARDS AND ABBREVIATIONS</w:t>
    </w:r>
  </w:p>
  <w:p w:rsidR="00B42FE0" w:rsidRDefault="005941A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CG Times" w:hAnsi="CG Times"/>
        <w:color w:val="auto"/>
        <w:spacing w:val="-2"/>
        <w:sz w:val="20"/>
        <w:szCs w:val="20"/>
      </w:rPr>
    </w:pPr>
    <w:r>
      <w:rPr>
        <w:rFonts w:ascii="CG Times" w:hAnsi="CG Times"/>
        <w:color w:val="auto"/>
        <w:spacing w:val="-2"/>
        <w:sz w:val="20"/>
        <w:szCs w:val="20"/>
      </w:rPr>
      <w:tab/>
      <w:t>01420-</w:t>
    </w:r>
    <w:r>
      <w:rPr>
        <w:rFonts w:ascii="CG Times" w:hAnsi="CG Times"/>
        <w:color w:val="auto"/>
        <w:spacing w:val="-2"/>
        <w:sz w:val="20"/>
        <w:szCs w:val="20"/>
      </w:rPr>
      <w:fldChar w:fldCharType="begin"/>
    </w:r>
    <w:r>
      <w:rPr>
        <w:rFonts w:ascii="CG Times" w:hAnsi="CG Times"/>
        <w:color w:val="auto"/>
        <w:spacing w:val="-2"/>
        <w:sz w:val="20"/>
        <w:szCs w:val="20"/>
      </w:rPr>
      <w:instrText>page \* arabic</w:instrText>
    </w:r>
    <w:r>
      <w:rPr>
        <w:rFonts w:ascii="CG Times" w:hAnsi="CG Times"/>
        <w:color w:val="auto"/>
        <w:spacing w:val="-2"/>
        <w:sz w:val="20"/>
        <w:szCs w:val="20"/>
      </w:rPr>
      <w:fldChar w:fldCharType="separate"/>
    </w:r>
    <w:r>
      <w:rPr>
        <w:rFonts w:ascii="CG Times" w:hAnsi="CG Times"/>
        <w:noProof/>
        <w:color w:val="auto"/>
        <w:spacing w:val="-2"/>
        <w:sz w:val="20"/>
        <w:szCs w:val="20"/>
      </w:rPr>
      <w:t>6</w:t>
    </w:r>
    <w:r>
      <w:rPr>
        <w:rFonts w:ascii="CG Times" w:hAnsi="CG Times"/>
        <w:color w:val="auto"/>
        <w:spacing w:val="-2"/>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2FE0" w:rsidRPr="005E13D7" w:rsidRDefault="00F72CE9" w:rsidP="00EF6628">
    <w:pPr>
      <w:tabs>
        <w:tab w:val="center" w:pos="4680"/>
        <w:tab w:val="right" w:pos="9360"/>
      </w:tabs>
      <w:rPr>
        <w:rFonts w:asciiTheme="minorHAnsi" w:hAnsiTheme="minorHAnsi" w:cstheme="minorHAnsi"/>
        <w:b/>
        <w:spacing w:val="-2"/>
      </w:rPr>
    </w:pPr>
    <w:r w:rsidRPr="00DA0467">
      <w:rPr>
        <w:rFonts w:ascii="Times New Roman" w:hAnsi="Times New Roman"/>
        <w:color w:val="auto"/>
        <w:spacing w:val="-2"/>
        <w:sz w:val="16"/>
        <w:szCs w:val="20"/>
      </w:rPr>
      <w:tab/>
    </w:r>
    <w:sdt>
      <w:sdtPr>
        <w:rPr>
          <w:rFonts w:asciiTheme="minorHAnsi" w:hAnsiTheme="minorHAnsi" w:cstheme="minorHAnsi"/>
          <w:b/>
          <w:spacing w:val="-2"/>
        </w:rPr>
        <w:alias w:val="Title"/>
        <w:tag w:val=""/>
        <w:id w:val="1384902915"/>
        <w:placeholder>
          <w:docPart w:val="E52CDD5EAB08435DB50D867D6C83D482"/>
        </w:placeholder>
        <w:dataBinding w:prefixMappings="xmlns:ns0='http://purl.org/dc/elements/1.1/' xmlns:ns1='http://schemas.openxmlformats.org/package/2006/metadata/core-properties' " w:xpath="/ns1:coreProperties[1]/ns0:title[1]" w:storeItemID="{6C3C8BC8-F283-45AE-878A-BAB7291924A1}"/>
        <w:text/>
      </w:sdtPr>
      <w:sdtEndPr/>
      <w:sdtContent>
        <w:r w:rsidR="00EF6628">
          <w:rPr>
            <w:rFonts w:asciiTheme="minorHAnsi" w:hAnsiTheme="minorHAnsi" w:cstheme="minorHAnsi"/>
            <w:b/>
            <w:spacing w:val="-2"/>
          </w:rPr>
          <w:t>REFERENCE STANDARDS AND ABBREVIATIONS</w:t>
        </w:r>
      </w:sdtContent>
    </w:sdt>
    <w:r w:rsidR="005E13D7" w:rsidRPr="004F25D3">
      <w:rPr>
        <w:rFonts w:asciiTheme="minorHAnsi" w:hAnsiTheme="minorHAnsi" w:cstheme="minorHAnsi"/>
        <w:b/>
        <w:spacing w:val="-2"/>
      </w:rPr>
      <w:t xml:space="preserve"> </w:t>
    </w:r>
    <w:r w:rsidR="005E13D7">
      <w:rPr>
        <w:rFonts w:asciiTheme="minorHAnsi" w:hAnsiTheme="minorHAnsi" w:cstheme="minorHAnsi"/>
        <w:b/>
        <w:spacing w:val="-2"/>
      </w:rPr>
      <w:tab/>
    </w:r>
    <w:r w:rsidR="005E13D7">
      <w:rPr>
        <w:rFonts w:asciiTheme="minorHAnsi" w:hAnsiTheme="minorHAnsi" w:cstheme="minorHAnsi"/>
        <w:b/>
        <w:spacing w:val="-2"/>
      </w:rPr>
      <w:tab/>
    </w:r>
    <w:r w:rsidR="005E13D7">
      <w:rPr>
        <w:rFonts w:asciiTheme="minorHAnsi" w:hAnsiTheme="minorHAnsi" w:cstheme="minorHAnsi"/>
        <w:b/>
        <w:spacing w:val="-2"/>
      </w:rPr>
      <w:tab/>
    </w:r>
    <w:r w:rsidR="005E13D7">
      <w:rPr>
        <w:rFonts w:asciiTheme="minorHAnsi" w:hAnsiTheme="minorHAnsi" w:cstheme="minorHAnsi"/>
        <w:b/>
        <w:spacing w:val="-2"/>
      </w:rPr>
      <w:tab/>
    </w:r>
    <w:r w:rsidR="005E13D7">
      <w:rPr>
        <w:rFonts w:asciiTheme="minorHAnsi" w:hAnsiTheme="minorHAnsi" w:cstheme="minorHAnsi"/>
        <w:b/>
        <w:spacing w:val="-2"/>
      </w:rPr>
      <w:tab/>
    </w:r>
    <w:r w:rsidR="005E13D7">
      <w:rPr>
        <w:rFonts w:asciiTheme="minorHAnsi" w:hAnsiTheme="minorHAnsi" w:cstheme="minorHAnsi"/>
        <w:b/>
        <w:spacing w:val="-2"/>
      </w:rPr>
      <w:tab/>
    </w:r>
    <w:r w:rsidR="005E13D7">
      <w:rPr>
        <w:rFonts w:asciiTheme="minorHAnsi" w:hAnsiTheme="minorHAnsi" w:cstheme="minorHAnsi"/>
        <w:b/>
        <w:spacing w:val="-2"/>
      </w:rPr>
      <w:tab/>
    </w:r>
    <w:sdt>
      <w:sdtPr>
        <w:rPr>
          <w:rFonts w:asciiTheme="minorHAnsi" w:hAnsiTheme="minorHAnsi" w:cstheme="minorHAnsi"/>
          <w:b/>
          <w:spacing w:val="-2"/>
        </w:rPr>
        <w:alias w:val="Subject"/>
        <w:tag w:val=""/>
        <w:id w:val="585964356"/>
        <w:placeholder>
          <w:docPart w:val="ADD126CE21BB4A799319C5A5A7D80572"/>
        </w:placeholder>
        <w:dataBinding w:prefixMappings="xmlns:ns0='http://purl.org/dc/elements/1.1/' xmlns:ns1='http://schemas.openxmlformats.org/package/2006/metadata/core-properties' " w:xpath="/ns1:coreProperties[1]/ns0:subject[1]" w:storeItemID="{6C3C8BC8-F283-45AE-878A-BAB7291924A1}"/>
        <w:text/>
      </w:sdtPr>
      <w:sdtEndPr/>
      <w:sdtContent>
        <w:r w:rsidR="00EF6628">
          <w:rPr>
            <w:rFonts w:asciiTheme="minorHAnsi" w:hAnsiTheme="minorHAnsi" w:cstheme="minorHAnsi"/>
            <w:b/>
            <w:spacing w:val="-2"/>
          </w:rPr>
          <w:t>01 42 00</w:t>
        </w:r>
      </w:sdtContent>
    </w:sdt>
    <w:r w:rsidR="005E13D7" w:rsidRPr="004F25D3">
      <w:rPr>
        <w:rFonts w:asciiTheme="minorHAnsi" w:hAnsiTheme="minorHAnsi" w:cstheme="minorHAnsi"/>
        <w:b/>
        <w:spacing w:val="-2"/>
      </w:rPr>
      <w:t xml:space="preserve"> - </w:t>
    </w:r>
    <w:r w:rsidR="005E13D7" w:rsidRPr="004F25D3">
      <w:rPr>
        <w:rFonts w:asciiTheme="minorHAnsi" w:hAnsiTheme="minorHAnsi" w:cstheme="minorHAnsi"/>
        <w:b/>
        <w:spacing w:val="-2"/>
      </w:rPr>
      <w:fldChar w:fldCharType="begin"/>
    </w:r>
    <w:r w:rsidR="005E13D7" w:rsidRPr="004F25D3">
      <w:rPr>
        <w:rFonts w:asciiTheme="minorHAnsi" w:hAnsiTheme="minorHAnsi" w:cstheme="minorHAnsi"/>
        <w:b/>
        <w:spacing w:val="-2"/>
      </w:rPr>
      <w:instrText xml:space="preserve"> PAGE  \* Arabic  \* MERGEFORMAT </w:instrText>
    </w:r>
    <w:r w:rsidR="005E13D7" w:rsidRPr="004F25D3">
      <w:rPr>
        <w:rFonts w:asciiTheme="minorHAnsi" w:hAnsiTheme="minorHAnsi" w:cstheme="minorHAnsi"/>
        <w:b/>
        <w:spacing w:val="-2"/>
      </w:rPr>
      <w:fldChar w:fldCharType="separate"/>
    </w:r>
    <w:r w:rsidR="00283D33">
      <w:rPr>
        <w:rFonts w:asciiTheme="minorHAnsi" w:hAnsiTheme="minorHAnsi" w:cstheme="minorHAnsi"/>
        <w:b/>
        <w:noProof/>
        <w:spacing w:val="-2"/>
      </w:rPr>
      <w:t>7</w:t>
    </w:r>
    <w:r w:rsidR="005E13D7" w:rsidRPr="004F25D3">
      <w:rPr>
        <w:rFonts w:asciiTheme="minorHAnsi" w:hAnsiTheme="minorHAnsi" w:cstheme="minorHAnsi"/>
        <w:b/>
        <w:spacing w:val="-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2FE0" w:rsidRDefault="005941A4">
      <w:r>
        <w:rPr>
          <w:rFonts w:ascii="Courier New" w:hAnsi="Courier New" w:cs="Courier New"/>
          <w:color w:val="auto"/>
          <w:sz w:val="24"/>
          <w:szCs w:val="24"/>
        </w:rPr>
        <w:separator/>
      </w:r>
    </w:p>
  </w:footnote>
  <w:footnote w:type="continuationSeparator" w:id="0">
    <w:p w:rsidR="00B42FE0" w:rsidRDefault="005941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2FE0" w:rsidRDefault="005941A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jc w:val="both"/>
      <w:rPr>
        <w:rFonts w:ascii="CG Times" w:hAnsi="CG Times"/>
        <w:color w:val="auto"/>
        <w:spacing w:val="-2"/>
        <w:sz w:val="16"/>
        <w:szCs w:val="16"/>
      </w:rPr>
    </w:pPr>
    <w:r>
      <w:rPr>
        <w:rFonts w:ascii="CG Times" w:hAnsi="CG Times"/>
        <w:color w:val="auto"/>
        <w:spacing w:val="-2"/>
        <w:sz w:val="16"/>
        <w:szCs w:val="16"/>
      </w:rPr>
      <w:t>California State University, Fullerton</w:t>
    </w:r>
    <w:r>
      <w:rPr>
        <w:rFonts w:ascii="CG Times" w:hAnsi="CG Times"/>
        <w:i/>
        <w:iCs/>
        <w:color w:val="auto"/>
        <w:spacing w:val="-2"/>
        <w:sz w:val="16"/>
        <w:szCs w:val="16"/>
      </w:rPr>
      <w:tab/>
      <w:t>NOT FOR USE WITHOUT EDITING</w:t>
    </w:r>
  </w:p>
  <w:p w:rsidR="00B42FE0" w:rsidRDefault="005941A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jc w:val="both"/>
      <w:rPr>
        <w:rFonts w:ascii="CG Times" w:hAnsi="CG Times"/>
        <w:color w:val="auto"/>
        <w:spacing w:val="-2"/>
        <w:sz w:val="20"/>
        <w:szCs w:val="20"/>
      </w:rPr>
    </w:pPr>
    <w:r>
      <w:rPr>
        <w:rFonts w:ascii="CG Times" w:hAnsi="CG Times"/>
        <w:color w:val="auto"/>
        <w:spacing w:val="-2"/>
        <w:sz w:val="16"/>
        <w:szCs w:val="16"/>
      </w:rPr>
      <w:t>PROTOTYPE SPECIFICATIONS</w:t>
    </w:r>
    <w:r>
      <w:rPr>
        <w:rFonts w:ascii="CG Times" w:hAnsi="CG Times"/>
        <w:color w:val="auto"/>
        <w:spacing w:val="-2"/>
        <w:sz w:val="16"/>
        <w:szCs w:val="16"/>
      </w:rPr>
      <w:tab/>
      <w:t>7/20/04</w:t>
    </w:r>
  </w:p>
  <w:p w:rsidR="00B42FE0" w:rsidRDefault="00B42FE0">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after="332" w:line="100" w:lineRule="exact"/>
      <w:rPr>
        <w:rFonts w:ascii="Courier New" w:hAnsi="Courier New" w:cs="Courier New"/>
        <w:color w:val="auto"/>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13D7" w:rsidRPr="004F25D3" w:rsidRDefault="005E13D7" w:rsidP="005E13D7">
    <w:pPr>
      <w:tabs>
        <w:tab w:val="right" w:pos="9360"/>
      </w:tabs>
      <w:rPr>
        <w:rFonts w:asciiTheme="minorHAnsi" w:hAnsiTheme="minorHAnsi" w:cstheme="minorHAnsi"/>
        <w:iCs/>
        <w:spacing w:val="-2"/>
      </w:rPr>
    </w:pPr>
    <w:r w:rsidRPr="004F25D3">
      <w:rPr>
        <w:rFonts w:asciiTheme="minorHAnsi" w:hAnsiTheme="minorHAnsi" w:cstheme="minorHAnsi"/>
        <w:spacing w:val="-2"/>
      </w:rPr>
      <w:t>California Polytechnic State University</w:t>
    </w:r>
    <w:r w:rsidRPr="004F25D3">
      <w:rPr>
        <w:rFonts w:asciiTheme="minorHAnsi" w:hAnsiTheme="minorHAnsi" w:cstheme="minorHAnsi"/>
        <w:i/>
        <w:iCs/>
        <w:spacing w:val="-2"/>
      </w:rPr>
      <w:tab/>
    </w:r>
    <w:r>
      <w:rPr>
        <w:rFonts w:asciiTheme="minorHAnsi" w:hAnsiTheme="minorHAnsi" w:cstheme="minorHAnsi"/>
        <w:i/>
        <w:iCs/>
        <w:spacing w:val="-2"/>
      </w:rPr>
      <w:tab/>
    </w:r>
    <w:r>
      <w:rPr>
        <w:rFonts w:asciiTheme="minorHAnsi" w:hAnsiTheme="minorHAnsi" w:cstheme="minorHAnsi"/>
        <w:i/>
        <w:iCs/>
        <w:spacing w:val="-2"/>
      </w:rPr>
      <w:tab/>
    </w:r>
    <w:r>
      <w:rPr>
        <w:rFonts w:asciiTheme="minorHAnsi" w:hAnsiTheme="minorHAnsi" w:cstheme="minorHAnsi"/>
        <w:i/>
        <w:iCs/>
        <w:spacing w:val="-2"/>
      </w:rPr>
      <w:tab/>
    </w:r>
    <w:r>
      <w:rPr>
        <w:rFonts w:asciiTheme="minorHAnsi" w:hAnsiTheme="minorHAnsi" w:cstheme="minorHAnsi"/>
        <w:i/>
        <w:iCs/>
        <w:spacing w:val="-2"/>
      </w:rPr>
      <w:tab/>
    </w:r>
    <w:r>
      <w:rPr>
        <w:rFonts w:asciiTheme="minorHAnsi" w:hAnsiTheme="minorHAnsi" w:cstheme="minorHAnsi"/>
        <w:i/>
        <w:iCs/>
        <w:spacing w:val="-2"/>
      </w:rPr>
      <w:tab/>
    </w:r>
    <w:r>
      <w:rPr>
        <w:rFonts w:asciiTheme="minorHAnsi" w:hAnsiTheme="minorHAnsi" w:cstheme="minorHAnsi"/>
        <w:i/>
        <w:iCs/>
        <w:spacing w:val="-2"/>
      </w:rPr>
      <w:tab/>
    </w:r>
    <w:r w:rsidR="00EF6628">
      <w:rPr>
        <w:rFonts w:asciiTheme="minorHAnsi" w:hAnsiTheme="minorHAnsi" w:cstheme="minorHAnsi"/>
        <w:i/>
        <w:iCs/>
        <w:spacing w:val="-2"/>
      </w:rPr>
      <w:tab/>
    </w:r>
    <w:r w:rsidRPr="004F25D3">
      <w:rPr>
        <w:rFonts w:asciiTheme="minorHAnsi" w:hAnsiTheme="minorHAnsi" w:cstheme="minorHAnsi"/>
        <w:i/>
        <w:iCs/>
        <w:spacing w:val="-2"/>
      </w:rPr>
      <w:fldChar w:fldCharType="begin"/>
    </w:r>
    <w:r w:rsidRPr="004F25D3">
      <w:rPr>
        <w:rFonts w:asciiTheme="minorHAnsi" w:hAnsiTheme="minorHAnsi" w:cstheme="minorHAnsi"/>
        <w:i/>
        <w:iCs/>
        <w:spacing w:val="-2"/>
      </w:rPr>
      <w:instrText xml:space="preserve"> SAVEDATE  \@ "MMMM d, yyyy"  \* MERGEFORMAT </w:instrText>
    </w:r>
    <w:r w:rsidRPr="004F25D3">
      <w:rPr>
        <w:rFonts w:asciiTheme="minorHAnsi" w:hAnsiTheme="minorHAnsi" w:cstheme="minorHAnsi"/>
        <w:i/>
        <w:iCs/>
        <w:spacing w:val="-2"/>
      </w:rPr>
      <w:fldChar w:fldCharType="separate"/>
    </w:r>
    <w:r w:rsidR="00283D33">
      <w:rPr>
        <w:rFonts w:asciiTheme="minorHAnsi" w:hAnsiTheme="minorHAnsi" w:cstheme="minorHAnsi"/>
        <w:i/>
        <w:iCs/>
        <w:noProof/>
        <w:spacing w:val="-2"/>
      </w:rPr>
      <w:t>January 17, 2020</w:t>
    </w:r>
    <w:r w:rsidRPr="004F25D3">
      <w:rPr>
        <w:rFonts w:asciiTheme="minorHAnsi" w:hAnsiTheme="minorHAnsi" w:cstheme="minorHAnsi"/>
        <w:i/>
        <w:iCs/>
        <w:spacing w:val="-2"/>
      </w:rPr>
      <w:fldChar w:fldCharType="end"/>
    </w:r>
  </w:p>
  <w:p w:rsidR="005E13D7" w:rsidRPr="00534145" w:rsidRDefault="005E13D7" w:rsidP="00EF6628">
    <w:pPr>
      <w:tabs>
        <w:tab w:val="clear" w:pos="9302"/>
        <w:tab w:val="left" w:pos="9180"/>
      </w:tabs>
      <w:rPr>
        <w:rFonts w:asciiTheme="minorHAnsi" w:hAnsiTheme="minorHAnsi" w:cstheme="minorHAnsi"/>
        <w:spacing w:val="-2"/>
      </w:rPr>
    </w:pPr>
    <w:r w:rsidRPr="004F25D3">
      <w:rPr>
        <w:rFonts w:asciiTheme="minorHAnsi" w:hAnsiTheme="minorHAnsi" w:cstheme="minorHAnsi"/>
        <w:spacing w:val="-2"/>
      </w:rPr>
      <w:t>[</w:t>
    </w:r>
    <w:proofErr w:type="gramStart"/>
    <w:r w:rsidRPr="004F25D3">
      <w:rPr>
        <w:rFonts w:asciiTheme="minorHAnsi" w:hAnsiTheme="minorHAnsi" w:cstheme="minorHAnsi"/>
        <w:spacing w:val="-2"/>
      </w:rPr>
      <w:t>project</w:t>
    </w:r>
    <w:proofErr w:type="gramEnd"/>
    <w:r w:rsidRPr="004F25D3">
      <w:rPr>
        <w:rFonts w:asciiTheme="minorHAnsi" w:hAnsiTheme="minorHAnsi" w:cstheme="minorHAnsi"/>
        <w:spacing w:val="-2"/>
      </w:rPr>
      <w:t xml:space="preserve"> title] [</w:t>
    </w:r>
    <w:proofErr w:type="gramStart"/>
    <w:r w:rsidRPr="004F25D3">
      <w:rPr>
        <w:rFonts w:asciiTheme="minorHAnsi" w:hAnsiTheme="minorHAnsi" w:cstheme="minorHAnsi"/>
        <w:spacing w:val="-2"/>
      </w:rPr>
      <w:t>project</w:t>
    </w:r>
    <w:proofErr w:type="gramEnd"/>
    <w:r w:rsidRPr="004F25D3">
      <w:rPr>
        <w:rFonts w:asciiTheme="minorHAnsi" w:hAnsiTheme="minorHAnsi" w:cstheme="minorHAnsi"/>
        <w:spacing w:val="-2"/>
      </w:rPr>
      <w:t xml:space="preserve"> #]</w:t>
    </w:r>
    <w:r w:rsidRPr="004F25D3">
      <w:rPr>
        <w:rFonts w:asciiTheme="minorHAnsi" w:hAnsiTheme="minorHAnsi" w:cstheme="minorHAnsi"/>
        <w:i/>
        <w:iCs/>
        <w:spacing w:val="-2"/>
      </w:rPr>
      <w:t xml:space="preserve"> </w:t>
    </w:r>
    <w:r w:rsidRPr="004F25D3">
      <w:rPr>
        <w:rFonts w:asciiTheme="minorHAnsi" w:hAnsiTheme="minorHAnsi" w:cstheme="minorHAnsi"/>
        <w:i/>
        <w:iCs/>
        <w:spacing w:val="-2"/>
      </w:rPr>
      <w:tab/>
    </w:r>
    <w:r>
      <w:rPr>
        <w:rFonts w:asciiTheme="minorHAnsi" w:hAnsiTheme="minorHAnsi" w:cstheme="minorHAnsi"/>
        <w:i/>
        <w:iCs/>
        <w:spacing w:val="-2"/>
      </w:rPr>
      <w:tab/>
    </w:r>
    <w:r>
      <w:rPr>
        <w:rFonts w:asciiTheme="minorHAnsi" w:hAnsiTheme="minorHAnsi" w:cstheme="minorHAnsi"/>
        <w:i/>
        <w:iCs/>
        <w:spacing w:val="-2"/>
      </w:rPr>
      <w:tab/>
    </w:r>
    <w:r>
      <w:rPr>
        <w:rFonts w:asciiTheme="minorHAnsi" w:hAnsiTheme="minorHAnsi" w:cstheme="minorHAnsi"/>
        <w:i/>
        <w:iCs/>
        <w:spacing w:val="-2"/>
      </w:rPr>
      <w:tab/>
    </w:r>
    <w:r>
      <w:rPr>
        <w:rFonts w:asciiTheme="minorHAnsi" w:hAnsiTheme="minorHAnsi" w:cstheme="minorHAnsi"/>
        <w:i/>
        <w:iCs/>
        <w:spacing w:val="-2"/>
      </w:rPr>
      <w:tab/>
    </w:r>
    <w:r>
      <w:rPr>
        <w:rFonts w:asciiTheme="minorHAnsi" w:hAnsiTheme="minorHAnsi" w:cstheme="minorHAnsi"/>
        <w:i/>
        <w:iCs/>
        <w:spacing w:val="-2"/>
      </w:rPr>
      <w:tab/>
    </w:r>
    <w:r>
      <w:rPr>
        <w:rFonts w:asciiTheme="minorHAnsi" w:hAnsiTheme="minorHAnsi" w:cstheme="minorHAnsi"/>
        <w:i/>
        <w:iCs/>
        <w:spacing w:val="-2"/>
      </w:rPr>
      <w:tab/>
    </w:r>
    <w:r>
      <w:rPr>
        <w:rFonts w:asciiTheme="minorHAnsi" w:hAnsiTheme="minorHAnsi" w:cstheme="minorHAnsi"/>
        <w:i/>
        <w:iCs/>
        <w:spacing w:val="-2"/>
      </w:rPr>
      <w:tab/>
    </w:r>
    <w:r w:rsidRPr="004F25D3">
      <w:rPr>
        <w:rFonts w:asciiTheme="minorHAnsi" w:hAnsiTheme="minorHAnsi" w:cstheme="minorHAnsi"/>
        <w:i/>
        <w:iCs/>
        <w:spacing w:val="-2"/>
      </w:rPr>
      <w:t>NOT FOR USE WITHOUT EDITING</w:t>
    </w:r>
  </w:p>
  <w:p w:rsidR="00F72CE9" w:rsidRPr="005E13D7" w:rsidRDefault="00F72CE9" w:rsidP="005E1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DC5EB75C"/>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7CB87AAD"/>
    <w:multiLevelType w:val="singleLevel"/>
    <w:tmpl w:val="45E2756E"/>
    <w:lvl w:ilvl="0">
      <w:start w:val="1"/>
      <w:numFmt w:val="none"/>
      <w:pStyle w:val="Heading8"/>
      <w:lvlText w:val="-"/>
      <w:legacy w:legacy="1" w:legacySpace="0" w:legacyIndent="0"/>
      <w:lvlJc w:val="left"/>
      <w:rPr>
        <w:rFonts w:ascii="Times New Roman" w:hAnsi="Times New Roman" w:cs="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9"/>
  <w:bordersDoNotSurroundHeader/>
  <w:bordersDoNotSurroundFooter/>
  <w:proofState w:spelling="clean"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8193"/>
  </w:hdrShapeDefault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1A4"/>
    <w:rsid w:val="00283D33"/>
    <w:rsid w:val="005941A4"/>
    <w:rsid w:val="005E13D7"/>
    <w:rsid w:val="008C6CD5"/>
    <w:rsid w:val="009C6A97"/>
    <w:rsid w:val="00AF3BBC"/>
    <w:rsid w:val="00B42FE0"/>
    <w:rsid w:val="00C614FE"/>
    <w:rsid w:val="00EF6628"/>
    <w:rsid w:val="00F72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5B5EED87"/>
  <w15:chartTrackingRefBased/>
  <w15:docId w15:val="{C15FAFDA-6C52-4009-85FE-6CF5F6AEE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tabs>
        <w:tab w:val="left" w:pos="0"/>
        <w:tab w:val="left" w:pos="547"/>
        <w:tab w:val="left" w:pos="1094"/>
        <w:tab w:val="left" w:pos="1641"/>
        <w:tab w:val="left" w:pos="2188"/>
        <w:tab w:val="left" w:pos="2736"/>
        <w:tab w:val="left" w:pos="3283"/>
        <w:tab w:val="left" w:pos="3830"/>
        <w:tab w:val="left" w:pos="4377"/>
        <w:tab w:val="left" w:pos="4924"/>
        <w:tab w:val="left" w:pos="5472"/>
        <w:tab w:val="left" w:pos="6019"/>
        <w:tab w:val="left" w:pos="6566"/>
        <w:tab w:val="left" w:pos="7113"/>
        <w:tab w:val="left" w:pos="7660"/>
        <w:tab w:val="left" w:pos="8208"/>
        <w:tab w:val="left" w:pos="8755"/>
        <w:tab w:val="left" w:pos="9302"/>
        <w:tab w:val="left" w:pos="9849"/>
        <w:tab w:val="left" w:pos="10396"/>
      </w:tabs>
      <w:suppressAutoHyphens/>
      <w:autoSpaceDE w:val="0"/>
      <w:autoSpaceDN w:val="0"/>
      <w:adjustRightInd w:val="0"/>
      <w:spacing w:line="240" w:lineRule="atLeast"/>
    </w:pPr>
    <w:rPr>
      <w:rFonts w:ascii="Book Antiqua" w:hAnsi="Book Antiqua"/>
      <w:color w:val="000000"/>
      <w:sz w:val="22"/>
      <w:szCs w:val="22"/>
    </w:rPr>
  </w:style>
  <w:style w:type="paragraph" w:styleId="Heading1">
    <w:name w:val="heading 1"/>
    <w:basedOn w:val="Normal"/>
    <w:next w:val="Normal"/>
    <w:qFormat/>
    <w:pPr>
      <w:numPr>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0"/>
    </w:pPr>
    <w:rPr>
      <w:rFonts w:ascii="Courier New" w:hAnsi="Courier New" w:cs="Courier New"/>
      <w:color w:val="auto"/>
      <w:sz w:val="24"/>
      <w:szCs w:val="24"/>
    </w:rPr>
  </w:style>
  <w:style w:type="paragraph" w:styleId="Heading2">
    <w:name w:val="heading 2"/>
    <w:basedOn w:val="Normal"/>
    <w:next w:val="Normal"/>
    <w:qFormat/>
    <w:pPr>
      <w:numPr>
        <w:ilvl w:val="1"/>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1"/>
    </w:pPr>
    <w:rPr>
      <w:rFonts w:ascii="Courier New" w:hAnsi="Courier New" w:cs="Courier New"/>
      <w:color w:val="auto"/>
      <w:sz w:val="24"/>
      <w:szCs w:val="24"/>
    </w:rPr>
  </w:style>
  <w:style w:type="paragraph" w:styleId="Heading3">
    <w:name w:val="heading 3"/>
    <w:basedOn w:val="Normal"/>
    <w:next w:val="Normal"/>
    <w:qFormat/>
    <w:pPr>
      <w:numPr>
        <w:ilvl w:val="2"/>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2"/>
    </w:pPr>
    <w:rPr>
      <w:rFonts w:ascii="Courier New" w:hAnsi="Courier New" w:cs="Courier New"/>
      <w:color w:val="auto"/>
      <w:sz w:val="24"/>
      <w:szCs w:val="24"/>
    </w:rPr>
  </w:style>
  <w:style w:type="paragraph" w:styleId="Heading4">
    <w:name w:val="heading 4"/>
    <w:basedOn w:val="Normal"/>
    <w:next w:val="Normal"/>
    <w:qFormat/>
    <w:pPr>
      <w:numPr>
        <w:ilvl w:val="3"/>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3"/>
    </w:pPr>
    <w:rPr>
      <w:rFonts w:ascii="Courier New" w:hAnsi="Courier New" w:cs="Courier New"/>
      <w:color w:val="auto"/>
      <w:sz w:val="24"/>
      <w:szCs w:val="24"/>
    </w:rPr>
  </w:style>
  <w:style w:type="paragraph" w:styleId="Heading5">
    <w:name w:val="heading 5"/>
    <w:basedOn w:val="Normal"/>
    <w:next w:val="Normal"/>
    <w:qFormat/>
    <w:pPr>
      <w:numPr>
        <w:ilvl w:val="4"/>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4"/>
    </w:pPr>
    <w:rPr>
      <w:rFonts w:ascii="Courier New" w:hAnsi="Courier New" w:cs="Courier New"/>
      <w:color w:val="auto"/>
      <w:sz w:val="24"/>
      <w:szCs w:val="24"/>
    </w:rPr>
  </w:style>
  <w:style w:type="paragraph" w:styleId="Heading6">
    <w:name w:val="heading 6"/>
    <w:basedOn w:val="Normal"/>
    <w:next w:val="Normal"/>
    <w:qFormat/>
    <w:pPr>
      <w:numPr>
        <w:ilvl w:val="5"/>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5"/>
    </w:pPr>
    <w:rPr>
      <w:rFonts w:ascii="Courier New" w:hAnsi="Courier New" w:cs="Courier New"/>
      <w:color w:val="auto"/>
      <w:sz w:val="24"/>
      <w:szCs w:val="24"/>
    </w:rPr>
  </w:style>
  <w:style w:type="paragraph" w:styleId="Heading7">
    <w:name w:val="heading 7"/>
    <w:basedOn w:val="Normal"/>
    <w:next w:val="Normal"/>
    <w:qFormat/>
    <w:pPr>
      <w:numPr>
        <w:ilvl w:val="6"/>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6"/>
    </w:pPr>
    <w:rPr>
      <w:rFonts w:ascii="Courier New" w:hAnsi="Courier New" w:cs="Courier New"/>
      <w:color w:val="auto"/>
      <w:sz w:val="24"/>
      <w:szCs w:val="24"/>
    </w:rPr>
  </w:style>
  <w:style w:type="paragraph" w:styleId="Heading8">
    <w:name w:val="heading 8"/>
    <w:basedOn w:val="Normal"/>
    <w:next w:val="Normal"/>
    <w:qFormat/>
    <w:pPr>
      <w:numPr>
        <w:numId w:val="2"/>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7"/>
    </w:pPr>
    <w:rPr>
      <w:rFonts w:ascii="Courier New" w:hAnsi="Courier New" w:cs="Courier New"/>
      <w:color w:val="auto"/>
      <w:sz w:val="24"/>
      <w:szCs w:val="24"/>
    </w:rPr>
  </w:style>
  <w:style w:type="paragraph" w:styleId="Heading9">
    <w:name w:val="heading 9"/>
    <w:basedOn w:val="Normal"/>
    <w:next w:val="Normal"/>
    <w:link w:val="Heading9Char"/>
    <w:uiPriority w:val="9"/>
    <w:semiHidden/>
    <w:unhideWhenUsed/>
    <w:qFormat/>
    <w:rsid w:val="00283D3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s>
    </w:pPr>
    <w:rPr>
      <w:rFonts w:ascii="Courier New" w:hAnsi="Courier New" w:cs="Courier New"/>
      <w:color w:val="auto"/>
      <w:sz w:val="14"/>
      <w:szCs w:val="14"/>
    </w:rPr>
  </w:style>
  <w:style w:type="character" w:styleId="EndnoteReference">
    <w:name w:val="endnote reference"/>
    <w:basedOn w:val="DefaultParagraphFont"/>
    <w:semiHidden/>
    <w:rPr>
      <w:vertAlign w:val="superscript"/>
    </w:rPr>
  </w:style>
  <w:style w:type="paragraph" w:styleId="FootnoteText">
    <w:name w:val="footnote text"/>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pPr>
    <w:rPr>
      <w:rFonts w:ascii="Courier New" w:hAnsi="Courier New" w:cs="Courier New"/>
      <w:color w:val="auto"/>
      <w:sz w:val="24"/>
      <w:szCs w:val="24"/>
    </w:rPr>
  </w:style>
  <w:style w:type="character" w:styleId="FootnoteReference">
    <w:name w:val="footnote reference"/>
    <w:basedOn w:val="DefaultParagraphFont"/>
    <w:semiHidden/>
    <w:rPr>
      <w:vertAlign w:val="superscript"/>
    </w:rPr>
  </w:style>
  <w:style w:type="character" w:customStyle="1" w:styleId="IP">
    <w:name w:val="IP"/>
    <w:basedOn w:val="DefaultParagraphFont"/>
    <w:rPr>
      <w:rFonts w:ascii="Courier New" w:hAnsi="Courier New" w:cs="Courier New"/>
      <w:sz w:val="14"/>
      <w:szCs w:val="14"/>
      <w:lang w:val="en-US" w:eastAsia="x-none"/>
    </w:rPr>
  </w:style>
  <w:style w:type="character" w:customStyle="1" w:styleId="SI">
    <w:name w:val="SI"/>
    <w:basedOn w:val="DefaultParagraphFont"/>
    <w:rPr>
      <w:rFonts w:ascii="Courier New" w:hAnsi="Courier New" w:cs="Courier New"/>
      <w:sz w:val="14"/>
      <w:szCs w:val="14"/>
      <w:lang w:val="en-US" w:eastAsia="x-none"/>
    </w:rPr>
  </w:style>
  <w:style w:type="paragraph" w:customStyle="1" w:styleId="47">
    <w:name w:val="47"/>
    <w:pPr>
      <w:widowControl w:val="0"/>
      <w:tabs>
        <w:tab w:val="left" w:pos="-720"/>
      </w:tabs>
      <w:suppressAutoHyphens/>
      <w:autoSpaceDE w:val="0"/>
      <w:autoSpaceDN w:val="0"/>
      <w:adjustRightInd w:val="0"/>
      <w:spacing w:line="240" w:lineRule="atLeast"/>
      <w:ind w:left="360"/>
    </w:pPr>
    <w:rPr>
      <w:rFonts w:ascii="Courier New" w:hAnsi="Courier New" w:cs="Courier New"/>
      <w:sz w:val="14"/>
      <w:szCs w:val="14"/>
    </w:rPr>
  </w:style>
  <w:style w:type="paragraph" w:customStyle="1" w:styleId="46">
    <w:name w:val="46"/>
    <w:pPr>
      <w:widowControl w:val="0"/>
      <w:tabs>
        <w:tab w:val="left" w:pos="-720"/>
      </w:tabs>
      <w:suppressAutoHyphens/>
      <w:autoSpaceDE w:val="0"/>
      <w:autoSpaceDN w:val="0"/>
      <w:adjustRightInd w:val="0"/>
      <w:spacing w:line="240" w:lineRule="atLeast"/>
      <w:ind w:left="3240"/>
    </w:pPr>
    <w:rPr>
      <w:rFonts w:ascii="Courier New" w:hAnsi="Courier New" w:cs="Courier New"/>
      <w:sz w:val="14"/>
      <w:szCs w:val="14"/>
    </w:rPr>
  </w:style>
  <w:style w:type="paragraph" w:customStyle="1" w:styleId="45">
    <w:name w:val="45"/>
    <w:pPr>
      <w:widowControl w:val="0"/>
      <w:tabs>
        <w:tab w:val="left" w:pos="-720"/>
      </w:tabs>
      <w:suppressAutoHyphens/>
      <w:autoSpaceDE w:val="0"/>
      <w:autoSpaceDN w:val="0"/>
      <w:adjustRightInd w:val="0"/>
      <w:spacing w:line="240" w:lineRule="atLeast"/>
      <w:ind w:left="2880"/>
    </w:pPr>
    <w:rPr>
      <w:rFonts w:ascii="Courier New" w:hAnsi="Courier New" w:cs="Courier New"/>
      <w:sz w:val="14"/>
      <w:szCs w:val="14"/>
    </w:rPr>
  </w:style>
  <w:style w:type="paragraph" w:customStyle="1" w:styleId="44">
    <w:name w:val="44"/>
    <w:pPr>
      <w:widowControl w:val="0"/>
      <w:tabs>
        <w:tab w:val="left" w:pos="-720"/>
      </w:tabs>
      <w:suppressAutoHyphens/>
      <w:autoSpaceDE w:val="0"/>
      <w:autoSpaceDN w:val="0"/>
      <w:adjustRightInd w:val="0"/>
      <w:spacing w:line="240" w:lineRule="atLeast"/>
      <w:ind w:left="2520"/>
    </w:pPr>
    <w:rPr>
      <w:rFonts w:ascii="Courier New" w:hAnsi="Courier New" w:cs="Courier New"/>
      <w:sz w:val="14"/>
      <w:szCs w:val="14"/>
    </w:rPr>
  </w:style>
  <w:style w:type="paragraph" w:customStyle="1" w:styleId="43">
    <w:name w:val="43"/>
    <w:pPr>
      <w:widowControl w:val="0"/>
      <w:tabs>
        <w:tab w:val="left" w:pos="-720"/>
      </w:tabs>
      <w:suppressAutoHyphens/>
      <w:autoSpaceDE w:val="0"/>
      <w:autoSpaceDN w:val="0"/>
      <w:adjustRightInd w:val="0"/>
      <w:spacing w:line="240" w:lineRule="atLeast"/>
      <w:ind w:left="2160"/>
    </w:pPr>
    <w:rPr>
      <w:rFonts w:ascii="Courier New" w:hAnsi="Courier New" w:cs="Courier New"/>
      <w:sz w:val="14"/>
      <w:szCs w:val="14"/>
    </w:rPr>
  </w:style>
  <w:style w:type="paragraph" w:customStyle="1" w:styleId="42">
    <w:name w:val="42"/>
    <w:pPr>
      <w:widowControl w:val="0"/>
      <w:tabs>
        <w:tab w:val="left" w:pos="-720"/>
      </w:tabs>
      <w:suppressAutoHyphens/>
      <w:autoSpaceDE w:val="0"/>
      <w:autoSpaceDN w:val="0"/>
      <w:adjustRightInd w:val="0"/>
      <w:spacing w:line="240" w:lineRule="atLeast"/>
      <w:ind w:left="1800"/>
    </w:pPr>
    <w:rPr>
      <w:rFonts w:ascii="Courier New" w:hAnsi="Courier New" w:cs="Courier New"/>
      <w:sz w:val="14"/>
      <w:szCs w:val="14"/>
    </w:rPr>
  </w:style>
  <w:style w:type="paragraph" w:customStyle="1" w:styleId="41">
    <w:name w:val="41"/>
    <w:pPr>
      <w:widowControl w:val="0"/>
      <w:tabs>
        <w:tab w:val="left" w:pos="-720"/>
      </w:tabs>
      <w:suppressAutoHyphens/>
      <w:autoSpaceDE w:val="0"/>
      <w:autoSpaceDN w:val="0"/>
      <w:adjustRightInd w:val="0"/>
      <w:spacing w:line="240" w:lineRule="atLeast"/>
      <w:ind w:left="1440"/>
    </w:pPr>
    <w:rPr>
      <w:rFonts w:ascii="Courier New" w:hAnsi="Courier New" w:cs="Courier New"/>
      <w:sz w:val="14"/>
      <w:szCs w:val="14"/>
    </w:rPr>
  </w:style>
  <w:style w:type="paragraph" w:customStyle="1" w:styleId="40">
    <w:name w:val="40"/>
    <w:pPr>
      <w:widowControl w:val="0"/>
      <w:tabs>
        <w:tab w:val="left" w:pos="-720"/>
      </w:tabs>
      <w:suppressAutoHyphens/>
      <w:autoSpaceDE w:val="0"/>
      <w:autoSpaceDN w:val="0"/>
      <w:adjustRightInd w:val="0"/>
      <w:spacing w:line="240" w:lineRule="atLeast"/>
      <w:ind w:left="1080"/>
    </w:pPr>
    <w:rPr>
      <w:rFonts w:ascii="Courier New" w:hAnsi="Courier New" w:cs="Courier New"/>
      <w:sz w:val="14"/>
      <w:szCs w:val="14"/>
    </w:rPr>
  </w:style>
  <w:style w:type="paragraph" w:customStyle="1" w:styleId="39a">
    <w:name w:val="39a"/>
    <w:pPr>
      <w:widowControl w:val="0"/>
      <w:tabs>
        <w:tab w:val="left" w:pos="-720"/>
      </w:tabs>
      <w:suppressAutoHyphens/>
      <w:autoSpaceDE w:val="0"/>
      <w:autoSpaceDN w:val="0"/>
      <w:adjustRightInd w:val="0"/>
      <w:spacing w:line="240" w:lineRule="atLeast"/>
      <w:ind w:left="720"/>
    </w:pPr>
    <w:rPr>
      <w:rFonts w:ascii="Courier New" w:hAnsi="Courier New" w:cs="Courier New"/>
      <w:sz w:val="14"/>
      <w:szCs w:val="14"/>
    </w:rPr>
  </w:style>
  <w:style w:type="paragraph" w:customStyle="1" w:styleId="38a">
    <w:name w:val="38a"/>
    <w:pPr>
      <w:widowControl w:val="0"/>
      <w:tabs>
        <w:tab w:val="left" w:pos="-720"/>
      </w:tabs>
      <w:suppressAutoHyphens/>
      <w:autoSpaceDE w:val="0"/>
      <w:autoSpaceDN w:val="0"/>
      <w:adjustRightInd w:val="0"/>
      <w:spacing w:line="240" w:lineRule="atLeast"/>
      <w:ind w:left="360"/>
    </w:pPr>
    <w:rPr>
      <w:rFonts w:ascii="Courier New" w:hAnsi="Courier New" w:cs="Courier New"/>
      <w:sz w:val="14"/>
      <w:szCs w:val="14"/>
    </w:rPr>
  </w:style>
  <w:style w:type="character" w:customStyle="1" w:styleId="37">
    <w:name w:val="37"/>
    <w:basedOn w:val="DefaultParagraphFont"/>
  </w:style>
  <w:style w:type="character" w:customStyle="1" w:styleId="36">
    <w:name w:val="36"/>
    <w:basedOn w:val="DefaultParagraphFont"/>
  </w:style>
  <w:style w:type="character" w:customStyle="1" w:styleId="35">
    <w:name w:val="35"/>
    <w:basedOn w:val="DefaultParagraphFont"/>
    <w:rPr>
      <w:rFonts w:ascii="Courier New" w:hAnsi="Courier New" w:cs="Courier New"/>
      <w:sz w:val="14"/>
      <w:szCs w:val="14"/>
      <w:lang w:val="en-US" w:eastAsia="x-none"/>
    </w:rPr>
  </w:style>
  <w:style w:type="character" w:customStyle="1" w:styleId="34">
    <w:name w:val="34"/>
    <w:basedOn w:val="DefaultParagraphFont"/>
  </w:style>
  <w:style w:type="character" w:customStyle="1" w:styleId="33">
    <w:name w:val="33"/>
    <w:basedOn w:val="DefaultParagraphFont"/>
  </w:style>
  <w:style w:type="character" w:customStyle="1" w:styleId="32">
    <w:name w:val="32"/>
    <w:basedOn w:val="DefaultParagraphFont"/>
  </w:style>
  <w:style w:type="character" w:customStyle="1" w:styleId="30">
    <w:name w:val="30"/>
    <w:basedOn w:val="DefaultParagraphFont"/>
    <w:rPr>
      <w:rFonts w:ascii="Courier New" w:hAnsi="Courier New" w:cs="Courier New"/>
      <w:sz w:val="14"/>
      <w:szCs w:val="14"/>
      <w:lang w:val="en-US" w:eastAsia="x-none"/>
    </w:rPr>
  </w:style>
  <w:style w:type="character" w:customStyle="1" w:styleId="29a">
    <w:name w:val="29a"/>
    <w:basedOn w:val="DefaultParagraphFont"/>
  </w:style>
  <w:style w:type="character" w:customStyle="1" w:styleId="28a">
    <w:name w:val="28a"/>
    <w:basedOn w:val="DefaultParagraphFont"/>
  </w:style>
  <w:style w:type="character" w:customStyle="1" w:styleId="27a">
    <w:name w:val="27a"/>
    <w:basedOn w:val="DefaultParagraphFont"/>
  </w:style>
  <w:style w:type="character" w:customStyle="1" w:styleId="26a">
    <w:name w:val="26a"/>
    <w:basedOn w:val="DefaultParagraphFont"/>
  </w:style>
  <w:style w:type="character" w:customStyle="1" w:styleId="25a">
    <w:name w:val="25a"/>
    <w:basedOn w:val="DefaultParagraphFont"/>
  </w:style>
  <w:style w:type="character" w:customStyle="1" w:styleId="24a">
    <w:name w:val="24a"/>
    <w:basedOn w:val="DefaultParagraphFont"/>
  </w:style>
  <w:style w:type="paragraph" w:customStyle="1" w:styleId="23">
    <w:name w:val="23"/>
    <w:pPr>
      <w:keepNext/>
      <w:keepLines/>
      <w:widowControl w:val="0"/>
      <w:tabs>
        <w:tab w:val="left" w:pos="-720"/>
      </w:tabs>
      <w:suppressAutoHyphens/>
      <w:autoSpaceDE w:val="0"/>
      <w:autoSpaceDN w:val="0"/>
      <w:adjustRightInd w:val="0"/>
      <w:spacing w:line="240" w:lineRule="atLeast"/>
    </w:pPr>
    <w:rPr>
      <w:rFonts w:ascii="Courier New" w:hAnsi="Courier New" w:cs="Courier New"/>
      <w:sz w:val="14"/>
      <w:szCs w:val="14"/>
    </w:rPr>
  </w:style>
  <w:style w:type="character" w:customStyle="1" w:styleId="22a">
    <w:name w:val="22a"/>
    <w:basedOn w:val="DefaultParagraphFont"/>
  </w:style>
  <w:style w:type="character" w:customStyle="1" w:styleId="20a">
    <w:name w:val="20a"/>
    <w:basedOn w:val="DefaultParagraphFont"/>
  </w:style>
  <w:style w:type="character" w:customStyle="1" w:styleId="19a">
    <w:name w:val="19a"/>
    <w:basedOn w:val="DefaultParagraphFont"/>
    <w:rPr>
      <w:rFonts w:ascii="Courier New" w:hAnsi="Courier New" w:cs="Courier New"/>
      <w:sz w:val="14"/>
      <w:szCs w:val="14"/>
      <w:lang w:val="en-US" w:eastAsia="x-none"/>
    </w:rPr>
  </w:style>
  <w:style w:type="character" w:customStyle="1" w:styleId="18a">
    <w:name w:val="18a"/>
    <w:basedOn w:val="DefaultParagraphFont"/>
    <w:rPr>
      <w:rFonts w:ascii="Courier New" w:hAnsi="Courier New" w:cs="Courier New"/>
      <w:sz w:val="14"/>
      <w:szCs w:val="14"/>
      <w:lang w:val="en-US" w:eastAsia="x-none"/>
    </w:rPr>
  </w:style>
  <w:style w:type="character" w:customStyle="1" w:styleId="17a">
    <w:name w:val="17a"/>
    <w:basedOn w:val="DefaultParagraphFont"/>
  </w:style>
  <w:style w:type="character" w:customStyle="1" w:styleId="16b">
    <w:name w:val="16b"/>
    <w:basedOn w:val="DefaultParagraphFont"/>
    <w:rPr>
      <w:rFonts w:ascii="Courier New" w:hAnsi="Courier New" w:cs="Courier New"/>
      <w:sz w:val="14"/>
      <w:szCs w:val="14"/>
      <w:lang w:val="en-US" w:eastAsia="x-none"/>
    </w:rPr>
  </w:style>
  <w:style w:type="character" w:customStyle="1" w:styleId="15a">
    <w:name w:val="15a"/>
    <w:basedOn w:val="DefaultParagraphFont"/>
  </w:style>
  <w:style w:type="character" w:customStyle="1" w:styleId="14b">
    <w:name w:val="14b"/>
    <w:basedOn w:val="DefaultParagraphFont"/>
  </w:style>
  <w:style w:type="character" w:customStyle="1" w:styleId="13b">
    <w:name w:val="13b"/>
    <w:basedOn w:val="DefaultParagraphFont"/>
    <w:rPr>
      <w:rFonts w:ascii="Courier New" w:hAnsi="Courier New" w:cs="Courier New"/>
      <w:sz w:val="14"/>
      <w:szCs w:val="14"/>
      <w:lang w:val="en-US" w:eastAsia="x-none"/>
    </w:rPr>
  </w:style>
  <w:style w:type="character" w:customStyle="1" w:styleId="12d">
    <w:name w:val="12d"/>
    <w:basedOn w:val="DefaultParagraphFont"/>
  </w:style>
  <w:style w:type="paragraph" w:customStyle="1" w:styleId="10b">
    <w:name w:val="10b"/>
    <w:pPr>
      <w:widowControl w:val="0"/>
      <w:tabs>
        <w:tab w:val="left" w:pos="-720"/>
        <w:tab w:val="left" w:pos="720"/>
        <w:tab w:val="left" w:pos="1440"/>
        <w:tab w:val="left" w:pos="2019"/>
        <w:tab w:val="left" w:pos="2439"/>
        <w:tab w:val="left" w:pos="2878"/>
        <w:tab w:val="left" w:pos="3318"/>
        <w:tab w:val="left" w:pos="3739"/>
        <w:tab w:val="left" w:pos="4179"/>
        <w:tab w:val="left" w:pos="4599"/>
        <w:tab w:val="left" w:pos="5038"/>
        <w:tab w:val="left" w:pos="5478"/>
        <w:tab w:val="left" w:pos="5899"/>
        <w:tab w:val="left" w:pos="6339"/>
        <w:tab w:val="left" w:pos="6759"/>
        <w:tab w:val="left" w:pos="7198"/>
        <w:tab w:val="left" w:pos="7638"/>
        <w:tab w:val="left" w:pos="8059"/>
        <w:tab w:val="left" w:pos="8499"/>
        <w:tab w:val="left" w:pos="8919"/>
        <w:tab w:val="left" w:pos="9358"/>
        <w:tab w:val="left" w:pos="9798"/>
        <w:tab w:val="left" w:pos="10219"/>
        <w:tab w:val="left" w:pos="10659"/>
      </w:tabs>
      <w:suppressAutoHyphens/>
      <w:autoSpaceDE w:val="0"/>
      <w:autoSpaceDN w:val="0"/>
      <w:adjustRightInd w:val="0"/>
      <w:spacing w:line="240" w:lineRule="atLeast"/>
    </w:pPr>
    <w:rPr>
      <w:rFonts w:ascii="Arial" w:hAnsi="Arial" w:cs="Arial"/>
    </w:rPr>
  </w:style>
  <w:style w:type="character" w:customStyle="1" w:styleId="9">
    <w:name w:val="9"/>
    <w:basedOn w:val="DefaultParagraphFont"/>
  </w:style>
  <w:style w:type="character" w:customStyle="1" w:styleId="8">
    <w:name w:val="8"/>
    <w:basedOn w:val="DefaultParagraphFont"/>
  </w:style>
  <w:style w:type="character" w:customStyle="1" w:styleId="7">
    <w:name w:val="7"/>
    <w:basedOn w:val="DefaultParagraphFont"/>
  </w:style>
  <w:style w:type="character" w:customStyle="1" w:styleId="6">
    <w:name w:val="6"/>
    <w:basedOn w:val="DefaultParagraphFont"/>
  </w:style>
  <w:style w:type="character" w:customStyle="1" w:styleId="5">
    <w:name w:val="5"/>
    <w:basedOn w:val="DefaultParagraphFont"/>
  </w:style>
  <w:style w:type="character" w:customStyle="1" w:styleId="4">
    <w:name w:val="4"/>
    <w:basedOn w:val="DefaultParagraphFont"/>
  </w:style>
  <w:style w:type="character" w:customStyle="1" w:styleId="3">
    <w:name w:val="3"/>
    <w:basedOn w:val="DefaultParagraphFont"/>
  </w:style>
  <w:style w:type="character" w:customStyle="1" w:styleId="2">
    <w:name w:val="2"/>
    <w:basedOn w:val="DefaultParagraphFont"/>
  </w:style>
  <w:style w:type="character" w:customStyle="1" w:styleId="1">
    <w:name w:val="1"/>
    <w:basedOn w:val="DefaultParagraphFont"/>
    <w:rPr>
      <w:rFonts w:ascii="Courier New" w:hAnsi="Courier New" w:cs="Courier New"/>
      <w:sz w:val="14"/>
      <w:szCs w:val="14"/>
      <w:lang w:val="en-US" w:eastAsia="x-none"/>
    </w:rPr>
  </w:style>
  <w:style w:type="paragraph" w:customStyle="1" w:styleId="WP1">
    <w:name w:val="(WP)1"/>
    <w:pPr>
      <w:widowControl w:val="0"/>
      <w:tabs>
        <w:tab w:val="left" w:pos="-720"/>
      </w:tabs>
      <w:suppressAutoHyphens/>
      <w:autoSpaceDE w:val="0"/>
      <w:autoSpaceDN w:val="0"/>
      <w:adjustRightInd w:val="0"/>
      <w:spacing w:line="240" w:lineRule="atLeast"/>
      <w:jc w:val="both"/>
    </w:pPr>
    <w:rPr>
      <w:rFonts w:ascii="Book Antiqua" w:hAnsi="Book Antiqua"/>
      <w:spacing w:val="-3"/>
      <w:sz w:val="24"/>
      <w:szCs w:val="24"/>
    </w:rPr>
  </w:style>
  <w:style w:type="character" w:customStyle="1" w:styleId="Outline31">
    <w:name w:val="Outline[3]1"/>
    <w:basedOn w:val="DefaultParagraphFont"/>
  </w:style>
  <w:style w:type="character" w:customStyle="1" w:styleId="EquationC2">
    <w:name w:val="_Equation C2"/>
    <w:basedOn w:val="DefaultParagraphFont"/>
  </w:style>
  <w:style w:type="paragraph" w:customStyle="1" w:styleId="Text-Foote">
    <w:name w:val="Text - Foote"/>
    <w:pPr>
      <w:widowControl w:val="0"/>
      <w:tabs>
        <w:tab w:val="left" w:pos="0"/>
        <w:tab w:val="left" w:pos="180"/>
        <w:tab w:val="left" w:pos="720"/>
      </w:tabs>
      <w:suppressAutoHyphens/>
      <w:autoSpaceDE w:val="0"/>
      <w:autoSpaceDN w:val="0"/>
      <w:adjustRightInd w:val="0"/>
      <w:spacing w:line="240" w:lineRule="atLeast"/>
    </w:pPr>
    <w:rPr>
      <w:rFonts w:ascii="Courier New" w:hAnsi="Courier New" w:cs="Courier New"/>
      <w:b/>
      <w:bCs/>
      <w:sz w:val="14"/>
      <w:szCs w:val="14"/>
    </w:rPr>
  </w:style>
  <w:style w:type="paragraph" w:customStyle="1" w:styleId="Text-End">
    <w:name w:val="Text - End"/>
    <w:pPr>
      <w:widowControl w:val="0"/>
      <w:tabs>
        <w:tab w:val="left" w:pos="-720"/>
      </w:tabs>
      <w:suppressAutoHyphens/>
      <w:autoSpaceDE w:val="0"/>
      <w:autoSpaceDN w:val="0"/>
      <w:adjustRightInd w:val="0"/>
      <w:spacing w:line="240" w:lineRule="atLeast"/>
    </w:pPr>
    <w:rPr>
      <w:rFonts w:ascii="Courier New" w:hAnsi="Courier New" w:cs="Courier New"/>
      <w:b/>
      <w:bCs/>
      <w:sz w:val="14"/>
      <w:szCs w:val="14"/>
    </w:rPr>
  </w:style>
  <w:style w:type="paragraph" w:customStyle="1" w:styleId="Text-Title">
    <w:name w:val="Text - Title"/>
    <w:pPr>
      <w:widowControl w:val="0"/>
      <w:tabs>
        <w:tab w:val="left" w:pos="-720"/>
      </w:tabs>
      <w:suppressAutoHyphens/>
      <w:autoSpaceDE w:val="0"/>
      <w:autoSpaceDN w:val="0"/>
      <w:adjustRightInd w:val="0"/>
      <w:spacing w:line="240" w:lineRule="atLeast"/>
    </w:pPr>
    <w:rPr>
      <w:rFonts w:ascii="Courier New" w:hAnsi="Courier New" w:cs="Courier New"/>
      <w:b/>
      <w:bCs/>
      <w:sz w:val="14"/>
      <w:szCs w:val="14"/>
    </w:rPr>
  </w:style>
  <w:style w:type="paragraph" w:customStyle="1" w:styleId="21b">
    <w:name w:val="21b"/>
    <w:pPr>
      <w:keepNext/>
      <w:keepLines/>
      <w:widowControl w:val="0"/>
      <w:tabs>
        <w:tab w:val="left" w:pos="-720"/>
      </w:tabs>
      <w:suppressAutoHyphens/>
      <w:autoSpaceDE w:val="0"/>
      <w:autoSpaceDN w:val="0"/>
      <w:adjustRightInd w:val="0"/>
      <w:spacing w:line="240" w:lineRule="atLeast"/>
    </w:pPr>
    <w:rPr>
      <w:rFonts w:ascii="Courier New" w:hAnsi="Courier New" w:cs="Courier New"/>
      <w:sz w:val="22"/>
      <w:szCs w:val="22"/>
    </w:rPr>
  </w:style>
  <w:style w:type="paragraph" w:customStyle="1" w:styleId="Text-101">
    <w:name w:val="Text - 1.01"/>
    <w:pPr>
      <w:keepNext/>
      <w:keepLines/>
      <w:widowControl w:val="0"/>
      <w:tabs>
        <w:tab w:val="left" w:pos="-720"/>
      </w:tabs>
      <w:suppressAutoHyphens/>
      <w:autoSpaceDE w:val="0"/>
      <w:autoSpaceDN w:val="0"/>
      <w:adjustRightInd w:val="0"/>
      <w:spacing w:line="240" w:lineRule="atLeast"/>
    </w:pPr>
    <w:rPr>
      <w:rFonts w:ascii="Courier New" w:hAnsi="Courier New" w:cs="Courier New"/>
      <w:sz w:val="22"/>
      <w:szCs w:val="22"/>
    </w:rPr>
  </w:style>
  <w:style w:type="paragraph" w:customStyle="1" w:styleId="Text-1011">
    <w:name w:val="Text - 1.011"/>
    <w:pPr>
      <w:keepNext/>
      <w:keepLines/>
      <w:widowControl w:val="0"/>
      <w:tabs>
        <w:tab w:val="left" w:pos="0"/>
        <w:tab w:val="left" w:pos="900"/>
        <w:tab w:val="left" w:pos="1440"/>
      </w:tabs>
      <w:suppressAutoHyphens/>
      <w:autoSpaceDE w:val="0"/>
      <w:autoSpaceDN w:val="0"/>
      <w:adjustRightInd w:val="0"/>
      <w:spacing w:line="240" w:lineRule="atLeast"/>
    </w:pPr>
    <w:rPr>
      <w:rFonts w:ascii="Courier New" w:hAnsi="Courier New" w:cs="Courier New"/>
      <w:b/>
      <w:bCs/>
      <w:sz w:val="22"/>
      <w:szCs w:val="22"/>
    </w:rPr>
  </w:style>
  <w:style w:type="paragraph" w:customStyle="1" w:styleId="Text-Part">
    <w:name w:val="Text - Part"/>
    <w:pPr>
      <w:keepNext/>
      <w:keepLines/>
      <w:widowControl w:val="0"/>
      <w:tabs>
        <w:tab w:val="left" w:pos="0"/>
        <w:tab w:val="left" w:pos="1080"/>
        <w:tab w:val="left" w:pos="1440"/>
      </w:tabs>
      <w:suppressAutoHyphens/>
      <w:autoSpaceDE w:val="0"/>
      <w:autoSpaceDN w:val="0"/>
      <w:adjustRightInd w:val="0"/>
      <w:spacing w:line="240" w:lineRule="atLeast"/>
    </w:pPr>
    <w:rPr>
      <w:rFonts w:ascii="Courier New" w:hAnsi="Courier New" w:cs="Courier New"/>
      <w:b/>
      <w:bCs/>
      <w:smallCaps/>
      <w:sz w:val="14"/>
      <w:szCs w:val="14"/>
      <w:u w:val="single"/>
    </w:rPr>
  </w:style>
  <w:style w:type="paragraph" w:customStyle="1" w:styleId="NormalInden">
    <w:name w:val="Normal Inden"/>
    <w:pPr>
      <w:widowControl w:val="0"/>
      <w:tabs>
        <w:tab w:val="left" w:pos="-720"/>
      </w:tabs>
      <w:suppressAutoHyphens/>
      <w:autoSpaceDE w:val="0"/>
      <w:autoSpaceDN w:val="0"/>
      <w:adjustRightInd w:val="0"/>
      <w:spacing w:line="240" w:lineRule="atLeast"/>
    </w:pPr>
    <w:rPr>
      <w:rFonts w:ascii="Courier New" w:hAnsi="Courier New" w:cs="Courier New"/>
      <w:sz w:val="27"/>
      <w:szCs w:val="27"/>
    </w:rPr>
  </w:style>
  <w:style w:type="paragraph" w:customStyle="1" w:styleId="footnotete1">
    <w:name w:val="footnote te1"/>
    <w:pPr>
      <w:widowControl w:val="0"/>
      <w:tabs>
        <w:tab w:val="left" w:pos="-720"/>
      </w:tabs>
      <w:suppressAutoHyphens/>
      <w:autoSpaceDE w:val="0"/>
      <w:autoSpaceDN w:val="0"/>
      <w:adjustRightInd w:val="0"/>
      <w:spacing w:line="240" w:lineRule="atLeast"/>
    </w:pPr>
    <w:rPr>
      <w:rFonts w:ascii="Courier New" w:hAnsi="Courier New" w:cs="Courier New"/>
      <w:sz w:val="27"/>
      <w:szCs w:val="27"/>
    </w:rPr>
  </w:style>
  <w:style w:type="character" w:customStyle="1" w:styleId="footnotere1">
    <w:name w:val="footnote re1"/>
    <w:basedOn w:val="DefaultParagraphFont"/>
    <w:rPr>
      <w:rFonts w:ascii="Courier New" w:hAnsi="Courier New" w:cs="Courier New"/>
      <w:sz w:val="27"/>
      <w:szCs w:val="27"/>
      <w:vertAlign w:val="superscript"/>
      <w:lang w:val="en-US" w:eastAsia="x-none"/>
    </w:rPr>
  </w:style>
  <w:style w:type="character" w:customStyle="1" w:styleId="11j">
    <w:name w:val="11j"/>
    <w:basedOn w:val="DefaultParagraphFont"/>
  </w:style>
  <w:style w:type="character" w:customStyle="1" w:styleId="DefaultPar1">
    <w:name w:val="Default Par1"/>
    <w:basedOn w:val="DefaultParagraphFont"/>
  </w:style>
  <w:style w:type="character" w:customStyle="1" w:styleId="footnoteref">
    <w:name w:val="footnote ref"/>
    <w:basedOn w:val="DefaultParagraphFont"/>
    <w:rPr>
      <w:rFonts w:ascii="Courier New" w:hAnsi="Courier New" w:cs="Courier New"/>
      <w:sz w:val="14"/>
      <w:szCs w:val="14"/>
      <w:vertAlign w:val="superscript"/>
      <w:lang w:val="en-US" w:eastAsia="x-none"/>
    </w:rPr>
  </w:style>
  <w:style w:type="paragraph" w:customStyle="1" w:styleId="footnotetex">
    <w:name w:val="footnote tex"/>
    <w:pPr>
      <w:widowControl w:val="0"/>
      <w:tabs>
        <w:tab w:val="left" w:pos="-720"/>
      </w:tabs>
      <w:suppressAutoHyphens/>
      <w:autoSpaceDE w:val="0"/>
      <w:autoSpaceDN w:val="0"/>
      <w:adjustRightInd w:val="0"/>
      <w:spacing w:line="240" w:lineRule="atLeast"/>
    </w:pPr>
    <w:rPr>
      <w:rFonts w:ascii="Courier New" w:hAnsi="Courier New" w:cs="Courier New"/>
      <w:sz w:val="14"/>
      <w:szCs w:val="14"/>
    </w:rPr>
  </w:style>
  <w:style w:type="character" w:customStyle="1" w:styleId="endnoterefe">
    <w:name w:val="endnote refe"/>
    <w:basedOn w:val="DefaultParagraphFont"/>
    <w:rPr>
      <w:rFonts w:ascii="Courier New" w:hAnsi="Courier New" w:cs="Courier New"/>
      <w:sz w:val="14"/>
      <w:szCs w:val="14"/>
      <w:vertAlign w:val="superscript"/>
      <w:lang w:val="en-US" w:eastAsia="x-none"/>
    </w:rPr>
  </w:style>
  <w:style w:type="paragraph" w:customStyle="1" w:styleId="CDS">
    <w:name w:val="CDS"/>
    <w:pPr>
      <w:widowControl w:val="0"/>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uppressAutoHyphens/>
      <w:autoSpaceDE w:val="0"/>
      <w:autoSpaceDN w:val="0"/>
      <w:adjustRightInd w:val="0"/>
      <w:spacing w:line="240" w:lineRule="atLeast"/>
    </w:pPr>
    <w:rPr>
      <w:rFonts w:ascii="Courier New" w:hAnsi="Courier New" w:cs="Courier New"/>
      <w:sz w:val="24"/>
      <w:szCs w:val="24"/>
    </w:rPr>
  </w:style>
  <w:style w:type="character" w:customStyle="1" w:styleId="BLa">
    <w:name w:val="BLa"/>
    <w:basedOn w:val="DefaultParagraphFont"/>
    <w:rPr>
      <w:rFonts w:ascii="Courier New" w:hAnsi="Courier New" w:cs="Courier New"/>
      <w:sz w:val="14"/>
      <w:szCs w:val="14"/>
      <w:lang w:val="en-US" w:eastAsia="x-none"/>
    </w:rPr>
  </w:style>
  <w:style w:type="character" w:customStyle="1" w:styleId="AAa">
    <w:name w:val="AAa"/>
    <w:basedOn w:val="DefaultParagraphFont"/>
    <w:rPr>
      <w:rFonts w:ascii="Courier New" w:hAnsi="Courier New" w:cs="Courier New"/>
      <w:sz w:val="14"/>
      <w:szCs w:val="14"/>
      <w:lang w:val="en-US" w:eastAsia="x-none"/>
    </w:rPr>
  </w:style>
  <w:style w:type="paragraph" w:customStyle="1" w:styleId="ARCAT">
    <w:name w:val="ARCAT"/>
    <w:pPr>
      <w:widowControl w:val="0"/>
      <w:tabs>
        <w:tab w:val="left" w:pos="-1440"/>
        <w:tab w:val="left" w:pos="-720"/>
        <w:tab w:val="left" w:pos="0"/>
        <w:tab w:val="left" w:pos="720"/>
        <w:tab w:val="left" w:pos="1296"/>
        <w:tab w:val="left" w:pos="1872"/>
        <w:tab w:val="left" w:pos="2448"/>
        <w:tab w:val="left" w:pos="3024"/>
        <w:tab w:val="left" w:pos="3600"/>
        <w:tab w:val="left" w:pos="4176"/>
      </w:tabs>
      <w:suppressAutoHyphens/>
      <w:autoSpaceDE w:val="0"/>
      <w:autoSpaceDN w:val="0"/>
      <w:adjustRightInd w:val="0"/>
      <w:spacing w:line="240" w:lineRule="atLeast"/>
    </w:pPr>
    <w:rPr>
      <w:rFonts w:ascii="Courier New" w:hAnsi="Courier New" w:cs="Courier New"/>
      <w:sz w:val="24"/>
      <w:szCs w:val="24"/>
    </w:rPr>
  </w:style>
  <w:style w:type="character" w:customStyle="1" w:styleId="Quick1">
    <w:name w:val="Quick 1."/>
    <w:basedOn w:val="DefaultParagraphFont"/>
  </w:style>
  <w:style w:type="paragraph" w:customStyle="1" w:styleId="Level7">
    <w:name w:val="Level 7"/>
    <w:pPr>
      <w:widowControl w:val="0"/>
      <w:tabs>
        <w:tab w:val="left" w:pos="-2160"/>
        <w:tab w:val="decimal" w:pos="0"/>
      </w:tabs>
      <w:suppressAutoHyphens/>
      <w:autoSpaceDE w:val="0"/>
      <w:autoSpaceDN w:val="0"/>
      <w:adjustRightInd w:val="0"/>
      <w:spacing w:line="240" w:lineRule="atLeast"/>
      <w:ind w:hanging="2160"/>
    </w:pPr>
    <w:rPr>
      <w:rFonts w:ascii="Courier New" w:hAnsi="Courier New" w:cs="Courier New"/>
      <w:sz w:val="14"/>
      <w:szCs w:val="14"/>
    </w:rPr>
  </w:style>
  <w:style w:type="paragraph" w:customStyle="1" w:styleId="Level6">
    <w:name w:val="Level 6"/>
    <w:pPr>
      <w:widowControl w:val="0"/>
      <w:tabs>
        <w:tab w:val="left" w:pos="-1920"/>
        <w:tab w:val="decimal" w:pos="0"/>
      </w:tabs>
      <w:suppressAutoHyphens/>
      <w:autoSpaceDE w:val="0"/>
      <w:autoSpaceDN w:val="0"/>
      <w:adjustRightInd w:val="0"/>
      <w:spacing w:line="240" w:lineRule="atLeast"/>
      <w:ind w:hanging="1920"/>
    </w:pPr>
    <w:rPr>
      <w:rFonts w:ascii="Courier New" w:hAnsi="Courier New" w:cs="Courier New"/>
      <w:sz w:val="14"/>
      <w:szCs w:val="14"/>
    </w:rPr>
  </w:style>
  <w:style w:type="paragraph" w:customStyle="1" w:styleId="Level5">
    <w:name w:val="Level 5"/>
    <w:pPr>
      <w:widowControl w:val="0"/>
      <w:tabs>
        <w:tab w:val="left" w:pos="-1680"/>
        <w:tab w:val="decimal" w:pos="0"/>
      </w:tabs>
      <w:suppressAutoHyphens/>
      <w:autoSpaceDE w:val="0"/>
      <w:autoSpaceDN w:val="0"/>
      <w:adjustRightInd w:val="0"/>
      <w:spacing w:line="240" w:lineRule="atLeast"/>
      <w:ind w:hanging="1680"/>
    </w:pPr>
    <w:rPr>
      <w:rFonts w:ascii="Courier New" w:hAnsi="Courier New" w:cs="Courier New"/>
      <w:sz w:val="14"/>
      <w:szCs w:val="14"/>
    </w:rPr>
  </w:style>
  <w:style w:type="paragraph" w:customStyle="1" w:styleId="Level4">
    <w:name w:val="Level 4"/>
    <w:pPr>
      <w:widowControl w:val="0"/>
      <w:tabs>
        <w:tab w:val="left" w:pos="-1440"/>
        <w:tab w:val="decimal" w:pos="0"/>
      </w:tabs>
      <w:suppressAutoHyphens/>
      <w:autoSpaceDE w:val="0"/>
      <w:autoSpaceDN w:val="0"/>
      <w:adjustRightInd w:val="0"/>
      <w:spacing w:line="240" w:lineRule="atLeast"/>
      <w:ind w:hanging="1440"/>
    </w:pPr>
    <w:rPr>
      <w:rFonts w:ascii="Courier New" w:hAnsi="Courier New" w:cs="Courier New"/>
      <w:sz w:val="14"/>
      <w:szCs w:val="14"/>
    </w:rPr>
  </w:style>
  <w:style w:type="paragraph" w:customStyle="1" w:styleId="Level3">
    <w:name w:val="Level 3"/>
    <w:pPr>
      <w:widowControl w:val="0"/>
      <w:tabs>
        <w:tab w:val="left" w:pos="-1200"/>
        <w:tab w:val="decimal" w:pos="0"/>
      </w:tabs>
      <w:suppressAutoHyphens/>
      <w:autoSpaceDE w:val="0"/>
      <w:autoSpaceDN w:val="0"/>
      <w:adjustRightInd w:val="0"/>
      <w:spacing w:line="240" w:lineRule="atLeast"/>
      <w:ind w:hanging="1200"/>
    </w:pPr>
    <w:rPr>
      <w:rFonts w:ascii="Courier New" w:hAnsi="Courier New" w:cs="Courier New"/>
      <w:sz w:val="14"/>
      <w:szCs w:val="14"/>
    </w:rPr>
  </w:style>
  <w:style w:type="paragraph" w:customStyle="1" w:styleId="Level2">
    <w:name w:val="Level 2"/>
    <w:pPr>
      <w:widowControl w:val="0"/>
      <w:tabs>
        <w:tab w:val="left" w:pos="-960"/>
        <w:tab w:val="decimal" w:pos="0"/>
      </w:tabs>
      <w:suppressAutoHyphens/>
      <w:autoSpaceDE w:val="0"/>
      <w:autoSpaceDN w:val="0"/>
      <w:adjustRightInd w:val="0"/>
      <w:spacing w:line="240" w:lineRule="atLeast"/>
      <w:ind w:hanging="960"/>
    </w:pPr>
    <w:rPr>
      <w:rFonts w:ascii="Courier New" w:hAnsi="Courier New" w:cs="Courier New"/>
      <w:sz w:val="14"/>
      <w:szCs w:val="14"/>
    </w:rPr>
  </w:style>
  <w:style w:type="character" w:customStyle="1" w:styleId="Level1">
    <w:name w:val="Level 1"/>
    <w:basedOn w:val="DefaultParagraphFont"/>
    <w:rPr>
      <w:rFonts w:ascii="Courier New" w:hAnsi="Courier New" w:cs="Courier New"/>
      <w:sz w:val="14"/>
      <w:szCs w:val="14"/>
      <w:lang w:val="en-US" w:eastAsia="x-none"/>
    </w:rPr>
  </w:style>
  <w:style w:type="character" w:customStyle="1" w:styleId="Level0">
    <w:name w:val="Level 0"/>
    <w:basedOn w:val="DefaultParagraphFont"/>
    <w:rPr>
      <w:rFonts w:ascii="Courier New" w:hAnsi="Courier New" w:cs="Courier New"/>
      <w:sz w:val="14"/>
      <w:szCs w:val="14"/>
      <w:lang w:val="en-US" w:eastAsia="x-none"/>
    </w:rPr>
  </w:style>
  <w:style w:type="character" w:customStyle="1" w:styleId="Spec">
    <w:name w:val="Spec"/>
    <w:basedOn w:val="DefaultParagraphFont"/>
    <w:rPr>
      <w:rFonts w:ascii="Courier New" w:hAnsi="Courier New" w:cs="Courier New"/>
      <w:sz w:val="14"/>
      <w:szCs w:val="14"/>
      <w:lang w:val="en-US" w:eastAsia="x-none"/>
    </w:rPr>
  </w:style>
  <w:style w:type="character" w:customStyle="1" w:styleId="Para">
    <w:name w:val="Para#"/>
    <w:basedOn w:val="DefaultParagraphFont"/>
  </w:style>
  <w:style w:type="paragraph" w:customStyle="1" w:styleId="Technical8">
    <w:name w:val="Technical 8"/>
    <w:pPr>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Courier New" w:hAnsi="Courier New" w:cs="Courier New"/>
      <w:b/>
      <w:bCs/>
      <w:sz w:val="14"/>
      <w:szCs w:val="14"/>
    </w:rPr>
  </w:style>
  <w:style w:type="paragraph" w:customStyle="1" w:styleId="Technical7">
    <w:name w:val="Technical 7"/>
    <w:pPr>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Courier New" w:hAnsi="Courier New" w:cs="Courier New"/>
      <w:b/>
      <w:bCs/>
      <w:sz w:val="14"/>
      <w:szCs w:val="14"/>
    </w:rPr>
  </w:style>
  <w:style w:type="character" w:customStyle="1" w:styleId="Technical1">
    <w:name w:val="Technical 1"/>
    <w:basedOn w:val="DefaultParagraphFont"/>
  </w:style>
  <w:style w:type="paragraph" w:customStyle="1" w:styleId="Technical4">
    <w:name w:val="Technical 4"/>
    <w:pPr>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Courier New" w:hAnsi="Courier New" w:cs="Courier New"/>
      <w:b/>
      <w:bCs/>
      <w:sz w:val="14"/>
      <w:szCs w:val="14"/>
    </w:rPr>
  </w:style>
  <w:style w:type="character" w:customStyle="1" w:styleId="Technical3">
    <w:name w:val="Technical 3"/>
    <w:basedOn w:val="DefaultParagraphFont"/>
  </w:style>
  <w:style w:type="character" w:customStyle="1" w:styleId="Technical2">
    <w:name w:val="Technical 2"/>
    <w:basedOn w:val="DefaultParagraphFont"/>
  </w:style>
  <w:style w:type="paragraph" w:customStyle="1" w:styleId="Technical6">
    <w:name w:val="Technical 6"/>
    <w:pPr>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Courier New" w:hAnsi="Courier New" w:cs="Courier New"/>
      <w:b/>
      <w:bCs/>
      <w:sz w:val="14"/>
      <w:szCs w:val="14"/>
    </w:rPr>
  </w:style>
  <w:style w:type="paragraph" w:customStyle="1" w:styleId="Technical5">
    <w:name w:val="Technical 5"/>
    <w:pPr>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Courier New" w:hAnsi="Courier New" w:cs="Courier New"/>
      <w:b/>
      <w:bCs/>
      <w:sz w:val="14"/>
      <w:szCs w:val="14"/>
    </w:rPr>
  </w:style>
  <w:style w:type="paragraph" w:customStyle="1" w:styleId="Document1">
    <w:name w:val="Document 1"/>
    <w:pPr>
      <w:keepNext/>
      <w:keepLines/>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Courier New" w:hAnsi="Courier New" w:cs="Courier New"/>
      <w:sz w:val="14"/>
      <w:szCs w:val="14"/>
    </w:rPr>
  </w:style>
  <w:style w:type="paragraph" w:customStyle="1" w:styleId="RightPar8">
    <w:name w:val="Right Par 8"/>
    <w:pPr>
      <w:widowControl w:val="0"/>
      <w:tabs>
        <w:tab w:val="left" w:pos="-720"/>
        <w:tab w:val="left" w:pos="0"/>
        <w:tab w:val="left" w:pos="720"/>
        <w:tab w:val="left" w:pos="1440"/>
        <w:tab w:val="left" w:pos="2160"/>
        <w:tab w:val="left" w:pos="2880"/>
        <w:tab w:val="left" w:pos="3600"/>
        <w:tab w:val="left" w:pos="4320"/>
        <w:tab w:val="left" w:pos="5040"/>
        <w:tab w:val="left" w:pos="5328"/>
        <w:tab w:val="decimal" w:pos="5760"/>
        <w:tab w:val="left" w:pos="6480"/>
        <w:tab w:val="left" w:pos="7200"/>
        <w:tab w:val="left" w:pos="7920"/>
        <w:tab w:val="left" w:pos="8640"/>
        <w:tab w:val="left" w:pos="9360"/>
      </w:tabs>
      <w:suppressAutoHyphens/>
      <w:autoSpaceDE w:val="0"/>
      <w:autoSpaceDN w:val="0"/>
      <w:adjustRightInd w:val="0"/>
      <w:spacing w:line="240" w:lineRule="atLeast"/>
    </w:pPr>
    <w:rPr>
      <w:rFonts w:ascii="Courier New" w:hAnsi="Courier New" w:cs="Courier New"/>
      <w:sz w:val="14"/>
      <w:szCs w:val="14"/>
    </w:rPr>
  </w:style>
  <w:style w:type="paragraph" w:customStyle="1" w:styleId="RightPar7">
    <w:name w:val="Right Par 7"/>
    <w:pPr>
      <w:widowControl w:val="0"/>
      <w:tabs>
        <w:tab w:val="left" w:pos="-720"/>
        <w:tab w:val="left" w:pos="0"/>
        <w:tab w:val="left" w:pos="720"/>
        <w:tab w:val="left" w:pos="1440"/>
        <w:tab w:val="left" w:pos="2160"/>
        <w:tab w:val="left" w:pos="2880"/>
        <w:tab w:val="left" w:pos="3600"/>
        <w:tab w:val="left" w:pos="4320"/>
        <w:tab w:val="left" w:pos="4608"/>
        <w:tab w:val="decimal"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Courier New" w:hAnsi="Courier New" w:cs="Courier New"/>
      <w:sz w:val="14"/>
      <w:szCs w:val="14"/>
    </w:rPr>
  </w:style>
  <w:style w:type="paragraph" w:customStyle="1" w:styleId="RightPar6">
    <w:name w:val="Right Par 6"/>
    <w:pPr>
      <w:widowControl w:val="0"/>
      <w:tabs>
        <w:tab w:val="left" w:pos="-720"/>
        <w:tab w:val="left" w:pos="0"/>
        <w:tab w:val="left" w:pos="720"/>
        <w:tab w:val="left" w:pos="1440"/>
        <w:tab w:val="left" w:pos="2160"/>
        <w:tab w:val="left" w:pos="2880"/>
        <w:tab w:val="left" w:pos="3600"/>
        <w:tab w:val="left" w:pos="3744"/>
        <w:tab w:val="decimal"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Courier New" w:hAnsi="Courier New" w:cs="Courier New"/>
      <w:sz w:val="14"/>
      <w:szCs w:val="14"/>
    </w:rPr>
  </w:style>
  <w:style w:type="paragraph" w:customStyle="1" w:styleId="RightPar5">
    <w:name w:val="Right Par 5"/>
    <w:pPr>
      <w:widowControl w:val="0"/>
      <w:tabs>
        <w:tab w:val="left" w:pos="-720"/>
        <w:tab w:val="left" w:pos="0"/>
        <w:tab w:val="left" w:pos="720"/>
        <w:tab w:val="left" w:pos="1440"/>
        <w:tab w:val="left" w:pos="2160"/>
        <w:tab w:val="left" w:pos="2880"/>
        <w:tab w:val="left" w:pos="3024"/>
        <w:tab w:val="decimal"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Courier New" w:hAnsi="Courier New" w:cs="Courier New"/>
      <w:sz w:val="14"/>
      <w:szCs w:val="14"/>
    </w:rPr>
  </w:style>
  <w:style w:type="paragraph" w:customStyle="1" w:styleId="RightPar4">
    <w:name w:val="Right Par 4"/>
    <w:pPr>
      <w:widowControl w:val="0"/>
      <w:tabs>
        <w:tab w:val="left" w:pos="-720"/>
        <w:tab w:val="left" w:pos="0"/>
        <w:tab w:val="left" w:pos="720"/>
        <w:tab w:val="left" w:pos="1440"/>
        <w:tab w:val="left" w:pos="2160"/>
        <w:tab w:val="left" w:pos="2448"/>
        <w:tab w:val="decimal"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Courier New" w:hAnsi="Courier New" w:cs="Courier New"/>
      <w:sz w:val="14"/>
      <w:szCs w:val="14"/>
    </w:rPr>
  </w:style>
  <w:style w:type="paragraph" w:customStyle="1" w:styleId="RightPar3">
    <w:name w:val="Right Par 3"/>
    <w:pPr>
      <w:widowControl w:val="0"/>
      <w:tabs>
        <w:tab w:val="left" w:pos="-720"/>
        <w:tab w:val="left" w:pos="0"/>
        <w:tab w:val="left" w:pos="720"/>
        <w:tab w:val="left" w:pos="1440"/>
        <w:tab w:val="left" w:pos="1728"/>
        <w:tab w:val="decimal"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Courier New" w:hAnsi="Courier New" w:cs="Courier New"/>
      <w:sz w:val="14"/>
      <w:szCs w:val="14"/>
    </w:rPr>
  </w:style>
  <w:style w:type="character" w:customStyle="1" w:styleId="Document3">
    <w:name w:val="Document 3"/>
    <w:basedOn w:val="DefaultParagraphFont"/>
  </w:style>
  <w:style w:type="paragraph" w:customStyle="1" w:styleId="RightPar2">
    <w:name w:val="Right Par 2"/>
    <w:pPr>
      <w:widowControl w:val="0"/>
      <w:tabs>
        <w:tab w:val="left" w:pos="-720"/>
        <w:tab w:val="left" w:pos="0"/>
        <w:tab w:val="left" w:pos="720"/>
        <w:tab w:val="left" w:pos="1008"/>
        <w:tab w:val="decimal"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Courier New" w:hAnsi="Courier New" w:cs="Courier New"/>
      <w:sz w:val="14"/>
      <w:szCs w:val="14"/>
    </w:rPr>
  </w:style>
  <w:style w:type="paragraph" w:customStyle="1" w:styleId="RightPar1">
    <w:name w:val="Right Par 1"/>
    <w:pPr>
      <w:widowControl w:val="0"/>
      <w:tabs>
        <w:tab w:val="left" w:pos="-720"/>
        <w:tab w:val="left" w:pos="0"/>
        <w:tab w:val="left" w:pos="288"/>
        <w:tab w:val="decimal"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Courier New" w:hAnsi="Courier New" w:cs="Courier New"/>
      <w:sz w:val="14"/>
      <w:szCs w:val="14"/>
    </w:rPr>
  </w:style>
  <w:style w:type="character" w:customStyle="1" w:styleId="Document7">
    <w:name w:val="Document 7"/>
    <w:basedOn w:val="DefaultParagraphFont"/>
  </w:style>
  <w:style w:type="character" w:customStyle="1" w:styleId="Document2">
    <w:name w:val="Document 2"/>
    <w:basedOn w:val="DefaultParagraphFont"/>
  </w:style>
  <w:style w:type="character" w:customStyle="1" w:styleId="Document5">
    <w:name w:val="Document 5"/>
    <w:basedOn w:val="DefaultParagraphFont"/>
  </w:style>
  <w:style w:type="character" w:customStyle="1" w:styleId="Document6">
    <w:name w:val="Document 6"/>
    <w:basedOn w:val="DefaultParagraphFont"/>
  </w:style>
  <w:style w:type="character" w:customStyle="1" w:styleId="Document4">
    <w:name w:val="Document 4"/>
    <w:basedOn w:val="DefaultParagraphFont"/>
    <w:rPr>
      <w:b/>
      <w:bCs/>
      <w:i/>
      <w:iCs/>
      <w:sz w:val="14"/>
      <w:szCs w:val="14"/>
    </w:rPr>
  </w:style>
  <w:style w:type="character" w:customStyle="1" w:styleId="Document8">
    <w:name w:val="Document 8"/>
    <w:basedOn w:val="DefaultParagraphFont"/>
  </w:style>
  <w:style w:type="character" w:customStyle="1" w:styleId="BulletList">
    <w:name w:val="Bullet List"/>
    <w:basedOn w:val="DefaultParagraphFont"/>
  </w:style>
  <w:style w:type="character" w:customStyle="1" w:styleId="WPHeading1">
    <w:name w:val="WP Heading 1"/>
    <w:basedOn w:val="DefaultParagraphFont"/>
    <w:rPr>
      <w:b/>
      <w:bCs/>
      <w:sz w:val="21"/>
      <w:szCs w:val="21"/>
    </w:rPr>
  </w:style>
  <w:style w:type="character" w:customStyle="1" w:styleId="WPHeading2">
    <w:name w:val="WP Heading 2"/>
    <w:basedOn w:val="DefaultParagraphFont"/>
    <w:rPr>
      <w:sz w:val="17"/>
      <w:szCs w:val="17"/>
      <w:u w:val="single"/>
    </w:rPr>
  </w:style>
  <w:style w:type="paragraph" w:customStyle="1" w:styleId="NEWLETTER">
    <w:name w:val="NEW LETTER"/>
    <w:pPr>
      <w:widowControl w:val="0"/>
      <w:tabs>
        <w:tab w:val="left" w:pos="-720"/>
        <w:tab w:val="left" w:pos="-144"/>
        <w:tab w:val="left" w:pos="432"/>
      </w:tabs>
      <w:suppressAutoHyphens/>
      <w:autoSpaceDE w:val="0"/>
      <w:autoSpaceDN w:val="0"/>
      <w:adjustRightInd w:val="0"/>
      <w:spacing w:line="240" w:lineRule="atLeast"/>
    </w:pPr>
    <w:rPr>
      <w:rFonts w:ascii="Courier New" w:hAnsi="Courier New" w:cs="Courier New"/>
      <w:sz w:val="14"/>
      <w:szCs w:val="14"/>
    </w:rPr>
  </w:style>
  <w:style w:type="paragraph" w:customStyle="1" w:styleId="FORMAT">
    <w:name w:val="FORMAT"/>
    <w:pPr>
      <w:widowControl w:val="0"/>
      <w:tabs>
        <w:tab w:val="left" w:pos="-1296"/>
        <w:tab w:val="left" w:pos="-576"/>
        <w:tab w:val="left" w:pos="432"/>
        <w:tab w:val="left" w:pos="864"/>
        <w:tab w:val="left" w:pos="1296"/>
        <w:tab w:val="left" w:pos="1728"/>
        <w:tab w:val="left" w:pos="2160"/>
        <w:tab w:val="left" w:pos="2592"/>
        <w:tab w:val="left" w:pos="3600"/>
        <w:tab w:val="center" w:pos="4752"/>
        <w:tab w:val="right" w:pos="9504"/>
      </w:tabs>
      <w:suppressAutoHyphens/>
      <w:autoSpaceDE w:val="0"/>
      <w:autoSpaceDN w:val="0"/>
      <w:adjustRightInd w:val="0"/>
      <w:spacing w:line="240" w:lineRule="atLeast"/>
    </w:pPr>
    <w:rPr>
      <w:rFonts w:ascii="Courier New" w:hAnsi="Courier New" w:cs="Courier New"/>
      <w:sz w:val="14"/>
      <w:szCs w:val="14"/>
    </w:rPr>
  </w:style>
  <w:style w:type="paragraph" w:customStyle="1" w:styleId="LETTER">
    <w:name w:val="LETTER"/>
    <w:pPr>
      <w:widowControl w:val="0"/>
      <w:tabs>
        <w:tab w:val="left" w:pos="0"/>
        <w:tab w:val="left" w:pos="720"/>
        <w:tab w:val="left" w:pos="1440"/>
        <w:tab w:val="left" w:pos="2160"/>
        <w:tab w:val="left" w:pos="2880"/>
        <w:tab w:val="left" w:pos="3600"/>
        <w:tab w:val="left" w:pos="4320"/>
        <w:tab w:val="center" w:pos="4752"/>
        <w:tab w:val="left" w:pos="5040"/>
        <w:tab w:val="left" w:pos="5760"/>
        <w:tab w:val="left" w:pos="6480"/>
        <w:tab w:val="left" w:pos="7200"/>
        <w:tab w:val="left" w:pos="7920"/>
        <w:tab w:val="left" w:pos="8640"/>
        <w:tab w:val="right" w:pos="9360"/>
      </w:tabs>
      <w:suppressAutoHyphens/>
      <w:autoSpaceDE w:val="0"/>
      <w:autoSpaceDN w:val="0"/>
      <w:adjustRightInd w:val="0"/>
      <w:spacing w:line="240" w:lineRule="atLeast"/>
    </w:pPr>
    <w:rPr>
      <w:rFonts w:ascii="Courier New" w:hAnsi="Courier New" w:cs="Courier New"/>
      <w:sz w:val="14"/>
      <w:szCs w:val="14"/>
    </w:rPr>
  </w:style>
  <w:style w:type="paragraph" w:customStyle="1" w:styleId="envelope">
    <w:name w:val="envelope"/>
    <w:pPr>
      <w:widowControl w:val="0"/>
      <w:suppressAutoHyphens/>
      <w:autoSpaceDE w:val="0"/>
      <w:autoSpaceDN w:val="0"/>
      <w:adjustRightInd w:val="0"/>
      <w:spacing w:line="240" w:lineRule="atLeast"/>
    </w:pPr>
    <w:rPr>
      <w:rFonts w:ascii="Courier New" w:hAnsi="Courier New" w:cs="Courier New"/>
      <w:sz w:val="14"/>
      <w:szCs w:val="14"/>
    </w:rPr>
  </w:style>
  <w:style w:type="character" w:styleId="PageNumber">
    <w:name w:val="page number"/>
    <w:basedOn w:val="DefaultParagraphFont"/>
    <w:semiHidden/>
  </w:style>
  <w:style w:type="character" w:customStyle="1" w:styleId="EquationC1">
    <w:name w:val="_Equation C1"/>
    <w:basedOn w:val="DefaultParagraphFont"/>
  </w:style>
  <w:style w:type="paragraph" w:customStyle="1" w:styleId="toa">
    <w:name w:val="toa"/>
    <w:pPr>
      <w:widowControl w:val="0"/>
      <w:tabs>
        <w:tab w:val="left" w:pos="0"/>
        <w:tab w:val="left" w:pos="9000"/>
        <w:tab w:val="right" w:pos="9360"/>
      </w:tabs>
      <w:suppressAutoHyphens/>
      <w:autoSpaceDE w:val="0"/>
      <w:autoSpaceDN w:val="0"/>
      <w:adjustRightInd w:val="0"/>
      <w:spacing w:line="240" w:lineRule="atLeast"/>
    </w:pPr>
    <w:rPr>
      <w:rFonts w:ascii="Courier New" w:hAnsi="Courier New" w:cs="Courier New"/>
      <w:sz w:val="14"/>
      <w:szCs w:val="14"/>
    </w:rPr>
  </w:style>
  <w:style w:type="character" w:customStyle="1" w:styleId="EquationCa">
    <w:name w:val="_Equation Ca"/>
    <w:basedOn w:val="DefaultParagraphFont"/>
  </w:style>
  <w:style w:type="character" w:customStyle="1" w:styleId="DefaultPara">
    <w:name w:val="Default Para"/>
    <w:basedOn w:val="DefaultParagraphFont"/>
  </w:style>
  <w:style w:type="character" w:customStyle="1" w:styleId="31p">
    <w:name w:val="31p"/>
    <w:basedOn w:val="DefaultParagraphFont"/>
    <w:rPr>
      <w:rFonts w:ascii="Courier New" w:hAnsi="Courier New" w:cs="Courier New"/>
      <w:sz w:val="14"/>
      <w:szCs w:val="14"/>
      <w:lang w:val="en-US" w:eastAsia="x-none"/>
    </w:rPr>
  </w:style>
  <w:style w:type="character" w:customStyle="1" w:styleId="Technical81">
    <w:name w:val="Technical[81"/>
    <w:basedOn w:val="DefaultParagraphFont"/>
  </w:style>
  <w:style w:type="character" w:customStyle="1" w:styleId="Technical71">
    <w:name w:val="Technical[71"/>
    <w:basedOn w:val="DefaultParagraphFont"/>
  </w:style>
  <w:style w:type="character" w:customStyle="1" w:styleId="Technical11">
    <w:name w:val="Technical[11"/>
    <w:basedOn w:val="DefaultParagraphFont"/>
    <w:rPr>
      <w:rFonts w:ascii="Courier New" w:hAnsi="Courier New" w:cs="Courier New"/>
      <w:sz w:val="14"/>
      <w:szCs w:val="14"/>
      <w:lang w:val="en-US" w:eastAsia="x-none"/>
    </w:rPr>
  </w:style>
  <w:style w:type="character" w:customStyle="1" w:styleId="Technical41">
    <w:name w:val="Technical[41"/>
    <w:basedOn w:val="DefaultParagraphFont"/>
  </w:style>
  <w:style w:type="character" w:customStyle="1" w:styleId="Technical31">
    <w:name w:val="Technical[31"/>
    <w:basedOn w:val="DefaultParagraphFont"/>
    <w:rPr>
      <w:rFonts w:ascii="Courier New" w:hAnsi="Courier New" w:cs="Courier New"/>
      <w:sz w:val="14"/>
      <w:szCs w:val="14"/>
      <w:lang w:val="en-US" w:eastAsia="x-none"/>
    </w:rPr>
  </w:style>
  <w:style w:type="character" w:customStyle="1" w:styleId="Technical21">
    <w:name w:val="Technical[21"/>
    <w:basedOn w:val="DefaultParagraphFont"/>
    <w:rPr>
      <w:rFonts w:ascii="Courier New" w:hAnsi="Courier New" w:cs="Courier New"/>
      <w:sz w:val="14"/>
      <w:szCs w:val="14"/>
      <w:lang w:val="en-US" w:eastAsia="x-none"/>
    </w:rPr>
  </w:style>
  <w:style w:type="character" w:customStyle="1" w:styleId="Technical61">
    <w:name w:val="Technical[61"/>
    <w:basedOn w:val="DefaultParagraphFont"/>
  </w:style>
  <w:style w:type="character" w:customStyle="1" w:styleId="Technical51">
    <w:name w:val="Technical[51"/>
    <w:basedOn w:val="DefaultParagraphFont"/>
  </w:style>
  <w:style w:type="paragraph" w:customStyle="1" w:styleId="Document11">
    <w:name w:val="Document[1]1"/>
    <w:pPr>
      <w:keepNext/>
      <w:keepLines/>
      <w:widowControl w:val="0"/>
      <w:tabs>
        <w:tab w:val="left" w:pos="-720"/>
      </w:tabs>
      <w:suppressAutoHyphens/>
      <w:autoSpaceDE w:val="0"/>
      <w:autoSpaceDN w:val="0"/>
      <w:adjustRightInd w:val="0"/>
      <w:spacing w:line="240" w:lineRule="atLeast"/>
    </w:pPr>
    <w:rPr>
      <w:rFonts w:ascii="Courier New" w:hAnsi="Courier New" w:cs="Courier New"/>
      <w:sz w:val="14"/>
      <w:szCs w:val="14"/>
    </w:rPr>
  </w:style>
  <w:style w:type="character" w:customStyle="1" w:styleId="RightPar81">
    <w:name w:val="Right Par[81"/>
    <w:basedOn w:val="DefaultParagraphFont"/>
  </w:style>
  <w:style w:type="character" w:customStyle="1" w:styleId="RightPar71">
    <w:name w:val="Right Par[71"/>
    <w:basedOn w:val="DefaultParagraphFont"/>
  </w:style>
  <w:style w:type="character" w:customStyle="1" w:styleId="RightPar61">
    <w:name w:val="Right Par[61"/>
    <w:basedOn w:val="DefaultParagraphFont"/>
  </w:style>
  <w:style w:type="character" w:customStyle="1" w:styleId="RightPar51">
    <w:name w:val="Right Par[51"/>
    <w:basedOn w:val="DefaultParagraphFont"/>
  </w:style>
  <w:style w:type="character" w:customStyle="1" w:styleId="RightPar41">
    <w:name w:val="Right Par[41"/>
    <w:basedOn w:val="DefaultParagraphFont"/>
  </w:style>
  <w:style w:type="character" w:customStyle="1" w:styleId="RightPar31">
    <w:name w:val="Right Par[31"/>
    <w:basedOn w:val="DefaultParagraphFont"/>
  </w:style>
  <w:style w:type="character" w:customStyle="1" w:styleId="Document31">
    <w:name w:val="Document[3]1"/>
    <w:basedOn w:val="DefaultParagraphFont"/>
    <w:rPr>
      <w:rFonts w:ascii="Courier New" w:hAnsi="Courier New" w:cs="Courier New"/>
      <w:sz w:val="14"/>
      <w:szCs w:val="14"/>
      <w:lang w:val="en-US" w:eastAsia="x-none"/>
    </w:rPr>
  </w:style>
  <w:style w:type="character" w:customStyle="1" w:styleId="RightPar21">
    <w:name w:val="Right Par[21"/>
    <w:basedOn w:val="DefaultParagraphFont"/>
  </w:style>
  <w:style w:type="character" w:customStyle="1" w:styleId="RightPar11">
    <w:name w:val="Right Par[11"/>
    <w:basedOn w:val="DefaultParagraphFont"/>
  </w:style>
  <w:style w:type="character" w:customStyle="1" w:styleId="Document71">
    <w:name w:val="Document[7]1"/>
    <w:basedOn w:val="DefaultParagraphFont"/>
  </w:style>
  <w:style w:type="character" w:customStyle="1" w:styleId="Document21">
    <w:name w:val="Document[2]1"/>
    <w:basedOn w:val="DefaultParagraphFont"/>
    <w:rPr>
      <w:rFonts w:ascii="Courier New" w:hAnsi="Courier New" w:cs="Courier New"/>
      <w:sz w:val="14"/>
      <w:szCs w:val="14"/>
      <w:lang w:val="en-US" w:eastAsia="x-none"/>
    </w:rPr>
  </w:style>
  <w:style w:type="character" w:customStyle="1" w:styleId="Document51">
    <w:name w:val="Document[5]1"/>
    <w:basedOn w:val="DefaultParagraphFont"/>
  </w:style>
  <w:style w:type="character" w:customStyle="1" w:styleId="Document61">
    <w:name w:val="Document[6]1"/>
    <w:basedOn w:val="DefaultParagraphFont"/>
  </w:style>
  <w:style w:type="character" w:customStyle="1" w:styleId="Document41">
    <w:name w:val="Document[4]1"/>
    <w:basedOn w:val="DefaultParagraphFont"/>
    <w:rPr>
      <w:b/>
      <w:bCs/>
      <w:i/>
      <w:iCs/>
      <w:sz w:val="14"/>
      <w:szCs w:val="14"/>
    </w:rPr>
  </w:style>
  <w:style w:type="character" w:customStyle="1" w:styleId="Document81">
    <w:name w:val="Document[8]1"/>
    <w:basedOn w:val="DefaultParagraphFont"/>
  </w:style>
  <w:style w:type="paragraph" w:customStyle="1" w:styleId="INDENT3">
    <w:name w:val="INDENT 3"/>
    <w:pPr>
      <w:widowControl w:val="0"/>
      <w:tabs>
        <w:tab w:val="left" w:pos="0"/>
        <w:tab w:val="left" w:pos="720"/>
        <w:tab w:val="left" w:pos="2160"/>
        <w:tab w:val="left" w:pos="2520"/>
        <w:tab w:val="left" w:pos="3240"/>
        <w:tab w:val="left" w:pos="3960"/>
        <w:tab w:val="left" w:pos="4680"/>
        <w:tab w:val="left" w:pos="5400"/>
        <w:tab w:val="left" w:pos="6120"/>
        <w:tab w:val="left" w:pos="6840"/>
        <w:tab w:val="left" w:pos="7560"/>
        <w:tab w:val="left" w:pos="8280"/>
        <w:tab w:val="left" w:pos="9000"/>
      </w:tabs>
      <w:suppressAutoHyphens/>
      <w:autoSpaceDE w:val="0"/>
      <w:autoSpaceDN w:val="0"/>
      <w:adjustRightInd w:val="0"/>
      <w:spacing w:line="240" w:lineRule="atLeast"/>
      <w:ind w:left="3240" w:hanging="3240"/>
    </w:pPr>
    <w:rPr>
      <w:rFonts w:ascii="Courier New" w:hAnsi="Courier New" w:cs="Courier New"/>
      <w:color w:val="000000"/>
      <w:sz w:val="24"/>
      <w:szCs w:val="24"/>
    </w:rPr>
  </w:style>
  <w:style w:type="paragraph" w:customStyle="1" w:styleId="TABLE1">
    <w:name w:val="TABLE 1"/>
    <w:pPr>
      <w:widowControl w:val="0"/>
      <w:tabs>
        <w:tab w:val="left" w:pos="-15271"/>
        <w:tab w:val="left" w:pos="2160"/>
        <w:tab w:val="left" w:pos="3060"/>
        <w:tab w:val="left" w:pos="5298"/>
        <w:tab w:val="left" w:pos="7200"/>
        <w:tab w:val="left" w:pos="7560"/>
        <w:tab w:val="left" w:pos="8280"/>
        <w:tab w:val="left" w:pos="9000"/>
      </w:tabs>
      <w:suppressAutoHyphens/>
      <w:autoSpaceDE w:val="0"/>
      <w:autoSpaceDN w:val="0"/>
      <w:adjustRightInd w:val="0"/>
      <w:spacing w:line="240" w:lineRule="atLeast"/>
    </w:pPr>
    <w:rPr>
      <w:rFonts w:ascii="Courier New" w:hAnsi="Courier New" w:cs="Courier New"/>
      <w:color w:val="000000"/>
      <w:sz w:val="24"/>
      <w:szCs w:val="24"/>
    </w:rPr>
  </w:style>
  <w:style w:type="paragraph" w:customStyle="1" w:styleId="FOOTER2">
    <w:name w:val="FOOTER 2"/>
    <w:pPr>
      <w:widowControl w:val="0"/>
      <w:tabs>
        <w:tab w:val="left" w:pos="-1362"/>
        <w:tab w:val="center" w:pos="4320"/>
        <w:tab w:val="right" w:pos="8538"/>
        <w:tab w:val="left" w:pos="9000"/>
      </w:tabs>
      <w:suppressAutoHyphens/>
      <w:autoSpaceDE w:val="0"/>
      <w:autoSpaceDN w:val="0"/>
      <w:adjustRightInd w:val="0"/>
      <w:spacing w:line="240" w:lineRule="atLeast"/>
      <w:ind w:left="438" w:hanging="438"/>
    </w:pPr>
    <w:rPr>
      <w:rFonts w:ascii="Courier New" w:hAnsi="Courier New" w:cs="Courier New"/>
      <w:color w:val="000000"/>
      <w:sz w:val="24"/>
      <w:szCs w:val="24"/>
    </w:rPr>
  </w:style>
  <w:style w:type="paragraph" w:customStyle="1" w:styleId="INDENT2">
    <w:name w:val="INDENT 2"/>
    <w:pPr>
      <w:widowControl w:val="0"/>
      <w:tabs>
        <w:tab w:val="left" w:pos="0"/>
        <w:tab w:val="left" w:pos="720"/>
        <w:tab w:val="left" w:pos="1440"/>
        <w:tab w:val="left" w:pos="2160"/>
        <w:tab w:val="left" w:pos="2880"/>
        <w:tab w:val="left" w:pos="3600"/>
        <w:tab w:val="left" w:pos="3960"/>
        <w:tab w:val="left" w:pos="4680"/>
        <w:tab w:val="left" w:pos="5400"/>
        <w:tab w:val="left" w:pos="6120"/>
        <w:tab w:val="left" w:pos="6840"/>
        <w:tab w:val="left" w:pos="7560"/>
        <w:tab w:val="left" w:pos="8280"/>
        <w:tab w:val="left" w:pos="9000"/>
      </w:tabs>
      <w:suppressAutoHyphens/>
      <w:autoSpaceDE w:val="0"/>
      <w:autoSpaceDN w:val="0"/>
      <w:adjustRightInd w:val="0"/>
      <w:spacing w:line="240" w:lineRule="atLeast"/>
      <w:ind w:left="2520" w:hanging="2520"/>
    </w:pPr>
    <w:rPr>
      <w:rFonts w:ascii="Courier New" w:hAnsi="Courier New" w:cs="Courier New"/>
      <w:color w:val="000000"/>
      <w:sz w:val="24"/>
      <w:szCs w:val="24"/>
    </w:rPr>
  </w:style>
  <w:style w:type="paragraph" w:customStyle="1" w:styleId="INDENT1">
    <w:name w:val="INDENT 1"/>
    <w:pPr>
      <w:widowControl w:val="0"/>
      <w:tabs>
        <w:tab w:val="left" w:pos="0"/>
        <w:tab w:val="left" w:pos="720"/>
        <w:tab w:val="left" w:pos="1440"/>
        <w:tab w:val="left" w:pos="2160"/>
        <w:tab w:val="left" w:pos="2880"/>
        <w:tab w:val="left" w:pos="3240"/>
        <w:tab w:val="left" w:pos="3960"/>
        <w:tab w:val="left" w:pos="4680"/>
        <w:tab w:val="left" w:pos="5400"/>
        <w:tab w:val="left" w:pos="6120"/>
        <w:tab w:val="left" w:pos="6840"/>
        <w:tab w:val="left" w:pos="7560"/>
        <w:tab w:val="left" w:pos="8280"/>
        <w:tab w:val="left" w:pos="9000"/>
      </w:tabs>
      <w:suppressAutoHyphens/>
      <w:autoSpaceDE w:val="0"/>
      <w:autoSpaceDN w:val="0"/>
      <w:adjustRightInd w:val="0"/>
      <w:spacing w:line="240" w:lineRule="atLeast"/>
      <w:ind w:left="1800" w:hanging="1800"/>
    </w:pPr>
    <w:rPr>
      <w:rFonts w:ascii="Courier New" w:hAnsi="Courier New" w:cs="Courier New"/>
      <w:color w:val="000000"/>
      <w:sz w:val="24"/>
      <w:szCs w:val="24"/>
    </w:rPr>
  </w:style>
  <w:style w:type="paragraph" w:customStyle="1" w:styleId="Whiteonbla">
    <w:name w:val="White on bla"/>
    <w:pPr>
      <w:widowControl w:val="0"/>
      <w:tabs>
        <w:tab w:val="left" w:pos="-720"/>
      </w:tabs>
      <w:suppressAutoHyphens/>
      <w:autoSpaceDE w:val="0"/>
      <w:autoSpaceDN w:val="0"/>
      <w:adjustRightInd w:val="0"/>
      <w:spacing w:line="240" w:lineRule="atLeast"/>
    </w:pPr>
    <w:rPr>
      <w:rFonts w:ascii="Courier New" w:hAnsi="Courier New" w:cs="Courier New"/>
      <w:color w:val="FFFFFF"/>
      <w:sz w:val="24"/>
      <w:szCs w:val="24"/>
    </w:rPr>
  </w:style>
  <w:style w:type="paragraph" w:customStyle="1" w:styleId="tab">
    <w:name w:val="tab"/>
    <w:pPr>
      <w:widowControl w:val="0"/>
      <w:tabs>
        <w:tab w:val="left" w:pos="360"/>
        <w:tab w:val="left" w:pos="720"/>
        <w:tab w:val="left" w:pos="1320"/>
        <w:tab w:val="left" w:pos="1800"/>
        <w:tab w:val="right" w:pos="9240"/>
      </w:tabs>
      <w:suppressAutoHyphens/>
      <w:autoSpaceDE w:val="0"/>
      <w:autoSpaceDN w:val="0"/>
      <w:adjustRightInd w:val="0"/>
      <w:spacing w:line="240" w:lineRule="atLeast"/>
    </w:pPr>
    <w:rPr>
      <w:rFonts w:ascii="Courier New" w:hAnsi="Courier New" w:cs="Courier New"/>
      <w:sz w:val="14"/>
      <w:szCs w:val="14"/>
    </w:rPr>
  </w:style>
  <w:style w:type="character" w:customStyle="1" w:styleId="paraA">
    <w:name w:val="para A"/>
    <w:basedOn w:val="DefaultParagraphFont"/>
    <w:rPr>
      <w:rFonts w:ascii="Courier New" w:hAnsi="Courier New" w:cs="Courier New"/>
      <w:sz w:val="14"/>
      <w:szCs w:val="14"/>
      <w:lang w:val="en-US" w:eastAsia="x-none"/>
    </w:rPr>
  </w:style>
  <w:style w:type="paragraph" w:customStyle="1" w:styleId="rds102">
    <w:name w:val="rds102"/>
    <w:pPr>
      <w:widowControl w:val="0"/>
      <w:tabs>
        <w:tab w:val="left" w:pos="-1440"/>
        <w:tab w:val="left" w:pos="-720"/>
        <w:tab w:val="left" w:pos="198"/>
        <w:tab w:val="left" w:pos="594"/>
        <w:tab w:val="left" w:pos="993"/>
        <w:tab w:val="left" w:pos="1386"/>
        <w:tab w:val="left" w:pos="7260"/>
        <w:tab w:val="right" w:pos="9163"/>
      </w:tabs>
      <w:suppressAutoHyphens/>
      <w:autoSpaceDE w:val="0"/>
      <w:autoSpaceDN w:val="0"/>
      <w:adjustRightInd w:val="0"/>
      <w:spacing w:line="240" w:lineRule="atLeast"/>
    </w:pPr>
    <w:rPr>
      <w:rFonts w:ascii="Courier New" w:hAnsi="Courier New" w:cs="Courier New"/>
      <w:sz w:val="14"/>
      <w:szCs w:val="14"/>
    </w:rPr>
  </w:style>
  <w:style w:type="paragraph" w:customStyle="1" w:styleId="RFD">
    <w:name w:val="RFD"/>
    <w:pPr>
      <w:widowControl w:val="0"/>
      <w:tabs>
        <w:tab w:val="left" w:pos="-1440"/>
        <w:tab w:val="left" w:pos="-720"/>
        <w:tab w:val="left" w:pos="198"/>
        <w:tab w:val="left" w:pos="594"/>
        <w:tab w:val="left" w:pos="993"/>
        <w:tab w:val="left" w:pos="1386"/>
        <w:tab w:val="right" w:pos="9163"/>
      </w:tabs>
      <w:suppressAutoHyphens/>
      <w:autoSpaceDE w:val="0"/>
      <w:autoSpaceDN w:val="0"/>
      <w:adjustRightInd w:val="0"/>
      <w:spacing w:line="230" w:lineRule="exact"/>
    </w:pPr>
    <w:rPr>
      <w:rFonts w:ascii="Courier New" w:hAnsi="Courier New" w:cs="Courier New"/>
      <w:sz w:val="14"/>
      <w:szCs w:val="14"/>
    </w:rPr>
  </w:style>
  <w:style w:type="paragraph" w:customStyle="1" w:styleId="102">
    <w:name w:val="102"/>
    <w:pPr>
      <w:widowControl w:val="0"/>
      <w:tabs>
        <w:tab w:val="left" w:pos="360"/>
        <w:tab w:val="left" w:pos="840"/>
        <w:tab w:val="left" w:pos="1320"/>
        <w:tab w:val="left" w:pos="1800"/>
        <w:tab w:val="left" w:pos="7320"/>
        <w:tab w:val="right" w:pos="9240"/>
      </w:tabs>
      <w:suppressAutoHyphens/>
      <w:autoSpaceDE w:val="0"/>
      <w:autoSpaceDN w:val="0"/>
      <w:adjustRightInd w:val="0"/>
      <w:spacing w:line="240" w:lineRule="atLeast"/>
    </w:pPr>
    <w:rPr>
      <w:rFonts w:ascii="Courier New" w:hAnsi="Courier New" w:cs="Courier New"/>
      <w:sz w:val="14"/>
      <w:szCs w:val="14"/>
    </w:rPr>
  </w:style>
  <w:style w:type="paragraph" w:customStyle="1" w:styleId="sgpa">
    <w:name w:val="sgpa"/>
    <w:pPr>
      <w:widowControl w:val="0"/>
      <w:tabs>
        <w:tab w:val="left" w:pos="360"/>
        <w:tab w:val="left" w:pos="840"/>
        <w:tab w:val="left" w:pos="1320"/>
        <w:tab w:val="left" w:pos="1800"/>
        <w:tab w:val="right" w:pos="9240"/>
      </w:tabs>
      <w:suppressAutoHyphens/>
      <w:autoSpaceDE w:val="0"/>
      <w:autoSpaceDN w:val="0"/>
      <w:adjustRightInd w:val="0"/>
      <w:spacing w:line="240" w:lineRule="exact"/>
    </w:pPr>
    <w:rPr>
      <w:rFonts w:ascii="Courier New" w:hAnsi="Courier New" w:cs="Courier New"/>
      <w:sz w:val="14"/>
      <w:szCs w:val="14"/>
    </w:rPr>
  </w:style>
  <w:style w:type="character" w:customStyle="1" w:styleId="LEa">
    <w:name w:val="LEa"/>
    <w:basedOn w:val="DefaultParagraphFont"/>
    <w:rPr>
      <w:rFonts w:ascii="Courier New" w:hAnsi="Courier New" w:cs="Courier New"/>
      <w:sz w:val="14"/>
      <w:szCs w:val="14"/>
      <w:lang w:val="en-US" w:eastAsia="x-none"/>
    </w:rPr>
  </w:style>
  <w:style w:type="paragraph" w:customStyle="1" w:styleId="propcsi">
    <w:name w:val="prop_csi"/>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paragraph" w:customStyle="1" w:styleId="propsty">
    <w:name w:val="prop_sty"/>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paragraph" w:customStyle="1" w:styleId="WhiteCap">
    <w:name w:val="White Cap"/>
    <w:pPr>
      <w:widowControl w:val="0"/>
      <w:tabs>
        <w:tab w:val="left" w:pos="-1440"/>
        <w:tab w:val="left" w:pos="-720"/>
      </w:tabs>
      <w:suppressAutoHyphens/>
      <w:autoSpaceDE w:val="0"/>
      <w:autoSpaceDN w:val="0"/>
      <w:adjustRightInd w:val="0"/>
      <w:spacing w:line="240" w:lineRule="atLeast"/>
    </w:pPr>
    <w:rPr>
      <w:rFonts w:ascii="Courier New" w:hAnsi="Courier New" w:cs="Courier New"/>
      <w:sz w:val="14"/>
      <w:szCs w:val="14"/>
    </w:rPr>
  </w:style>
  <w:style w:type="paragraph" w:customStyle="1" w:styleId="MHAddress">
    <w:name w:val="M&amp;H Address"/>
    <w:pPr>
      <w:widowControl w:val="0"/>
      <w:tabs>
        <w:tab w:val="center" w:pos="2880"/>
      </w:tabs>
      <w:suppressAutoHyphens/>
      <w:autoSpaceDE w:val="0"/>
      <w:autoSpaceDN w:val="0"/>
      <w:adjustRightInd w:val="0"/>
      <w:spacing w:line="240" w:lineRule="atLeast"/>
    </w:pPr>
    <w:rPr>
      <w:rFonts w:ascii="Lucida Sans" w:hAnsi="Lucida Sans"/>
      <w:b/>
      <w:bCs/>
      <w:sz w:val="12"/>
      <w:szCs w:val="12"/>
    </w:rPr>
  </w:style>
  <w:style w:type="paragraph" w:customStyle="1" w:styleId="env">
    <w:name w:val="env"/>
    <w:pPr>
      <w:widowControl w:val="0"/>
      <w:tabs>
        <w:tab w:val="left" w:pos="-720"/>
      </w:tabs>
      <w:suppressAutoHyphens/>
      <w:autoSpaceDE w:val="0"/>
      <w:autoSpaceDN w:val="0"/>
      <w:adjustRightInd w:val="0"/>
      <w:spacing w:line="240" w:lineRule="atLeast"/>
    </w:pPr>
    <w:rPr>
      <w:rFonts w:ascii="Courier New" w:hAnsi="Courier New" w:cs="Courier New"/>
      <w:sz w:val="14"/>
      <w:szCs w:val="14"/>
    </w:rPr>
  </w:style>
  <w:style w:type="paragraph" w:styleId="Caption">
    <w:name w:val="caption"/>
    <w:basedOn w:val="Normal"/>
    <w:next w:val="Normal"/>
    <w:qFormat/>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pPr>
    <w:rPr>
      <w:rFonts w:ascii="Courier New" w:hAnsi="Courier New" w:cs="Courier New"/>
      <w:color w:val="auto"/>
      <w:sz w:val="24"/>
      <w:szCs w:val="24"/>
    </w:rPr>
  </w:style>
  <w:style w:type="paragraph" w:customStyle="1" w:styleId="PleadText">
    <w:name w:val="Plead Text"/>
    <w:pPr>
      <w:widowControl w:val="0"/>
      <w:tabs>
        <w:tab w:val="left" w:pos="-720"/>
      </w:tabs>
      <w:suppressAutoHyphens/>
      <w:autoSpaceDE w:val="0"/>
      <w:autoSpaceDN w:val="0"/>
      <w:adjustRightInd w:val="0"/>
      <w:spacing w:line="480" w:lineRule="atLeast"/>
      <w:jc w:val="both"/>
    </w:pPr>
    <w:rPr>
      <w:rFonts w:ascii="Courier New" w:hAnsi="Courier New" w:cs="Courier New"/>
      <w:spacing w:val="-1"/>
      <w:sz w:val="14"/>
      <w:szCs w:val="14"/>
    </w:rPr>
  </w:style>
  <w:style w:type="character" w:customStyle="1" w:styleId="PldTitle">
    <w:name w:val="Pld Title"/>
    <w:basedOn w:val="DefaultParagraphFont"/>
    <w:rPr>
      <w:rFonts w:ascii="Courier New" w:hAnsi="Courier New" w:cs="Courier New"/>
      <w:sz w:val="14"/>
      <w:szCs w:val="14"/>
      <w:lang w:val="en-US" w:eastAsia="x-none"/>
    </w:rPr>
  </w:style>
  <w:style w:type="paragraph" w:styleId="Header">
    <w:name w:val="header"/>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320"/>
        <w:tab w:val="right" w:pos="8640"/>
      </w:tabs>
      <w:suppressAutoHyphens w:val="0"/>
      <w:spacing w:line="240" w:lineRule="auto"/>
    </w:pPr>
    <w:rPr>
      <w:rFonts w:ascii="Courier New" w:hAnsi="Courier New" w:cs="Courier New"/>
      <w:color w:val="auto"/>
      <w:sz w:val="14"/>
      <w:szCs w:val="14"/>
    </w:rPr>
  </w:style>
  <w:style w:type="paragraph" w:styleId="Footer">
    <w:name w:val="footer"/>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320"/>
        <w:tab w:val="right" w:pos="8640"/>
      </w:tabs>
      <w:suppressAutoHyphens w:val="0"/>
      <w:spacing w:line="240" w:lineRule="auto"/>
    </w:pPr>
    <w:rPr>
      <w:rFonts w:ascii="Courier New" w:hAnsi="Courier New" w:cs="Courier New"/>
      <w:color w:val="auto"/>
      <w:sz w:val="14"/>
      <w:szCs w:val="14"/>
    </w:rPr>
  </w:style>
  <w:style w:type="character" w:customStyle="1" w:styleId="block">
    <w:name w:val="block"/>
    <w:basedOn w:val="DefaultParagraphFont"/>
    <w:rPr>
      <w:rFonts w:ascii="Courier New" w:hAnsi="Courier New" w:cs="Courier New"/>
      <w:sz w:val="14"/>
      <w:szCs w:val="14"/>
      <w:lang w:val="en-US" w:eastAsia="x-none"/>
    </w:rPr>
  </w:style>
  <w:style w:type="character" w:customStyle="1" w:styleId="Subheading">
    <w:name w:val="Subheading"/>
    <w:basedOn w:val="DefaultParagraphFont"/>
  </w:style>
  <w:style w:type="character" w:customStyle="1" w:styleId="RightPar10">
    <w:name w:val="Right Par1"/>
    <w:basedOn w:val="DefaultParagraphFont"/>
  </w:style>
  <w:style w:type="character" w:customStyle="1" w:styleId="Heading">
    <w:name w:val="Heading"/>
    <w:basedOn w:val="DefaultParagraphFont"/>
  </w:style>
  <w:style w:type="character" w:customStyle="1" w:styleId="Unnamed1">
    <w:name w:val="Unnamed 1"/>
    <w:basedOn w:val="DefaultParagraphFont"/>
    <w:rPr>
      <w:rFonts w:ascii="Courier New" w:hAnsi="Courier New" w:cs="Courier New"/>
      <w:sz w:val="14"/>
      <w:szCs w:val="14"/>
      <w:lang w:val="en-US" w:eastAsia="x-none"/>
    </w:rPr>
  </w:style>
  <w:style w:type="character" w:customStyle="1" w:styleId="TechInit">
    <w:name w:val="Tech Init"/>
    <w:basedOn w:val="DefaultParagraphFont"/>
    <w:rPr>
      <w:rFonts w:ascii="Courier New" w:hAnsi="Courier New" w:cs="Courier New"/>
      <w:sz w:val="14"/>
      <w:szCs w:val="14"/>
      <w:lang w:val="en-US" w:eastAsia="x-none"/>
    </w:rPr>
  </w:style>
  <w:style w:type="character" w:customStyle="1" w:styleId="DocInit">
    <w:name w:val="Doc Init"/>
    <w:basedOn w:val="DefaultParagraphFont"/>
  </w:style>
  <w:style w:type="character" w:customStyle="1" w:styleId="Bibliogrphy">
    <w:name w:val="Bibliogrphy"/>
    <w:basedOn w:val="DefaultParagraphFont"/>
  </w:style>
  <w:style w:type="character" w:customStyle="1" w:styleId="Technical8a">
    <w:name w:val="Technical 8a"/>
    <w:basedOn w:val="DefaultParagraphFont"/>
  </w:style>
  <w:style w:type="character" w:customStyle="1" w:styleId="Technical7a">
    <w:name w:val="Technical 7a"/>
    <w:basedOn w:val="DefaultParagraphFont"/>
  </w:style>
  <w:style w:type="character" w:customStyle="1" w:styleId="Technical6a">
    <w:name w:val="Technical 6a"/>
    <w:basedOn w:val="DefaultParagraphFont"/>
  </w:style>
  <w:style w:type="character" w:customStyle="1" w:styleId="Technical5a">
    <w:name w:val="Technical 5a"/>
    <w:basedOn w:val="DefaultParagraphFont"/>
  </w:style>
  <w:style w:type="character" w:customStyle="1" w:styleId="Technical4a">
    <w:name w:val="Technical 4a"/>
    <w:basedOn w:val="DefaultParagraphFont"/>
  </w:style>
  <w:style w:type="character" w:customStyle="1" w:styleId="Technical3a">
    <w:name w:val="Technical 3a"/>
    <w:basedOn w:val="DefaultParagraphFont"/>
    <w:rPr>
      <w:rFonts w:ascii="Courier New" w:hAnsi="Courier New" w:cs="Courier New"/>
      <w:sz w:val="14"/>
      <w:szCs w:val="14"/>
      <w:lang w:val="en-US" w:eastAsia="x-none"/>
    </w:rPr>
  </w:style>
  <w:style w:type="character" w:customStyle="1" w:styleId="Technical2a">
    <w:name w:val="Technical 2a"/>
    <w:basedOn w:val="DefaultParagraphFont"/>
    <w:rPr>
      <w:rFonts w:ascii="Courier New" w:hAnsi="Courier New" w:cs="Courier New"/>
      <w:sz w:val="14"/>
      <w:szCs w:val="14"/>
      <w:lang w:val="en-US" w:eastAsia="x-none"/>
    </w:rPr>
  </w:style>
  <w:style w:type="character" w:customStyle="1" w:styleId="Technical1a">
    <w:name w:val="Technical 1a"/>
    <w:basedOn w:val="DefaultParagraphFont"/>
    <w:rPr>
      <w:rFonts w:ascii="Courier New" w:hAnsi="Courier New" w:cs="Courier New"/>
      <w:sz w:val="14"/>
      <w:szCs w:val="14"/>
      <w:lang w:val="en-US" w:eastAsia="x-none"/>
    </w:rPr>
  </w:style>
  <w:style w:type="character" w:customStyle="1" w:styleId="Document8a">
    <w:name w:val="Document 8a"/>
    <w:basedOn w:val="DefaultParagraphFont"/>
  </w:style>
  <w:style w:type="character" w:customStyle="1" w:styleId="Document7a">
    <w:name w:val="Document 7a"/>
    <w:basedOn w:val="DefaultParagraphFont"/>
  </w:style>
  <w:style w:type="character" w:customStyle="1" w:styleId="Document6a">
    <w:name w:val="Document 6a"/>
    <w:basedOn w:val="DefaultParagraphFont"/>
  </w:style>
  <w:style w:type="character" w:customStyle="1" w:styleId="Document5a">
    <w:name w:val="Document 5a"/>
    <w:basedOn w:val="DefaultParagraphFont"/>
  </w:style>
  <w:style w:type="character" w:customStyle="1" w:styleId="Document4a">
    <w:name w:val="Document 4a"/>
    <w:basedOn w:val="DefaultParagraphFont"/>
    <w:rPr>
      <w:b/>
      <w:bCs/>
      <w:i/>
      <w:iCs/>
      <w:sz w:val="14"/>
      <w:szCs w:val="14"/>
    </w:rPr>
  </w:style>
  <w:style w:type="character" w:customStyle="1" w:styleId="Document3a">
    <w:name w:val="Document 3a"/>
    <w:basedOn w:val="DefaultParagraphFont"/>
    <w:rPr>
      <w:rFonts w:ascii="Courier New" w:hAnsi="Courier New" w:cs="Courier New"/>
      <w:sz w:val="14"/>
      <w:szCs w:val="14"/>
      <w:lang w:val="en-US" w:eastAsia="x-none"/>
    </w:rPr>
  </w:style>
  <w:style w:type="character" w:customStyle="1" w:styleId="Document2a">
    <w:name w:val="Document 2a"/>
    <w:basedOn w:val="DefaultParagraphFont"/>
    <w:rPr>
      <w:rFonts w:ascii="Courier New" w:hAnsi="Courier New" w:cs="Courier New"/>
      <w:sz w:val="14"/>
      <w:szCs w:val="14"/>
      <w:lang w:val="en-US" w:eastAsia="x-none"/>
    </w:rPr>
  </w:style>
  <w:style w:type="paragraph" w:customStyle="1" w:styleId="Document1a">
    <w:name w:val="Document 1a"/>
    <w:pPr>
      <w:keepNext/>
      <w:keepLines/>
      <w:widowControl w:val="0"/>
      <w:tabs>
        <w:tab w:val="left" w:pos="-720"/>
      </w:tabs>
      <w:suppressAutoHyphens/>
      <w:autoSpaceDE w:val="0"/>
      <w:autoSpaceDN w:val="0"/>
      <w:adjustRightInd w:val="0"/>
      <w:spacing w:line="240" w:lineRule="atLeast"/>
    </w:pPr>
    <w:rPr>
      <w:rFonts w:ascii="Courier New" w:hAnsi="Courier New" w:cs="Courier New"/>
      <w:sz w:val="14"/>
      <w:szCs w:val="14"/>
    </w:rPr>
  </w:style>
  <w:style w:type="character" w:customStyle="1" w:styleId="RightPar8a">
    <w:name w:val="Right Par 8a"/>
    <w:basedOn w:val="DefaultParagraphFont"/>
  </w:style>
  <w:style w:type="character" w:customStyle="1" w:styleId="RightPar7a">
    <w:name w:val="Right Par 7a"/>
    <w:basedOn w:val="DefaultParagraphFont"/>
  </w:style>
  <w:style w:type="character" w:customStyle="1" w:styleId="RightPar6a">
    <w:name w:val="Right Par 6a"/>
    <w:basedOn w:val="DefaultParagraphFont"/>
  </w:style>
  <w:style w:type="character" w:customStyle="1" w:styleId="RightPar5a">
    <w:name w:val="Right Par 5a"/>
    <w:basedOn w:val="DefaultParagraphFont"/>
  </w:style>
  <w:style w:type="character" w:customStyle="1" w:styleId="RightPar4a">
    <w:name w:val="Right Par 4a"/>
    <w:basedOn w:val="DefaultParagraphFont"/>
  </w:style>
  <w:style w:type="character" w:customStyle="1" w:styleId="RightPar3a">
    <w:name w:val="Right Par 3a"/>
    <w:basedOn w:val="DefaultParagraphFont"/>
  </w:style>
  <w:style w:type="character" w:customStyle="1" w:styleId="RightPar2a">
    <w:name w:val="Right Par 2a"/>
    <w:basedOn w:val="DefaultParagraphFont"/>
  </w:style>
  <w:style w:type="character" w:customStyle="1" w:styleId="RightPar1a">
    <w:name w:val="Right Par 1a"/>
    <w:basedOn w:val="DefaultParagraphFont"/>
  </w:style>
  <w:style w:type="character" w:customStyle="1" w:styleId="EAOutline8">
    <w:name w:val="EAOutline 8"/>
    <w:basedOn w:val="DefaultParagraphFont"/>
  </w:style>
  <w:style w:type="character" w:customStyle="1" w:styleId="EAOutline7">
    <w:name w:val="EAOutline 7"/>
    <w:basedOn w:val="DefaultParagraphFont"/>
  </w:style>
  <w:style w:type="character" w:customStyle="1" w:styleId="EAOutline6">
    <w:name w:val="EAOutline 6"/>
    <w:basedOn w:val="DefaultParagraphFont"/>
  </w:style>
  <w:style w:type="character" w:customStyle="1" w:styleId="EAOutline5">
    <w:name w:val="EAOutline 5"/>
    <w:basedOn w:val="DefaultParagraphFont"/>
  </w:style>
  <w:style w:type="character" w:customStyle="1" w:styleId="EAOutline4">
    <w:name w:val="EAOutline 4"/>
    <w:basedOn w:val="DefaultParagraphFont"/>
  </w:style>
  <w:style w:type="character" w:customStyle="1" w:styleId="EAOutline3">
    <w:name w:val="EAOutline 3"/>
    <w:basedOn w:val="DefaultParagraphFont"/>
  </w:style>
  <w:style w:type="character" w:customStyle="1" w:styleId="EAOutline2">
    <w:name w:val="EAOutline 2"/>
    <w:basedOn w:val="DefaultParagraphFont"/>
  </w:style>
  <w:style w:type="character" w:customStyle="1" w:styleId="EAOutline1">
    <w:name w:val="EAOutline 1"/>
    <w:basedOn w:val="DefaultParagraphFont"/>
  </w:style>
  <w:style w:type="character" w:customStyle="1" w:styleId="68">
    <w:name w:val="6 8"/>
    <w:basedOn w:val="DefaultParagraphFont"/>
  </w:style>
  <w:style w:type="character" w:customStyle="1" w:styleId="67">
    <w:name w:val="6 7"/>
    <w:basedOn w:val="DefaultParagraphFont"/>
  </w:style>
  <w:style w:type="character" w:customStyle="1" w:styleId="66">
    <w:name w:val="6 6"/>
    <w:basedOn w:val="DefaultParagraphFont"/>
  </w:style>
  <w:style w:type="character" w:customStyle="1" w:styleId="65">
    <w:name w:val="6 5"/>
    <w:basedOn w:val="DefaultParagraphFont"/>
  </w:style>
  <w:style w:type="character" w:customStyle="1" w:styleId="64">
    <w:name w:val="6 4"/>
    <w:basedOn w:val="DefaultParagraphFont"/>
  </w:style>
  <w:style w:type="character" w:customStyle="1" w:styleId="63">
    <w:name w:val="6 3"/>
    <w:basedOn w:val="DefaultParagraphFont"/>
  </w:style>
  <w:style w:type="character" w:customStyle="1" w:styleId="62">
    <w:name w:val="6 2"/>
    <w:basedOn w:val="DefaultParagraphFont"/>
  </w:style>
  <w:style w:type="character" w:customStyle="1" w:styleId="61">
    <w:name w:val="6 1"/>
    <w:basedOn w:val="DefaultParagraphFont"/>
  </w:style>
  <w:style w:type="character" w:customStyle="1" w:styleId="Bullets8">
    <w:name w:val="Bullets 8"/>
    <w:basedOn w:val="DefaultParagraphFont"/>
  </w:style>
  <w:style w:type="character" w:customStyle="1" w:styleId="Bullets7">
    <w:name w:val="Bullets 7"/>
    <w:basedOn w:val="DefaultParagraphFont"/>
  </w:style>
  <w:style w:type="character" w:customStyle="1" w:styleId="Bullets6">
    <w:name w:val="Bullets 6"/>
    <w:basedOn w:val="DefaultParagraphFont"/>
  </w:style>
  <w:style w:type="character" w:customStyle="1" w:styleId="Bullets5">
    <w:name w:val="Bullets 5"/>
    <w:basedOn w:val="DefaultParagraphFont"/>
  </w:style>
  <w:style w:type="character" w:customStyle="1" w:styleId="Bullets4">
    <w:name w:val="Bullets 4"/>
    <w:basedOn w:val="DefaultParagraphFont"/>
  </w:style>
  <w:style w:type="character" w:customStyle="1" w:styleId="Bullets3">
    <w:name w:val="Bullets 3"/>
    <w:basedOn w:val="DefaultParagraphFont"/>
  </w:style>
  <w:style w:type="character" w:customStyle="1" w:styleId="Bullets2">
    <w:name w:val="Bullets 2"/>
    <w:basedOn w:val="DefaultParagraphFont"/>
  </w:style>
  <w:style w:type="paragraph" w:customStyle="1" w:styleId="Bullets1">
    <w:name w:val="Bullets 1"/>
    <w:pPr>
      <w:widowControl w:val="0"/>
      <w:tabs>
        <w:tab w:val="right" w:pos="144"/>
        <w:tab w:val="left" w:pos="288"/>
      </w:tabs>
      <w:suppressAutoHyphens/>
      <w:autoSpaceDE w:val="0"/>
      <w:autoSpaceDN w:val="0"/>
      <w:adjustRightInd w:val="0"/>
      <w:spacing w:line="240" w:lineRule="atLeast"/>
      <w:ind w:left="288" w:hanging="288"/>
    </w:pPr>
    <w:rPr>
      <w:rFonts w:ascii="Courier New" w:hAnsi="Courier New" w:cs="Courier New"/>
      <w:sz w:val="14"/>
      <w:szCs w:val="14"/>
    </w:rPr>
  </w:style>
  <w:style w:type="character" w:customStyle="1" w:styleId="Outline8">
    <w:name w:val="Outline 8"/>
    <w:basedOn w:val="DefaultParagraphFont"/>
  </w:style>
  <w:style w:type="character" w:customStyle="1" w:styleId="Outline7">
    <w:name w:val="Outline 7"/>
    <w:basedOn w:val="DefaultParagraphFont"/>
  </w:style>
  <w:style w:type="character" w:customStyle="1" w:styleId="Outline6">
    <w:name w:val="Outline 6"/>
    <w:basedOn w:val="DefaultParagraphFont"/>
  </w:style>
  <w:style w:type="character" w:customStyle="1" w:styleId="Outline5">
    <w:name w:val="Outline 5"/>
    <w:basedOn w:val="DefaultParagraphFont"/>
  </w:style>
  <w:style w:type="character" w:customStyle="1" w:styleId="Outline4">
    <w:name w:val="Outline 4"/>
    <w:basedOn w:val="DefaultParagraphFont"/>
  </w:style>
  <w:style w:type="character" w:customStyle="1" w:styleId="Outline3">
    <w:name w:val="Outline 3"/>
    <w:basedOn w:val="DefaultParagraphFont"/>
  </w:style>
  <w:style w:type="character" w:customStyle="1" w:styleId="Outline2">
    <w:name w:val="Outline 2"/>
    <w:basedOn w:val="DefaultParagraphFont"/>
  </w:style>
  <w:style w:type="character" w:customStyle="1" w:styleId="Outline1">
    <w:name w:val="Outline 1"/>
    <w:basedOn w:val="DefaultParagraphFont"/>
  </w:style>
  <w:style w:type="character" w:customStyle="1" w:styleId="RightPar">
    <w:name w:val="Right Par"/>
    <w:basedOn w:val="DefaultParagraphFont"/>
  </w:style>
  <w:style w:type="paragraph" w:customStyle="1" w:styleId="MACNormal">
    <w:name w:val="MACNormal"/>
    <w:pPr>
      <w:widowControl w:val="0"/>
      <w:tabs>
        <w:tab w:val="left" w:pos="-1440"/>
        <w:tab w:val="left" w:pos="-720"/>
      </w:tabs>
      <w:suppressAutoHyphens/>
      <w:autoSpaceDE w:val="0"/>
      <w:autoSpaceDN w:val="0"/>
      <w:adjustRightInd w:val="0"/>
      <w:spacing w:line="240" w:lineRule="atLeast"/>
    </w:pPr>
    <w:rPr>
      <w:rFonts w:ascii="Haettenschweiler" w:hAnsi="Haettenschweiler"/>
      <w:color w:val="000000"/>
      <w:sz w:val="23"/>
      <w:szCs w:val="23"/>
    </w:rPr>
  </w:style>
  <w:style w:type="paragraph" w:styleId="TOC1">
    <w:name w:val="toc 1"/>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spacing w:before="480"/>
      <w:ind w:left="720" w:right="720" w:hanging="720"/>
    </w:pPr>
    <w:rPr>
      <w:rFonts w:ascii="Courier New" w:hAnsi="Courier New" w:cs="Courier New"/>
      <w:color w:val="auto"/>
      <w:sz w:val="14"/>
      <w:szCs w:val="14"/>
    </w:rPr>
  </w:style>
  <w:style w:type="paragraph" w:styleId="TOC2">
    <w:name w:val="toc 2"/>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1440" w:right="720" w:hanging="720"/>
    </w:pPr>
    <w:rPr>
      <w:rFonts w:ascii="Courier New" w:hAnsi="Courier New" w:cs="Courier New"/>
      <w:color w:val="auto"/>
      <w:sz w:val="14"/>
      <w:szCs w:val="14"/>
    </w:rPr>
  </w:style>
  <w:style w:type="paragraph" w:styleId="TOC3">
    <w:name w:val="toc 3"/>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2160" w:right="720" w:hanging="720"/>
    </w:pPr>
    <w:rPr>
      <w:rFonts w:ascii="Courier New" w:hAnsi="Courier New" w:cs="Courier New"/>
      <w:color w:val="auto"/>
      <w:sz w:val="14"/>
      <w:szCs w:val="14"/>
    </w:rPr>
  </w:style>
  <w:style w:type="paragraph" w:styleId="TOC4">
    <w:name w:val="toc 4"/>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2880" w:right="720" w:hanging="720"/>
    </w:pPr>
    <w:rPr>
      <w:rFonts w:ascii="Courier New" w:hAnsi="Courier New" w:cs="Courier New"/>
      <w:color w:val="auto"/>
      <w:sz w:val="14"/>
      <w:szCs w:val="14"/>
    </w:rPr>
  </w:style>
  <w:style w:type="paragraph" w:styleId="TOC5">
    <w:name w:val="toc 5"/>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3600" w:right="720" w:hanging="720"/>
    </w:pPr>
    <w:rPr>
      <w:rFonts w:ascii="Courier New" w:hAnsi="Courier New" w:cs="Courier New"/>
      <w:color w:val="auto"/>
      <w:sz w:val="14"/>
      <w:szCs w:val="14"/>
    </w:rPr>
  </w:style>
  <w:style w:type="paragraph" w:styleId="TOC6">
    <w:name w:val="toc 6"/>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ind w:left="720" w:hanging="720"/>
    </w:pPr>
    <w:rPr>
      <w:rFonts w:ascii="Courier New" w:hAnsi="Courier New" w:cs="Courier New"/>
      <w:color w:val="auto"/>
      <w:sz w:val="14"/>
      <w:szCs w:val="14"/>
    </w:rPr>
  </w:style>
  <w:style w:type="paragraph" w:styleId="TOC7">
    <w:name w:val="toc 7"/>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pPr>
    <w:rPr>
      <w:rFonts w:ascii="Courier New" w:hAnsi="Courier New" w:cs="Courier New"/>
      <w:color w:val="auto"/>
      <w:sz w:val="14"/>
      <w:szCs w:val="14"/>
    </w:rPr>
  </w:style>
  <w:style w:type="paragraph" w:styleId="TOC8">
    <w:name w:val="toc 8"/>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ind w:left="720" w:hanging="720"/>
    </w:pPr>
    <w:rPr>
      <w:rFonts w:ascii="Courier New" w:hAnsi="Courier New" w:cs="Courier New"/>
      <w:color w:val="auto"/>
      <w:sz w:val="14"/>
      <w:szCs w:val="14"/>
    </w:rPr>
  </w:style>
  <w:style w:type="paragraph" w:styleId="TOC9">
    <w:name w:val="toc 9"/>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720" w:hanging="720"/>
    </w:pPr>
    <w:rPr>
      <w:rFonts w:ascii="Courier New" w:hAnsi="Courier New" w:cs="Courier New"/>
      <w:color w:val="auto"/>
      <w:sz w:val="14"/>
      <w:szCs w:val="14"/>
    </w:rPr>
  </w:style>
  <w:style w:type="paragraph" w:styleId="Index1">
    <w:name w:val="index 1"/>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1440" w:right="720" w:hanging="1440"/>
    </w:pPr>
    <w:rPr>
      <w:rFonts w:ascii="Courier New" w:hAnsi="Courier New" w:cs="Courier New"/>
      <w:color w:val="auto"/>
      <w:sz w:val="14"/>
      <w:szCs w:val="14"/>
    </w:rPr>
  </w:style>
  <w:style w:type="paragraph" w:styleId="Index2">
    <w:name w:val="index 2"/>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1440" w:right="720" w:hanging="720"/>
    </w:pPr>
    <w:rPr>
      <w:rFonts w:ascii="Courier New" w:hAnsi="Courier New" w:cs="Courier New"/>
      <w:color w:val="auto"/>
      <w:sz w:val="14"/>
      <w:szCs w:val="14"/>
    </w:rPr>
  </w:style>
  <w:style w:type="paragraph" w:styleId="TOAHeading">
    <w:name w:val="toa heading"/>
    <w:basedOn w:val="Normal"/>
    <w:next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pPr>
    <w:rPr>
      <w:rFonts w:ascii="Courier New" w:hAnsi="Courier New" w:cs="Courier New"/>
      <w:color w:val="auto"/>
      <w:sz w:val="14"/>
      <w:szCs w:val="14"/>
    </w:rPr>
  </w:style>
  <w:style w:type="character" w:customStyle="1" w:styleId="EquationCaption">
    <w:name w:val="_Equation Caption"/>
  </w:style>
  <w:style w:type="paragraph" w:styleId="BlockText">
    <w:name w:val="Block Text"/>
    <w:basedOn w:val="Normal"/>
    <w:semiHidden/>
    <w:p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right="576" w:hanging="576"/>
      <w:jc w:val="center"/>
    </w:pPr>
    <w:rPr>
      <w:rFonts w:ascii="Times New Roman" w:hAnsi="Times New Roman"/>
      <w:i/>
      <w:iCs/>
      <w:spacing w:val="-2"/>
      <w:sz w:val="20"/>
      <w:szCs w:val="20"/>
    </w:rPr>
  </w:style>
  <w:style w:type="paragraph" w:styleId="BalloonText">
    <w:name w:val="Balloon Text"/>
    <w:basedOn w:val="Normal"/>
    <w:link w:val="BalloonTextChar"/>
    <w:uiPriority w:val="99"/>
    <w:semiHidden/>
    <w:unhideWhenUsed/>
    <w:rsid w:val="00AF3BB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3BBC"/>
    <w:rPr>
      <w:rFonts w:ascii="Segoe UI" w:hAnsi="Segoe UI" w:cs="Segoe UI"/>
      <w:color w:val="000000"/>
      <w:sz w:val="18"/>
      <w:szCs w:val="18"/>
    </w:rPr>
  </w:style>
  <w:style w:type="character" w:styleId="PlaceholderText">
    <w:name w:val="Placeholder Text"/>
    <w:basedOn w:val="DefaultParagraphFont"/>
    <w:uiPriority w:val="99"/>
    <w:semiHidden/>
    <w:rsid w:val="005E13D7"/>
    <w:rPr>
      <w:color w:val="808080"/>
    </w:rPr>
  </w:style>
  <w:style w:type="character" w:customStyle="1" w:styleId="Heading9Char">
    <w:name w:val="Heading 9 Char"/>
    <w:basedOn w:val="DefaultParagraphFont"/>
    <w:link w:val="Heading9"/>
    <w:uiPriority w:val="9"/>
    <w:semiHidden/>
    <w:rsid w:val="00283D33"/>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52CDD5EAB08435DB50D867D6C83D482"/>
        <w:category>
          <w:name w:val="General"/>
          <w:gallery w:val="placeholder"/>
        </w:category>
        <w:types>
          <w:type w:val="bbPlcHdr"/>
        </w:types>
        <w:behaviors>
          <w:behavior w:val="content"/>
        </w:behaviors>
        <w:guid w:val="{D68BB4F0-12B8-4399-9FC0-6F9CE50EEE44}"/>
      </w:docPartPr>
      <w:docPartBody>
        <w:p w:rsidR="00673608" w:rsidRDefault="00C37636" w:rsidP="00C37636">
          <w:pPr>
            <w:pStyle w:val="E52CDD5EAB08435DB50D867D6C83D482"/>
          </w:pPr>
          <w:r w:rsidRPr="00A71018">
            <w:rPr>
              <w:rStyle w:val="PlaceholderText"/>
            </w:rPr>
            <w:t>[Title]</w:t>
          </w:r>
        </w:p>
      </w:docPartBody>
    </w:docPart>
    <w:docPart>
      <w:docPartPr>
        <w:name w:val="ADD126CE21BB4A799319C5A5A7D80572"/>
        <w:category>
          <w:name w:val="General"/>
          <w:gallery w:val="placeholder"/>
        </w:category>
        <w:types>
          <w:type w:val="bbPlcHdr"/>
        </w:types>
        <w:behaviors>
          <w:behavior w:val="content"/>
        </w:behaviors>
        <w:guid w:val="{2A0B25CD-DEF6-426A-9AE0-6716397A1093}"/>
      </w:docPartPr>
      <w:docPartBody>
        <w:p w:rsidR="00673608" w:rsidRDefault="00C37636" w:rsidP="00C37636">
          <w:pPr>
            <w:pStyle w:val="ADD126CE21BB4A799319C5A5A7D80572"/>
          </w:pPr>
          <w:r w:rsidRPr="00A71018">
            <w:rPr>
              <w:rStyle w:val="PlaceholderText"/>
            </w:rPr>
            <w:t>[Subject]</w:t>
          </w:r>
        </w:p>
      </w:docPartBody>
    </w:docPart>
    <w:docPart>
      <w:docPartPr>
        <w:name w:val="7F9E33F7D3E1421D9DF94CD58DB54F64"/>
        <w:category>
          <w:name w:val="General"/>
          <w:gallery w:val="placeholder"/>
        </w:category>
        <w:types>
          <w:type w:val="bbPlcHdr"/>
        </w:types>
        <w:behaviors>
          <w:behavior w:val="content"/>
        </w:behaviors>
        <w:guid w:val="{F55D1E20-192B-45D8-A48F-875BA83C27B8}"/>
      </w:docPartPr>
      <w:docPartBody>
        <w:p w:rsidR="00000000" w:rsidRDefault="00730016" w:rsidP="00730016">
          <w:pPr>
            <w:pStyle w:val="7F9E33F7D3E1421D9DF94CD58DB54F64"/>
          </w:pPr>
          <w:r w:rsidRPr="00A71018">
            <w:rPr>
              <w:rStyle w:val="PlaceholderText"/>
            </w:rPr>
            <w:t>[Subject]</w:t>
          </w:r>
        </w:p>
      </w:docPartBody>
    </w:docPart>
    <w:docPart>
      <w:docPartPr>
        <w:name w:val="C76D5B0AAAB94A169E013931327073CC"/>
        <w:category>
          <w:name w:val="General"/>
          <w:gallery w:val="placeholder"/>
        </w:category>
        <w:types>
          <w:type w:val="bbPlcHdr"/>
        </w:types>
        <w:behaviors>
          <w:behavior w:val="content"/>
        </w:behaviors>
        <w:guid w:val="{F3F462C2-9E84-4424-8D8B-38657AD048AD}"/>
      </w:docPartPr>
      <w:docPartBody>
        <w:p w:rsidR="00000000" w:rsidRDefault="00730016" w:rsidP="00730016">
          <w:pPr>
            <w:pStyle w:val="C76D5B0AAAB94A169E013931327073CC"/>
          </w:pPr>
          <w:r w:rsidRPr="00A71018">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Haettenschweiler">
    <w:panose1 w:val="020B070604090206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7636"/>
    <w:rsid w:val="00673608"/>
    <w:rsid w:val="00730016"/>
    <w:rsid w:val="00C37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30016"/>
    <w:rPr>
      <w:color w:val="808080"/>
    </w:rPr>
  </w:style>
  <w:style w:type="paragraph" w:customStyle="1" w:styleId="E52CDD5EAB08435DB50D867D6C83D482">
    <w:name w:val="E52CDD5EAB08435DB50D867D6C83D482"/>
    <w:rsid w:val="00C37636"/>
  </w:style>
  <w:style w:type="paragraph" w:customStyle="1" w:styleId="ADD126CE21BB4A799319C5A5A7D80572">
    <w:name w:val="ADD126CE21BB4A799319C5A5A7D80572"/>
    <w:rsid w:val="00C37636"/>
  </w:style>
  <w:style w:type="paragraph" w:customStyle="1" w:styleId="7F9E33F7D3E1421D9DF94CD58DB54F64">
    <w:name w:val="7F9E33F7D3E1421D9DF94CD58DB54F64"/>
    <w:rsid w:val="00730016"/>
  </w:style>
  <w:style w:type="paragraph" w:customStyle="1" w:styleId="C76D5B0AAAB94A169E013931327073CC">
    <w:name w:val="C76D5B0AAAB94A169E013931327073CC"/>
    <w:rsid w:val="0073001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2A8BE000</Template>
  <TotalTime>35</TotalTime>
  <Pages>8</Pages>
  <Words>2211</Words>
  <Characters>16363</Characters>
  <Application>Microsoft Office Word</Application>
  <DocSecurity>0</DocSecurity>
  <Lines>136</Lines>
  <Paragraphs>37</Paragraphs>
  <ScaleCrop>false</ScaleCrop>
  <HeadingPairs>
    <vt:vector size="2" baseType="variant">
      <vt:variant>
        <vt:lpstr>Title</vt:lpstr>
      </vt:variant>
      <vt:variant>
        <vt:i4>1</vt:i4>
      </vt:variant>
    </vt:vector>
  </HeadingPairs>
  <TitlesOfParts>
    <vt:vector size="1" baseType="lpstr">
      <vt:lpstr/>
    </vt:vector>
  </TitlesOfParts>
  <Company>John Regener, AIA, CCS</Company>
  <LinksUpToDate>false</LinksUpToDate>
  <CharactersWithSpaces>18537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REFERENCE STANDARDS AND ABBREVIATIONS</dc:title>
  <dc:subject>01 42 00</dc:subject>
  <dc:creator>John Regener</dc:creator>
  <cp:keywords/>
  <dc:description/>
  <cp:lastModifiedBy>Curtis J. McNally</cp:lastModifiedBy>
  <cp:revision>6</cp:revision>
  <cp:lastPrinted>2017-02-27T18:09:00Z</cp:lastPrinted>
  <dcterms:created xsi:type="dcterms:W3CDTF">2017-02-24T18:42:00Z</dcterms:created>
  <dcterms:modified xsi:type="dcterms:W3CDTF">2020-01-17T22:46:00Z</dcterms:modified>
</cp:coreProperties>
</file>