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E71" w:rsidRPr="00CF3F96" w:rsidRDefault="00704E71" w:rsidP="00704E71">
      <w:pPr>
        <w:pStyle w:val="Heading9"/>
        <w:keepNext w:val="0"/>
        <w:rPr>
          <w:rFonts w:asciiTheme="minorHAnsi" w:hAnsiTheme="minorHAnsi" w:cstheme="minorHAnsi"/>
          <w:b/>
          <w:i w:val="0"/>
          <w:sz w:val="22"/>
          <w:szCs w:val="22"/>
        </w:rPr>
      </w:pPr>
      <w:r w:rsidRPr="00CF3F96">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0D3FB9D005CE4EAFB12F4E790C6C7B7B"/>
          </w:placeholder>
          <w:dataBinding w:prefixMappings="xmlns:ns0='http://purl.org/dc/elements/1.1/' xmlns:ns1='http://schemas.openxmlformats.org/package/2006/metadata/core-properties' " w:xpath="/ns1:coreProperties[1]/ns0:subject[1]" w:storeItemID="{6C3C8BC8-F283-45AE-878A-BAB7291924A1}"/>
          <w:text/>
        </w:sdtPr>
        <w:sdtContent>
          <w:r w:rsidRPr="00CF3F96">
            <w:rPr>
              <w:rFonts w:asciiTheme="minorHAnsi" w:hAnsiTheme="minorHAnsi" w:cstheme="minorHAnsi"/>
              <w:b/>
              <w:i w:val="0"/>
              <w:sz w:val="22"/>
              <w:szCs w:val="22"/>
            </w:rPr>
            <w:t>01 64 00</w:t>
          </w:r>
        </w:sdtContent>
      </w:sdt>
      <w:r w:rsidRPr="00CF3F96">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A3D377BE646A40F69E2F051207E8E209"/>
          </w:placeholder>
          <w:dataBinding w:prefixMappings="xmlns:ns0='http://purl.org/dc/elements/1.1/' xmlns:ns1='http://schemas.openxmlformats.org/package/2006/metadata/core-properties' " w:xpath="/ns1:coreProperties[1]/ns0:title[1]" w:storeItemID="{6C3C8BC8-F283-45AE-878A-BAB7291924A1}"/>
          <w:text/>
        </w:sdtPr>
        <w:sdtContent>
          <w:r w:rsidRPr="00CF3F96">
            <w:rPr>
              <w:rFonts w:asciiTheme="minorHAnsi" w:hAnsiTheme="minorHAnsi" w:cstheme="minorHAnsi"/>
              <w:b/>
              <w:i w:val="0"/>
              <w:sz w:val="22"/>
              <w:szCs w:val="22"/>
            </w:rPr>
            <w:t>OWNER FURNISHED PRODUCTS</w:t>
          </w:r>
        </w:sdtContent>
      </w:sdt>
    </w:p>
    <w:p w:rsidR="000519FE"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CF3F96" w:rsidRPr="00CF3F96" w:rsidRDefault="00CF3F9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t xml:space="preserve">PART </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level0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level1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level3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level4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level5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level6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level7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 xml:space="preserve"> - GENERAL</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RELATED DOCUMENTS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pStyle w:val="BodyTextIndent"/>
        <w:rPr>
          <w:rFonts w:asciiTheme="minorHAnsi" w:hAnsiTheme="minorHAnsi" w:cstheme="minorHAnsi"/>
          <w:sz w:val="22"/>
          <w:szCs w:val="22"/>
        </w:rPr>
      </w:pPr>
      <w:r w:rsidRPr="00CF3F96">
        <w:rPr>
          <w:rFonts w:asciiTheme="minorHAnsi" w:hAnsiTheme="minorHAnsi" w:cstheme="minorHAnsi"/>
          <w:sz w:val="22"/>
          <w:szCs w:val="22"/>
        </w:rPr>
        <w:tab/>
        <w:t>A.</w:t>
      </w:r>
      <w:r w:rsidRPr="00CF3F96">
        <w:rPr>
          <w:rFonts w:asciiTheme="minorHAnsi" w:hAnsiTheme="minorHAnsi" w:cstheme="minorHAnsi"/>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2</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SECTION INCLUDES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Requirements for installing Owner-furnished products, including providing miscellaneous items and accessories for a complete, functioning installation.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3</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RELATED SECTIONS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Section 01</w:t>
      </w:r>
      <w:r w:rsidR="004D6932" w:rsidRPr="00CF3F96">
        <w:rPr>
          <w:rFonts w:asciiTheme="minorHAnsi" w:hAnsiTheme="minorHAnsi" w:cstheme="minorHAnsi"/>
          <w:spacing w:val="-2"/>
          <w:sz w:val="22"/>
          <w:szCs w:val="22"/>
        </w:rPr>
        <w:t xml:space="preserve"> </w:t>
      </w:r>
      <w:r w:rsidRPr="00CF3F96">
        <w:rPr>
          <w:rFonts w:asciiTheme="minorHAnsi" w:hAnsiTheme="minorHAnsi" w:cstheme="minorHAnsi"/>
          <w:spacing w:val="-2"/>
          <w:sz w:val="22"/>
          <w:szCs w:val="22"/>
        </w:rPr>
        <w:t>58</w:t>
      </w:r>
      <w:r w:rsidR="004D6932" w:rsidRPr="00CF3F96">
        <w:rPr>
          <w:rFonts w:asciiTheme="minorHAnsi" w:hAnsiTheme="minorHAnsi" w:cstheme="minorHAnsi"/>
          <w:spacing w:val="-2"/>
          <w:sz w:val="22"/>
          <w:szCs w:val="22"/>
        </w:rPr>
        <w:t xml:space="preserve"> 0</w:t>
      </w:r>
      <w:r w:rsidRPr="00CF3F96">
        <w:rPr>
          <w:rFonts w:asciiTheme="minorHAnsi" w:hAnsiTheme="minorHAnsi" w:cstheme="minorHAnsi"/>
          <w:spacing w:val="-2"/>
          <w:sz w:val="22"/>
          <w:szCs w:val="22"/>
        </w:rPr>
        <w:t>0 - Project Identification and Signage:  Owner-furnished, Contractor-installed (OFCI) temporary signage.</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4</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PRODUCT HANDLING</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 xml:space="preserve">Protection:  </w:t>
      </w:r>
      <w:bookmarkStart w:id="0" w:name="OLE_LINK1"/>
      <w:r w:rsidRPr="00CF3F96">
        <w:rPr>
          <w:rFonts w:asciiTheme="minorHAnsi" w:hAnsiTheme="minorHAnsi" w:cstheme="minorHAnsi"/>
          <w:spacing w:val="-2"/>
          <w:sz w:val="22"/>
          <w:szCs w:val="22"/>
        </w:rPr>
        <w:t>Contractor shall</w:t>
      </w:r>
      <w:bookmarkEnd w:id="0"/>
      <w:r w:rsidRPr="00CF3F96">
        <w:rPr>
          <w:rFonts w:asciiTheme="minorHAnsi" w:hAnsiTheme="minorHAnsi" w:cstheme="minorHAnsi"/>
          <w:spacing w:val="-2"/>
          <w:sz w:val="22"/>
          <w:szCs w:val="22"/>
        </w:rPr>
        <w:t xml:space="preserve"> use means necessary to protect the materials of this Section before, during, and after installation and to protect completed Work, including products installed by others.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Replacements: In the event of damage, Contractor shall immediately repair all damaged and defective Work to satisfaction of University's Representative, at no change in Contract Time and Contract Sum.</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t xml:space="preserve">PART </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2</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level1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 xml:space="preserve"> - PRODUCTS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2</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OWNER-FURNISHED/CONTRACTOR-INSTALLED (OFCI) PRODUCTS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Products Identified with Contractor Responsibility for Installa</w:t>
      </w:r>
      <w:bookmarkStart w:id="1" w:name="_GoBack"/>
      <w:bookmarkEnd w:id="1"/>
      <w:r w:rsidRPr="00CF3F96">
        <w:rPr>
          <w:rFonts w:asciiTheme="minorHAnsi" w:hAnsiTheme="minorHAnsi" w:cstheme="minorHAnsi"/>
          <w:spacing w:val="-2"/>
          <w:sz w:val="22"/>
          <w:szCs w:val="22"/>
        </w:rPr>
        <w:t>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1</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verify mounting and utility requirements for accepted products.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2</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provide mounting and utility rough</w:t>
      </w:r>
      <w:r w:rsidRPr="00CF3F96">
        <w:rPr>
          <w:rFonts w:asciiTheme="minorHAnsi" w:hAnsiTheme="minorHAnsi" w:cstheme="minorHAnsi"/>
          <w:spacing w:val="-2"/>
          <w:sz w:val="22"/>
          <w:szCs w:val="22"/>
        </w:rPr>
        <w:noBreakHyphen/>
        <w:t>ins for OFCI products.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Rough</w:t>
      </w:r>
      <w:r w:rsidRPr="00CF3F96">
        <w:rPr>
          <w:rFonts w:asciiTheme="minorHAnsi" w:hAnsiTheme="minorHAnsi" w:cstheme="minorHAnsi"/>
          <w:spacing w:val="-2"/>
          <w:sz w:val="22"/>
          <w:szCs w:val="22"/>
        </w:rPr>
        <w:noBreakHyphen/>
        <w:t>in locations, sizes, capacities and similar type shall be as indicated and required by product manufacturers.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If the University substitutes items similar to those scheduled there shall be no change in rough</w:t>
      </w:r>
      <w:r w:rsidRPr="00CF3F96">
        <w:rPr>
          <w:rFonts w:asciiTheme="minorHAnsi" w:hAnsiTheme="minorHAnsi" w:cstheme="minorHAnsi"/>
          <w:spacing w:val="-2"/>
          <w:sz w:val="22"/>
          <w:szCs w:val="22"/>
        </w:rPr>
        <w:noBreakHyphen/>
        <w:t>in cost, unless substitution occurs after rough</w:t>
      </w:r>
      <w:r w:rsidRPr="00CF3F96">
        <w:rPr>
          <w:rFonts w:asciiTheme="minorHAnsi" w:hAnsiTheme="minorHAnsi" w:cstheme="minorHAnsi"/>
          <w:spacing w:val="-2"/>
          <w:sz w:val="22"/>
          <w:szCs w:val="22"/>
        </w:rPr>
        <w:noBreakHyphen/>
        <w:t>in has been completed or rough</w:t>
      </w:r>
      <w:r w:rsidRPr="00CF3F96">
        <w:rPr>
          <w:rFonts w:asciiTheme="minorHAnsi" w:hAnsiTheme="minorHAnsi" w:cstheme="minorHAnsi"/>
          <w:spacing w:val="-2"/>
          <w:sz w:val="22"/>
          <w:szCs w:val="22"/>
        </w:rPr>
        <w:noBreakHyphen/>
        <w:t>in involves other mounting requirements, utilities of different capacity than those required by item originally specified.</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3</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 xml:space="preserve">seq level4 \h \r0 </w:instrTex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ab/>
        <w:t>For items Designated to Be Owner- or Vendor-Furnished:  University or its vendor will furnish manufacturer's literature or information, shop drawings, or appropriate information for preparing required shop drawings.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lastRenderedPageBreak/>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 xml:space="preserve">seq level3 \h \r0 </w:instrTex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ab/>
        <w:t>Installation Instructions:  Approved manufacturer's printed descriptions, specifications and recommendations shall govern the Work, unless specifically indicated otherwise.</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C</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 xml:space="preserve">Electrical Components:  Contractor shall comply with requirements specified in Division </w:t>
      </w:r>
      <w:r w:rsidR="004D6932" w:rsidRPr="00CF3F96">
        <w:rPr>
          <w:rFonts w:asciiTheme="minorHAnsi" w:hAnsiTheme="minorHAnsi" w:cstheme="minorHAnsi"/>
          <w:spacing w:val="-2"/>
          <w:sz w:val="22"/>
          <w:szCs w:val="22"/>
        </w:rPr>
        <w:t>2</w:t>
      </w:r>
      <w:r w:rsidRPr="00CF3F96">
        <w:rPr>
          <w:rFonts w:asciiTheme="minorHAnsi" w:hAnsiTheme="minorHAnsi" w:cstheme="minorHAnsi"/>
          <w:spacing w:val="-2"/>
          <w:sz w:val="22"/>
          <w:szCs w:val="22"/>
        </w:rPr>
        <w:t xml:space="preserve">6 </w:t>
      </w:r>
      <w:r w:rsidRPr="00CF3F96">
        <w:rPr>
          <w:rFonts w:asciiTheme="minorHAnsi" w:hAnsiTheme="minorHAnsi" w:cstheme="minorHAnsi"/>
          <w:spacing w:val="-2"/>
          <w:sz w:val="22"/>
          <w:szCs w:val="22"/>
        </w:rPr>
        <w:noBreakHyphen/>
        <w:t xml:space="preserve"> Electrical, including California Electrical Code (CEC).</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D</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Plumbing and HVAC Components:  Contractor shall comply with requ</w:t>
      </w:r>
      <w:r w:rsidR="004D6932" w:rsidRPr="00CF3F96">
        <w:rPr>
          <w:rFonts w:asciiTheme="minorHAnsi" w:hAnsiTheme="minorHAnsi" w:cstheme="minorHAnsi"/>
          <w:spacing w:val="-2"/>
          <w:sz w:val="22"/>
          <w:szCs w:val="22"/>
        </w:rPr>
        <w:t>irements specified in Division 22 – Plumbing and Division 23</w:t>
      </w:r>
      <w:r w:rsidRPr="00CF3F96">
        <w:rPr>
          <w:rFonts w:asciiTheme="minorHAnsi" w:hAnsiTheme="minorHAnsi" w:cstheme="minorHAnsi"/>
          <w:spacing w:val="-2"/>
          <w:sz w:val="22"/>
          <w:szCs w:val="22"/>
        </w:rPr>
        <w:t xml:space="preserve"> </w:t>
      </w:r>
      <w:r w:rsidRPr="00CF3F96">
        <w:rPr>
          <w:rFonts w:asciiTheme="minorHAnsi" w:hAnsiTheme="minorHAnsi" w:cstheme="minorHAnsi"/>
          <w:spacing w:val="-2"/>
          <w:sz w:val="22"/>
          <w:szCs w:val="22"/>
        </w:rPr>
        <w:noBreakHyphen/>
        <w:t xml:space="preserve"> </w:t>
      </w:r>
      <w:r w:rsidR="004D6932" w:rsidRPr="00CF3F96">
        <w:rPr>
          <w:rFonts w:asciiTheme="minorHAnsi" w:hAnsiTheme="minorHAnsi" w:cstheme="minorHAnsi"/>
          <w:spacing w:val="-2"/>
          <w:sz w:val="22"/>
          <w:szCs w:val="22"/>
        </w:rPr>
        <w:t>HVAC</w:t>
      </w:r>
      <w:r w:rsidRPr="00CF3F96">
        <w:rPr>
          <w:rFonts w:asciiTheme="minorHAnsi" w:hAnsiTheme="minorHAnsi" w:cstheme="minorHAnsi"/>
          <w:spacing w:val="-2"/>
          <w:sz w:val="22"/>
          <w:szCs w:val="22"/>
        </w:rPr>
        <w:t>, including California Plumbing Code (CPC) and California Mechanical Code (CMC).</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2</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2</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OWNER-FURNISHED/CONTRACTOR-INSTALLED PRODUCT REQUIREMENTS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Products Furnished by University and Installed by Contractor:</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1</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coordinate delivery of OFCI products.  University will furnish products to coincide with construction schedule.</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2</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University will:</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Furnish standard integral components of products.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Deliver products to site.</w:t>
      </w:r>
      <w:r w:rsidR="004D6932" w:rsidRPr="00CF3F96">
        <w:rPr>
          <w:rFonts w:asciiTheme="minorHAnsi" w:hAnsiTheme="minorHAnsi" w:cstheme="minorHAnsi"/>
          <w:spacing w:val="-2"/>
          <w:sz w:val="22"/>
          <w:szCs w:val="22"/>
        </w:rPr>
        <w:t xml:space="preserve">  Contractor shall assist University in offloading products.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3</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 xml:space="preserve">seq level4 \h \r0 </w:instrTex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ab/>
        <w:t>The Contractor shall:</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Receive products at site and give written receipt for product at time of delivery, noting visible defects and omissions; if such declaration is not given, the Contractor shall assume responsibility for such defects and omissions.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Store products until ready for installation and protect from loss and damage.</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c</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Uncrate, assemble and set products in place.</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d</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Install products in accordance with manufacturer's recommendations, instructions and shop drawings under supervision of manufacturer's representative where specified, supplying labor and material required and making mechanical, plumbing and electrical connections necessary to operate equipment.</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e</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Where so specified, installation shall be only by installer approved by manufacturer.  If known, approved installer is identified on the Drawings or in the Specifications.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f</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Provide and install backing for all products weighing 20 pounds or more.</w:t>
      </w:r>
    </w:p>
    <w:p w:rsidR="002372EE" w:rsidRPr="00CF3F96" w:rsidRDefault="002372E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t>g.</w:t>
      </w:r>
      <w:r w:rsidRPr="00CF3F96">
        <w:rPr>
          <w:rFonts w:asciiTheme="minorHAnsi" w:hAnsiTheme="minorHAnsi" w:cstheme="minorHAnsi"/>
          <w:spacing w:val="-2"/>
          <w:sz w:val="22"/>
          <w:szCs w:val="22"/>
        </w:rPr>
        <w:tab/>
        <w:t>Treat all Owner or Vendor supplied products with the same care as all Contractor furnished items.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 xml:space="preserve">seq level3 \h \r0 </w:instrTex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 xml:space="preserve">seq level4 \h \r0 </w:instrTex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ab/>
        <w:t>Products Furnished and Installed by University:</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1</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prepare; vendor install:</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General: Contractor shall coordinate deliveries of vendor-supplied products.  Vendor will furnish products to coincide with the construction schedule.</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Vendor will:</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level5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1</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Furnish standard integral components of products.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level5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2</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Deliver products to site.</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level5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3</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Make connections to roughed</w:t>
      </w:r>
      <w:r w:rsidRPr="00CF3F96">
        <w:rPr>
          <w:rFonts w:asciiTheme="minorHAnsi" w:hAnsiTheme="minorHAnsi" w:cstheme="minorHAnsi"/>
          <w:spacing w:val="-2"/>
          <w:sz w:val="22"/>
          <w:szCs w:val="22"/>
        </w:rPr>
        <w:noBreakHyphen/>
        <w:t>in utilities.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level4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c</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 xml:space="preserve">seq level5 \h \r0 </w:instrTex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ab/>
        <w:t>Contractor shall:</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level5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1</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Receive products at site and give written notice of receipt of each product at time of delivery, noting visible defects.</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lastRenderedPageBreak/>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level5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2</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Provide rough</w:t>
      </w:r>
      <w:r w:rsidRPr="00CF3F96">
        <w:rPr>
          <w:rFonts w:asciiTheme="minorHAnsi" w:hAnsiTheme="minorHAnsi" w:cstheme="minorHAnsi"/>
          <w:spacing w:val="-2"/>
          <w:sz w:val="22"/>
          <w:szCs w:val="22"/>
        </w:rPr>
        <w:noBreakHyphen/>
        <w:t>in of utility products in accordance with manufacturer's recommendations, instructions and shop drawings under supervision of the manufacturer's representative where specified.</w:t>
      </w: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872" w:hanging="1872"/>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level5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3</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 xml:space="preserve">Provide and install backing for all products </w:t>
      </w:r>
      <w:r w:rsidR="004D6932" w:rsidRPr="00CF3F96">
        <w:rPr>
          <w:rFonts w:asciiTheme="minorHAnsi" w:hAnsiTheme="minorHAnsi" w:cstheme="minorHAnsi"/>
          <w:spacing w:val="-2"/>
          <w:sz w:val="22"/>
          <w:szCs w:val="22"/>
        </w:rPr>
        <w:t>weighing</w:t>
      </w:r>
      <w:r w:rsidRPr="00CF3F96">
        <w:rPr>
          <w:rFonts w:asciiTheme="minorHAnsi" w:hAnsiTheme="minorHAnsi" w:cstheme="minorHAnsi"/>
          <w:spacing w:val="-2"/>
          <w:sz w:val="22"/>
          <w:szCs w:val="22"/>
        </w:rPr>
        <w:t xml:space="preserve"> 20 pounds or more.</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t xml:space="preserve">PART </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3</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level1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level3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level4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level5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 xml:space="preserve"> - EXECUTION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3</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1</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SURFACE CONDITIONS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Inspection: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1</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Prior to commencing Work, Contractor shall verify that Work specified in other Sections has been properly completed and installed as specified to allow for installation of all materials and methods required of this Section.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2</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verify that new and existing products and conditions are satisfactory for installation or relocation of OFCI products.  If unsatisfactory conditions exist, do not commence the installation until such conditions have been corrected.</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 xml:space="preserve">seq level3 \h \r0 </w:instrTex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ab/>
        <w:t>Discrepancies: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1</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In the event of discrepancy, Contractor shall immediately notify the University's Representative.</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level3 \*arabic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2</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not proceed with installation in areas of discrepancy until all such discrepancies have been resolved.</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3</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2</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level3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INSTALLATION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relocate and reinstall existing products in accordance with Contract Documents and reviewed shop drawings, original manufacturer's instructions and recommendations if applicable and as directed.</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install Owner-furnished products in accordance with reviewed shop drawings and manufacturer's printed instructions, as applicable.</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level0 \c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3</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w:t>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seq level1 \*arabic</w:instrText>
      </w:r>
      <w:r w:rsidRPr="00CF3F96">
        <w:rPr>
          <w:rFonts w:asciiTheme="minorHAnsi" w:hAnsiTheme="minorHAnsi" w:cstheme="minorHAnsi"/>
          <w:b/>
          <w:bCs/>
          <w:spacing w:val="-2"/>
          <w:sz w:val="22"/>
          <w:szCs w:val="22"/>
        </w:rPr>
        <w:fldChar w:fldCharType="separate"/>
      </w:r>
      <w:r w:rsidRPr="00CF3F96">
        <w:rPr>
          <w:rFonts w:asciiTheme="minorHAnsi" w:hAnsiTheme="minorHAnsi" w:cstheme="minorHAnsi"/>
          <w:b/>
          <w:bCs/>
          <w:noProof/>
          <w:spacing w:val="-2"/>
          <w:sz w:val="22"/>
          <w:szCs w:val="22"/>
        </w:rPr>
        <w:t>3</w: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fldChar w:fldCharType="begin"/>
      </w:r>
      <w:r w:rsidRPr="00CF3F96">
        <w:rPr>
          <w:rFonts w:asciiTheme="minorHAnsi" w:hAnsiTheme="minorHAnsi" w:cstheme="minorHAnsi"/>
          <w:b/>
          <w:bCs/>
          <w:spacing w:val="-2"/>
          <w:sz w:val="22"/>
          <w:szCs w:val="22"/>
        </w:rPr>
        <w:instrText xml:space="preserve">seq level2 \h \r0 </w:instrText>
      </w:r>
      <w:r w:rsidRPr="00CF3F96">
        <w:rPr>
          <w:rFonts w:asciiTheme="minorHAnsi" w:hAnsiTheme="minorHAnsi" w:cstheme="minorHAnsi"/>
          <w:b/>
          <w:bCs/>
          <w:spacing w:val="-2"/>
          <w:sz w:val="22"/>
          <w:szCs w:val="22"/>
        </w:rPr>
        <w:fldChar w:fldCharType="end"/>
      </w:r>
      <w:r w:rsidRPr="00CF3F96">
        <w:rPr>
          <w:rFonts w:asciiTheme="minorHAnsi" w:hAnsiTheme="minorHAnsi" w:cstheme="minorHAnsi"/>
          <w:b/>
          <w:bCs/>
          <w:spacing w:val="-2"/>
          <w:sz w:val="22"/>
          <w:szCs w:val="22"/>
        </w:rPr>
        <w:tab/>
        <w:t>ADJUSTING AND CLEANING</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A</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adjust products as necessary and as directed by University's Representative.</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B</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Contractor shall clean all new and relocated OFCI products.</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CF3F96">
        <w:rPr>
          <w:rFonts w:asciiTheme="minorHAnsi" w:hAnsiTheme="minorHAnsi" w:cstheme="minorHAnsi"/>
          <w:spacing w:val="-2"/>
          <w:sz w:val="22"/>
          <w:szCs w:val="22"/>
        </w:rPr>
        <w:tab/>
      </w:r>
      <w:r w:rsidRPr="00CF3F96">
        <w:rPr>
          <w:rFonts w:asciiTheme="minorHAnsi" w:hAnsiTheme="minorHAnsi" w:cstheme="minorHAnsi"/>
          <w:spacing w:val="-2"/>
          <w:sz w:val="22"/>
          <w:szCs w:val="22"/>
        </w:rPr>
        <w:fldChar w:fldCharType="begin"/>
      </w:r>
      <w:r w:rsidRPr="00CF3F96">
        <w:rPr>
          <w:rFonts w:asciiTheme="minorHAnsi" w:hAnsiTheme="minorHAnsi" w:cstheme="minorHAnsi"/>
          <w:spacing w:val="-2"/>
          <w:sz w:val="22"/>
          <w:szCs w:val="22"/>
        </w:rPr>
        <w:instrText>seq level2 \*ALPHABETIC</w:instrText>
      </w:r>
      <w:r w:rsidRPr="00CF3F96">
        <w:rPr>
          <w:rFonts w:asciiTheme="minorHAnsi" w:hAnsiTheme="minorHAnsi" w:cstheme="minorHAnsi"/>
          <w:spacing w:val="-2"/>
          <w:sz w:val="22"/>
          <w:szCs w:val="22"/>
        </w:rPr>
        <w:fldChar w:fldCharType="separate"/>
      </w:r>
      <w:r w:rsidRPr="00CF3F96">
        <w:rPr>
          <w:rFonts w:asciiTheme="minorHAnsi" w:hAnsiTheme="minorHAnsi" w:cstheme="minorHAnsi"/>
          <w:noProof/>
          <w:spacing w:val="-2"/>
          <w:sz w:val="22"/>
          <w:szCs w:val="22"/>
        </w:rPr>
        <w:t>C</w:t>
      </w:r>
      <w:r w:rsidRPr="00CF3F96">
        <w:rPr>
          <w:rFonts w:asciiTheme="minorHAnsi" w:hAnsiTheme="minorHAnsi" w:cstheme="minorHAnsi"/>
          <w:spacing w:val="-2"/>
          <w:sz w:val="22"/>
          <w:szCs w:val="22"/>
        </w:rPr>
        <w:fldChar w:fldCharType="end"/>
      </w:r>
      <w:r w:rsidRPr="00CF3F96">
        <w:rPr>
          <w:rFonts w:asciiTheme="minorHAnsi" w:hAnsiTheme="minorHAnsi" w:cstheme="minorHAnsi"/>
          <w:spacing w:val="-2"/>
          <w:sz w:val="22"/>
          <w:szCs w:val="22"/>
        </w:rPr>
        <w:t>.</w:t>
      </w:r>
      <w:r w:rsidRPr="00CF3F96">
        <w:rPr>
          <w:rFonts w:asciiTheme="minorHAnsi" w:hAnsiTheme="minorHAnsi" w:cstheme="minorHAnsi"/>
          <w:spacing w:val="-2"/>
          <w:sz w:val="22"/>
          <w:szCs w:val="22"/>
        </w:rPr>
        <w:tab/>
        <w:t xml:space="preserve">Contractor shall protect OFCI products from damage until Contract </w:t>
      </w:r>
      <w:r w:rsidR="002372EE" w:rsidRPr="00CF3F96">
        <w:rPr>
          <w:rFonts w:asciiTheme="minorHAnsi" w:hAnsiTheme="minorHAnsi" w:cstheme="minorHAnsi"/>
          <w:spacing w:val="-2"/>
          <w:sz w:val="22"/>
          <w:szCs w:val="22"/>
        </w:rPr>
        <w:t>Completion.</w:t>
      </w:r>
    </w:p>
    <w:p w:rsidR="000519FE" w:rsidRPr="00CF3F96" w:rsidRDefault="000519F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0519FE" w:rsidRPr="00CF3F96" w:rsidRDefault="00B41DD5">
      <w:pPr>
        <w:tabs>
          <w:tab w:val="center" w:pos="4680"/>
        </w:tabs>
        <w:suppressAutoHyphens/>
        <w:spacing w:line="240" w:lineRule="atLeast"/>
        <w:jc w:val="both"/>
        <w:rPr>
          <w:rFonts w:asciiTheme="minorHAnsi" w:hAnsiTheme="minorHAnsi" w:cstheme="minorHAnsi"/>
          <w:b/>
          <w:bCs/>
          <w:spacing w:val="-2"/>
          <w:sz w:val="22"/>
          <w:szCs w:val="22"/>
        </w:rPr>
      </w:pPr>
      <w:r w:rsidRPr="00CF3F96">
        <w:rPr>
          <w:rFonts w:asciiTheme="minorHAnsi" w:hAnsiTheme="minorHAnsi" w:cstheme="minorHAnsi"/>
          <w:b/>
          <w:bCs/>
          <w:spacing w:val="-2"/>
          <w:sz w:val="22"/>
          <w:szCs w:val="22"/>
        </w:rPr>
        <w:tab/>
        <w:t>END OF SECTION</w:t>
      </w:r>
    </w:p>
    <w:p w:rsidR="002372EE" w:rsidRPr="00CF3F96" w:rsidRDefault="002372EE">
      <w:pPr>
        <w:tabs>
          <w:tab w:val="center" w:pos="4680"/>
        </w:tabs>
        <w:suppressAutoHyphens/>
        <w:spacing w:line="240" w:lineRule="atLeast"/>
        <w:jc w:val="both"/>
        <w:rPr>
          <w:rFonts w:asciiTheme="minorHAnsi" w:hAnsiTheme="minorHAnsi" w:cstheme="minorHAnsi"/>
          <w:b/>
          <w:bCs/>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b/>
          <w:bCs/>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pPr>
        <w:tabs>
          <w:tab w:val="center" w:pos="4680"/>
        </w:tabs>
        <w:suppressAutoHyphens/>
        <w:spacing w:line="240" w:lineRule="atLeast"/>
        <w:jc w:val="both"/>
        <w:rPr>
          <w:rFonts w:asciiTheme="minorHAnsi" w:hAnsiTheme="minorHAnsi" w:cstheme="minorHAnsi"/>
          <w:spacing w:val="-2"/>
          <w:sz w:val="22"/>
          <w:szCs w:val="22"/>
        </w:rPr>
      </w:pPr>
    </w:p>
    <w:p w:rsidR="002372EE" w:rsidRPr="00CF3F96" w:rsidRDefault="002372EE" w:rsidP="002372EE">
      <w:pPr>
        <w:tabs>
          <w:tab w:val="center" w:pos="4680"/>
        </w:tabs>
        <w:suppressAutoHyphens/>
        <w:spacing w:line="240" w:lineRule="atLeast"/>
        <w:jc w:val="center"/>
        <w:rPr>
          <w:rFonts w:asciiTheme="minorHAnsi" w:hAnsiTheme="minorHAnsi" w:cstheme="minorHAnsi"/>
          <w:spacing w:val="-2"/>
          <w:sz w:val="22"/>
          <w:szCs w:val="22"/>
        </w:rPr>
      </w:pPr>
      <w:r w:rsidRPr="00CF3F96">
        <w:rPr>
          <w:rFonts w:asciiTheme="minorHAnsi" w:hAnsiTheme="minorHAnsi" w:cstheme="minorHAnsi"/>
          <w:spacing w:val="-2"/>
          <w:sz w:val="22"/>
          <w:szCs w:val="22"/>
        </w:rPr>
        <w:t>THIS PAGE IS INTENTIONALLY BLANK</w:t>
      </w:r>
    </w:p>
    <w:sectPr w:rsidR="002372EE" w:rsidRPr="00CF3F96">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9FE" w:rsidRDefault="000519FE">
      <w:pPr>
        <w:widowControl/>
        <w:spacing w:line="20" w:lineRule="exact"/>
        <w:rPr>
          <w:sz w:val="24"/>
          <w:szCs w:val="24"/>
        </w:rPr>
      </w:pPr>
    </w:p>
  </w:endnote>
  <w:endnote w:type="continuationSeparator" w:id="0">
    <w:p w:rsidR="000519FE" w:rsidRDefault="00B41DD5">
      <w:r>
        <w:rPr>
          <w:sz w:val="24"/>
          <w:szCs w:val="24"/>
        </w:rPr>
        <w:t xml:space="preserve"> </w:t>
      </w:r>
    </w:p>
  </w:endnote>
  <w:endnote w:type="continuationNotice" w:id="1">
    <w:p w:rsidR="000519FE" w:rsidRDefault="00B41DD5">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9FE" w:rsidRDefault="000519FE">
    <w:pPr>
      <w:spacing w:before="140" w:line="100" w:lineRule="exact"/>
      <w:rPr>
        <w:sz w:val="10"/>
        <w:szCs w:val="10"/>
      </w:rPr>
    </w:pPr>
  </w:p>
  <w:p w:rsidR="000519FE" w:rsidRDefault="00B41DD5">
    <w:pPr>
      <w:tabs>
        <w:tab w:val="center" w:pos="4680"/>
      </w:tabs>
      <w:suppressAutoHyphens/>
      <w:spacing w:line="240" w:lineRule="atLeast"/>
      <w:jc w:val="both"/>
      <w:rPr>
        <w:rFonts w:ascii="CG Times" w:hAnsi="CG Times"/>
        <w:spacing w:val="-2"/>
      </w:rPr>
    </w:pPr>
    <w:r>
      <w:rPr>
        <w:rFonts w:ascii="CG Times" w:hAnsi="CG Times"/>
        <w:spacing w:val="-2"/>
      </w:rPr>
      <w:tab/>
      <w:t>OWNER-FURNISHED PRODUCTS</w:t>
    </w:r>
  </w:p>
  <w:p w:rsidR="000519FE" w:rsidRDefault="00B41DD5">
    <w:pPr>
      <w:tabs>
        <w:tab w:val="center" w:pos="4680"/>
      </w:tabs>
      <w:suppressAutoHyphens/>
      <w:spacing w:line="240" w:lineRule="atLeast"/>
      <w:jc w:val="both"/>
      <w:rPr>
        <w:rFonts w:ascii="CG Times" w:hAnsi="CG Times"/>
        <w:spacing w:val="-2"/>
      </w:rPr>
    </w:pPr>
    <w:r>
      <w:rPr>
        <w:rFonts w:ascii="CG Times" w:hAnsi="CG Times"/>
        <w:spacing w:val="-2"/>
      </w:rPr>
      <w:tab/>
      <w:t>01640-</w:t>
    </w:r>
    <w:r>
      <w:rPr>
        <w:rFonts w:ascii="CG Times" w:hAnsi="CG Times"/>
        <w:spacing w:val="-2"/>
      </w:rPr>
      <w:fldChar w:fldCharType="begin"/>
    </w:r>
    <w:r>
      <w:rPr>
        <w:rFonts w:ascii="CG Times" w:hAnsi="CG Times"/>
        <w:spacing w:val="-2"/>
      </w:rPr>
      <w:instrText>page \* arabic</w:instrText>
    </w:r>
    <w:r>
      <w:rPr>
        <w:rFonts w:ascii="CG Times" w:hAnsi="CG Times"/>
        <w:spacing w:val="-2"/>
      </w:rPr>
      <w:fldChar w:fldCharType="separate"/>
    </w:r>
    <w:r>
      <w:rPr>
        <w:rFonts w:ascii="CG Times" w:hAnsi="CG Times"/>
        <w:noProof/>
        <w:spacing w:val="-2"/>
      </w:rPr>
      <w:t>2</w:t>
    </w:r>
    <w:r>
      <w:rPr>
        <w:rFonts w:ascii="CG Times" w:hAnsi="CG Times"/>
        <w:spacing w:val="-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9FE" w:rsidRPr="004D6932" w:rsidRDefault="000519FE" w:rsidP="004D6932">
    <w:pPr>
      <w:pStyle w:val="Footer"/>
      <w:rPr>
        <w:rFonts w:ascii="Times New Roman" w:hAnsi="Times New Roman"/>
        <w:sz w:val="16"/>
        <w:szCs w:val="16"/>
      </w:rPr>
    </w:pPr>
  </w:p>
  <w:p w:rsidR="00CF3F96" w:rsidRPr="004F25D3" w:rsidRDefault="00E21DEB" w:rsidP="00CF3F96">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E22F4CD169D647B4BC4AE87F1A93A92D"/>
        </w:placeholder>
        <w:dataBinding w:prefixMappings="xmlns:ns0='http://purl.org/dc/elements/1.1/' xmlns:ns1='http://schemas.openxmlformats.org/package/2006/metadata/core-properties' " w:xpath="/ns1:coreProperties[1]/ns0:title[1]" w:storeItemID="{6C3C8BC8-F283-45AE-878A-BAB7291924A1}"/>
        <w:text/>
      </w:sdtPr>
      <w:sdtEndPr/>
      <w:sdtContent>
        <w:r w:rsidR="00CF3F96">
          <w:rPr>
            <w:rFonts w:asciiTheme="minorHAnsi" w:hAnsiTheme="minorHAnsi" w:cstheme="minorHAnsi"/>
            <w:b/>
            <w:spacing w:val="-2"/>
            <w:sz w:val="22"/>
            <w:szCs w:val="22"/>
          </w:rPr>
          <w:t>OWNER FURNISHED PRODUCTS</w:t>
        </w:r>
      </w:sdtContent>
    </w:sdt>
    <w:r w:rsidR="00CF3F96" w:rsidRPr="004F25D3">
      <w:rPr>
        <w:rFonts w:asciiTheme="minorHAnsi" w:hAnsiTheme="minorHAnsi" w:cstheme="minorHAnsi"/>
        <w:b/>
        <w:spacing w:val="-2"/>
        <w:sz w:val="22"/>
        <w:szCs w:val="22"/>
      </w:rPr>
      <w:t xml:space="preserve"> </w:t>
    </w:r>
    <w:r w:rsidR="00CF3F96" w:rsidRPr="004F25D3">
      <w:rPr>
        <w:rFonts w:asciiTheme="minorHAnsi" w:hAnsiTheme="minorHAnsi" w:cstheme="minorHAnsi"/>
        <w:b/>
        <w:spacing w:val="-2"/>
        <w:sz w:val="22"/>
        <w:szCs w:val="22"/>
      </w:rPr>
      <w:tab/>
    </w:r>
    <w:r w:rsidR="00CF3F96"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33475865D25445EAB8801601140E5C6F"/>
        </w:placeholder>
        <w:dataBinding w:prefixMappings="xmlns:ns0='http://purl.org/dc/elements/1.1/' xmlns:ns1='http://schemas.openxmlformats.org/package/2006/metadata/core-properties' " w:xpath="/ns1:coreProperties[1]/ns0:subject[1]" w:storeItemID="{6C3C8BC8-F283-45AE-878A-BAB7291924A1}"/>
        <w:text/>
      </w:sdtPr>
      <w:sdtEndPr/>
      <w:sdtContent>
        <w:r w:rsidR="00CF3F96">
          <w:rPr>
            <w:rFonts w:asciiTheme="minorHAnsi" w:hAnsiTheme="minorHAnsi" w:cstheme="minorHAnsi"/>
            <w:b/>
            <w:spacing w:val="-2"/>
            <w:sz w:val="22"/>
            <w:szCs w:val="22"/>
          </w:rPr>
          <w:t>01 64 00</w:t>
        </w:r>
      </w:sdtContent>
    </w:sdt>
    <w:r w:rsidR="00CF3F96" w:rsidRPr="004F25D3">
      <w:rPr>
        <w:rFonts w:asciiTheme="minorHAnsi" w:hAnsiTheme="minorHAnsi" w:cstheme="minorHAnsi"/>
        <w:b/>
        <w:spacing w:val="-2"/>
        <w:sz w:val="22"/>
        <w:szCs w:val="22"/>
      </w:rPr>
      <w:t xml:space="preserve"> - </w:t>
    </w:r>
    <w:r w:rsidR="00CF3F96" w:rsidRPr="004F25D3">
      <w:rPr>
        <w:rFonts w:asciiTheme="minorHAnsi" w:hAnsiTheme="minorHAnsi" w:cstheme="minorHAnsi"/>
        <w:b/>
        <w:spacing w:val="-2"/>
        <w:sz w:val="22"/>
        <w:szCs w:val="22"/>
      </w:rPr>
      <w:fldChar w:fldCharType="begin"/>
    </w:r>
    <w:r w:rsidR="00CF3F96" w:rsidRPr="004F25D3">
      <w:rPr>
        <w:rFonts w:asciiTheme="minorHAnsi" w:hAnsiTheme="minorHAnsi" w:cstheme="minorHAnsi"/>
        <w:b/>
        <w:spacing w:val="-2"/>
        <w:sz w:val="22"/>
        <w:szCs w:val="22"/>
      </w:rPr>
      <w:instrText xml:space="preserve"> PAGE  \* Arabic  \* MERGEFORMAT </w:instrText>
    </w:r>
    <w:r w:rsidR="00CF3F96"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4</w:t>
    </w:r>
    <w:r w:rsidR="00CF3F96"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9FE" w:rsidRDefault="00B41DD5">
      <w:r>
        <w:rPr>
          <w:sz w:val="24"/>
          <w:szCs w:val="24"/>
        </w:rPr>
        <w:separator/>
      </w:r>
    </w:p>
  </w:footnote>
  <w:footnote w:type="continuationSeparator" w:id="0">
    <w:p w:rsidR="000519FE" w:rsidRDefault="00B4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9FE" w:rsidRDefault="00B41DD5">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0519FE" w:rsidRDefault="00B41DD5">
    <w:pPr>
      <w:tabs>
        <w:tab w:val="right" w:pos="9360"/>
      </w:tabs>
      <w:suppressAutoHyphens/>
      <w:spacing w:line="240" w:lineRule="atLeast"/>
      <w:jc w:val="both"/>
      <w:rPr>
        <w:rFonts w:ascii="CG Times" w:hAnsi="CG Times"/>
        <w:spacing w:val="-2"/>
      </w:rPr>
    </w:pPr>
    <w:r>
      <w:rPr>
        <w:rFonts w:ascii="CG Times" w:hAnsi="CG Times"/>
        <w:spacing w:val="-2"/>
        <w:sz w:val="16"/>
        <w:szCs w:val="16"/>
      </w:rPr>
      <w:t>PROTOTYPE SPECIFICATIONS</w:t>
    </w:r>
    <w:r>
      <w:rPr>
        <w:rFonts w:ascii="CG Times" w:hAnsi="CG Times"/>
        <w:spacing w:val="-2"/>
        <w:sz w:val="16"/>
        <w:szCs w:val="16"/>
      </w:rPr>
      <w:tab/>
      <w:t>7/20/04</w:t>
    </w:r>
  </w:p>
  <w:p w:rsidR="000519FE" w:rsidRDefault="000519FE">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3F96" w:rsidRPr="004F25D3" w:rsidRDefault="00CF3F96" w:rsidP="00CF3F96">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704E71">
      <w:rPr>
        <w:rFonts w:asciiTheme="minorHAnsi" w:hAnsiTheme="minorHAnsi" w:cstheme="minorHAnsi"/>
        <w:i/>
        <w:iCs/>
        <w:noProof/>
        <w:spacing w:val="-2"/>
        <w:sz w:val="22"/>
        <w:szCs w:val="22"/>
      </w:rPr>
      <w:t>January 17, 2020</w:t>
    </w:r>
    <w:r w:rsidRPr="004F25D3">
      <w:rPr>
        <w:rFonts w:asciiTheme="minorHAnsi" w:hAnsiTheme="minorHAnsi" w:cstheme="minorHAnsi"/>
        <w:i/>
        <w:iCs/>
        <w:spacing w:val="-2"/>
        <w:sz w:val="22"/>
        <w:szCs w:val="22"/>
      </w:rPr>
      <w:fldChar w:fldCharType="end"/>
    </w:r>
  </w:p>
  <w:p w:rsidR="00CF3F96" w:rsidRPr="00534145" w:rsidRDefault="00CF3F96" w:rsidP="00CF3F96">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0519FE" w:rsidRDefault="00B41DD5">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73C98A6"/>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635867FC"/>
    <w:multiLevelType w:val="singleLevel"/>
    <w:tmpl w:val="17FA324C"/>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DD5"/>
    <w:rsid w:val="000519FE"/>
    <w:rsid w:val="002372EE"/>
    <w:rsid w:val="00404545"/>
    <w:rsid w:val="004D6932"/>
    <w:rsid w:val="005301AF"/>
    <w:rsid w:val="00704E71"/>
    <w:rsid w:val="00B41DD5"/>
    <w:rsid w:val="00CF3F96"/>
    <w:rsid w:val="00E21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chartTrackingRefBased/>
  <w15:docId w15:val="{AE4AAFC7-B5BB-4DA2-A899-892D9B7C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Univers" w:hAnsi="Univers"/>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semiHidden/>
    <w:unhideWhenUsed/>
    <w:qFormat/>
    <w:rsid w:val="00CF3F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rPr>
  </w:style>
  <w:style w:type="character" w:customStyle="1" w:styleId="Heading9Char">
    <w:name w:val="Heading 9 Char"/>
    <w:basedOn w:val="DefaultParagraphFont"/>
    <w:link w:val="Heading9"/>
    <w:uiPriority w:val="9"/>
    <w:semiHidden/>
    <w:rsid w:val="00CF3F96"/>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22F4CD169D647B4BC4AE87F1A93A92D"/>
        <w:category>
          <w:name w:val="General"/>
          <w:gallery w:val="placeholder"/>
        </w:category>
        <w:types>
          <w:type w:val="bbPlcHdr"/>
        </w:types>
        <w:behaviors>
          <w:behavior w:val="content"/>
        </w:behaviors>
        <w:guid w:val="{3FE3D2C9-CD48-4C52-B316-EF952704182A}"/>
      </w:docPartPr>
      <w:docPartBody>
        <w:p w:rsidR="000D42C1" w:rsidRDefault="00CC6E41" w:rsidP="00CC6E41">
          <w:pPr>
            <w:pStyle w:val="E22F4CD169D647B4BC4AE87F1A93A92D"/>
          </w:pPr>
          <w:r w:rsidRPr="00A71018">
            <w:rPr>
              <w:rStyle w:val="PlaceholderText"/>
            </w:rPr>
            <w:t>[Title]</w:t>
          </w:r>
        </w:p>
      </w:docPartBody>
    </w:docPart>
    <w:docPart>
      <w:docPartPr>
        <w:name w:val="33475865D25445EAB8801601140E5C6F"/>
        <w:category>
          <w:name w:val="General"/>
          <w:gallery w:val="placeholder"/>
        </w:category>
        <w:types>
          <w:type w:val="bbPlcHdr"/>
        </w:types>
        <w:behaviors>
          <w:behavior w:val="content"/>
        </w:behaviors>
        <w:guid w:val="{2F3D5ED8-90BC-4CF6-8F4E-4E1C59EA4EDD}"/>
      </w:docPartPr>
      <w:docPartBody>
        <w:p w:rsidR="000D42C1" w:rsidRDefault="00CC6E41" w:rsidP="00CC6E41">
          <w:pPr>
            <w:pStyle w:val="33475865D25445EAB8801601140E5C6F"/>
          </w:pPr>
          <w:r w:rsidRPr="00A71018">
            <w:rPr>
              <w:rStyle w:val="PlaceholderText"/>
            </w:rPr>
            <w:t>[Subject]</w:t>
          </w:r>
        </w:p>
      </w:docPartBody>
    </w:docPart>
    <w:docPart>
      <w:docPartPr>
        <w:name w:val="0D3FB9D005CE4EAFB12F4E790C6C7B7B"/>
        <w:category>
          <w:name w:val="General"/>
          <w:gallery w:val="placeholder"/>
        </w:category>
        <w:types>
          <w:type w:val="bbPlcHdr"/>
        </w:types>
        <w:behaviors>
          <w:behavior w:val="content"/>
        </w:behaviors>
        <w:guid w:val="{71C7D09F-D2EA-4E2A-A5E9-8A9D7AAD2015}"/>
      </w:docPartPr>
      <w:docPartBody>
        <w:p w:rsidR="00000000" w:rsidRDefault="000D42C1" w:rsidP="000D42C1">
          <w:pPr>
            <w:pStyle w:val="0D3FB9D005CE4EAFB12F4E790C6C7B7B"/>
          </w:pPr>
          <w:r w:rsidRPr="00A71018">
            <w:rPr>
              <w:rStyle w:val="PlaceholderText"/>
            </w:rPr>
            <w:t>[Subject]</w:t>
          </w:r>
        </w:p>
      </w:docPartBody>
    </w:docPart>
    <w:docPart>
      <w:docPartPr>
        <w:name w:val="A3D377BE646A40F69E2F051207E8E209"/>
        <w:category>
          <w:name w:val="General"/>
          <w:gallery w:val="placeholder"/>
        </w:category>
        <w:types>
          <w:type w:val="bbPlcHdr"/>
        </w:types>
        <w:behaviors>
          <w:behavior w:val="content"/>
        </w:behaviors>
        <w:guid w:val="{C7D7F6C9-D2CC-4DF4-817A-1AF85C3A28DF}"/>
      </w:docPartPr>
      <w:docPartBody>
        <w:p w:rsidR="00000000" w:rsidRDefault="000D42C1" w:rsidP="000D42C1">
          <w:pPr>
            <w:pStyle w:val="A3D377BE646A40F69E2F051207E8E209"/>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E41"/>
    <w:rsid w:val="000D42C1"/>
    <w:rsid w:val="00CC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42C1"/>
    <w:rPr>
      <w:color w:val="808080"/>
    </w:rPr>
  </w:style>
  <w:style w:type="paragraph" w:customStyle="1" w:styleId="8E5C45D7C8074C09BA4D4E0E0A117081">
    <w:name w:val="8E5C45D7C8074C09BA4D4E0E0A117081"/>
    <w:rsid w:val="00CC6E41"/>
  </w:style>
  <w:style w:type="paragraph" w:customStyle="1" w:styleId="22DB89F67E03432386EF2A273749B185">
    <w:name w:val="22DB89F67E03432386EF2A273749B185"/>
    <w:rsid w:val="00CC6E41"/>
  </w:style>
  <w:style w:type="paragraph" w:customStyle="1" w:styleId="E22F4CD169D647B4BC4AE87F1A93A92D">
    <w:name w:val="E22F4CD169D647B4BC4AE87F1A93A92D"/>
    <w:rsid w:val="00CC6E41"/>
  </w:style>
  <w:style w:type="paragraph" w:customStyle="1" w:styleId="33475865D25445EAB8801601140E5C6F">
    <w:name w:val="33475865D25445EAB8801601140E5C6F"/>
    <w:rsid w:val="00CC6E41"/>
  </w:style>
  <w:style w:type="paragraph" w:customStyle="1" w:styleId="0D3FB9D005CE4EAFB12F4E790C6C7B7B">
    <w:name w:val="0D3FB9D005CE4EAFB12F4E790C6C7B7B"/>
    <w:rsid w:val="000D42C1"/>
  </w:style>
  <w:style w:type="paragraph" w:customStyle="1" w:styleId="A3D377BE646A40F69E2F051207E8E209">
    <w:name w:val="A3D377BE646A40F69E2F051207E8E209"/>
    <w:rsid w:val="000D42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5D002C30</Template>
  <TotalTime>10</TotalTime>
  <Pages>4</Pages>
  <Words>860</Words>
  <Characters>7848</Characters>
  <Application>Microsoft Office Word</Application>
  <DocSecurity>0</DocSecurity>
  <Lines>65</Lines>
  <Paragraphs>17</Paragraphs>
  <ScaleCrop>false</ScaleCrop>
  <HeadingPairs>
    <vt:vector size="2" baseType="variant">
      <vt:variant>
        <vt:lpstr>Title</vt:lpstr>
      </vt:variant>
      <vt:variant>
        <vt:i4>1</vt:i4>
      </vt:variant>
    </vt:vector>
  </HeadingPairs>
  <TitlesOfParts>
    <vt:vector size="1" baseType="lpstr">
      <vt:lpstr>OWNER FURNISHED PRODUCTS</vt:lpstr>
    </vt:vector>
  </TitlesOfParts>
  <Company>John Regener, AIA, CCS</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FURNISHED PRODUCTS</dc:title>
  <dc:subject>01 64 00</dc:subject>
  <dc:creator>John Regener</dc:creator>
  <cp:keywords/>
  <dc:description/>
  <cp:lastModifiedBy>Curtis J. McNally</cp:lastModifiedBy>
  <cp:revision>7</cp:revision>
  <cp:lastPrinted>2007-01-11T16:10:00Z</cp:lastPrinted>
  <dcterms:created xsi:type="dcterms:W3CDTF">2017-02-24T18:46:00Z</dcterms:created>
  <dcterms:modified xsi:type="dcterms:W3CDTF">2020-03-02T19:53:00Z</dcterms:modified>
</cp:coreProperties>
</file>