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18D" w:rsidRPr="00F1171B" w:rsidRDefault="00D76383" w:rsidP="00F5218D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5218D" w:rsidRPr="00F1171B">
        <w:rPr>
          <w:rFonts w:asciiTheme="minorHAnsi" w:hAnsiTheme="minorHAnsi" w:cstheme="minorHAnsi"/>
          <w:sz w:val="22"/>
          <w:szCs w:val="22"/>
        </w:rPr>
        <w:t xml:space="preserve">07 84 13 - Penetration </w:t>
      </w:r>
      <w:proofErr w:type="spellStart"/>
      <w:r w:rsidR="00F5218D" w:rsidRPr="00F1171B">
        <w:rPr>
          <w:rFonts w:asciiTheme="minorHAnsi" w:hAnsiTheme="minorHAnsi" w:cstheme="minorHAnsi"/>
          <w:sz w:val="22"/>
          <w:szCs w:val="22"/>
        </w:rPr>
        <w:t>Firestopping</w:t>
      </w:r>
      <w:proofErr w:type="spellEnd"/>
    </w:p>
    <w:p w:rsidR="00F5218D" w:rsidRPr="00F1171B" w:rsidRDefault="00F5218D" w:rsidP="00F5218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Wall and floor penetrations of cabling for telecommunications, fire alarm and security.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Manufacturer:  Specified Technologies Inc.  Model Series:  EZ Path Fire Rated Pathways.   Website:  </w:t>
      </w:r>
      <w:hyperlink r:id="rId5" w:history="1">
        <w:r w:rsidRPr="00F1171B">
          <w:rPr>
            <w:rStyle w:val="Hyperlink"/>
            <w:rFonts w:asciiTheme="minorHAnsi" w:hAnsiTheme="minorHAnsi" w:cstheme="minorHAnsi"/>
            <w:bCs/>
            <w:sz w:val="22"/>
          </w:rPr>
          <w:t>http://sti.fmpdata.net/ftp/Estimation_Installation/ZIS1029_Grid_Install_Sheet.pdf</w:t>
        </w:r>
      </w:hyperlink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Wall – Model:  EZDP433GK-C with four colored pathways to be organized as follows: </w:t>
      </w:r>
      <w:r w:rsidRPr="00F1171B">
        <w:rPr>
          <w:rFonts w:asciiTheme="minorHAnsi" w:hAnsiTheme="minorHAnsi" w:cstheme="minorHAnsi"/>
          <w:sz w:val="22"/>
        </w:rPr>
        <w:t xml:space="preserve">ORANGE = Fire Alarm, BLUE = Communications-Horizontal Cabling, YELLOW = Security and Door Access, and WHITE = Communications-Backbone Cabling (between telecom rooms).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Floor – Model:  Series 44 Modular Grid System in either one, two or four modules with pathways in banks of four with the option to utilize blank firestop filler panels in m</w:t>
      </w:r>
      <w:r w:rsidRPr="00F1171B">
        <w:rPr>
          <w:rFonts w:asciiTheme="minorHAnsi" w:hAnsiTheme="minorHAnsi" w:cstheme="minorHAnsi"/>
          <w:sz w:val="22"/>
        </w:rPr>
        <w:t xml:space="preserve">ulti-slot grids.  Four colored pathways </w:t>
      </w:r>
      <w:r w:rsidRPr="00F1171B">
        <w:rPr>
          <w:rFonts w:asciiTheme="minorHAnsi" w:hAnsiTheme="minorHAnsi" w:cstheme="minorHAnsi"/>
          <w:bCs/>
          <w:sz w:val="22"/>
        </w:rPr>
        <w:t xml:space="preserve">to be organized as follows: </w:t>
      </w:r>
      <w:r w:rsidRPr="00F1171B">
        <w:rPr>
          <w:rFonts w:asciiTheme="minorHAnsi" w:hAnsiTheme="minorHAnsi" w:cstheme="minorHAnsi"/>
          <w:sz w:val="22"/>
        </w:rPr>
        <w:t>ORANGE = Fire Alarm, YELLOW = Security and Door Access, and WHITE = Communications-Backbone Cabling (between telecom rooms).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Firestopping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at fire rated openings for conduit and cable trays.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Through Penetration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Firestopping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of Fire Rated Assemblies:  ASTM E814 with 0.10 inch water gage (24.9 Pa) minimum positive pressure differential to achieve fire F-Ratings and temperature T-Ratings not less than 1-hour.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Wall Penetrations: Fire F-Ratings not less than 1-hour.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Floor Penetrations: Fire F-Ratings and temperature T-Ratings not less than 1-hour.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Through Penetration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Firestopping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of Non-Fire Rated Floor Assemblies: Materials to resist free passage of flame and products of combustion.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Noncombustible Penetrating Items: Noncombustible materials for penetrating items connecting maximum of three stories.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Penetrating Items: Materials approved by authorities having jurisdiction for penetrating items connecting maximum of two stories.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proofErr w:type="spellStart"/>
      <w:r w:rsidRPr="00F1171B">
        <w:rPr>
          <w:rFonts w:asciiTheme="minorHAnsi" w:hAnsiTheme="minorHAnsi" w:cstheme="minorHAnsi"/>
          <w:sz w:val="22"/>
          <w:szCs w:val="22"/>
        </w:rPr>
        <w:t>Firestopping</w:t>
      </w:r>
      <w:proofErr w:type="spellEnd"/>
      <w:r w:rsidRPr="00F1171B">
        <w:rPr>
          <w:rFonts w:asciiTheme="minorHAnsi" w:hAnsiTheme="minorHAnsi" w:cstheme="minorHAnsi"/>
          <w:sz w:val="22"/>
          <w:szCs w:val="22"/>
        </w:rPr>
        <w:t xml:space="preserve"> Products: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Preferred Manufacturers and Models: </w:t>
      </w:r>
    </w:p>
    <w:p w:rsidR="00D76383" w:rsidRPr="00D76383" w:rsidRDefault="00D76383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  <w:highlight w:val="yellow"/>
        </w:rPr>
      </w:pPr>
      <w:r w:rsidRPr="00D76383">
        <w:rPr>
          <w:rFonts w:asciiTheme="minorHAnsi" w:hAnsiTheme="minorHAnsi" w:cstheme="minorHAnsi"/>
          <w:bCs/>
          <w:sz w:val="22"/>
          <w:highlight w:val="yellow"/>
        </w:rPr>
        <w:t>Hilti</w:t>
      </w:r>
      <w:r>
        <w:rPr>
          <w:rFonts w:asciiTheme="minorHAnsi" w:hAnsiTheme="minorHAnsi" w:cstheme="minorHAnsi"/>
          <w:bCs/>
          <w:sz w:val="22"/>
          <w:highlight w:val="yellow"/>
        </w:rPr>
        <w:t xml:space="preserve"> (add more detail here and adjust full spec to reflect use of Hilti)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 Fire Protection Products</w:t>
      </w:r>
    </w:p>
    <w:p w:rsidR="00F5218D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Inc.</w:t>
      </w:r>
    </w:p>
    <w:p w:rsidR="00D76383" w:rsidRDefault="00D76383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  <w:highlight w:val="yellow"/>
        </w:rPr>
      </w:pPr>
      <w:r w:rsidRPr="00D76383">
        <w:rPr>
          <w:rFonts w:asciiTheme="minorHAnsi" w:hAnsiTheme="minorHAnsi" w:cstheme="minorHAnsi"/>
          <w:bCs/>
          <w:sz w:val="22"/>
          <w:highlight w:val="yellow"/>
        </w:rPr>
        <w:t>Spray on acoustic fireproofing</w:t>
      </w:r>
      <w:r>
        <w:rPr>
          <w:rFonts w:asciiTheme="minorHAnsi" w:hAnsiTheme="minorHAnsi" w:cstheme="minorHAnsi"/>
          <w:bCs/>
          <w:sz w:val="22"/>
          <w:highlight w:val="yellow"/>
        </w:rPr>
        <w:t xml:space="preserve"> (Universal Fireproofing patch) UL R</w:t>
      </w:r>
      <w:r w:rsidR="00D10A65">
        <w:rPr>
          <w:rFonts w:asciiTheme="minorHAnsi" w:hAnsiTheme="minorHAnsi" w:cstheme="minorHAnsi"/>
          <w:bCs/>
          <w:sz w:val="22"/>
          <w:highlight w:val="yellow"/>
        </w:rPr>
        <w:t>25834</w:t>
      </w:r>
      <w:bookmarkStart w:id="0" w:name="_GoBack"/>
      <w:bookmarkEnd w:id="0"/>
    </w:p>
    <w:p w:rsidR="00D76383" w:rsidRPr="00D76383" w:rsidRDefault="00D76383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  <w:highlight w:val="yellow"/>
        </w:rPr>
      </w:pPr>
      <w:proofErr w:type="spellStart"/>
      <w:r>
        <w:rPr>
          <w:rFonts w:asciiTheme="minorHAnsi" w:hAnsiTheme="minorHAnsi" w:cstheme="minorHAnsi"/>
          <w:bCs/>
          <w:sz w:val="22"/>
          <w:highlight w:val="yellow"/>
        </w:rPr>
        <w:t>Monokote</w:t>
      </w:r>
      <w:proofErr w:type="spellEnd"/>
      <w:r>
        <w:rPr>
          <w:rFonts w:asciiTheme="minorHAnsi" w:hAnsiTheme="minorHAnsi" w:cstheme="minorHAnsi"/>
          <w:bCs/>
          <w:sz w:val="22"/>
          <w:highlight w:val="yellow"/>
        </w:rPr>
        <w:t>?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Cable Tray: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 W-L-4004 - 24" x 4" steel or aluminum cable tray, 32% fill. Also referred as WL4004.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, Model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TREMstop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PS, fire containment pillow system.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Prohibited:  Intumescent putty.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lastRenderedPageBreak/>
        <w:t xml:space="preserve">Metal Pipe: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 C-AJ-1001 or CAJ-1009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>, Model C-AJ-1179 or C-AJ-1187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Non-Metallic Pipe: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 C-AJ-2005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 Fire Barrier FS-195+ Wrap/Strip – 2”x24”, Intumescent elastomeric strip with foil on one side (UPC # 00051115071157), and Plastic Pipe Device PPD6 (UPC # 00051115082535) for 6” pipe, or Restricting Collar RC-1-2” (UPC #00054007083245) for 2” pipe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, Model C-AJ-2082 or FA-2024 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Cabling: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Models</w:t>
      </w:r>
    </w:p>
    <w:p w:rsidR="00F5218D" w:rsidRPr="00F1171B" w:rsidRDefault="00F5218D" w:rsidP="00F5218D">
      <w:pPr>
        <w:tabs>
          <w:tab w:val="num" w:pos="2160"/>
        </w:tabs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Single, Fire Barrier Pass-Through Devices: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2-1/2” Square (UPC # 00051115165962) and Mounting Brackets 2-1/2” SQ Single Mount (Pair) (UPC # 00051115187506)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Barrier Pass-Through Device 4” Square (UPC # 00051115165979) and Mounting Brackets 4” SQ Single Mounting (Pair) (UPC # 00051115187520)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Barrier Pass-Through Device 4” Round (UPC #00051115165986) and Mounting Brackets 4” Round Single Mount (Pair) (UPC # 00051115187544)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Multiple, Square Pass-Through: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Barrier Pass-Through Device 4” Square and Mounting Brackets 4” SQ Triple Mount (Pair) UPC # 00051115187537).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</w:p>
    <w:p w:rsidR="00683E70" w:rsidRDefault="002A11A9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F4AB8"/>
    <w:multiLevelType w:val="hybridMultilevel"/>
    <w:tmpl w:val="9428423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18D"/>
    <w:rsid w:val="002A11A9"/>
    <w:rsid w:val="00C0725F"/>
    <w:rsid w:val="00D10A65"/>
    <w:rsid w:val="00D76383"/>
    <w:rsid w:val="00E028D1"/>
    <w:rsid w:val="00F5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B138"/>
  <w15:chartTrackingRefBased/>
  <w15:docId w15:val="{C543727E-55FF-42C1-A730-7A69289A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18D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18D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18D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218D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18D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F521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1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ti.fmpdata.net/ftp/Estimation_Installation/ZIS1029_Grid_Install_Sheet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A7F15B6D</Template>
  <TotalTime>22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2</cp:revision>
  <dcterms:created xsi:type="dcterms:W3CDTF">2019-11-04T20:26:00Z</dcterms:created>
  <dcterms:modified xsi:type="dcterms:W3CDTF">2019-12-09T21:55:00Z</dcterms:modified>
</cp:coreProperties>
</file>