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A0A363" w14:textId="77777777" w:rsidR="00560E5D" w:rsidRPr="007752AC" w:rsidRDefault="00560E5D" w:rsidP="00560E5D">
      <w:pPr>
        <w:pStyle w:val="CopyofCSIFormat32Level0"/>
        <w:numPr>
          <w:ilvl w:val="0"/>
          <w:numId w:val="0"/>
        </w:numPr>
        <w:rPr>
          <w:rFonts w:ascii="Segoe UI" w:hAnsi="Segoe UI" w:cs="Segoe UI"/>
        </w:rPr>
      </w:pPr>
      <w:r w:rsidRPr="007752AC">
        <w:rPr>
          <w:rFonts w:ascii="Segoe UI" w:hAnsi="Segoe UI" w:cs="Segoe UI"/>
        </w:rPr>
        <w:t>Section 23 05 53 - Identification for HVAC Piping and Equipment</w:t>
      </w:r>
    </w:p>
    <w:p w14:paraId="7AA8CD8D" w14:textId="77777777" w:rsidR="00560E5D" w:rsidRPr="007752AC" w:rsidRDefault="00560E5D" w:rsidP="00560E5D">
      <w:pPr>
        <w:pStyle w:val="CopyofCSIFormat32Level1"/>
        <w:numPr>
          <w:ilvl w:val="1"/>
          <w:numId w:val="8"/>
        </w:numPr>
        <w:spacing w:before="1"/>
      </w:pPr>
      <w:r w:rsidRPr="007752AC">
        <w:t>PART 1 GENERAL</w:t>
      </w:r>
    </w:p>
    <w:p w14:paraId="38E28A17" w14:textId="77777777" w:rsidR="00560E5D" w:rsidRPr="007752AC" w:rsidRDefault="00560E5D" w:rsidP="00560E5D">
      <w:pPr>
        <w:pStyle w:val="CopyofCSIFormat32Level2"/>
        <w:numPr>
          <w:ilvl w:val="2"/>
          <w:numId w:val="8"/>
        </w:numPr>
        <w:spacing w:before="1"/>
      </w:pPr>
      <w:r w:rsidRPr="007752AC">
        <w:t>SECTION INCLUDES</w:t>
      </w:r>
    </w:p>
    <w:p w14:paraId="65D87589"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Nameplates.</w:t>
      </w:r>
    </w:p>
    <w:p w14:paraId="3C21F92A"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Tags.</w:t>
      </w:r>
    </w:p>
    <w:p w14:paraId="7E60856A"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Adhesive-backed duct markers.</w:t>
      </w:r>
    </w:p>
    <w:p w14:paraId="57EB2672"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Stencils.</w:t>
      </w:r>
    </w:p>
    <w:p w14:paraId="732ED5D4"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Pipe markers.</w:t>
      </w:r>
    </w:p>
    <w:p w14:paraId="66CE0DDD"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Ceiling tacks.</w:t>
      </w:r>
    </w:p>
    <w:p w14:paraId="09F6CE33" w14:textId="5365F1B4" w:rsidR="00560E5D" w:rsidRDefault="00560E5D" w:rsidP="00560E5D">
      <w:pPr>
        <w:pStyle w:val="CopyofCSIFormat32Level2"/>
        <w:numPr>
          <w:ilvl w:val="2"/>
          <w:numId w:val="8"/>
        </w:numPr>
        <w:spacing w:before="1"/>
      </w:pPr>
      <w:r w:rsidRPr="007752AC">
        <w:t>REFERENCE STANDARDS</w:t>
      </w:r>
    </w:p>
    <w:p w14:paraId="08F66B06" w14:textId="2BE9AD24" w:rsidR="00C54F10" w:rsidRPr="007752AC" w:rsidRDefault="00C54F10" w:rsidP="00C54F10">
      <w:pPr>
        <w:pStyle w:val="CopyofCSIFormat32Level3"/>
        <w:numPr>
          <w:ilvl w:val="3"/>
          <w:numId w:val="8"/>
        </w:numPr>
        <w:rPr>
          <w:rFonts w:ascii="Segoe UI" w:hAnsi="Segoe UI" w:cs="Segoe UI"/>
        </w:rPr>
      </w:pPr>
      <w:r>
        <w:t>Current Edition of the California Mechanical Code (CMC)</w:t>
      </w:r>
    </w:p>
    <w:p w14:paraId="5C51381E" w14:textId="77777777" w:rsidR="00560E5D" w:rsidRPr="007752AC" w:rsidRDefault="00560E5D" w:rsidP="00560E5D">
      <w:pPr>
        <w:pStyle w:val="CopyofCSIFormat32Level2"/>
        <w:numPr>
          <w:ilvl w:val="2"/>
          <w:numId w:val="8"/>
        </w:numPr>
        <w:spacing w:before="1"/>
      </w:pPr>
      <w:r w:rsidRPr="007752AC">
        <w:t>SUBMITTALS</w:t>
      </w:r>
    </w:p>
    <w:p w14:paraId="32E2BC94"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 xml:space="preserve">See Section </w:t>
      </w:r>
      <w:r w:rsidRPr="00C54F10">
        <w:rPr>
          <w:rFonts w:ascii="Segoe UI" w:hAnsi="Segoe UI" w:cs="Segoe UI"/>
          <w:color w:val="FF0000"/>
        </w:rPr>
        <w:t xml:space="preserve">01 30 00 </w:t>
      </w:r>
      <w:r w:rsidRPr="007752AC">
        <w:rPr>
          <w:rFonts w:ascii="Segoe UI" w:hAnsi="Segoe UI" w:cs="Segoe UI"/>
        </w:rPr>
        <w:t>- Administrative Requirements for submittal procedures.</w:t>
      </w:r>
    </w:p>
    <w:p w14:paraId="3F693FE6"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List: Submit list of wording, symbols, letter size, and color coding for mechanical identification.</w:t>
      </w:r>
    </w:p>
    <w:p w14:paraId="43C534FE"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Chart and Schedule: Submit valve chart and schedule, including valve tag number, location, function, and valve manufacturer's name and model number.</w:t>
      </w:r>
    </w:p>
    <w:p w14:paraId="7F8ED753"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Product Data: Provide manufacturers catalog literature for each product required.</w:t>
      </w:r>
    </w:p>
    <w:p w14:paraId="25E7904D"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Manufacturer's Installation Instructions: Indicate special procedures, and installation.</w:t>
      </w:r>
    </w:p>
    <w:p w14:paraId="3F97AB45" w14:textId="3EA3FC92" w:rsidR="00560E5D" w:rsidRDefault="00560E5D" w:rsidP="00560E5D">
      <w:pPr>
        <w:pStyle w:val="CopyofCSIFormat32Level3"/>
        <w:numPr>
          <w:ilvl w:val="3"/>
          <w:numId w:val="8"/>
        </w:numPr>
        <w:rPr>
          <w:rFonts w:ascii="Segoe UI" w:hAnsi="Segoe UI" w:cs="Segoe UI"/>
        </w:rPr>
      </w:pPr>
      <w:r w:rsidRPr="007752AC">
        <w:rPr>
          <w:rFonts w:ascii="Segoe UI" w:hAnsi="Segoe UI" w:cs="Segoe UI"/>
        </w:rPr>
        <w:t>Project Record Documents: Record actual locations of tagged valves.</w:t>
      </w:r>
    </w:p>
    <w:p w14:paraId="341D333F" w14:textId="236FF122" w:rsidR="00C54F10" w:rsidRDefault="00C54F10" w:rsidP="00C54F10">
      <w:pPr>
        <w:pStyle w:val="CopyofCSIFormat32Level3"/>
        <w:numPr>
          <w:ilvl w:val="2"/>
          <w:numId w:val="8"/>
        </w:numPr>
        <w:rPr>
          <w:rFonts w:ascii="Segoe UI" w:hAnsi="Segoe UI" w:cs="Segoe UI"/>
        </w:rPr>
      </w:pPr>
      <w:r>
        <w:rPr>
          <w:rFonts w:ascii="Segoe UI" w:hAnsi="Segoe UI" w:cs="Segoe UI"/>
        </w:rPr>
        <w:t>University Guidelines and Requirements</w:t>
      </w:r>
    </w:p>
    <w:p w14:paraId="344C1406" w14:textId="77777777" w:rsidR="00C54F10" w:rsidRPr="00FD41C2" w:rsidRDefault="00C54F10" w:rsidP="00C54F10">
      <w:pPr>
        <w:pStyle w:val="CopyofCSIFormat32Level3"/>
      </w:pPr>
      <w:r w:rsidRPr="00FD41C2">
        <w:t>Volume/Balancing Dampers:</w:t>
      </w:r>
    </w:p>
    <w:p w14:paraId="65A8FE66" w14:textId="77777777" w:rsidR="00C54F10" w:rsidRPr="00C54F10" w:rsidRDefault="00C54F10" w:rsidP="00C54F10">
      <w:pPr>
        <w:pStyle w:val="CopyofCSIFormat32Level4"/>
        <w:rPr>
          <w:szCs w:val="20"/>
        </w:rPr>
      </w:pPr>
      <w:r w:rsidRPr="00C54F10">
        <w:rPr>
          <w:szCs w:val="20"/>
        </w:rPr>
        <w:t>Plan Notations:  Clearly identify on plans.</w:t>
      </w:r>
    </w:p>
    <w:p w14:paraId="1F346F31" w14:textId="77777777" w:rsidR="00C54F10" w:rsidRPr="00C54F10" w:rsidRDefault="00C54F10" w:rsidP="00C54F10">
      <w:pPr>
        <w:pStyle w:val="CopyofCSIFormat32Level4"/>
        <w:rPr>
          <w:szCs w:val="20"/>
        </w:rPr>
      </w:pPr>
      <w:r w:rsidRPr="00C54F10">
        <w:rPr>
          <w:szCs w:val="20"/>
        </w:rPr>
        <w:t>Field Identification:  Provide visible, accessible identification.  Example:  Bright-colored streamers.</w:t>
      </w:r>
    </w:p>
    <w:p w14:paraId="7261B87D" w14:textId="77777777" w:rsidR="00C54F10" w:rsidRPr="00FD41C2" w:rsidRDefault="00C54F10" w:rsidP="00C54F10">
      <w:pPr>
        <w:pStyle w:val="CopyofCSIFormat32Level3"/>
      </w:pPr>
      <w:r w:rsidRPr="00FD41C2">
        <w:t xml:space="preserve">Property ID Labels for Equipment:  </w:t>
      </w:r>
    </w:p>
    <w:p w14:paraId="29EF811B" w14:textId="77777777" w:rsidR="00C54F10" w:rsidRPr="00FD41C2" w:rsidRDefault="00C54F10" w:rsidP="00C54F10">
      <w:pPr>
        <w:pStyle w:val="CopyofCSIFormat32Level3"/>
        <w:rPr>
          <w:szCs w:val="20"/>
        </w:rPr>
      </w:pPr>
      <w:r w:rsidRPr="00FD41C2">
        <w:rPr>
          <w:szCs w:val="20"/>
        </w:rPr>
        <w:t>Submittals:</w:t>
      </w:r>
    </w:p>
    <w:p w14:paraId="6438BFA6" w14:textId="77777777" w:rsidR="00C54F10" w:rsidRPr="00C54F10" w:rsidRDefault="00C54F10" w:rsidP="00C54F10">
      <w:pPr>
        <w:pStyle w:val="CopyofCSIFormat32Level4"/>
        <w:rPr>
          <w:szCs w:val="20"/>
        </w:rPr>
      </w:pPr>
      <w:r w:rsidRPr="00C54F10">
        <w:rPr>
          <w:szCs w:val="20"/>
        </w:rPr>
        <w:t xml:space="preserve">List of Equipment for Property ID Labels:  </w:t>
      </w:r>
    </w:p>
    <w:p w14:paraId="701D3126" w14:textId="77777777" w:rsidR="00C54F10" w:rsidRPr="00C54F10" w:rsidRDefault="00C54F10" w:rsidP="00C54F10">
      <w:pPr>
        <w:pStyle w:val="CopyofCSIFormat32Level4"/>
        <w:rPr>
          <w:szCs w:val="20"/>
        </w:rPr>
      </w:pPr>
      <w:r w:rsidRPr="00C54F10">
        <w:rPr>
          <w:szCs w:val="20"/>
        </w:rPr>
        <w:lastRenderedPageBreak/>
        <w:t>Submit list of equipment for Property ID Labels, including location, function, equipment manufacturer’s name, and model and serial numbers for verification by Engineer.</w:t>
      </w:r>
    </w:p>
    <w:p w14:paraId="2AF36396" w14:textId="77777777" w:rsidR="00C54F10" w:rsidRPr="00C54F10" w:rsidRDefault="00C54F10" w:rsidP="00C54F10">
      <w:pPr>
        <w:pStyle w:val="CopyofCSIFormat32Level4"/>
        <w:rPr>
          <w:szCs w:val="20"/>
        </w:rPr>
      </w:pPr>
      <w:r w:rsidRPr="00C54F10">
        <w:rPr>
          <w:szCs w:val="20"/>
        </w:rPr>
        <w:t>After acceptance by Engineer:  Submit hard and electronic copies for assignment of bar-coding identification numbers by Campus Facility Services.</w:t>
      </w:r>
    </w:p>
    <w:p w14:paraId="779D3B54" w14:textId="77777777" w:rsidR="00C54F10" w:rsidRPr="00C54F10" w:rsidRDefault="00C54F10" w:rsidP="00C54F10">
      <w:pPr>
        <w:pStyle w:val="CopyofCSIFormat32Level4"/>
        <w:rPr>
          <w:szCs w:val="20"/>
        </w:rPr>
      </w:pPr>
      <w:r w:rsidRPr="00C54F10">
        <w:rPr>
          <w:szCs w:val="20"/>
        </w:rPr>
        <w:t>Samples:  Submit two Property ID Labels.</w:t>
      </w:r>
    </w:p>
    <w:p w14:paraId="43D1348E" w14:textId="77777777" w:rsidR="00C54F10" w:rsidRPr="00C54F10" w:rsidRDefault="00C54F10" w:rsidP="00C54F10">
      <w:pPr>
        <w:pStyle w:val="CopyofCSIFormat32Level4"/>
        <w:rPr>
          <w:szCs w:val="20"/>
        </w:rPr>
      </w:pPr>
      <w:r w:rsidRPr="00C54F10">
        <w:rPr>
          <w:szCs w:val="20"/>
        </w:rPr>
        <w:t>Closeout Submittals: Project Record Documents:  Record actual locations of labeled items; include bar-code numbers, and provide as-built electronic copy of list of equipment with location, function, equipment manufacturer’s name, and model and serial numbers.</w:t>
      </w:r>
    </w:p>
    <w:p w14:paraId="07D803B6" w14:textId="77777777" w:rsidR="00C54F10" w:rsidRPr="00FD41C2" w:rsidRDefault="00C54F10" w:rsidP="00C54F10">
      <w:pPr>
        <w:pStyle w:val="CopyofCSIFormat32Level3"/>
        <w:rPr>
          <w:szCs w:val="20"/>
        </w:rPr>
      </w:pPr>
      <w:r w:rsidRPr="00FD41C2">
        <w:rPr>
          <w:szCs w:val="20"/>
        </w:rPr>
        <w:t>Pre-Installation Meetings:</w:t>
      </w:r>
    </w:p>
    <w:p w14:paraId="05130D13" w14:textId="77777777" w:rsidR="00C54F10" w:rsidRPr="00C54F10" w:rsidRDefault="00C54F10" w:rsidP="00C54F10">
      <w:pPr>
        <w:pStyle w:val="CopyofCSIFormat32Level4"/>
        <w:rPr>
          <w:szCs w:val="20"/>
        </w:rPr>
      </w:pPr>
      <w:r w:rsidRPr="00C54F10">
        <w:rPr>
          <w:szCs w:val="20"/>
        </w:rPr>
        <w:t>Convene minimum two weeks prior to commencing work of this section.</w:t>
      </w:r>
    </w:p>
    <w:p w14:paraId="7F875B5A" w14:textId="77777777" w:rsidR="00C54F10" w:rsidRPr="00FD41C2" w:rsidRDefault="00C54F10" w:rsidP="0096743B">
      <w:pPr>
        <w:pStyle w:val="CopyofCSIFormat32Level3"/>
      </w:pPr>
      <w:r w:rsidRPr="00FD41C2">
        <w:t>Labels:</w:t>
      </w:r>
    </w:p>
    <w:p w14:paraId="06C8950B" w14:textId="77777777" w:rsidR="00C54F10" w:rsidRPr="0096743B" w:rsidRDefault="00C54F10" w:rsidP="0096743B">
      <w:pPr>
        <w:pStyle w:val="CopyofCSIFormat32Level4"/>
        <w:rPr>
          <w:szCs w:val="20"/>
        </w:rPr>
      </w:pPr>
      <w:r w:rsidRPr="0096743B">
        <w:rPr>
          <w:szCs w:val="20"/>
        </w:rPr>
        <w:t>Description:  Property ID Labels.</w:t>
      </w:r>
    </w:p>
    <w:p w14:paraId="580A7886" w14:textId="77777777" w:rsidR="00C54F10" w:rsidRPr="0096743B" w:rsidRDefault="00C54F10" w:rsidP="0096743B">
      <w:pPr>
        <w:pStyle w:val="CopyofCSIFormat32Level4"/>
        <w:rPr>
          <w:szCs w:val="20"/>
        </w:rPr>
      </w:pPr>
      <w:r w:rsidRPr="0096743B">
        <w:rPr>
          <w:szCs w:val="20"/>
        </w:rPr>
        <w:t>Material:  Anodized Aluminum.</w:t>
      </w:r>
    </w:p>
    <w:p w14:paraId="24BE88FE" w14:textId="77777777" w:rsidR="00C54F10" w:rsidRPr="0096743B" w:rsidRDefault="00C54F10" w:rsidP="0096743B">
      <w:pPr>
        <w:pStyle w:val="CopyofCSIFormat32Level4"/>
        <w:rPr>
          <w:szCs w:val="20"/>
        </w:rPr>
      </w:pPr>
      <w:r w:rsidRPr="0096743B">
        <w:rPr>
          <w:szCs w:val="20"/>
        </w:rPr>
        <w:t>Size:  2 x 0.875 inches.</w:t>
      </w:r>
    </w:p>
    <w:p w14:paraId="3C9A49B9" w14:textId="77777777" w:rsidR="00C54F10" w:rsidRPr="0096743B" w:rsidRDefault="00C54F10" w:rsidP="0096743B">
      <w:pPr>
        <w:pStyle w:val="CopyofCSIFormat32Level4"/>
        <w:rPr>
          <w:szCs w:val="20"/>
        </w:rPr>
      </w:pPr>
      <w:r w:rsidRPr="0096743B">
        <w:rPr>
          <w:szCs w:val="20"/>
        </w:rPr>
        <w:t>Attachment:  Adhesive backed.</w:t>
      </w:r>
    </w:p>
    <w:p w14:paraId="060B02B2" w14:textId="77777777" w:rsidR="00C54F10" w:rsidRPr="0096743B" w:rsidRDefault="00C54F10" w:rsidP="0096743B">
      <w:pPr>
        <w:pStyle w:val="CopyofCSIFormat32Level4"/>
        <w:rPr>
          <w:szCs w:val="20"/>
        </w:rPr>
      </w:pPr>
      <w:r w:rsidRPr="0096743B">
        <w:rPr>
          <w:szCs w:val="20"/>
        </w:rPr>
        <w:t>Message:</w:t>
      </w:r>
    </w:p>
    <w:p w14:paraId="6F731AE3" w14:textId="77777777" w:rsidR="00C54F10" w:rsidRPr="0096743B" w:rsidRDefault="00C54F10" w:rsidP="0096743B">
      <w:pPr>
        <w:pStyle w:val="CopyofCSIFormat32Level4"/>
        <w:rPr>
          <w:szCs w:val="20"/>
        </w:rPr>
      </w:pPr>
      <w:r w:rsidRPr="0096743B">
        <w:rPr>
          <w:szCs w:val="20"/>
        </w:rPr>
        <w:t>Printed identification:</w:t>
      </w:r>
    </w:p>
    <w:p w14:paraId="2DDB6775" w14:textId="5D507A71" w:rsidR="00C54F10" w:rsidRPr="0096743B" w:rsidRDefault="00C54F10" w:rsidP="0096743B">
      <w:pPr>
        <w:pStyle w:val="CopyofCSIFormat32Level4"/>
        <w:rPr>
          <w:szCs w:val="20"/>
        </w:rPr>
      </w:pPr>
      <w:r w:rsidRPr="0096743B">
        <w:rPr>
          <w:szCs w:val="20"/>
        </w:rPr>
        <w:t>First Line: “[University Name] MEP”</w:t>
      </w:r>
    </w:p>
    <w:p w14:paraId="551CCA0C" w14:textId="737625AD" w:rsidR="00C54F10" w:rsidRPr="0096743B" w:rsidRDefault="00C54F10" w:rsidP="0096743B">
      <w:pPr>
        <w:pStyle w:val="CopyofCSIFormat32Level4"/>
        <w:rPr>
          <w:szCs w:val="20"/>
        </w:rPr>
      </w:pPr>
      <w:r w:rsidRPr="0096743B">
        <w:rPr>
          <w:szCs w:val="20"/>
        </w:rPr>
        <w:t>Second Line: “Facility Services”</w:t>
      </w:r>
    </w:p>
    <w:p w14:paraId="4C800055" w14:textId="77777777" w:rsidR="00C54F10" w:rsidRPr="0096743B" w:rsidRDefault="00C54F10" w:rsidP="0096743B">
      <w:pPr>
        <w:pStyle w:val="CopyofCSIFormat32Level4"/>
        <w:rPr>
          <w:szCs w:val="20"/>
        </w:rPr>
      </w:pPr>
      <w:r w:rsidRPr="0096743B">
        <w:rPr>
          <w:szCs w:val="20"/>
        </w:rPr>
        <w:t>Bar code:  Code numbers shall be provided by the University Facility Services via the Trustees Representative.</w:t>
      </w:r>
    </w:p>
    <w:p w14:paraId="188268DD" w14:textId="77777777" w:rsidR="00C54F10" w:rsidRPr="007752AC" w:rsidRDefault="00C54F10" w:rsidP="00C54F10">
      <w:pPr>
        <w:pStyle w:val="CopyofCSIFormat32Level3"/>
        <w:numPr>
          <w:ilvl w:val="0"/>
          <w:numId w:val="0"/>
        </w:numPr>
        <w:ind w:left="892" w:hanging="417"/>
        <w:rPr>
          <w:rFonts w:ascii="Segoe UI" w:hAnsi="Segoe UI" w:cs="Segoe UI"/>
        </w:rPr>
      </w:pPr>
    </w:p>
    <w:p w14:paraId="389252FA" w14:textId="77777777" w:rsidR="00560E5D" w:rsidRPr="007752AC" w:rsidRDefault="00560E5D" w:rsidP="00560E5D">
      <w:pPr>
        <w:pStyle w:val="CopyofCSIFormat32Level1"/>
        <w:numPr>
          <w:ilvl w:val="1"/>
          <w:numId w:val="8"/>
        </w:numPr>
        <w:spacing w:before="1"/>
      </w:pPr>
      <w:r w:rsidRPr="007752AC">
        <w:t>PART 2 PRODUCTS</w:t>
      </w:r>
    </w:p>
    <w:p w14:paraId="608623A6" w14:textId="77777777" w:rsidR="00560E5D" w:rsidRPr="007752AC" w:rsidRDefault="00560E5D" w:rsidP="00560E5D">
      <w:pPr>
        <w:pStyle w:val="CopyofCSIFormat32Level2"/>
        <w:numPr>
          <w:ilvl w:val="2"/>
          <w:numId w:val="8"/>
        </w:numPr>
        <w:spacing w:before="1"/>
      </w:pPr>
      <w:r w:rsidRPr="007752AC">
        <w:t>IDENTIFICATION APPLICATIONS</w:t>
      </w:r>
    </w:p>
    <w:p w14:paraId="1512878D"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Air Handling Units: Nameplates.</w:t>
      </w:r>
    </w:p>
    <w:p w14:paraId="02E6E373"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Air Terminal Units: Tags.</w:t>
      </w:r>
    </w:p>
    <w:p w14:paraId="6EB0613B"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Automatic Controls: Tags. Key to control schematic.</w:t>
      </w:r>
    </w:p>
    <w:p w14:paraId="7F8F05F3"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Control Panels: Nameplates.</w:t>
      </w:r>
    </w:p>
    <w:p w14:paraId="2CE4333D"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Ductwork: Nameplates.</w:t>
      </w:r>
    </w:p>
    <w:p w14:paraId="498E7DA8"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Heat Transfer Equipment: Nameplates.</w:t>
      </w:r>
    </w:p>
    <w:p w14:paraId="7A776F58"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lastRenderedPageBreak/>
        <w:t>Instrumentation: Tags.</w:t>
      </w:r>
    </w:p>
    <w:p w14:paraId="52F77097"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Major Control Components: Nameplates.</w:t>
      </w:r>
    </w:p>
    <w:p w14:paraId="79A720CD"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Piping: Tags.</w:t>
      </w:r>
    </w:p>
    <w:p w14:paraId="1BA25169"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Pumps: Nameplates.</w:t>
      </w:r>
    </w:p>
    <w:p w14:paraId="3D19E337"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Relays: Tags.</w:t>
      </w:r>
    </w:p>
    <w:p w14:paraId="252E860E"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Small-sized Equipment: Tags.</w:t>
      </w:r>
    </w:p>
    <w:p w14:paraId="04D98F19"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Tanks: Nameplates.</w:t>
      </w:r>
    </w:p>
    <w:p w14:paraId="2953548D"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Thermostats: Nameplates.</w:t>
      </w:r>
    </w:p>
    <w:p w14:paraId="7CDF6DFA"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Valves: Tags and ceiling tacks where located above lay-in ceiling.</w:t>
      </w:r>
    </w:p>
    <w:p w14:paraId="228AF7F9"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Water Treatment Devices: Nameplates.</w:t>
      </w:r>
    </w:p>
    <w:p w14:paraId="4857D184" w14:textId="77777777" w:rsidR="00560E5D" w:rsidRPr="007752AC" w:rsidRDefault="00560E5D" w:rsidP="00560E5D">
      <w:pPr>
        <w:pStyle w:val="CopyofCSIFormat32Level2"/>
        <w:numPr>
          <w:ilvl w:val="2"/>
          <w:numId w:val="8"/>
        </w:numPr>
        <w:spacing w:before="1"/>
      </w:pPr>
      <w:r w:rsidRPr="007752AC">
        <w:t>NAMEPLATES</w:t>
      </w:r>
    </w:p>
    <w:p w14:paraId="6C0D886C"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Manufacturers:</w:t>
      </w:r>
    </w:p>
    <w:p w14:paraId="5E377E69"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Letter Color: White.</w:t>
      </w:r>
    </w:p>
    <w:p w14:paraId="11F960A2"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Letter Height: 1/4 inch (6 mm).</w:t>
      </w:r>
    </w:p>
    <w:p w14:paraId="26FCDC34"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Background Color: Black.</w:t>
      </w:r>
    </w:p>
    <w:p w14:paraId="4D9876F4" w14:textId="77777777" w:rsidR="00560E5D" w:rsidRPr="007752AC" w:rsidRDefault="00560E5D" w:rsidP="00560E5D">
      <w:pPr>
        <w:pStyle w:val="CopyofCSIFormat32Level2"/>
        <w:numPr>
          <w:ilvl w:val="2"/>
          <w:numId w:val="8"/>
        </w:numPr>
        <w:spacing w:before="1"/>
      </w:pPr>
      <w:r w:rsidRPr="007752AC">
        <w:t>TAGS</w:t>
      </w:r>
    </w:p>
    <w:p w14:paraId="6D185417"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Plastic Tags: Laminated three-layer plastic with engraved black letters on light contrasting background color. Tag size minimum 1-1/</w:t>
      </w:r>
      <w:proofErr w:type="gramStart"/>
      <w:r w:rsidRPr="007752AC">
        <w:rPr>
          <w:rFonts w:ascii="Segoe UI" w:hAnsi="Segoe UI" w:cs="Segoe UI"/>
        </w:rPr>
        <w:t>2 inch</w:t>
      </w:r>
      <w:proofErr w:type="gramEnd"/>
      <w:r w:rsidRPr="007752AC">
        <w:rPr>
          <w:rFonts w:ascii="Segoe UI" w:hAnsi="Segoe UI" w:cs="Segoe UI"/>
        </w:rPr>
        <w:t xml:space="preserve"> (40 mm) diameter.</w:t>
      </w:r>
    </w:p>
    <w:p w14:paraId="595EF44F"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Metal Tags: Brass with stamped letters; tag size minimum 1-1/</w:t>
      </w:r>
      <w:proofErr w:type="gramStart"/>
      <w:r w:rsidRPr="007752AC">
        <w:rPr>
          <w:rFonts w:ascii="Segoe UI" w:hAnsi="Segoe UI" w:cs="Segoe UI"/>
        </w:rPr>
        <w:t>2 inch</w:t>
      </w:r>
      <w:proofErr w:type="gramEnd"/>
      <w:r w:rsidRPr="007752AC">
        <w:rPr>
          <w:rFonts w:ascii="Segoe UI" w:hAnsi="Segoe UI" w:cs="Segoe UI"/>
        </w:rPr>
        <w:t xml:space="preserve"> (40 mm) diameter with smooth edges.</w:t>
      </w:r>
    </w:p>
    <w:p w14:paraId="2ACF6194" w14:textId="77777777" w:rsidR="00560E5D" w:rsidRPr="007752AC" w:rsidRDefault="00560E5D" w:rsidP="00560E5D">
      <w:pPr>
        <w:pStyle w:val="CopyofCSIFormat32Level2"/>
        <w:numPr>
          <w:ilvl w:val="2"/>
          <w:numId w:val="8"/>
        </w:numPr>
        <w:spacing w:before="1"/>
      </w:pPr>
      <w:r w:rsidRPr="007752AC">
        <w:t>ADHESIVE-BACKED DUCT MARKERS</w:t>
      </w:r>
    </w:p>
    <w:p w14:paraId="70DF2D4D" w14:textId="77777777" w:rsidR="00560E5D" w:rsidRPr="007752AC" w:rsidRDefault="00560E5D" w:rsidP="00560E5D">
      <w:pPr>
        <w:pStyle w:val="CopyofCSIFormat32Level2"/>
        <w:numPr>
          <w:ilvl w:val="2"/>
          <w:numId w:val="8"/>
        </w:numPr>
        <w:spacing w:before="1"/>
      </w:pPr>
      <w:r w:rsidRPr="007752AC">
        <w:t>STENCILS</w:t>
      </w:r>
    </w:p>
    <w:p w14:paraId="3CD9C834"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Stencils: With clean cut symbols and letters of following size:</w:t>
      </w:r>
    </w:p>
    <w:p w14:paraId="09E235A8" w14:textId="77777777" w:rsidR="00560E5D" w:rsidRPr="007752AC" w:rsidRDefault="00560E5D" w:rsidP="00560E5D">
      <w:pPr>
        <w:pStyle w:val="CopyofCSIFormat32Level4"/>
        <w:numPr>
          <w:ilvl w:val="4"/>
          <w:numId w:val="8"/>
        </w:numPr>
        <w:rPr>
          <w:rFonts w:ascii="Segoe UI" w:hAnsi="Segoe UI" w:cs="Segoe UI"/>
        </w:rPr>
      </w:pPr>
      <w:r w:rsidRPr="007752AC">
        <w:rPr>
          <w:rFonts w:ascii="Segoe UI" w:hAnsi="Segoe UI" w:cs="Segoe UI"/>
        </w:rPr>
        <w:t>3/4 to 1-1/4 inch (20-30 mm) Outside Diameter of Insulation or Pipe: 8 inch (200 mm) long color field, 1/2 inch (15 mm) high letters.</w:t>
      </w:r>
    </w:p>
    <w:p w14:paraId="46311B70" w14:textId="77777777" w:rsidR="00560E5D" w:rsidRPr="007752AC" w:rsidRDefault="00560E5D" w:rsidP="00560E5D">
      <w:pPr>
        <w:pStyle w:val="CopyofCSIFormat32Level2"/>
        <w:numPr>
          <w:ilvl w:val="2"/>
          <w:numId w:val="8"/>
        </w:numPr>
        <w:spacing w:before="1"/>
      </w:pPr>
      <w:r w:rsidRPr="007752AC">
        <w:t>PIPE MARKERS</w:t>
      </w:r>
    </w:p>
    <w:p w14:paraId="64F6745F"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Color: Comply with ASME A13.1.</w:t>
      </w:r>
    </w:p>
    <w:p w14:paraId="5DDB54CD"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lastRenderedPageBreak/>
        <w:t>Plastic Pipe Markers: Factory fabricated, flexible, semi- rigid plastic, preformed to fit around pipe or pipe covering; minimum information indicating flow direction arrow and identification of fluid being conveyed.</w:t>
      </w:r>
    </w:p>
    <w:p w14:paraId="425112B7"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Plastic Tape Pipe Markers: Flexible, vinyl film tape with pressure sensitive adhesive backing and printed markings.</w:t>
      </w:r>
    </w:p>
    <w:p w14:paraId="3B47D2F1"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Underground Plastic Pipe Markers: Bright colored continuously printed plastic ribbon tape, minimum 6 inches (150 mm) wide by 4 mil (0.10 mm) thick, manufactured for direct burial service.</w:t>
      </w:r>
    </w:p>
    <w:p w14:paraId="4D7446EF"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Color code as follows:</w:t>
      </w:r>
    </w:p>
    <w:p w14:paraId="00D2216F" w14:textId="77777777" w:rsidR="00560E5D" w:rsidRPr="007752AC" w:rsidRDefault="00560E5D" w:rsidP="00560E5D">
      <w:pPr>
        <w:pStyle w:val="CopyofCSIFormat32Level4"/>
        <w:numPr>
          <w:ilvl w:val="4"/>
          <w:numId w:val="8"/>
        </w:numPr>
        <w:rPr>
          <w:rFonts w:ascii="Segoe UI" w:hAnsi="Segoe UI" w:cs="Segoe UI"/>
        </w:rPr>
      </w:pPr>
      <w:r w:rsidRPr="007752AC">
        <w:rPr>
          <w:rFonts w:ascii="Segoe UI" w:hAnsi="Segoe UI" w:cs="Segoe UI"/>
        </w:rPr>
        <w:t>Heating, Cooling, and Boiler Feedwater: Green with white letters.</w:t>
      </w:r>
    </w:p>
    <w:p w14:paraId="1859544D" w14:textId="77777777" w:rsidR="00560E5D" w:rsidRPr="007752AC" w:rsidRDefault="00560E5D" w:rsidP="00560E5D">
      <w:pPr>
        <w:pStyle w:val="CopyofCSIFormat32Level4"/>
        <w:numPr>
          <w:ilvl w:val="4"/>
          <w:numId w:val="8"/>
        </w:numPr>
        <w:rPr>
          <w:rFonts w:ascii="Segoe UI" w:hAnsi="Segoe UI" w:cs="Segoe UI"/>
        </w:rPr>
      </w:pPr>
      <w:r w:rsidRPr="007752AC">
        <w:rPr>
          <w:rFonts w:ascii="Segoe UI" w:hAnsi="Segoe UI" w:cs="Segoe UI"/>
        </w:rPr>
        <w:t>Toxic and Corrosive Fluids: Orange with black letters.</w:t>
      </w:r>
    </w:p>
    <w:p w14:paraId="3603D18F" w14:textId="77777777" w:rsidR="00560E5D" w:rsidRPr="007752AC" w:rsidRDefault="00560E5D" w:rsidP="00560E5D">
      <w:pPr>
        <w:pStyle w:val="CopyofCSIFormat32Level4"/>
        <w:numPr>
          <w:ilvl w:val="4"/>
          <w:numId w:val="8"/>
        </w:numPr>
        <w:rPr>
          <w:rFonts w:ascii="Segoe UI" w:hAnsi="Segoe UI" w:cs="Segoe UI"/>
        </w:rPr>
      </w:pPr>
      <w:r w:rsidRPr="007752AC">
        <w:rPr>
          <w:rFonts w:ascii="Segoe UI" w:hAnsi="Segoe UI" w:cs="Segoe UI"/>
        </w:rPr>
        <w:t>Compressed Air: Blue with white letters.</w:t>
      </w:r>
    </w:p>
    <w:p w14:paraId="4B8B3A25" w14:textId="77777777" w:rsidR="00560E5D" w:rsidRPr="007752AC" w:rsidRDefault="00560E5D" w:rsidP="00560E5D">
      <w:pPr>
        <w:pStyle w:val="CopyofCSIFormat32Level2"/>
        <w:numPr>
          <w:ilvl w:val="2"/>
          <w:numId w:val="8"/>
        </w:numPr>
        <w:spacing w:before="1"/>
      </w:pPr>
      <w:r w:rsidRPr="007752AC">
        <w:t>CEILING TACKS</w:t>
      </w:r>
    </w:p>
    <w:p w14:paraId="374281D9" w14:textId="1F61B9EC"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 xml:space="preserve">Description: Steel with </w:t>
      </w:r>
      <w:r w:rsidR="009545A6" w:rsidRPr="007752AC">
        <w:rPr>
          <w:rFonts w:ascii="Segoe UI" w:hAnsi="Segoe UI" w:cs="Segoe UI"/>
        </w:rPr>
        <w:t>3/4-inch</w:t>
      </w:r>
      <w:r w:rsidRPr="007752AC">
        <w:rPr>
          <w:rFonts w:ascii="Segoe UI" w:hAnsi="Segoe UI" w:cs="Segoe UI"/>
        </w:rPr>
        <w:t xml:space="preserve"> (20 mm) diameter color coded head.</w:t>
      </w:r>
    </w:p>
    <w:p w14:paraId="0D7C2499" w14:textId="77777777" w:rsidR="00560E5D" w:rsidRPr="007752AC" w:rsidRDefault="00560E5D" w:rsidP="00560E5D">
      <w:pPr>
        <w:pStyle w:val="CopyofCSIFormat32Level1"/>
        <w:numPr>
          <w:ilvl w:val="1"/>
          <w:numId w:val="8"/>
        </w:numPr>
        <w:spacing w:before="1"/>
      </w:pPr>
      <w:r w:rsidRPr="007752AC">
        <w:t>PART 3 EXECUTION</w:t>
      </w:r>
    </w:p>
    <w:p w14:paraId="6E94AEFC" w14:textId="77777777" w:rsidR="00560E5D" w:rsidRPr="007752AC" w:rsidRDefault="00560E5D" w:rsidP="00560E5D">
      <w:pPr>
        <w:pStyle w:val="CopyofCSIFormat32Level2"/>
        <w:numPr>
          <w:ilvl w:val="2"/>
          <w:numId w:val="8"/>
        </w:numPr>
        <w:spacing w:before="1"/>
      </w:pPr>
      <w:r w:rsidRPr="007752AC">
        <w:t>INSTALLATION</w:t>
      </w:r>
    </w:p>
    <w:p w14:paraId="5909FC98"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Install nameplates with corrosive-resistant mechanical fasteners, or adhesive. Apply with sufficient adhesive to ensure permanent adhesion and seal with clear lacquer.</w:t>
      </w:r>
    </w:p>
    <w:p w14:paraId="6F2C4794" w14:textId="77777777" w:rsidR="00560E5D" w:rsidRPr="007752AC" w:rsidRDefault="00560E5D" w:rsidP="00560E5D">
      <w:pPr>
        <w:pStyle w:val="CopyofCSIFormat32Level3"/>
        <w:numPr>
          <w:ilvl w:val="3"/>
          <w:numId w:val="8"/>
        </w:numPr>
        <w:rPr>
          <w:rFonts w:ascii="Segoe UI" w:hAnsi="Segoe UI" w:cs="Segoe UI"/>
        </w:rPr>
      </w:pPr>
      <w:r w:rsidRPr="007752AC">
        <w:rPr>
          <w:rFonts w:ascii="Segoe UI" w:hAnsi="Segoe UI" w:cs="Segoe UI"/>
        </w:rPr>
        <w:t>Install ductwork with plastic nameplates. Identify with air handling unit identification number and area served. Locate identification at air handling unit, at each side of penetration of structure or enclosure, and at each obstruction.</w:t>
      </w:r>
    </w:p>
    <w:p w14:paraId="5B197E37" w14:textId="10C2FC58" w:rsidR="00CC27B4" w:rsidRPr="00560E5D" w:rsidRDefault="00560E5D" w:rsidP="006D0D31">
      <w:pPr>
        <w:pStyle w:val="CopyofCSIFormat32Level1"/>
      </w:pPr>
      <w:r w:rsidRPr="007752AC">
        <w:t>END OF SECTION</w:t>
      </w:r>
      <w:r>
        <w:t xml:space="preserve">  23 05 53</w:t>
      </w:r>
      <w:bookmarkStart w:id="0" w:name="_GoBack"/>
      <w:bookmarkEnd w:id="0"/>
    </w:p>
    <w:sectPr w:rsidR="00CC27B4" w:rsidRPr="00560E5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142"/>
      <w:gridCol w:w="4218"/>
    </w:tblGrid>
    <w:tr w:rsidR="009545A6" w:rsidRPr="00BE1890" w14:paraId="4E5BB67C" w14:textId="77777777" w:rsidTr="004073BF">
      <w:tc>
        <w:tcPr>
          <w:tcW w:w="2747" w:type="pct"/>
          <w:vAlign w:val="center"/>
        </w:tcPr>
        <w:p w14:paraId="2A241330" w14:textId="77777777" w:rsidR="009545A6" w:rsidRPr="00BE1890" w:rsidRDefault="009545A6" w:rsidP="009545A6">
          <w:pPr>
            <w:spacing w:after="0"/>
            <w:rPr>
              <w:rFonts w:ascii="Segoe UI" w:eastAsia="Times New Roman" w:hAnsi="Segoe UI" w:cs="Segoe UI"/>
            </w:rPr>
          </w:pPr>
          <w:r w:rsidRPr="00BE1890">
            <w:rPr>
              <w:rFonts w:ascii="Segoe UI" w:eastAsia="Arial" w:hAnsi="Segoe UI" w:cs="Segoe UI"/>
            </w:rPr>
            <w:t>Identification for HVAC Piping and Equipment </w:t>
          </w:r>
        </w:p>
      </w:tc>
      <w:tc>
        <w:tcPr>
          <w:tcW w:w="2253" w:type="pct"/>
          <w:vAlign w:val="center"/>
        </w:tcPr>
        <w:p w14:paraId="4500E4F0" w14:textId="77777777" w:rsidR="009545A6" w:rsidRPr="00BE1890" w:rsidRDefault="009545A6" w:rsidP="009545A6">
          <w:pPr>
            <w:spacing w:after="0"/>
            <w:jc w:val="right"/>
            <w:rPr>
              <w:rFonts w:ascii="Segoe UI" w:eastAsia="Arial" w:hAnsi="Segoe UI" w:cs="Segoe UI"/>
            </w:rPr>
          </w:pPr>
          <w:r w:rsidRPr="00BE1890">
            <w:rPr>
              <w:rFonts w:ascii="Segoe UI" w:eastAsia="Arial" w:hAnsi="Segoe UI" w:cs="Segoe UI"/>
            </w:rPr>
            <w:t xml:space="preserve">23 05 53 - </w:t>
          </w:r>
          <w:r w:rsidRPr="00BE1890">
            <w:rPr>
              <w:rFonts w:ascii="Segoe UI" w:eastAsia="Arial" w:hAnsi="Segoe UI" w:cs="Segoe UI"/>
            </w:rPr>
            <w:fldChar w:fldCharType="begin"/>
          </w:r>
          <w:r w:rsidRPr="00BE1890">
            <w:rPr>
              <w:rFonts w:ascii="Segoe UI" w:eastAsia="Arial" w:hAnsi="Segoe UI" w:cs="Segoe UI"/>
            </w:rPr>
            <w:instrText xml:space="preserve">PAGE </w:instrText>
          </w:r>
          <w:r w:rsidRPr="00BE1890">
            <w:rPr>
              <w:rFonts w:ascii="Segoe UI" w:eastAsia="Arial" w:hAnsi="Segoe UI" w:cs="Segoe UI"/>
            </w:rPr>
            <w:fldChar w:fldCharType="separate"/>
          </w:r>
          <w:r w:rsidRPr="00BE1890">
            <w:rPr>
              <w:rFonts w:ascii="Segoe UI" w:eastAsia="Arial" w:hAnsi="Segoe UI" w:cs="Segoe UI"/>
              <w:noProof/>
            </w:rPr>
            <w:t>1</w:t>
          </w:r>
          <w:r w:rsidRPr="00BE1890">
            <w:rPr>
              <w:rFonts w:ascii="Segoe UI" w:eastAsia="Arial" w:hAnsi="Segoe UI" w:cs="Segoe UI"/>
            </w:rPr>
            <w:fldChar w:fldCharType="end"/>
          </w:r>
          <w:r w:rsidRPr="00BE1890">
            <w:rPr>
              <w:rFonts w:ascii="Segoe UI" w:eastAsia="Arial" w:hAnsi="Segoe UI" w:cs="Segoe UI"/>
            </w:rPr>
            <w:t> </w:t>
          </w:r>
        </w:p>
      </w:tc>
    </w:tr>
  </w:tbl>
  <w:p w14:paraId="6F7AFC1D" w14:textId="77777777" w:rsidR="00496498" w:rsidRPr="006B2A10" w:rsidRDefault="00496498" w:rsidP="006B2A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45D72B7"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25D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2CA3454" w:rsidR="00EF6205" w:rsidRDefault="00EF6205" w:rsidP="00EF6205">
          <w:pPr>
            <w:spacing w:after="0"/>
            <w:jc w:val="right"/>
            <w:rPr>
              <w:rFonts w:ascii="Segoe UI" w:eastAsia="Arial" w:hAnsi="Segoe UI" w:cs="Segoe UI"/>
            </w:rPr>
          </w:pPr>
          <w:r>
            <w:rPr>
              <w:rFonts w:ascii="Segoe UI" w:eastAsia="Arial" w:hAnsi="Segoe UI" w:cs="Segoe UI"/>
            </w:rPr>
            <w:t xml:space="preserve">March </w:t>
          </w:r>
          <w:r w:rsidR="006B56CD">
            <w:rPr>
              <w:rFonts w:ascii="Segoe UI" w:eastAsia="Arial" w:hAnsi="Segoe UI" w:cs="Segoe UI"/>
            </w:rPr>
            <w:t>20</w:t>
          </w:r>
          <w:r>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0BE44EDB"/>
    <w:multiLevelType w:val="hybridMultilevel"/>
    <w:tmpl w:val="E166C9DA"/>
    <w:lvl w:ilvl="0" w:tplc="5BCACB26">
      <w:start w:val="1"/>
      <w:numFmt w:val="decimal"/>
      <w:lvlText w:val="%1."/>
      <w:lvlJc w:val="left"/>
      <w:pPr>
        <w:ind w:left="720" w:hanging="360"/>
      </w:pPr>
    </w:lvl>
    <w:lvl w:ilvl="1" w:tplc="269A68C0">
      <w:start w:val="1"/>
      <w:numFmt w:val="lowerLetter"/>
      <w:lvlText w:val="%2."/>
      <w:lvlJc w:val="left"/>
      <w:pPr>
        <w:ind w:left="1440" w:hanging="360"/>
      </w:pPr>
    </w:lvl>
    <w:lvl w:ilvl="2" w:tplc="09322AD8">
      <w:start w:val="1"/>
      <w:numFmt w:val="lowerRoman"/>
      <w:lvlText w:val="%3."/>
      <w:lvlJc w:val="right"/>
      <w:pPr>
        <w:ind w:left="2160" w:hanging="180"/>
      </w:pPr>
    </w:lvl>
    <w:lvl w:ilvl="3" w:tplc="14F20478">
      <w:start w:val="1"/>
      <w:numFmt w:val="decimal"/>
      <w:lvlText w:val="%4."/>
      <w:lvlJc w:val="left"/>
      <w:pPr>
        <w:ind w:left="2880" w:hanging="360"/>
      </w:pPr>
    </w:lvl>
    <w:lvl w:ilvl="4" w:tplc="D9F637F8">
      <w:start w:val="1"/>
      <w:numFmt w:val="lowerLetter"/>
      <w:lvlText w:val="%5."/>
      <w:lvlJc w:val="left"/>
      <w:pPr>
        <w:ind w:left="3600" w:hanging="360"/>
      </w:pPr>
    </w:lvl>
    <w:lvl w:ilvl="5" w:tplc="8E4458EC">
      <w:start w:val="1"/>
      <w:numFmt w:val="lowerRoman"/>
      <w:lvlText w:val="%6."/>
      <w:lvlJc w:val="right"/>
      <w:pPr>
        <w:ind w:left="4320" w:hanging="180"/>
      </w:pPr>
    </w:lvl>
    <w:lvl w:ilvl="6" w:tplc="C23E383C">
      <w:start w:val="1"/>
      <w:numFmt w:val="decimal"/>
      <w:lvlText w:val="%7."/>
      <w:lvlJc w:val="left"/>
      <w:pPr>
        <w:ind w:left="5040" w:hanging="360"/>
      </w:pPr>
    </w:lvl>
    <w:lvl w:ilvl="7" w:tplc="E3C49752">
      <w:start w:val="1"/>
      <w:numFmt w:val="lowerLetter"/>
      <w:lvlText w:val="%8."/>
      <w:lvlJc w:val="left"/>
      <w:pPr>
        <w:ind w:left="5760" w:hanging="360"/>
      </w:pPr>
    </w:lvl>
    <w:lvl w:ilvl="8" w:tplc="91D64C6E">
      <w:start w:val="1"/>
      <w:numFmt w:val="lowerRoman"/>
      <w:lvlText w:val="%9."/>
      <w:lvlJc w:val="right"/>
      <w:pPr>
        <w:ind w:left="6480" w:hanging="180"/>
      </w:pPr>
    </w:lvl>
  </w:abstractNum>
  <w:abstractNum w:abstractNumId="2"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3" w15:restartNumberingAfterBreak="0">
    <w:nsid w:val="245F119A"/>
    <w:multiLevelType w:val="hybridMultilevel"/>
    <w:tmpl w:val="CCDA858E"/>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5A086008">
      <w:start w:val="1"/>
      <w:numFmt w:val="bullet"/>
      <w:lvlText w:val="-"/>
      <w:lvlJc w:val="left"/>
      <w:pPr>
        <w:tabs>
          <w:tab w:val="num" w:pos="3240"/>
        </w:tabs>
        <w:ind w:left="3240" w:hanging="360"/>
      </w:pPr>
      <w:rPr>
        <w:rFonts w:ascii="Courier New" w:hAnsi="Courier New"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92F79B9"/>
    <w:multiLevelType w:val="hybridMultilevel"/>
    <w:tmpl w:val="15F4A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6" w15:restartNumberingAfterBreak="0">
    <w:nsid w:val="4EEC7DB6"/>
    <w:multiLevelType w:val="hybridMultilevel"/>
    <w:tmpl w:val="300C9EB0"/>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3">
      <w:start w:val="1"/>
      <w:numFmt w:val="bullet"/>
      <w:lvlText w:val="▫"/>
      <w:lvlJc w:val="left"/>
      <w:pPr>
        <w:tabs>
          <w:tab w:val="num" w:pos="3600"/>
        </w:tabs>
        <w:ind w:left="3600" w:hanging="360"/>
      </w:pPr>
      <w:rPr>
        <w:rFonts w:ascii="Arial" w:hAnsi="Arial"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625A5312"/>
    <w:multiLevelType w:val="hybridMultilevel"/>
    <w:tmpl w:val="3E887B9E"/>
    <w:lvl w:ilvl="0" w:tplc="04090003">
      <w:start w:val="1"/>
      <w:numFmt w:val="bullet"/>
      <w:lvlText w:val="o"/>
      <w:lvlJc w:val="left"/>
      <w:pPr>
        <w:tabs>
          <w:tab w:val="num" w:pos="2160"/>
        </w:tabs>
        <w:ind w:left="2160" w:hanging="360"/>
      </w:pPr>
      <w:rPr>
        <w:rFonts w:ascii="Courier New" w:hAnsi="Courier New" w:cs="Courier New"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3">
      <w:start w:val="1"/>
      <w:numFmt w:val="bullet"/>
      <w:lvlText w:val="▫"/>
      <w:lvlJc w:val="left"/>
      <w:pPr>
        <w:tabs>
          <w:tab w:val="num" w:pos="3600"/>
        </w:tabs>
        <w:ind w:left="3600" w:hanging="360"/>
      </w:pPr>
      <w:rPr>
        <w:rFonts w:ascii="Arial" w:hAnsi="Arial"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8"/>
  </w:num>
  <w:num w:numId="6">
    <w:abstractNumId w:val="2"/>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5"/>
    <w:lvlOverride w:ilvl="1">
      <w:lvl w:ilvl="1" w:tplc="9A1838F2">
        <w:start w:val="1"/>
        <w:numFmt w:val="none"/>
        <w:suff w:val="nothing"/>
        <w:lvlText w:val=""/>
        <w:lvlJc w:val="left"/>
        <w:pPr>
          <w:ind w:left="0" w:firstLine="0"/>
        </w:pPr>
      </w:lvl>
    </w:lvlOverride>
  </w:num>
  <w:num w:numId="8">
    <w:abstractNumId w:val="1"/>
    <w:lvlOverride w:ilvl="0">
      <w:lvl w:ilvl="0" w:tplc="5BCACB26">
        <w:start w:val="1"/>
        <w:numFmt w:val="none"/>
        <w:suff w:val="nothing"/>
        <w:lvlText w:val="%1"/>
        <w:lvlJc w:val="center"/>
        <w:pPr>
          <w:ind w:left="720" w:firstLine="0"/>
        </w:pPr>
        <w:rPr>
          <w:b w:val="0"/>
          <w:bCs w:val="0"/>
          <w:i w:val="0"/>
          <w:caps w:val="0"/>
          <w:strike w:val="0"/>
          <w:u w:val="none"/>
        </w:rPr>
      </w:lvl>
    </w:lvlOverride>
    <w:lvlOverride w:ilvl="1">
      <w:lvl w:ilvl="1" w:tplc="269A68C0">
        <w:start w:val="1"/>
        <w:numFmt w:val="decimal"/>
        <w:suff w:val="nothing"/>
        <w:lvlText w:val=""/>
        <w:lvlJc w:val="left"/>
        <w:pPr>
          <w:ind w:left="0" w:firstLine="0"/>
        </w:pPr>
        <w:rPr>
          <w:b w:val="0"/>
          <w:bCs w:val="0"/>
          <w:i w:val="0"/>
          <w:caps w:val="0"/>
          <w:strike w:val="0"/>
          <w:u w:val="none"/>
        </w:rPr>
      </w:lvl>
    </w:lvlOverride>
    <w:lvlOverride w:ilvl="2">
      <w:lvl w:ilvl="2" w:tplc="09322AD8">
        <w:start w:val="1"/>
        <w:numFmt w:val="decimalZero"/>
        <w:lvlText w:val="%2.%3"/>
        <w:lvlJc w:val="left"/>
        <w:pPr>
          <w:ind w:left="532" w:hanging="532"/>
        </w:pPr>
        <w:rPr>
          <w:b w:val="0"/>
          <w:bCs w:val="0"/>
          <w:i w:val="0"/>
          <w:caps w:val="0"/>
          <w:strike w:val="0"/>
          <w:u w:val="none"/>
        </w:rPr>
      </w:lvl>
    </w:lvlOverride>
    <w:lvlOverride w:ilvl="3">
      <w:lvl w:ilvl="3" w:tplc="14F20478">
        <w:start w:val="1"/>
        <w:numFmt w:val="upperLetter"/>
        <w:lvlText w:val="%4."/>
        <w:lvlJc w:val="left"/>
        <w:pPr>
          <w:ind w:left="892" w:hanging="417"/>
        </w:pPr>
        <w:rPr>
          <w:b w:val="0"/>
          <w:bCs w:val="0"/>
          <w:i w:val="0"/>
          <w:caps w:val="0"/>
          <w:strike w:val="0"/>
          <w:u w:val="none"/>
        </w:rPr>
      </w:lvl>
    </w:lvlOverride>
    <w:lvlOverride w:ilvl="4">
      <w:lvl w:ilvl="4" w:tplc="D9F637F8">
        <w:start w:val="1"/>
        <w:numFmt w:val="decimal"/>
        <w:lvlText w:val="%5."/>
        <w:lvlJc w:val="left"/>
        <w:pPr>
          <w:ind w:left="1367" w:hanging="460"/>
        </w:pPr>
        <w:rPr>
          <w:b w:val="0"/>
          <w:bCs w:val="0"/>
          <w:i w:val="0"/>
          <w:caps w:val="0"/>
          <w:strike w:val="0"/>
          <w:u w:val="none"/>
        </w:rPr>
      </w:lvl>
    </w:lvlOverride>
    <w:lvlOverride w:ilvl="5">
      <w:lvl w:ilvl="5" w:tplc="8E4458EC">
        <w:start w:val="1"/>
        <w:numFmt w:val="lowerLetter"/>
        <w:lvlText w:val="%6."/>
        <w:lvlJc w:val="left"/>
        <w:pPr>
          <w:ind w:left="1770" w:hanging="417"/>
        </w:pPr>
        <w:rPr>
          <w:b w:val="0"/>
          <w:bCs w:val="0"/>
          <w:i w:val="0"/>
          <w:caps w:val="0"/>
          <w:strike w:val="0"/>
          <w:u w:val="none"/>
        </w:rPr>
      </w:lvl>
    </w:lvlOverride>
    <w:lvlOverride w:ilvl="6">
      <w:lvl w:ilvl="6" w:tplc="C23E383C">
        <w:start w:val="1"/>
        <w:numFmt w:val="decimal"/>
        <w:lvlText w:val="%7)"/>
        <w:lvlJc w:val="left"/>
        <w:pPr>
          <w:ind w:left="2231" w:hanging="446"/>
        </w:pPr>
        <w:rPr>
          <w:b w:val="0"/>
          <w:bCs w:val="0"/>
          <w:i w:val="0"/>
          <w:caps w:val="0"/>
          <w:strike w:val="0"/>
          <w:u w:val="none"/>
        </w:rPr>
      </w:lvl>
    </w:lvlOverride>
    <w:lvlOverride w:ilvl="7">
      <w:lvl w:ilvl="7" w:tplc="E3C49752">
        <w:start w:val="1"/>
        <w:numFmt w:val="lowerLetter"/>
        <w:lvlText w:val="(%8)"/>
        <w:lvlJc w:val="left"/>
        <w:pPr>
          <w:ind w:left="2649" w:hanging="417"/>
        </w:pPr>
        <w:rPr>
          <w:b w:val="0"/>
          <w:bCs w:val="0"/>
          <w:i w:val="0"/>
          <w:caps w:val="0"/>
          <w:strike w:val="0"/>
          <w:u w:val="none"/>
        </w:rPr>
      </w:lvl>
    </w:lvlOverride>
    <w:lvlOverride w:ilvl="8">
      <w:lvl w:ilvl="8" w:tplc="91D64C6E">
        <w:start w:val="1"/>
        <w:numFmt w:val="decimal"/>
        <w:lvlText w:val="(%9)"/>
        <w:lvlJc w:val="left"/>
        <w:pPr>
          <w:ind w:left="3095" w:hanging="446"/>
        </w:pPr>
        <w:rPr>
          <w:b w:val="0"/>
          <w:bCs w:val="0"/>
          <w:i w:val="0"/>
          <w:caps w:val="0"/>
          <w:strike w:val="0"/>
          <w:u w:val="none"/>
        </w:rPr>
      </w:lvl>
    </w:lvlOverride>
  </w:num>
  <w:num w:numId="9">
    <w:abstractNumId w:val="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0">
    <w:abstractNumId w:val="6"/>
  </w:num>
  <w:num w:numId="11">
    <w:abstractNumId w:val="4"/>
  </w:num>
  <w:num w:numId="12">
    <w:abstractNumId w:val="7"/>
  </w:num>
  <w:num w:numId="13">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14BDF"/>
    <w:rsid w:val="0021704A"/>
    <w:rsid w:val="002309E4"/>
    <w:rsid w:val="002C1BB5"/>
    <w:rsid w:val="0035114C"/>
    <w:rsid w:val="003D5479"/>
    <w:rsid w:val="00403C07"/>
    <w:rsid w:val="00442CE3"/>
    <w:rsid w:val="00466DA3"/>
    <w:rsid w:val="00472914"/>
    <w:rsid w:val="00496498"/>
    <w:rsid w:val="004C12F9"/>
    <w:rsid w:val="004D7D56"/>
    <w:rsid w:val="00525D98"/>
    <w:rsid w:val="00550BB1"/>
    <w:rsid w:val="00560E5D"/>
    <w:rsid w:val="00574AF7"/>
    <w:rsid w:val="005E24B8"/>
    <w:rsid w:val="006B2A10"/>
    <w:rsid w:val="006B56CD"/>
    <w:rsid w:val="006D0D31"/>
    <w:rsid w:val="00712C48"/>
    <w:rsid w:val="00776426"/>
    <w:rsid w:val="007766A2"/>
    <w:rsid w:val="007C46EE"/>
    <w:rsid w:val="00824524"/>
    <w:rsid w:val="0085069A"/>
    <w:rsid w:val="008D42D1"/>
    <w:rsid w:val="008F3E9E"/>
    <w:rsid w:val="00945E8F"/>
    <w:rsid w:val="009545A6"/>
    <w:rsid w:val="0096743B"/>
    <w:rsid w:val="00A122C4"/>
    <w:rsid w:val="00A320E0"/>
    <w:rsid w:val="00A44497"/>
    <w:rsid w:val="00AA6CE7"/>
    <w:rsid w:val="00AB1719"/>
    <w:rsid w:val="00AB2F7F"/>
    <w:rsid w:val="00B265B7"/>
    <w:rsid w:val="00B37D3E"/>
    <w:rsid w:val="00B922DC"/>
    <w:rsid w:val="00BC5A0B"/>
    <w:rsid w:val="00BF5854"/>
    <w:rsid w:val="00C27A38"/>
    <w:rsid w:val="00C30DFF"/>
    <w:rsid w:val="00C503A8"/>
    <w:rsid w:val="00C54F10"/>
    <w:rsid w:val="00C57455"/>
    <w:rsid w:val="00CA3A99"/>
    <w:rsid w:val="00CB0A9C"/>
    <w:rsid w:val="00CB53FA"/>
    <w:rsid w:val="00CC0C87"/>
    <w:rsid w:val="00CC27B4"/>
    <w:rsid w:val="00CD1961"/>
    <w:rsid w:val="00D36A43"/>
    <w:rsid w:val="00DA34FD"/>
    <w:rsid w:val="00E53F7E"/>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5</cp:revision>
  <dcterms:created xsi:type="dcterms:W3CDTF">2020-03-20T21:47:00Z</dcterms:created>
  <dcterms:modified xsi:type="dcterms:W3CDTF">2020-03-20T21:59:00Z</dcterms:modified>
</cp:coreProperties>
</file>