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FC9" w:rsidRPr="00F25C9D" w:rsidRDefault="00225256" w:rsidP="008D5FC9">
      <w:pPr>
        <w:autoSpaceDE w:val="0"/>
        <w:autoSpaceDN w:val="0"/>
        <w:adjustRightInd w:val="0"/>
        <w:spacing w:after="0" w:line="240" w:lineRule="auto"/>
        <w:rPr>
          <w:rFonts w:ascii="Times New Roman" w:eastAsia="HiddenHorzOCR" w:hAnsi="Times New Roman" w:cs="Times New Roman"/>
        </w:rPr>
      </w:pPr>
      <w:r>
        <w:rPr>
          <w:rFonts w:ascii="Times New Roman" w:eastAsia="HiddenHorzOCR" w:hAnsi="Times New Roman" w:cs="Times New Roman"/>
        </w:rPr>
        <w:t xml:space="preserve">The purpose of this </w:t>
      </w:r>
      <w:r w:rsidR="007D7B14">
        <w:rPr>
          <w:rFonts w:ascii="Times New Roman" w:eastAsia="HiddenHorzOCR" w:hAnsi="Times New Roman" w:cs="Times New Roman"/>
        </w:rPr>
        <w:t xml:space="preserve">document </w:t>
      </w:r>
      <w:r>
        <w:rPr>
          <w:rFonts w:ascii="Times New Roman" w:eastAsia="HiddenHorzOCR" w:hAnsi="Times New Roman" w:cs="Times New Roman"/>
        </w:rPr>
        <w:t xml:space="preserve">is to clarify </w:t>
      </w:r>
      <w:r w:rsidR="00816ECC">
        <w:rPr>
          <w:rFonts w:ascii="Times New Roman" w:eastAsia="HiddenHorzOCR" w:hAnsi="Times New Roman" w:cs="Times New Roman"/>
        </w:rPr>
        <w:t>requirements for</w:t>
      </w:r>
      <w:r>
        <w:rPr>
          <w:rFonts w:ascii="Times New Roman" w:eastAsia="HiddenHorzOCR" w:hAnsi="Times New Roman" w:cs="Times New Roman"/>
        </w:rPr>
        <w:t xml:space="preserve"> electrical </w:t>
      </w:r>
      <w:r w:rsidR="007D7B14">
        <w:rPr>
          <w:rFonts w:ascii="Times New Roman" w:eastAsia="HiddenHorzOCR" w:hAnsi="Times New Roman" w:cs="Times New Roman"/>
        </w:rPr>
        <w:t xml:space="preserve">work on new and existing </w:t>
      </w:r>
      <w:r>
        <w:rPr>
          <w:rFonts w:ascii="Times New Roman" w:eastAsia="HiddenHorzOCR" w:hAnsi="Times New Roman" w:cs="Times New Roman"/>
        </w:rPr>
        <w:t>systems in facilities at Cal Poly.</w:t>
      </w:r>
      <w:r w:rsidR="00FB1279">
        <w:rPr>
          <w:rFonts w:ascii="Times New Roman" w:eastAsia="HiddenHorzOCR" w:hAnsi="Times New Roman" w:cs="Times New Roman"/>
        </w:rPr>
        <w:t xml:space="preserve">  To ensure the</w:t>
      </w:r>
      <w:r w:rsidR="0067552F">
        <w:rPr>
          <w:rFonts w:ascii="Times New Roman" w:eastAsia="HiddenHorzOCR" w:hAnsi="Times New Roman" w:cs="Times New Roman"/>
        </w:rPr>
        <w:t xml:space="preserve"> safety of </w:t>
      </w:r>
      <w:r w:rsidR="00F35B7F">
        <w:rPr>
          <w:rFonts w:ascii="Times New Roman" w:eastAsia="HiddenHorzOCR" w:hAnsi="Times New Roman" w:cs="Times New Roman"/>
        </w:rPr>
        <w:t>personnel</w:t>
      </w:r>
      <w:r w:rsidR="0067552F">
        <w:rPr>
          <w:rFonts w:ascii="Times New Roman" w:eastAsia="HiddenHorzOCR" w:hAnsi="Times New Roman" w:cs="Times New Roman"/>
        </w:rPr>
        <w:t xml:space="preserve"> working on</w:t>
      </w:r>
      <w:r w:rsidR="00FB1279">
        <w:rPr>
          <w:rFonts w:ascii="Times New Roman" w:eastAsia="HiddenHorzOCR" w:hAnsi="Times New Roman" w:cs="Times New Roman"/>
        </w:rPr>
        <w:t xml:space="preserve"> electrical systems, it is critical that safe work practices are followed and </w:t>
      </w:r>
      <w:r w:rsidR="00816ECC">
        <w:rPr>
          <w:rFonts w:ascii="Times New Roman" w:eastAsia="HiddenHorzOCR" w:hAnsi="Times New Roman" w:cs="Times New Roman"/>
        </w:rPr>
        <w:t xml:space="preserve">that </w:t>
      </w:r>
      <w:r w:rsidR="0067552F">
        <w:rPr>
          <w:rFonts w:ascii="Times New Roman" w:eastAsia="HiddenHorzOCR" w:hAnsi="Times New Roman" w:cs="Times New Roman"/>
        </w:rPr>
        <w:t xml:space="preserve">outages are </w:t>
      </w:r>
      <w:r w:rsidR="00FB1279">
        <w:rPr>
          <w:rFonts w:ascii="Times New Roman" w:eastAsia="HiddenHorzOCR" w:hAnsi="Times New Roman" w:cs="Times New Roman"/>
        </w:rPr>
        <w:t>well planned</w:t>
      </w:r>
      <w:r w:rsidR="0067552F">
        <w:rPr>
          <w:rFonts w:ascii="Times New Roman" w:eastAsia="HiddenHorzOCR" w:hAnsi="Times New Roman" w:cs="Times New Roman"/>
        </w:rPr>
        <w:t xml:space="preserve"> and carefully scheduled and coordinated.  </w:t>
      </w:r>
      <w:r w:rsidR="00F25C9D">
        <w:rPr>
          <w:rFonts w:ascii="Times New Roman" w:eastAsia="HiddenHorzOCR" w:hAnsi="Times New Roman" w:cs="Times New Roman"/>
        </w:rPr>
        <w:t xml:space="preserve">The following rules apply to </w:t>
      </w:r>
      <w:r w:rsidR="00F35B7F">
        <w:rPr>
          <w:rFonts w:ascii="Times New Roman" w:eastAsia="HiddenHorzOCR" w:hAnsi="Times New Roman" w:cs="Times New Roman"/>
        </w:rPr>
        <w:t>contractors</w:t>
      </w:r>
      <w:r w:rsidR="00F25C9D">
        <w:rPr>
          <w:rFonts w:ascii="Times New Roman" w:eastAsia="HiddenHorzOCR" w:hAnsi="Times New Roman" w:cs="Times New Roman"/>
        </w:rPr>
        <w:t xml:space="preserve"> performing electrical work on the Cal Poly campus</w:t>
      </w:r>
      <w:r w:rsidR="008D5FC9" w:rsidRPr="00F25C9D">
        <w:rPr>
          <w:rFonts w:ascii="Times New Roman" w:eastAsia="HiddenHorzOCR" w:hAnsi="Times New Roman" w:cs="Times New Roman"/>
        </w:rPr>
        <w:t>:</w:t>
      </w:r>
    </w:p>
    <w:p w:rsidR="008D5FC9" w:rsidRPr="00F25C9D" w:rsidRDefault="008D5FC9" w:rsidP="008D5FC9">
      <w:pPr>
        <w:autoSpaceDE w:val="0"/>
        <w:autoSpaceDN w:val="0"/>
        <w:adjustRightInd w:val="0"/>
        <w:spacing w:after="0" w:line="240" w:lineRule="auto"/>
        <w:rPr>
          <w:rFonts w:ascii="Times New Roman" w:eastAsia="HiddenHorzOCR" w:hAnsi="Times New Roman" w:cs="Times New Roman"/>
        </w:rPr>
      </w:pPr>
    </w:p>
    <w:p w:rsidR="00F25C9D" w:rsidRDefault="00F35B7F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>
        <w:rPr>
          <w:rFonts w:ascii="Times New Roman" w:eastAsia="HiddenHorzOCR" w:hAnsi="Times New Roman" w:cs="Times New Roman"/>
        </w:rPr>
        <w:t>E</w:t>
      </w:r>
      <w:r w:rsidR="00F25C9D">
        <w:rPr>
          <w:rFonts w:ascii="Times New Roman" w:eastAsia="HiddenHorzOCR" w:hAnsi="Times New Roman" w:cs="Times New Roman"/>
        </w:rPr>
        <w:t>lectrical work shall</w:t>
      </w:r>
      <w:r w:rsidR="00F25C9D" w:rsidRPr="00F25C9D">
        <w:rPr>
          <w:rFonts w:ascii="Times New Roman" w:eastAsia="HiddenHorzOCR" w:hAnsi="Times New Roman" w:cs="Times New Roman"/>
        </w:rPr>
        <w:t xml:space="preserve"> not </w:t>
      </w:r>
      <w:r w:rsidR="00F25C9D">
        <w:rPr>
          <w:rFonts w:ascii="Times New Roman" w:eastAsia="HiddenHorzOCR" w:hAnsi="Times New Roman" w:cs="Times New Roman"/>
        </w:rPr>
        <w:t xml:space="preserve">be </w:t>
      </w:r>
      <w:r w:rsidR="00F25C9D" w:rsidRPr="00F25C9D">
        <w:rPr>
          <w:rFonts w:ascii="Times New Roman" w:eastAsia="HiddenHorzOCR" w:hAnsi="Times New Roman" w:cs="Times New Roman"/>
        </w:rPr>
        <w:t>perform</w:t>
      </w:r>
      <w:r w:rsidR="00F25C9D">
        <w:rPr>
          <w:rFonts w:ascii="Times New Roman" w:eastAsia="HiddenHorzOCR" w:hAnsi="Times New Roman" w:cs="Times New Roman"/>
        </w:rPr>
        <w:t xml:space="preserve">ed </w:t>
      </w:r>
      <w:r w:rsidR="00F25C9D" w:rsidRPr="00F25C9D">
        <w:rPr>
          <w:rFonts w:ascii="Times New Roman" w:eastAsia="HiddenHorzOCR" w:hAnsi="Times New Roman" w:cs="Times New Roman"/>
        </w:rPr>
        <w:t xml:space="preserve">on </w:t>
      </w:r>
      <w:r w:rsidR="00F25C9D">
        <w:rPr>
          <w:rFonts w:ascii="Times New Roman" w:eastAsia="HiddenHorzOCR" w:hAnsi="Times New Roman" w:cs="Times New Roman"/>
        </w:rPr>
        <w:t xml:space="preserve">energized </w:t>
      </w:r>
      <w:r w:rsidR="00F25C9D" w:rsidRPr="00F25C9D">
        <w:rPr>
          <w:rFonts w:ascii="Times New Roman" w:eastAsia="HiddenHorzOCR" w:hAnsi="Times New Roman" w:cs="Times New Roman"/>
        </w:rPr>
        <w:t>systems.</w:t>
      </w:r>
    </w:p>
    <w:p w:rsidR="001C74CD" w:rsidRPr="00F25C9D" w:rsidRDefault="001C74CD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F25C9D">
        <w:rPr>
          <w:rFonts w:ascii="Times New Roman" w:eastAsia="HiddenHorzOCR" w:hAnsi="Times New Roman" w:cs="Times New Roman"/>
        </w:rPr>
        <w:t>Panel covers and dead fronts shall not be removed while a panel is energized.</w:t>
      </w:r>
    </w:p>
    <w:p w:rsidR="001C74CD" w:rsidRPr="00F25C9D" w:rsidRDefault="001C74CD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F25C9D">
        <w:rPr>
          <w:rFonts w:ascii="Times New Roman" w:eastAsia="HiddenHorzOCR" w:hAnsi="Times New Roman" w:cs="Times New Roman"/>
        </w:rPr>
        <w:t>Circuit breakers shall not be cycled to switch existing loads on and off while a panel is in service.</w:t>
      </w:r>
    </w:p>
    <w:p w:rsidR="00157188" w:rsidRPr="00F25C9D" w:rsidRDefault="00157188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F25C9D">
        <w:rPr>
          <w:rFonts w:ascii="Times New Roman" w:eastAsia="HiddenHorzOCR" w:hAnsi="Times New Roman" w:cs="Times New Roman"/>
        </w:rPr>
        <w:t>All work up to the</w:t>
      </w:r>
      <w:r w:rsidR="008D5FC9" w:rsidRPr="00F25C9D">
        <w:rPr>
          <w:rFonts w:ascii="Times New Roman" w:eastAsia="HiddenHorzOCR" w:hAnsi="Times New Roman" w:cs="Times New Roman"/>
        </w:rPr>
        <w:t xml:space="preserve"> point of connection </w:t>
      </w:r>
      <w:r w:rsidRPr="00F25C9D">
        <w:rPr>
          <w:rFonts w:ascii="Times New Roman" w:eastAsia="HiddenHorzOCR" w:hAnsi="Times New Roman" w:cs="Times New Roman"/>
        </w:rPr>
        <w:t xml:space="preserve">at </w:t>
      </w:r>
      <w:r w:rsidR="00225256">
        <w:rPr>
          <w:rFonts w:ascii="Times New Roman" w:eastAsia="HiddenHorzOCR" w:hAnsi="Times New Roman" w:cs="Times New Roman"/>
        </w:rPr>
        <w:t>an existing</w:t>
      </w:r>
      <w:r w:rsidRPr="00F25C9D">
        <w:rPr>
          <w:rFonts w:ascii="Times New Roman" w:eastAsia="HiddenHorzOCR" w:hAnsi="Times New Roman" w:cs="Times New Roman"/>
        </w:rPr>
        <w:t xml:space="preserve"> panel shall be completed </w:t>
      </w:r>
      <w:r w:rsidR="008D5FC9" w:rsidRPr="00F25C9D">
        <w:rPr>
          <w:rFonts w:ascii="Times New Roman" w:eastAsia="HiddenHorzOCR" w:hAnsi="Times New Roman" w:cs="Times New Roman"/>
        </w:rPr>
        <w:t>without penetrating the enclosure</w:t>
      </w:r>
      <w:r w:rsidRPr="00F25C9D">
        <w:rPr>
          <w:rFonts w:ascii="Times New Roman" w:eastAsia="HiddenHorzOCR" w:hAnsi="Times New Roman" w:cs="Times New Roman"/>
        </w:rPr>
        <w:t>.</w:t>
      </w:r>
      <w:r w:rsidR="00B91B73" w:rsidRPr="00F25C9D">
        <w:rPr>
          <w:rFonts w:ascii="Times New Roman" w:eastAsia="HiddenHorzOCR" w:hAnsi="Times New Roman" w:cs="Times New Roman"/>
        </w:rPr>
        <w:t xml:space="preserve">  Once this </w:t>
      </w:r>
      <w:r w:rsidR="00225256">
        <w:rPr>
          <w:rFonts w:ascii="Times New Roman" w:eastAsia="HiddenHorzOCR" w:hAnsi="Times New Roman" w:cs="Times New Roman"/>
        </w:rPr>
        <w:t xml:space="preserve">new </w:t>
      </w:r>
      <w:r w:rsidR="00B91B73" w:rsidRPr="00F25C9D">
        <w:rPr>
          <w:rFonts w:ascii="Times New Roman" w:eastAsia="HiddenHorzOCR" w:hAnsi="Times New Roman" w:cs="Times New Roman"/>
        </w:rPr>
        <w:t>work is complete</w:t>
      </w:r>
      <w:r w:rsidR="00225256">
        <w:rPr>
          <w:rFonts w:ascii="Times New Roman" w:eastAsia="HiddenHorzOCR" w:hAnsi="Times New Roman" w:cs="Times New Roman"/>
        </w:rPr>
        <w:t xml:space="preserve"> up to the existing panel</w:t>
      </w:r>
      <w:r w:rsidR="00B91B73" w:rsidRPr="00F25C9D">
        <w:rPr>
          <w:rFonts w:ascii="Times New Roman" w:eastAsia="HiddenHorzOCR" w:hAnsi="Times New Roman" w:cs="Times New Roman"/>
        </w:rPr>
        <w:t>, an outage shall be scheduled to facilitate termination at the panel.</w:t>
      </w:r>
    </w:p>
    <w:p w:rsidR="008D5FC9" w:rsidRPr="00816ECC" w:rsidRDefault="008D5FC9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816ECC">
        <w:rPr>
          <w:rFonts w:ascii="Times New Roman" w:eastAsia="HiddenHorzOCR" w:hAnsi="Times New Roman" w:cs="Times New Roman"/>
        </w:rPr>
        <w:t xml:space="preserve">Contractors </w:t>
      </w:r>
      <w:r w:rsidR="00B91B73" w:rsidRPr="00816ECC">
        <w:rPr>
          <w:rFonts w:ascii="Times New Roman" w:eastAsia="HiddenHorzOCR" w:hAnsi="Times New Roman" w:cs="Times New Roman"/>
        </w:rPr>
        <w:t>shall schedule</w:t>
      </w:r>
      <w:r w:rsidRPr="00816ECC">
        <w:rPr>
          <w:rFonts w:ascii="Times New Roman" w:eastAsia="HiddenHorzOCR" w:hAnsi="Times New Roman" w:cs="Times New Roman"/>
        </w:rPr>
        <w:t xml:space="preserve"> </w:t>
      </w:r>
      <w:r w:rsidR="00B91B73" w:rsidRPr="00816ECC">
        <w:rPr>
          <w:rFonts w:ascii="Times New Roman" w:eastAsia="HiddenHorzOCR" w:hAnsi="Times New Roman" w:cs="Times New Roman"/>
        </w:rPr>
        <w:t xml:space="preserve">electrical </w:t>
      </w:r>
      <w:r w:rsidRPr="00816ECC">
        <w:rPr>
          <w:rFonts w:ascii="Times New Roman" w:eastAsia="HiddenHorzOCR" w:hAnsi="Times New Roman" w:cs="Times New Roman"/>
        </w:rPr>
        <w:t>outage</w:t>
      </w:r>
      <w:r w:rsidR="00B91B73" w:rsidRPr="00816ECC">
        <w:rPr>
          <w:rFonts w:ascii="Times New Roman" w:eastAsia="HiddenHorzOCR" w:hAnsi="Times New Roman" w:cs="Times New Roman"/>
        </w:rPr>
        <w:t>s with the responsible Project M</w:t>
      </w:r>
      <w:r w:rsidRPr="00816ECC">
        <w:rPr>
          <w:rFonts w:ascii="Times New Roman" w:eastAsia="HiddenHorzOCR" w:hAnsi="Times New Roman" w:cs="Times New Roman"/>
        </w:rPr>
        <w:t>anager.</w:t>
      </w:r>
      <w:r w:rsidR="00B91B73" w:rsidRPr="00816ECC">
        <w:rPr>
          <w:rFonts w:ascii="Times New Roman" w:eastAsia="HiddenHorzOCR" w:hAnsi="Times New Roman" w:cs="Times New Roman"/>
        </w:rPr>
        <w:t xml:space="preserve">  Work shall be planned and scheduled so as to minimize the number </w:t>
      </w:r>
      <w:r w:rsidR="007D7B14">
        <w:rPr>
          <w:rFonts w:ascii="Times New Roman" w:eastAsia="HiddenHorzOCR" w:hAnsi="Times New Roman" w:cs="Times New Roman"/>
        </w:rPr>
        <w:t>of</w:t>
      </w:r>
      <w:r w:rsidR="007D7B14" w:rsidRPr="00816ECC">
        <w:rPr>
          <w:rFonts w:ascii="Times New Roman" w:eastAsia="HiddenHorzOCR" w:hAnsi="Times New Roman" w:cs="Times New Roman"/>
        </w:rPr>
        <w:t xml:space="preserve"> </w:t>
      </w:r>
      <w:r w:rsidR="00B91B73" w:rsidRPr="00816ECC">
        <w:rPr>
          <w:rFonts w:ascii="Times New Roman" w:eastAsia="HiddenHorzOCR" w:hAnsi="Times New Roman" w:cs="Times New Roman"/>
        </w:rPr>
        <w:t>outages required.</w:t>
      </w:r>
    </w:p>
    <w:p w:rsidR="008D5FC9" w:rsidRPr="00816ECC" w:rsidRDefault="008D5FC9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816ECC">
        <w:rPr>
          <w:rFonts w:ascii="Times New Roman" w:eastAsia="HiddenHorzOCR" w:hAnsi="Times New Roman" w:cs="Times New Roman"/>
        </w:rPr>
        <w:t>The University Electricians will de-energize systems at the point of connection on the sched</w:t>
      </w:r>
      <w:r w:rsidR="00B91B73" w:rsidRPr="00816ECC">
        <w:rPr>
          <w:rFonts w:ascii="Times New Roman" w:eastAsia="HiddenHorzOCR" w:hAnsi="Times New Roman" w:cs="Times New Roman"/>
        </w:rPr>
        <w:t>uled outage day and time. Lock Out/Tag O</w:t>
      </w:r>
      <w:r w:rsidRPr="00816ECC">
        <w:rPr>
          <w:rFonts w:ascii="Times New Roman" w:eastAsia="HiddenHorzOCR" w:hAnsi="Times New Roman" w:cs="Times New Roman"/>
        </w:rPr>
        <w:t xml:space="preserve">ut will be </w:t>
      </w:r>
      <w:r w:rsidR="00B91B73" w:rsidRPr="00816ECC">
        <w:rPr>
          <w:rFonts w:ascii="Times New Roman" w:eastAsia="HiddenHorzOCR" w:hAnsi="Times New Roman" w:cs="Times New Roman"/>
        </w:rPr>
        <w:t>performed</w:t>
      </w:r>
      <w:r w:rsidRPr="00816ECC">
        <w:rPr>
          <w:rFonts w:ascii="Times New Roman" w:eastAsia="HiddenHorzOCR" w:hAnsi="Times New Roman" w:cs="Times New Roman"/>
        </w:rPr>
        <w:t xml:space="preserve"> by both t</w:t>
      </w:r>
      <w:r w:rsidR="00816ECC" w:rsidRPr="00816ECC">
        <w:rPr>
          <w:rFonts w:ascii="Times New Roman" w:eastAsia="HiddenHorzOCR" w:hAnsi="Times New Roman" w:cs="Times New Roman"/>
        </w:rPr>
        <w:t>he University Electricians and the</w:t>
      </w:r>
      <w:r w:rsidRPr="00816ECC">
        <w:rPr>
          <w:rFonts w:ascii="Times New Roman" w:eastAsia="HiddenHorzOCR" w:hAnsi="Times New Roman" w:cs="Times New Roman"/>
        </w:rPr>
        <w:t xml:space="preserve"> qualified </w:t>
      </w:r>
      <w:r w:rsidR="00F35B7F">
        <w:rPr>
          <w:rFonts w:ascii="Times New Roman" w:eastAsia="HiddenHorzOCR" w:hAnsi="Times New Roman" w:cs="Times New Roman"/>
        </w:rPr>
        <w:t>contractor</w:t>
      </w:r>
      <w:r w:rsidR="00816ECC" w:rsidRPr="00816ECC">
        <w:rPr>
          <w:rFonts w:ascii="Times New Roman" w:eastAsia="HiddenHorzOCR" w:hAnsi="Times New Roman" w:cs="Times New Roman"/>
        </w:rPr>
        <w:t xml:space="preserve"> performing the work</w:t>
      </w:r>
      <w:r w:rsidR="00225256" w:rsidRPr="00816ECC">
        <w:rPr>
          <w:rFonts w:ascii="Times New Roman" w:eastAsia="HiddenHorzOCR" w:hAnsi="Times New Roman" w:cs="Times New Roman"/>
        </w:rPr>
        <w:t>.</w:t>
      </w:r>
    </w:p>
    <w:p w:rsidR="008D5FC9" w:rsidRPr="00816ECC" w:rsidRDefault="00F35B7F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>
        <w:rPr>
          <w:rFonts w:ascii="Times New Roman" w:eastAsia="HiddenHorzOCR" w:hAnsi="Times New Roman" w:cs="Times New Roman"/>
        </w:rPr>
        <w:t>During a</w:t>
      </w:r>
      <w:r w:rsidR="00DD2184" w:rsidRPr="00816ECC">
        <w:rPr>
          <w:rFonts w:ascii="Times New Roman" w:eastAsia="HiddenHorzOCR" w:hAnsi="Times New Roman" w:cs="Times New Roman"/>
        </w:rPr>
        <w:t>n outage, t</w:t>
      </w:r>
      <w:r w:rsidR="00B91B73" w:rsidRPr="00816ECC">
        <w:rPr>
          <w:rFonts w:ascii="Times New Roman" w:eastAsia="HiddenHorzOCR" w:hAnsi="Times New Roman" w:cs="Times New Roman"/>
        </w:rPr>
        <w:t xml:space="preserve">he individual working on the </w:t>
      </w:r>
      <w:r w:rsidR="00DD2184" w:rsidRPr="00816ECC">
        <w:rPr>
          <w:rFonts w:ascii="Times New Roman" w:eastAsia="HiddenHorzOCR" w:hAnsi="Times New Roman" w:cs="Times New Roman"/>
        </w:rPr>
        <w:t>system</w:t>
      </w:r>
      <w:r w:rsidR="008D5FC9" w:rsidRPr="00816ECC">
        <w:rPr>
          <w:rFonts w:ascii="Times New Roman" w:eastAsia="HiddenHorzOCR" w:hAnsi="Times New Roman" w:cs="Times New Roman"/>
        </w:rPr>
        <w:t xml:space="preserve"> </w:t>
      </w:r>
      <w:r w:rsidR="00DD2184" w:rsidRPr="00816ECC">
        <w:rPr>
          <w:rFonts w:ascii="Times New Roman" w:eastAsia="HiddenHorzOCR" w:hAnsi="Times New Roman" w:cs="Times New Roman"/>
        </w:rPr>
        <w:t>shall be responsible for confirming</w:t>
      </w:r>
      <w:r w:rsidR="008D5FC9" w:rsidRPr="00816ECC">
        <w:rPr>
          <w:rFonts w:ascii="Times New Roman" w:eastAsia="HiddenHorzOCR" w:hAnsi="Times New Roman" w:cs="Times New Roman"/>
        </w:rPr>
        <w:t xml:space="preserve"> that an "</w:t>
      </w:r>
      <w:r w:rsidR="008D5FC9" w:rsidRPr="00816ECC">
        <w:rPr>
          <w:rFonts w:ascii="Times New Roman" w:eastAsia="HiddenHorzOCR" w:hAnsi="Times New Roman" w:cs="Times New Roman"/>
          <w:b/>
          <w:i/>
        </w:rPr>
        <w:t>electrically safe work condition</w:t>
      </w:r>
      <w:r w:rsidR="008D5FC9" w:rsidRPr="00816ECC">
        <w:rPr>
          <w:rFonts w:ascii="Times New Roman" w:eastAsia="HiddenHorzOCR" w:hAnsi="Times New Roman" w:cs="Times New Roman"/>
        </w:rPr>
        <w:t xml:space="preserve">" has </w:t>
      </w:r>
      <w:r w:rsidR="00B91B73" w:rsidRPr="00816ECC">
        <w:rPr>
          <w:rFonts w:ascii="Times New Roman" w:eastAsia="HiddenHorzOCR" w:hAnsi="Times New Roman" w:cs="Times New Roman"/>
        </w:rPr>
        <w:t>been established per NFPA 70E</w:t>
      </w:r>
      <w:r w:rsidR="00DD2184" w:rsidRPr="00816ECC">
        <w:rPr>
          <w:rFonts w:ascii="Times New Roman" w:eastAsia="HiddenHorzOCR" w:hAnsi="Times New Roman" w:cs="Times New Roman"/>
        </w:rPr>
        <w:t xml:space="preserve"> procedures</w:t>
      </w:r>
      <w:r w:rsidR="008D5FC9" w:rsidRPr="00816ECC">
        <w:rPr>
          <w:rFonts w:ascii="Times New Roman" w:eastAsia="HiddenHorzOCR" w:hAnsi="Times New Roman" w:cs="Times New Roman"/>
        </w:rPr>
        <w:t xml:space="preserve"> </w:t>
      </w:r>
      <w:r w:rsidR="00B91B73" w:rsidRPr="00816ECC">
        <w:rPr>
          <w:rFonts w:ascii="Times New Roman" w:eastAsia="HiddenHorzOCR" w:hAnsi="Times New Roman" w:cs="Times New Roman"/>
        </w:rPr>
        <w:t xml:space="preserve">using </w:t>
      </w:r>
      <w:r w:rsidR="008D5FC9" w:rsidRPr="00816ECC">
        <w:rPr>
          <w:rFonts w:ascii="Times New Roman" w:eastAsia="HiddenHorzOCR" w:hAnsi="Times New Roman" w:cs="Times New Roman"/>
        </w:rPr>
        <w:t>appropriate PPE</w:t>
      </w:r>
      <w:r w:rsidR="00DD2184" w:rsidRPr="00816ECC">
        <w:rPr>
          <w:rFonts w:ascii="Times New Roman" w:eastAsia="HiddenHorzOCR" w:hAnsi="Times New Roman" w:cs="Times New Roman"/>
        </w:rPr>
        <w:t>.</w:t>
      </w:r>
    </w:p>
    <w:p w:rsidR="008D5FC9" w:rsidRPr="00F25C9D" w:rsidRDefault="00DD2184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816ECC">
        <w:rPr>
          <w:rFonts w:ascii="Times New Roman" w:eastAsia="HiddenHorzOCR" w:hAnsi="Times New Roman" w:cs="Times New Roman"/>
        </w:rPr>
        <w:t xml:space="preserve">Once the work at the point of connection is complete an inspection shall be </w:t>
      </w:r>
      <w:r w:rsidR="008D5FC9" w:rsidRPr="00816ECC">
        <w:rPr>
          <w:rFonts w:ascii="Times New Roman" w:eastAsia="HiddenHorzOCR" w:hAnsi="Times New Roman" w:cs="Times New Roman"/>
        </w:rPr>
        <w:t>schedule</w:t>
      </w:r>
      <w:r w:rsidRPr="00816ECC">
        <w:rPr>
          <w:rFonts w:ascii="Times New Roman" w:eastAsia="HiddenHorzOCR" w:hAnsi="Times New Roman" w:cs="Times New Roman"/>
        </w:rPr>
        <w:t>d</w:t>
      </w:r>
      <w:r w:rsidR="008D5FC9" w:rsidRPr="00816ECC">
        <w:rPr>
          <w:rFonts w:ascii="Times New Roman" w:eastAsia="HiddenHorzOCR" w:hAnsi="Times New Roman" w:cs="Times New Roman"/>
        </w:rPr>
        <w:t xml:space="preserve"> with the</w:t>
      </w:r>
      <w:r w:rsidR="008D5FC9" w:rsidRPr="00F25C9D">
        <w:rPr>
          <w:rFonts w:ascii="Times New Roman" w:eastAsia="HiddenHorzOCR" w:hAnsi="Times New Roman" w:cs="Times New Roman"/>
        </w:rPr>
        <w:t xml:space="preserve"> campus building inspector and/or University Electricians.</w:t>
      </w:r>
    </w:p>
    <w:p w:rsidR="008D5FC9" w:rsidRPr="00F25C9D" w:rsidRDefault="008D5FC9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eastAsia="HiddenHorzOCR" w:hAnsi="Times New Roman" w:cs="Times New Roman"/>
        </w:rPr>
      </w:pPr>
      <w:r w:rsidRPr="00F25C9D">
        <w:rPr>
          <w:rFonts w:ascii="Times New Roman" w:eastAsia="HiddenHorzOCR" w:hAnsi="Times New Roman" w:cs="Times New Roman"/>
        </w:rPr>
        <w:t xml:space="preserve">Upon </w:t>
      </w:r>
      <w:r w:rsidR="00DD2184" w:rsidRPr="00F25C9D">
        <w:rPr>
          <w:rFonts w:ascii="Times New Roman" w:eastAsia="HiddenHorzOCR" w:hAnsi="Times New Roman" w:cs="Times New Roman"/>
        </w:rPr>
        <w:t xml:space="preserve">acceptance of </w:t>
      </w:r>
      <w:r w:rsidR="00816ECC">
        <w:rPr>
          <w:rFonts w:ascii="Times New Roman" w:eastAsia="HiddenHorzOCR" w:hAnsi="Times New Roman" w:cs="Times New Roman"/>
        </w:rPr>
        <w:t xml:space="preserve">the </w:t>
      </w:r>
      <w:r w:rsidRPr="00F25C9D">
        <w:rPr>
          <w:rFonts w:ascii="Times New Roman" w:eastAsia="HiddenHorzOCR" w:hAnsi="Times New Roman" w:cs="Times New Roman"/>
        </w:rPr>
        <w:t xml:space="preserve">inspection, </w:t>
      </w:r>
      <w:r w:rsidR="00816ECC">
        <w:rPr>
          <w:rFonts w:ascii="Times New Roman" w:eastAsia="HiddenHorzOCR" w:hAnsi="Times New Roman" w:cs="Times New Roman"/>
        </w:rPr>
        <w:t xml:space="preserve">the </w:t>
      </w:r>
      <w:r w:rsidRPr="00F25C9D">
        <w:rPr>
          <w:rFonts w:ascii="Times New Roman" w:eastAsia="HiddenHorzOCR" w:hAnsi="Times New Roman" w:cs="Times New Roman"/>
        </w:rPr>
        <w:t>lock</w:t>
      </w:r>
      <w:r w:rsidR="00DD2184" w:rsidRPr="00F25C9D">
        <w:rPr>
          <w:rFonts w:ascii="Times New Roman" w:eastAsia="HiddenHorzOCR" w:hAnsi="Times New Roman" w:cs="Times New Roman"/>
        </w:rPr>
        <w:t>s shall be removed</w:t>
      </w:r>
      <w:r w:rsidRPr="00F25C9D">
        <w:rPr>
          <w:rFonts w:ascii="Times New Roman" w:eastAsia="HiddenHorzOCR" w:hAnsi="Times New Roman" w:cs="Times New Roman"/>
        </w:rPr>
        <w:t xml:space="preserve"> and </w:t>
      </w:r>
      <w:r w:rsidR="00816ECC">
        <w:rPr>
          <w:rFonts w:ascii="Times New Roman" w:eastAsia="HiddenHorzOCR" w:hAnsi="Times New Roman" w:cs="Times New Roman"/>
        </w:rPr>
        <w:t xml:space="preserve">the </w:t>
      </w:r>
      <w:r w:rsidR="00DD2184" w:rsidRPr="00F25C9D">
        <w:rPr>
          <w:rFonts w:ascii="Times New Roman" w:eastAsia="HiddenHorzOCR" w:hAnsi="Times New Roman" w:cs="Times New Roman"/>
        </w:rPr>
        <w:t xml:space="preserve">system </w:t>
      </w:r>
      <w:r w:rsidR="00450E24" w:rsidRPr="00F25C9D">
        <w:rPr>
          <w:rFonts w:ascii="Times New Roman" w:eastAsia="HiddenHorzOCR" w:hAnsi="Times New Roman" w:cs="Times New Roman"/>
        </w:rPr>
        <w:t>shall</w:t>
      </w:r>
      <w:r w:rsidR="00DD2184" w:rsidRPr="00F25C9D">
        <w:rPr>
          <w:rFonts w:ascii="Times New Roman" w:eastAsia="HiddenHorzOCR" w:hAnsi="Times New Roman" w:cs="Times New Roman"/>
        </w:rPr>
        <w:t xml:space="preserve"> be re-energized by </w:t>
      </w:r>
      <w:r w:rsidRPr="00F25C9D">
        <w:rPr>
          <w:rFonts w:ascii="Times New Roman" w:eastAsia="HiddenHorzOCR" w:hAnsi="Times New Roman" w:cs="Times New Roman"/>
        </w:rPr>
        <w:t>the University Electricians</w:t>
      </w:r>
      <w:r w:rsidR="00DD2184" w:rsidRPr="00F25C9D">
        <w:rPr>
          <w:rFonts w:ascii="Times New Roman" w:eastAsia="HiddenHorzOCR" w:hAnsi="Times New Roman" w:cs="Times New Roman"/>
        </w:rPr>
        <w:t>.</w:t>
      </w:r>
    </w:p>
    <w:p w:rsidR="00FA34E1" w:rsidRPr="003C62B5" w:rsidRDefault="00606F40" w:rsidP="008D5F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contextualSpacing w:val="0"/>
        <w:rPr>
          <w:rFonts w:ascii="Times New Roman" w:hAnsi="Times New Roman" w:cs="Times New Roman"/>
        </w:rPr>
      </w:pPr>
      <w:r w:rsidRPr="00F25C9D">
        <w:rPr>
          <w:rFonts w:ascii="Times New Roman" w:eastAsia="HiddenHorzOCR" w:hAnsi="Times New Roman" w:cs="Times New Roman"/>
        </w:rPr>
        <w:t>Upon re-</w:t>
      </w:r>
      <w:proofErr w:type="spellStart"/>
      <w:r w:rsidRPr="00F25C9D">
        <w:rPr>
          <w:rFonts w:ascii="Times New Roman" w:eastAsia="HiddenHorzOCR" w:hAnsi="Times New Roman" w:cs="Times New Roman"/>
        </w:rPr>
        <w:t>energization</w:t>
      </w:r>
      <w:proofErr w:type="spellEnd"/>
      <w:r w:rsidRPr="00F25C9D">
        <w:rPr>
          <w:rFonts w:ascii="Times New Roman" w:eastAsia="HiddenHorzOCR" w:hAnsi="Times New Roman" w:cs="Times New Roman"/>
        </w:rPr>
        <w:t xml:space="preserve">, the </w:t>
      </w:r>
      <w:r w:rsidR="00F35B7F">
        <w:rPr>
          <w:rFonts w:ascii="Times New Roman" w:eastAsia="HiddenHorzOCR" w:hAnsi="Times New Roman" w:cs="Times New Roman"/>
        </w:rPr>
        <w:t>contractor</w:t>
      </w:r>
      <w:r w:rsidR="00DD2184" w:rsidRPr="00F25C9D">
        <w:rPr>
          <w:rFonts w:ascii="Times New Roman" w:eastAsia="HiddenHorzOCR" w:hAnsi="Times New Roman" w:cs="Times New Roman"/>
        </w:rPr>
        <w:t xml:space="preserve"> shall test all</w:t>
      </w:r>
      <w:r w:rsidR="008D5FC9" w:rsidRPr="00F25C9D">
        <w:rPr>
          <w:rFonts w:ascii="Times New Roman" w:eastAsia="HiddenHorzOCR" w:hAnsi="Times New Roman" w:cs="Times New Roman"/>
        </w:rPr>
        <w:t xml:space="preserve"> new installation</w:t>
      </w:r>
      <w:r w:rsidR="00DD2184" w:rsidRPr="00F25C9D">
        <w:rPr>
          <w:rFonts w:ascii="Times New Roman" w:eastAsia="HiddenHorzOCR" w:hAnsi="Times New Roman" w:cs="Times New Roman"/>
        </w:rPr>
        <w:t>s</w:t>
      </w:r>
      <w:r w:rsidR="008D5FC9" w:rsidRPr="00F25C9D">
        <w:rPr>
          <w:rFonts w:ascii="Times New Roman" w:eastAsia="HiddenHorzOCR" w:hAnsi="Times New Roman" w:cs="Times New Roman"/>
        </w:rPr>
        <w:t xml:space="preserve"> to </w:t>
      </w:r>
      <w:r w:rsidRPr="00F25C9D">
        <w:rPr>
          <w:rFonts w:ascii="Times New Roman" w:eastAsia="HiddenHorzOCR" w:hAnsi="Times New Roman" w:cs="Times New Roman"/>
        </w:rPr>
        <w:t>confirm they are functioning properly prior to completing work</w:t>
      </w:r>
      <w:r w:rsidR="00816ECC">
        <w:rPr>
          <w:rFonts w:ascii="Times New Roman" w:eastAsia="HiddenHorzOCR" w:hAnsi="Times New Roman" w:cs="Times New Roman"/>
        </w:rPr>
        <w:t xml:space="preserve"> and leaving the work location</w:t>
      </w:r>
      <w:r w:rsidRPr="00F25C9D">
        <w:rPr>
          <w:rFonts w:ascii="Times New Roman" w:eastAsia="HiddenHorzOCR" w:hAnsi="Times New Roman" w:cs="Times New Roman"/>
        </w:rPr>
        <w:t xml:space="preserve">. </w:t>
      </w:r>
    </w:p>
    <w:p w:rsidR="003C62B5" w:rsidRPr="003C62B5" w:rsidRDefault="003C62B5" w:rsidP="003C62B5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3C62B5" w:rsidRPr="003C62B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6A11" w:rsidRDefault="00966A11" w:rsidP="00F25C9D">
      <w:pPr>
        <w:spacing w:after="0" w:line="240" w:lineRule="auto"/>
      </w:pPr>
      <w:r>
        <w:separator/>
      </w:r>
    </w:p>
  </w:endnote>
  <w:endnote w:type="continuationSeparator" w:id="0">
    <w:p w:rsidR="00966A11" w:rsidRDefault="00966A11" w:rsidP="00F25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A86" w:rsidRDefault="00AE2FBD">
    <w:pPr>
      <w:pStyle w:val="Footer"/>
    </w:pPr>
    <w:r>
      <w:t>10/30</w:t>
    </w:r>
    <w:r w:rsidR="006A3A86">
      <w:t>/2014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6A11" w:rsidRDefault="00966A11" w:rsidP="00F25C9D">
      <w:pPr>
        <w:spacing w:after="0" w:line="240" w:lineRule="auto"/>
      </w:pPr>
      <w:r>
        <w:separator/>
      </w:r>
    </w:p>
  </w:footnote>
  <w:footnote w:type="continuationSeparator" w:id="0">
    <w:p w:rsidR="00966A11" w:rsidRDefault="00966A11" w:rsidP="00F25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C9D" w:rsidRPr="00F25C9D" w:rsidRDefault="007D7B14">
    <w:pPr>
      <w:pStyle w:val="Head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 xml:space="preserve">Cal Poly </w:t>
    </w:r>
    <w:r w:rsidR="00F25C9D" w:rsidRPr="00F25C9D">
      <w:rPr>
        <w:rFonts w:ascii="Times New Roman" w:hAnsi="Times New Roman" w:cs="Times New Roman"/>
        <w:b/>
        <w:sz w:val="32"/>
        <w:szCs w:val="32"/>
      </w:rPr>
      <w:t>Facilities</w:t>
    </w:r>
  </w:p>
  <w:p w:rsidR="00F25C9D" w:rsidRPr="00F25C9D" w:rsidRDefault="00F25C9D">
    <w:pPr>
      <w:pStyle w:val="Header"/>
      <w:rPr>
        <w:rFonts w:ascii="Times New Roman" w:hAnsi="Times New Roman" w:cs="Times New Roman"/>
      </w:rPr>
    </w:pPr>
  </w:p>
  <w:p w:rsidR="00F25C9D" w:rsidRPr="00F25C9D" w:rsidRDefault="00F25C9D">
    <w:pPr>
      <w:pStyle w:val="Header"/>
      <w:rPr>
        <w:rFonts w:ascii="Times New Roman" w:hAnsi="Times New Roman" w:cs="Times New Roman"/>
        <w:b/>
        <w:sz w:val="24"/>
        <w:szCs w:val="24"/>
      </w:rPr>
    </w:pPr>
    <w:r w:rsidRPr="00F25C9D">
      <w:rPr>
        <w:rFonts w:ascii="Times New Roman" w:hAnsi="Times New Roman" w:cs="Times New Roman"/>
        <w:b/>
        <w:sz w:val="24"/>
        <w:szCs w:val="24"/>
      </w:rPr>
      <w:t>Electrical Work Rules</w:t>
    </w:r>
    <w:r w:rsidR="00F35B7F">
      <w:rPr>
        <w:rFonts w:ascii="Times New Roman" w:hAnsi="Times New Roman" w:cs="Times New Roman"/>
        <w:b/>
        <w:sz w:val="24"/>
        <w:szCs w:val="24"/>
      </w:rPr>
      <w:t xml:space="preserve"> for Contractors</w:t>
    </w:r>
  </w:p>
  <w:p w:rsidR="00F25C9D" w:rsidRDefault="00F25C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24D1D"/>
    <w:multiLevelType w:val="hybridMultilevel"/>
    <w:tmpl w:val="2AB25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FC9"/>
    <w:rsid w:val="00133640"/>
    <w:rsid w:val="00157188"/>
    <w:rsid w:val="001C74CD"/>
    <w:rsid w:val="00225256"/>
    <w:rsid w:val="003C62B5"/>
    <w:rsid w:val="00424D0E"/>
    <w:rsid w:val="00450E24"/>
    <w:rsid w:val="0048233E"/>
    <w:rsid w:val="00606F40"/>
    <w:rsid w:val="0067552F"/>
    <w:rsid w:val="006A3A86"/>
    <w:rsid w:val="007D7B14"/>
    <w:rsid w:val="007F3EC3"/>
    <w:rsid w:val="00816ECC"/>
    <w:rsid w:val="008A0DC6"/>
    <w:rsid w:val="008D5FC9"/>
    <w:rsid w:val="00966A11"/>
    <w:rsid w:val="009A3D17"/>
    <w:rsid w:val="00A23008"/>
    <w:rsid w:val="00AE2FBD"/>
    <w:rsid w:val="00B91B73"/>
    <w:rsid w:val="00D566EB"/>
    <w:rsid w:val="00DD2184"/>
    <w:rsid w:val="00F25C9D"/>
    <w:rsid w:val="00F35B7F"/>
    <w:rsid w:val="00FA34E1"/>
    <w:rsid w:val="00FB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9D"/>
  </w:style>
  <w:style w:type="paragraph" w:styleId="Footer">
    <w:name w:val="footer"/>
    <w:basedOn w:val="Normal"/>
    <w:link w:val="FooterChar"/>
    <w:uiPriority w:val="99"/>
    <w:unhideWhenUsed/>
    <w:rsid w:val="00F2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9D"/>
  </w:style>
  <w:style w:type="paragraph" w:styleId="Footer">
    <w:name w:val="footer"/>
    <w:basedOn w:val="Normal"/>
    <w:link w:val="FooterChar"/>
    <w:uiPriority w:val="99"/>
    <w:unhideWhenUsed/>
    <w:rsid w:val="00F2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19D6-B58A-438C-B87B-CD5DDE6A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Polytechnic State University</Company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spolvi</dc:creator>
  <cp:lastModifiedBy>spolvi</cp:lastModifiedBy>
  <cp:revision>14</cp:revision>
  <cp:lastPrinted>2014-10-22T20:26:00Z</cp:lastPrinted>
  <dcterms:created xsi:type="dcterms:W3CDTF">2014-10-17T22:33:00Z</dcterms:created>
  <dcterms:modified xsi:type="dcterms:W3CDTF">2015-03-24T15:06:00Z</dcterms:modified>
</cp:coreProperties>
</file>