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3CD6" w14:textId="77777777" w:rsidR="00B17B13" w:rsidRDefault="00B17B13" w:rsidP="00B17B13">
      <w:pPr>
        <w:jc w:val="center"/>
        <w:rPr>
          <w:b/>
          <w:bCs/>
        </w:rPr>
      </w:pPr>
      <w:r w:rsidRPr="00B17B13">
        <w:rPr>
          <w:rFonts w:ascii="Segoe UI Emoji" w:hAnsi="Segoe UI Emoji" w:cs="Segoe UI Emoji"/>
          <w:b/>
          <w:bCs/>
        </w:rPr>
        <w:t>🔍</w:t>
      </w:r>
      <w:r w:rsidRPr="00B17B13">
        <w:rPr>
          <w:b/>
          <w:bCs/>
        </w:rPr>
        <w:t xml:space="preserve"> Insights Summary – Crimes Against Women in India (2001–2014)</w:t>
      </w:r>
    </w:p>
    <w:p w14:paraId="5C38C163" w14:textId="77777777" w:rsidR="00B17B13" w:rsidRPr="00B17B13" w:rsidRDefault="00B17B13" w:rsidP="00B17B13">
      <w:pPr>
        <w:jc w:val="center"/>
        <w:rPr>
          <w:b/>
          <w:bCs/>
        </w:rPr>
      </w:pPr>
    </w:p>
    <w:p w14:paraId="400A8E72" w14:textId="77777777"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 xml:space="preserve">1. </w:t>
      </w:r>
      <w:r w:rsidRPr="00B17B13">
        <w:rPr>
          <w:rFonts w:ascii="Segoe UI Emoji" w:hAnsi="Segoe UI Emoji" w:cs="Segoe UI Emoji"/>
          <w:b/>
          <w:bCs/>
        </w:rPr>
        <w:t>🏆</w:t>
      </w:r>
      <w:r w:rsidRPr="00B17B13">
        <w:rPr>
          <w:b/>
          <w:bCs/>
        </w:rPr>
        <w:t xml:space="preserve"> Top 5 States/UTs by Crime Count</w:t>
      </w:r>
    </w:p>
    <w:p w14:paraId="700787CC" w14:textId="77777777" w:rsidR="00B17B13" w:rsidRPr="00B17B13" w:rsidRDefault="00B17B13" w:rsidP="00B17B13">
      <w:pPr>
        <w:numPr>
          <w:ilvl w:val="0"/>
          <w:numId w:val="1"/>
        </w:numPr>
      </w:pPr>
      <w:r w:rsidRPr="00B17B13">
        <w:rPr>
          <w:b/>
          <w:bCs/>
        </w:rPr>
        <w:t>Uttar Pradesh</w:t>
      </w:r>
      <w:r w:rsidRPr="00B17B13">
        <w:t xml:space="preserve">, </w:t>
      </w:r>
      <w:r w:rsidRPr="00B17B13">
        <w:rPr>
          <w:b/>
          <w:bCs/>
        </w:rPr>
        <w:t>Andhra Pradesh</w:t>
      </w:r>
      <w:r w:rsidRPr="00B17B13">
        <w:t xml:space="preserve">, </w:t>
      </w:r>
      <w:r w:rsidRPr="00B17B13">
        <w:rPr>
          <w:b/>
          <w:bCs/>
        </w:rPr>
        <w:t>West Bengal</w:t>
      </w:r>
      <w:r w:rsidRPr="00B17B13">
        <w:t xml:space="preserve">, </w:t>
      </w:r>
      <w:r w:rsidRPr="00B17B13">
        <w:rPr>
          <w:b/>
          <w:bCs/>
        </w:rPr>
        <w:t>Madhya Pradesh</w:t>
      </w:r>
      <w:r w:rsidRPr="00B17B13">
        <w:t xml:space="preserve">, and </w:t>
      </w:r>
      <w:r w:rsidRPr="00B17B13">
        <w:rPr>
          <w:b/>
          <w:bCs/>
        </w:rPr>
        <w:t>Rajasthan</w:t>
      </w:r>
      <w:r w:rsidRPr="00B17B13">
        <w:t xml:space="preserve"> reported the </w:t>
      </w:r>
      <w:r w:rsidRPr="00B17B13">
        <w:rPr>
          <w:b/>
          <w:bCs/>
        </w:rPr>
        <w:t>highest number of crimes against women</w:t>
      </w:r>
      <w:r w:rsidRPr="00B17B13">
        <w:t>.</w:t>
      </w:r>
    </w:p>
    <w:p w14:paraId="6BF19BE3" w14:textId="77777777" w:rsidR="00B17B13" w:rsidRPr="00B17B13" w:rsidRDefault="00B17B13" w:rsidP="00B17B13">
      <w:pPr>
        <w:numPr>
          <w:ilvl w:val="0"/>
          <w:numId w:val="1"/>
        </w:numPr>
      </w:pPr>
      <w:r w:rsidRPr="00B17B13">
        <w:t xml:space="preserve">These states alone contribute to a </w:t>
      </w:r>
      <w:r w:rsidRPr="00B17B13">
        <w:rPr>
          <w:b/>
          <w:bCs/>
        </w:rPr>
        <w:t>significant portion</w:t>
      </w:r>
      <w:r w:rsidRPr="00B17B13">
        <w:t xml:space="preserve"> of total crime cases.</w:t>
      </w:r>
    </w:p>
    <w:p w14:paraId="2EF63A31" w14:textId="77777777" w:rsidR="00B17B13" w:rsidRPr="00B17B13" w:rsidRDefault="00B17B13" w:rsidP="00B17B13">
      <w:pPr>
        <w:numPr>
          <w:ilvl w:val="0"/>
          <w:numId w:val="1"/>
        </w:numPr>
      </w:pPr>
      <w:r w:rsidRPr="00B17B13">
        <w:t>Larger population size and underreporting in smaller states might influence this pattern.</w:t>
      </w:r>
    </w:p>
    <w:p w14:paraId="372344D7" w14:textId="77777777" w:rsidR="00B17B13" w:rsidRPr="00B17B13" w:rsidRDefault="005029C7" w:rsidP="00B17B13">
      <w:r>
        <w:pict w14:anchorId="57E6FAF6">
          <v:rect id="_x0000_i1025" style="width:0;height:1.5pt" o:hralign="center" o:hrstd="t" o:hr="t" fillcolor="#a0a0a0" stroked="f"/>
        </w:pict>
      </w:r>
    </w:p>
    <w:p w14:paraId="5F14BA2E" w14:textId="77777777"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 xml:space="preserve">2. </w:t>
      </w:r>
      <w:r w:rsidRPr="00B17B13">
        <w:rPr>
          <w:rFonts w:ascii="Segoe UI Emoji" w:hAnsi="Segoe UI Emoji" w:cs="Segoe UI Emoji"/>
          <w:b/>
          <w:bCs/>
        </w:rPr>
        <w:t>⚠️</w:t>
      </w:r>
      <w:r w:rsidRPr="00B17B13">
        <w:rPr>
          <w:b/>
          <w:bCs/>
        </w:rPr>
        <w:t xml:space="preserve"> Top 5 Crime Types (Overall)</w:t>
      </w:r>
    </w:p>
    <w:p w14:paraId="39375AE4" w14:textId="77777777" w:rsidR="00B17B13" w:rsidRPr="00B17B13" w:rsidRDefault="00B17B13" w:rsidP="00B17B13">
      <w:pPr>
        <w:numPr>
          <w:ilvl w:val="0"/>
          <w:numId w:val="2"/>
        </w:numPr>
      </w:pPr>
      <w:r w:rsidRPr="00B17B13">
        <w:rPr>
          <w:b/>
          <w:bCs/>
        </w:rPr>
        <w:t>Cruelty by Husband or His Relatives</w:t>
      </w:r>
      <w:r w:rsidRPr="00B17B13">
        <w:t xml:space="preserve"> (</w:t>
      </w:r>
      <w:r w:rsidRPr="00B17B13">
        <w:rPr>
          <w:rFonts w:ascii="Segoe UI Emoji" w:hAnsi="Segoe UI Emoji" w:cs="Segoe UI Emoji"/>
        </w:rPr>
        <w:t>⛔️</w:t>
      </w:r>
      <w:r w:rsidRPr="00B17B13">
        <w:t xml:space="preserve"> Highest)</w:t>
      </w:r>
    </w:p>
    <w:p w14:paraId="1BA6B10D" w14:textId="77777777" w:rsidR="00B17B13" w:rsidRPr="00B17B13" w:rsidRDefault="00B17B13" w:rsidP="00B17B13">
      <w:pPr>
        <w:numPr>
          <w:ilvl w:val="0"/>
          <w:numId w:val="2"/>
        </w:numPr>
      </w:pPr>
      <w:r w:rsidRPr="00B17B13">
        <w:rPr>
          <w:b/>
          <w:bCs/>
        </w:rPr>
        <w:t>Rape</w:t>
      </w:r>
    </w:p>
    <w:p w14:paraId="64E2F97E" w14:textId="77777777" w:rsidR="00B17B13" w:rsidRPr="00B17B13" w:rsidRDefault="00B17B13" w:rsidP="00B17B13">
      <w:pPr>
        <w:numPr>
          <w:ilvl w:val="0"/>
          <w:numId w:val="2"/>
        </w:numPr>
      </w:pPr>
      <w:r w:rsidRPr="00B17B13">
        <w:rPr>
          <w:b/>
          <w:bCs/>
        </w:rPr>
        <w:t>Kidnapping &amp; Abduction</w:t>
      </w:r>
    </w:p>
    <w:p w14:paraId="728A3255" w14:textId="77777777" w:rsidR="00B17B13" w:rsidRPr="00B17B13" w:rsidRDefault="00B17B13" w:rsidP="00B17B13">
      <w:pPr>
        <w:numPr>
          <w:ilvl w:val="0"/>
          <w:numId w:val="2"/>
        </w:numPr>
      </w:pPr>
      <w:r w:rsidRPr="00B17B13">
        <w:rPr>
          <w:b/>
          <w:bCs/>
        </w:rPr>
        <w:t>Assault on Women to Outrage Modesty</w:t>
      </w:r>
    </w:p>
    <w:p w14:paraId="3AB9E5BC" w14:textId="77777777" w:rsidR="00B17B13" w:rsidRPr="00B17B13" w:rsidRDefault="00B17B13" w:rsidP="00B17B13">
      <w:pPr>
        <w:numPr>
          <w:ilvl w:val="0"/>
          <w:numId w:val="2"/>
        </w:numPr>
      </w:pPr>
      <w:r w:rsidRPr="00B17B13">
        <w:rPr>
          <w:b/>
          <w:bCs/>
        </w:rPr>
        <w:t>Insult to Modesty</w:t>
      </w:r>
    </w:p>
    <w:p w14:paraId="08AF24B5" w14:textId="77777777" w:rsidR="00B17B13" w:rsidRPr="00B17B13" w:rsidRDefault="00B17B13" w:rsidP="00B17B13">
      <w:r w:rsidRPr="00B17B13">
        <w:rPr>
          <w:rFonts w:ascii="Segoe UI Emoji" w:hAnsi="Segoe UI Emoji" w:cs="Segoe UI Emoji"/>
        </w:rPr>
        <w:t>💡</w:t>
      </w:r>
      <w:r w:rsidRPr="00B17B13">
        <w:t xml:space="preserve"> </w:t>
      </w:r>
      <w:r w:rsidRPr="00B17B13">
        <w:rPr>
          <w:b/>
          <w:bCs/>
        </w:rPr>
        <w:t>Key Insight:</w:t>
      </w:r>
      <w:r w:rsidRPr="00B17B13">
        <w:br/>
        <w:t xml:space="preserve">Cruelty by husbands and relatives far exceeds other crime types — pointing toward </w:t>
      </w:r>
      <w:r w:rsidRPr="00B17B13">
        <w:rPr>
          <w:b/>
          <w:bCs/>
        </w:rPr>
        <w:t>deep-rooted domestic abuse</w:t>
      </w:r>
      <w:r w:rsidRPr="00B17B13">
        <w:t xml:space="preserve"> as the major issue.</w:t>
      </w:r>
    </w:p>
    <w:p w14:paraId="421FEB33" w14:textId="77777777" w:rsidR="00B17B13" w:rsidRPr="00B17B13" w:rsidRDefault="005029C7" w:rsidP="00B17B13">
      <w:r>
        <w:pict w14:anchorId="53368D07">
          <v:rect id="_x0000_i1026" style="width:0;height:1.5pt" o:hralign="center" o:hrstd="t" o:hr="t" fillcolor="#a0a0a0" stroked="f"/>
        </w:pict>
      </w:r>
    </w:p>
    <w:p w14:paraId="5D8EED40" w14:textId="77777777"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 xml:space="preserve">3. </w:t>
      </w:r>
      <w:r w:rsidRPr="00B17B13">
        <w:rPr>
          <w:rFonts w:ascii="Segoe UI Emoji" w:hAnsi="Segoe UI Emoji" w:cs="Segoe UI Emoji"/>
          <w:b/>
          <w:bCs/>
        </w:rPr>
        <w:t>📍</w:t>
      </w:r>
      <w:r w:rsidRPr="00B17B13">
        <w:rPr>
          <w:b/>
          <w:bCs/>
        </w:rPr>
        <w:t xml:space="preserve"> Top 10 Districts by Crime Count</w:t>
      </w:r>
    </w:p>
    <w:p w14:paraId="4F309567" w14:textId="77777777" w:rsidR="00B17B13" w:rsidRPr="00B17B13" w:rsidRDefault="00B17B13" w:rsidP="00B17B13">
      <w:pPr>
        <w:numPr>
          <w:ilvl w:val="0"/>
          <w:numId w:val="3"/>
        </w:numPr>
      </w:pPr>
      <w:r w:rsidRPr="00B17B13">
        <w:t xml:space="preserve">Districts like </w:t>
      </w:r>
      <w:r w:rsidRPr="00B17B13">
        <w:rPr>
          <w:b/>
          <w:bCs/>
        </w:rPr>
        <w:t>Lucknow</w:t>
      </w:r>
      <w:r w:rsidRPr="00B17B13">
        <w:t xml:space="preserve">, </w:t>
      </w:r>
      <w:r w:rsidRPr="00B17B13">
        <w:rPr>
          <w:b/>
          <w:bCs/>
        </w:rPr>
        <w:t>Jaipur</w:t>
      </w:r>
      <w:r w:rsidRPr="00B17B13">
        <w:t xml:space="preserve">, </w:t>
      </w:r>
      <w:r w:rsidRPr="00B17B13">
        <w:rPr>
          <w:b/>
          <w:bCs/>
        </w:rPr>
        <w:t>Delhi</w:t>
      </w:r>
      <w:r w:rsidRPr="00B17B13">
        <w:t xml:space="preserve">, and others show consistently </w:t>
      </w:r>
      <w:r w:rsidRPr="00B17B13">
        <w:rPr>
          <w:b/>
          <w:bCs/>
        </w:rPr>
        <w:t>high crime numbers</w:t>
      </w:r>
      <w:r w:rsidRPr="00B17B13">
        <w:t>.</w:t>
      </w:r>
    </w:p>
    <w:p w14:paraId="15E07281" w14:textId="77777777" w:rsidR="00B17B13" w:rsidRPr="00B17B13" w:rsidRDefault="00B17B13" w:rsidP="00B17B13">
      <w:pPr>
        <w:numPr>
          <w:ilvl w:val="0"/>
          <w:numId w:val="3"/>
        </w:numPr>
      </w:pPr>
      <w:r w:rsidRPr="00B17B13">
        <w:t>Urbanization, population density, and awareness levels may lead to higher reporting in these districts.</w:t>
      </w:r>
    </w:p>
    <w:p w14:paraId="5E95696C" w14:textId="77777777" w:rsidR="00B17B13" w:rsidRPr="00B17B13" w:rsidRDefault="005029C7" w:rsidP="00B17B13">
      <w:r>
        <w:pict w14:anchorId="6ECD2154">
          <v:rect id="_x0000_i1027" style="width:0;height:1.5pt" o:hralign="center" o:hrstd="t" o:hr="t" fillcolor="#a0a0a0" stroked="f"/>
        </w:pict>
      </w:r>
    </w:p>
    <w:p w14:paraId="24FA34AB" w14:textId="77777777"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 xml:space="preserve">4. </w:t>
      </w:r>
      <w:r w:rsidRPr="00B17B13">
        <w:rPr>
          <w:rFonts w:ascii="Segoe UI Emoji" w:hAnsi="Segoe UI Emoji" w:cs="Segoe UI Emoji"/>
          <w:b/>
          <w:bCs/>
        </w:rPr>
        <w:t>📊</w:t>
      </w:r>
      <w:r w:rsidRPr="00B17B13">
        <w:rPr>
          <w:b/>
          <w:bCs/>
        </w:rPr>
        <w:t xml:space="preserve"> Trend Over Time (2010–2014)</w:t>
      </w:r>
    </w:p>
    <w:p w14:paraId="2DC35532" w14:textId="77777777" w:rsidR="00B17B13" w:rsidRPr="00B17B13" w:rsidRDefault="00B17B13" w:rsidP="00B17B13">
      <w:pPr>
        <w:numPr>
          <w:ilvl w:val="0"/>
          <w:numId w:val="4"/>
        </w:numPr>
      </w:pPr>
      <w:r w:rsidRPr="00B17B13">
        <w:t xml:space="preserve">Crimes against women have </w:t>
      </w:r>
      <w:r w:rsidRPr="00B17B13">
        <w:rPr>
          <w:b/>
          <w:bCs/>
        </w:rPr>
        <w:t>increased steadily</w:t>
      </w:r>
      <w:r w:rsidRPr="00B17B13">
        <w:t xml:space="preserve"> year-on-year from </w:t>
      </w:r>
      <w:r w:rsidRPr="00B17B13">
        <w:rPr>
          <w:b/>
          <w:bCs/>
        </w:rPr>
        <w:t>2010 to 2014</w:t>
      </w:r>
      <w:r w:rsidRPr="00B17B13">
        <w:t>.</w:t>
      </w:r>
    </w:p>
    <w:p w14:paraId="39A8272C" w14:textId="77777777" w:rsidR="00B17B13" w:rsidRPr="00B17B13" w:rsidRDefault="00B17B13" w:rsidP="00B17B13">
      <w:pPr>
        <w:numPr>
          <w:ilvl w:val="0"/>
          <w:numId w:val="4"/>
        </w:numPr>
      </w:pPr>
      <w:r w:rsidRPr="00B17B13">
        <w:t>Indicates either a rise in incidents or better reporting mechanisms.</w:t>
      </w:r>
    </w:p>
    <w:p w14:paraId="02F38BD2" w14:textId="77777777" w:rsidR="00B17B13" w:rsidRPr="00B17B13" w:rsidRDefault="005029C7" w:rsidP="00B17B13">
      <w:r>
        <w:pict w14:anchorId="4E8480E9">
          <v:rect id="_x0000_i1028" style="width:0;height:1.5pt" o:hralign="center" o:hrstd="t" o:hr="t" fillcolor="#a0a0a0" stroked="f"/>
        </w:pict>
      </w:r>
    </w:p>
    <w:p w14:paraId="0243853C" w14:textId="77777777" w:rsidR="00B17B13" w:rsidRDefault="00B17B13" w:rsidP="00B17B13">
      <w:pPr>
        <w:rPr>
          <w:b/>
          <w:bCs/>
        </w:rPr>
      </w:pPr>
    </w:p>
    <w:p w14:paraId="544799AE" w14:textId="76003D7B"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 xml:space="preserve">5. </w:t>
      </w:r>
      <w:r w:rsidRPr="00B17B13">
        <w:rPr>
          <w:rFonts w:ascii="Segoe UI Emoji" w:hAnsi="Segoe UI Emoji" w:cs="Segoe UI Emoji"/>
          <w:b/>
          <w:bCs/>
        </w:rPr>
        <w:t>🎯</w:t>
      </w:r>
      <w:r w:rsidRPr="00B17B13">
        <w:rPr>
          <w:b/>
          <w:bCs/>
        </w:rPr>
        <w:t xml:space="preserve"> Insult to Modesty – Yearly Trend</w:t>
      </w:r>
    </w:p>
    <w:p w14:paraId="59DF905D" w14:textId="77777777" w:rsidR="00B17B13" w:rsidRPr="00B17B13" w:rsidRDefault="00B17B13" w:rsidP="00B17B13">
      <w:pPr>
        <w:numPr>
          <w:ilvl w:val="0"/>
          <w:numId w:val="5"/>
        </w:numPr>
      </w:pPr>
      <w:r w:rsidRPr="00B17B13">
        <w:t xml:space="preserve">Slight </w:t>
      </w:r>
      <w:r w:rsidRPr="00B17B13">
        <w:rPr>
          <w:b/>
          <w:bCs/>
        </w:rPr>
        <w:t>fluctuations</w:t>
      </w:r>
      <w:r w:rsidRPr="00B17B13">
        <w:t xml:space="preserve">, with </w:t>
      </w:r>
      <w:r w:rsidRPr="00B17B13">
        <w:rPr>
          <w:b/>
          <w:bCs/>
        </w:rPr>
        <w:t>no major spike</w:t>
      </w:r>
      <w:r w:rsidRPr="00B17B13">
        <w:t>, but overall persistence.</w:t>
      </w:r>
    </w:p>
    <w:p w14:paraId="70B21CB2" w14:textId="77777777" w:rsidR="00B17B13" w:rsidRPr="00B17B13" w:rsidRDefault="00B17B13" w:rsidP="00B17B13">
      <w:pPr>
        <w:numPr>
          <w:ilvl w:val="0"/>
          <w:numId w:val="5"/>
        </w:numPr>
      </w:pPr>
      <w:r w:rsidRPr="00B17B13">
        <w:t>Less frequent than other crimes but still present across all years.</w:t>
      </w:r>
    </w:p>
    <w:p w14:paraId="7C03BB7E" w14:textId="77777777" w:rsidR="00B17B13" w:rsidRPr="00B17B13" w:rsidRDefault="005029C7" w:rsidP="00B17B13">
      <w:r>
        <w:pict w14:anchorId="4C524BFA">
          <v:rect id="_x0000_i1029" style="width:0;height:1.5pt" o:hralign="center" o:hrstd="t" o:hr="t" fillcolor="#a0a0a0" stroked="f"/>
        </w:pict>
      </w:r>
    </w:p>
    <w:p w14:paraId="363CC118" w14:textId="77777777"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 xml:space="preserve">6. </w:t>
      </w:r>
      <w:r w:rsidRPr="00B17B13">
        <w:rPr>
          <w:rFonts w:ascii="Segoe UI Emoji" w:hAnsi="Segoe UI Emoji" w:cs="Segoe UI Emoji"/>
          <w:b/>
          <w:bCs/>
        </w:rPr>
        <w:t>📅</w:t>
      </w:r>
      <w:r w:rsidRPr="00B17B13">
        <w:rPr>
          <w:b/>
          <w:bCs/>
        </w:rPr>
        <w:t xml:space="preserve"> Crime Type vs. Year (2010–2014)</w:t>
      </w:r>
    </w:p>
    <w:p w14:paraId="53C873FC" w14:textId="77777777" w:rsidR="00B17B13" w:rsidRPr="00B17B13" w:rsidRDefault="00B17B13" w:rsidP="00B17B13">
      <w:pPr>
        <w:numPr>
          <w:ilvl w:val="0"/>
          <w:numId w:val="6"/>
        </w:numPr>
      </w:pPr>
      <w:r w:rsidRPr="00B17B13">
        <w:t xml:space="preserve">All crime types have shown an </w:t>
      </w:r>
      <w:r w:rsidRPr="00B17B13">
        <w:rPr>
          <w:b/>
          <w:bCs/>
        </w:rPr>
        <w:t>upward trend</w:t>
      </w:r>
      <w:r w:rsidRPr="00B17B13">
        <w:t xml:space="preserve">, with </w:t>
      </w:r>
      <w:r w:rsidRPr="00B17B13">
        <w:rPr>
          <w:b/>
          <w:bCs/>
        </w:rPr>
        <w:t>cruelty and rape</w:t>
      </w:r>
      <w:r w:rsidRPr="00B17B13">
        <w:t xml:space="preserve"> rising significantly.</w:t>
      </w:r>
    </w:p>
    <w:p w14:paraId="4C166236" w14:textId="77777777" w:rsidR="00B17B13" w:rsidRPr="00B17B13" w:rsidRDefault="00B17B13" w:rsidP="00B17B13">
      <w:pPr>
        <w:numPr>
          <w:ilvl w:val="0"/>
          <w:numId w:val="6"/>
        </w:numPr>
      </w:pPr>
      <w:r w:rsidRPr="00B17B13">
        <w:t xml:space="preserve">Suggests growing urgency for </w:t>
      </w:r>
      <w:r w:rsidRPr="00B17B13">
        <w:rPr>
          <w:b/>
          <w:bCs/>
        </w:rPr>
        <w:t>awareness, law enforcement, and protection mechanisms</w:t>
      </w:r>
      <w:r w:rsidRPr="00B17B13">
        <w:t>.</w:t>
      </w:r>
    </w:p>
    <w:p w14:paraId="11C29F64" w14:textId="77777777" w:rsidR="00B17B13" w:rsidRPr="00B17B13" w:rsidRDefault="005029C7" w:rsidP="00B17B13">
      <w:r>
        <w:pict w14:anchorId="0C398DCA">
          <v:rect id="_x0000_i1030" style="width:0;height:1.5pt" o:hralign="center" o:hrstd="t" o:hr="t" fillcolor="#a0a0a0" stroked="f"/>
        </w:pict>
      </w:r>
    </w:p>
    <w:p w14:paraId="726976C6" w14:textId="77777777"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 xml:space="preserve">7. </w:t>
      </w:r>
      <w:r w:rsidRPr="00B17B13">
        <w:rPr>
          <w:rFonts w:ascii="Segoe UI Emoji" w:hAnsi="Segoe UI Emoji" w:cs="Segoe UI Emoji"/>
          <w:b/>
          <w:bCs/>
        </w:rPr>
        <w:t>🍩</w:t>
      </w:r>
      <w:r w:rsidRPr="00B17B13">
        <w:rPr>
          <w:b/>
          <w:bCs/>
        </w:rPr>
        <w:t xml:space="preserve"> % Crime Type Share – Donut Chart</w:t>
      </w:r>
    </w:p>
    <w:p w14:paraId="52FE73A7" w14:textId="77777777" w:rsidR="00B17B13" w:rsidRPr="00B17B13" w:rsidRDefault="00B17B13" w:rsidP="00B17B13">
      <w:pPr>
        <w:numPr>
          <w:ilvl w:val="0"/>
          <w:numId w:val="7"/>
        </w:numPr>
      </w:pPr>
      <w:r w:rsidRPr="00B17B13">
        <w:rPr>
          <w:b/>
          <w:bCs/>
        </w:rPr>
        <w:t>Cruelty</w:t>
      </w:r>
      <w:r w:rsidRPr="00B17B13">
        <w:t xml:space="preserve"> constitutes the </w:t>
      </w:r>
      <w:r w:rsidRPr="00B17B13">
        <w:rPr>
          <w:b/>
          <w:bCs/>
        </w:rPr>
        <w:t>largest share</w:t>
      </w:r>
      <w:r w:rsidRPr="00B17B13">
        <w:t xml:space="preserve"> (often more than 30%).</w:t>
      </w:r>
    </w:p>
    <w:p w14:paraId="06A7B2E6" w14:textId="77777777" w:rsidR="00B17B13" w:rsidRPr="00B17B13" w:rsidRDefault="00B17B13" w:rsidP="00B17B13">
      <w:pPr>
        <w:numPr>
          <w:ilvl w:val="0"/>
          <w:numId w:val="7"/>
        </w:numPr>
      </w:pPr>
      <w:r w:rsidRPr="00B17B13">
        <w:t xml:space="preserve">Other types like </w:t>
      </w:r>
      <w:r w:rsidRPr="00B17B13">
        <w:rPr>
          <w:b/>
          <w:bCs/>
        </w:rPr>
        <w:t>rape</w:t>
      </w:r>
      <w:r w:rsidRPr="00B17B13">
        <w:t xml:space="preserve"> and </w:t>
      </w:r>
      <w:r w:rsidRPr="00B17B13">
        <w:rPr>
          <w:b/>
          <w:bCs/>
        </w:rPr>
        <w:t>kidnapping</w:t>
      </w:r>
      <w:r w:rsidRPr="00B17B13">
        <w:t xml:space="preserve"> follow with smaller but significant percentages.</w:t>
      </w:r>
    </w:p>
    <w:p w14:paraId="6A86E43D" w14:textId="77777777" w:rsidR="00B17B13" w:rsidRPr="00B17B13" w:rsidRDefault="005029C7" w:rsidP="00B17B13">
      <w:r>
        <w:pict w14:anchorId="17013B4D">
          <v:rect id="_x0000_i1031" style="width:0;height:1.5pt" o:hralign="center" o:hrstd="t" o:hr="t" fillcolor="#a0a0a0" stroked="f"/>
        </w:pict>
      </w:r>
    </w:p>
    <w:p w14:paraId="53EEEB53" w14:textId="77777777" w:rsidR="00B17B13" w:rsidRPr="00B17B13" w:rsidRDefault="00B17B13" w:rsidP="00B17B13">
      <w:pPr>
        <w:rPr>
          <w:b/>
          <w:bCs/>
        </w:rPr>
      </w:pPr>
      <w:r w:rsidRPr="00B17B13">
        <w:rPr>
          <w:b/>
          <w:bCs/>
        </w:rPr>
        <w:t xml:space="preserve">8. </w:t>
      </w:r>
      <w:r w:rsidRPr="00B17B13">
        <w:rPr>
          <w:rFonts w:ascii="Segoe UI Emoji" w:hAnsi="Segoe UI Emoji" w:cs="Segoe UI Emoji"/>
          <w:b/>
          <w:bCs/>
        </w:rPr>
        <w:t>🌍</w:t>
      </w:r>
      <w:r w:rsidRPr="00B17B13">
        <w:rPr>
          <w:b/>
          <w:bCs/>
        </w:rPr>
        <w:t xml:space="preserve"> Geographical Spread &amp; Gaps</w:t>
      </w:r>
    </w:p>
    <w:p w14:paraId="0FC6AFF7" w14:textId="77777777" w:rsidR="00B17B13" w:rsidRPr="00B17B13" w:rsidRDefault="00B17B13" w:rsidP="00B17B13">
      <w:pPr>
        <w:numPr>
          <w:ilvl w:val="0"/>
          <w:numId w:val="8"/>
        </w:numPr>
      </w:pPr>
      <w:r w:rsidRPr="00B17B13">
        <w:t xml:space="preserve">Some </w:t>
      </w:r>
      <w:r w:rsidRPr="00B17B13">
        <w:rPr>
          <w:b/>
          <w:bCs/>
        </w:rPr>
        <w:t>districts have unknown or missing names</w:t>
      </w:r>
      <w:r w:rsidRPr="00B17B13">
        <w:t xml:space="preserve"> (e.g., "ZZ", "Delhi UT") which may impact detailed analysis.</w:t>
      </w:r>
    </w:p>
    <w:p w14:paraId="54593DEB" w14:textId="77777777" w:rsidR="00B17B13" w:rsidRPr="00B17B13" w:rsidRDefault="00B17B13" w:rsidP="00B17B13">
      <w:pPr>
        <w:numPr>
          <w:ilvl w:val="0"/>
          <w:numId w:val="8"/>
        </w:numPr>
      </w:pPr>
      <w:r w:rsidRPr="00B17B13">
        <w:t>Consider normalizing names or creating a category like "Unknown District" for clarity.</w:t>
      </w:r>
    </w:p>
    <w:p w14:paraId="7EA93A22" w14:textId="77777777" w:rsidR="00B17B13" w:rsidRPr="00B17B13" w:rsidRDefault="005029C7" w:rsidP="00B17B13">
      <w:r>
        <w:pict w14:anchorId="254CC64D">
          <v:rect id="_x0000_i1032" style="width:0;height:1.5pt" o:hralign="center" o:hrstd="t" o:hr="t" fillcolor="#a0a0a0" stroked="f"/>
        </w:pict>
      </w:r>
    </w:p>
    <w:p w14:paraId="3D281B6B" w14:textId="77777777" w:rsidR="00B17B13" w:rsidRPr="00B17B13" w:rsidRDefault="00B17B13" w:rsidP="00B17B13">
      <w:pPr>
        <w:rPr>
          <w:b/>
          <w:bCs/>
        </w:rPr>
      </w:pPr>
      <w:r w:rsidRPr="00B17B13">
        <w:rPr>
          <w:rFonts w:ascii="Segoe UI Emoji" w:hAnsi="Segoe UI Emoji" w:cs="Segoe UI Emoji"/>
          <w:b/>
          <w:bCs/>
        </w:rPr>
        <w:t>📌</w:t>
      </w:r>
      <w:r w:rsidRPr="00B17B13">
        <w:rPr>
          <w:b/>
          <w:bCs/>
        </w:rPr>
        <w:t xml:space="preserve"> Key Takeaways</w:t>
      </w:r>
    </w:p>
    <w:p w14:paraId="46B0B575" w14:textId="77777777" w:rsidR="00B17B13" w:rsidRPr="00B17B13" w:rsidRDefault="00B17B13" w:rsidP="00B17B13">
      <w:pPr>
        <w:numPr>
          <w:ilvl w:val="0"/>
          <w:numId w:val="9"/>
        </w:numPr>
      </w:pPr>
      <w:r w:rsidRPr="00B17B13">
        <w:rPr>
          <w:b/>
          <w:bCs/>
        </w:rPr>
        <w:t>Domestic violence is the most reported crime</w:t>
      </w:r>
      <w:r w:rsidRPr="00B17B13">
        <w:t xml:space="preserve"> — highlighting the urgent need for </w:t>
      </w:r>
      <w:r w:rsidRPr="00B17B13">
        <w:rPr>
          <w:b/>
          <w:bCs/>
        </w:rPr>
        <w:t>family-based interventions</w:t>
      </w:r>
      <w:r w:rsidRPr="00B17B13">
        <w:t>.</w:t>
      </w:r>
    </w:p>
    <w:p w14:paraId="042E1E54" w14:textId="77777777" w:rsidR="00B17B13" w:rsidRPr="00B17B13" w:rsidRDefault="00B17B13" w:rsidP="00B17B13">
      <w:pPr>
        <w:numPr>
          <w:ilvl w:val="0"/>
          <w:numId w:val="9"/>
        </w:numPr>
      </w:pPr>
      <w:r w:rsidRPr="00B17B13">
        <w:rPr>
          <w:b/>
          <w:bCs/>
        </w:rPr>
        <w:t>Rape and kidnapping</w:t>
      </w:r>
      <w:r w:rsidRPr="00B17B13">
        <w:t xml:space="preserve"> are also major concerns and are </w:t>
      </w:r>
      <w:r w:rsidRPr="00B17B13">
        <w:rPr>
          <w:b/>
          <w:bCs/>
        </w:rPr>
        <w:t>steadily rising</w:t>
      </w:r>
      <w:r w:rsidRPr="00B17B13">
        <w:t>.</w:t>
      </w:r>
    </w:p>
    <w:p w14:paraId="784E214D" w14:textId="77777777" w:rsidR="00B17B13" w:rsidRPr="00B17B13" w:rsidRDefault="00B17B13" w:rsidP="00B17B13">
      <w:pPr>
        <w:numPr>
          <w:ilvl w:val="0"/>
          <w:numId w:val="9"/>
        </w:numPr>
      </w:pPr>
      <w:r w:rsidRPr="00B17B13">
        <w:t xml:space="preserve">Certain </w:t>
      </w:r>
      <w:r w:rsidRPr="00B17B13">
        <w:rPr>
          <w:b/>
          <w:bCs/>
        </w:rPr>
        <w:t>states and urban districts</w:t>
      </w:r>
      <w:r w:rsidRPr="00B17B13">
        <w:t xml:space="preserve"> dominate the numbers, possibly due to both actual crime rates and better reporting systems.</w:t>
      </w:r>
    </w:p>
    <w:p w14:paraId="68608E4B" w14:textId="77777777" w:rsidR="00B17B13" w:rsidRDefault="00B17B13" w:rsidP="00B17B13">
      <w:pPr>
        <w:numPr>
          <w:ilvl w:val="0"/>
          <w:numId w:val="9"/>
        </w:numPr>
      </w:pPr>
      <w:r w:rsidRPr="00B17B13">
        <w:rPr>
          <w:b/>
          <w:bCs/>
        </w:rPr>
        <w:t>Public policy, education, and stronger implementation of women's safety laws</w:t>
      </w:r>
      <w:r w:rsidRPr="00B17B13">
        <w:t xml:space="preserve"> are essential to reduce these crimes.</w:t>
      </w:r>
    </w:p>
    <w:p w14:paraId="2F8821E4" w14:textId="77777777" w:rsidR="00B17B13" w:rsidRDefault="00B17B13" w:rsidP="00B17B13"/>
    <w:p w14:paraId="674B4C34" w14:textId="77777777" w:rsidR="00B17B13" w:rsidRDefault="00B17B13" w:rsidP="00B17B13"/>
    <w:p w14:paraId="32303386" w14:textId="6AC36A5E" w:rsidR="00B17B13" w:rsidRDefault="00B17B13" w:rsidP="00685B03">
      <w:pPr>
        <w:jc w:val="center"/>
        <w:rPr>
          <w:b/>
          <w:bCs/>
        </w:rPr>
      </w:pPr>
      <w:r w:rsidRPr="00B17B13">
        <w:rPr>
          <w:rFonts w:ascii="Segoe UI Emoji" w:hAnsi="Segoe UI Emoji" w:cs="Segoe UI Emoji"/>
          <w:b/>
          <w:bCs/>
        </w:rPr>
        <w:t>📈</w:t>
      </w:r>
      <w:r w:rsidRPr="00B17B13">
        <w:rPr>
          <w:b/>
          <w:bCs/>
        </w:rPr>
        <w:t xml:space="preserve"> State-Level Trend Insight</w:t>
      </w:r>
    </w:p>
    <w:p w14:paraId="58B39565" w14:textId="77777777" w:rsidR="00685B03" w:rsidRPr="00B17B13" w:rsidRDefault="00685B03" w:rsidP="00685B03">
      <w:pPr>
        <w:jc w:val="center"/>
        <w:rPr>
          <w:b/>
          <w:bCs/>
        </w:rPr>
      </w:pPr>
    </w:p>
    <w:p w14:paraId="7E3565B5" w14:textId="77777777" w:rsidR="00B17B13" w:rsidRPr="00B17B13" w:rsidRDefault="00B17B13" w:rsidP="00B17B13">
      <w:r w:rsidRPr="00B17B13">
        <w:rPr>
          <w:rFonts w:ascii="Segoe UI Emoji" w:hAnsi="Segoe UI Emoji" w:cs="Segoe UI Emoji"/>
        </w:rPr>
        <w:t>🟡</w:t>
      </w:r>
      <w:r w:rsidRPr="00B17B13">
        <w:t xml:space="preserve"> </w:t>
      </w:r>
      <w:r w:rsidRPr="00B17B13">
        <w:rPr>
          <w:b/>
          <w:bCs/>
        </w:rPr>
        <w:t>Maharashtra's Crime Trend (2001–2009):</w:t>
      </w:r>
      <w:r w:rsidRPr="00B17B13">
        <w:br/>
        <w:t xml:space="preserve">From 2001 to around 2009, </w:t>
      </w:r>
      <w:r w:rsidRPr="00B17B13">
        <w:rPr>
          <w:b/>
          <w:bCs/>
        </w:rPr>
        <w:t>Maharashtra consistently appeared among the top 5 states/UTs with the highest total crimes against women</w:t>
      </w:r>
      <w:r w:rsidRPr="00B17B13">
        <w:t xml:space="preserve">. However, after 2009, it </w:t>
      </w:r>
      <w:r w:rsidRPr="00B17B13">
        <w:rPr>
          <w:b/>
          <w:bCs/>
        </w:rPr>
        <w:t>gradually dropped out of the top 5 list</w:t>
      </w:r>
      <w:r w:rsidRPr="00B17B13">
        <w:t xml:space="preserve">, overtaken by states like </w:t>
      </w:r>
      <w:r w:rsidRPr="00B17B13">
        <w:rPr>
          <w:b/>
          <w:bCs/>
        </w:rPr>
        <w:t>Uttar Pradesh, West Bengal, Rajasthan</w:t>
      </w:r>
      <w:r w:rsidRPr="00B17B13">
        <w:t xml:space="preserve">, and </w:t>
      </w:r>
      <w:r w:rsidRPr="00B17B13">
        <w:rPr>
          <w:b/>
          <w:bCs/>
        </w:rPr>
        <w:t>Andhra Pradesh</w:t>
      </w:r>
      <w:r w:rsidRPr="00B17B13">
        <w:t>.</w:t>
      </w:r>
    </w:p>
    <w:p w14:paraId="618BBC46" w14:textId="77777777" w:rsidR="00B17B13" w:rsidRPr="00B17B13" w:rsidRDefault="00B17B13" w:rsidP="00B17B13">
      <w:r w:rsidRPr="00B17B13">
        <w:rPr>
          <w:rFonts w:ascii="Segoe UI Emoji" w:hAnsi="Segoe UI Emoji" w:cs="Segoe UI Emoji"/>
        </w:rPr>
        <w:t>👉</w:t>
      </w:r>
      <w:r w:rsidRPr="00B17B13">
        <w:t xml:space="preserve"> This decline could be attributed to:</w:t>
      </w:r>
    </w:p>
    <w:p w14:paraId="48C2BC72" w14:textId="77777777" w:rsidR="00B17B13" w:rsidRPr="00B17B13" w:rsidRDefault="00B17B13" w:rsidP="00B17B13">
      <w:pPr>
        <w:numPr>
          <w:ilvl w:val="0"/>
          <w:numId w:val="11"/>
        </w:numPr>
      </w:pPr>
      <w:r w:rsidRPr="00B17B13">
        <w:t xml:space="preserve">State-led </w:t>
      </w:r>
      <w:r w:rsidRPr="00B17B13">
        <w:rPr>
          <w:b/>
          <w:bCs/>
        </w:rPr>
        <w:t>awareness campaigns and women's safety programs</w:t>
      </w:r>
      <w:r w:rsidRPr="00B17B13">
        <w:t>.</w:t>
      </w:r>
    </w:p>
    <w:p w14:paraId="71C43448" w14:textId="77777777" w:rsidR="00B17B13" w:rsidRPr="00B17B13" w:rsidRDefault="00B17B13" w:rsidP="00B17B13">
      <w:pPr>
        <w:numPr>
          <w:ilvl w:val="0"/>
          <w:numId w:val="11"/>
        </w:numPr>
      </w:pPr>
      <w:r w:rsidRPr="00B17B13">
        <w:t xml:space="preserve">Possible </w:t>
      </w:r>
      <w:r w:rsidRPr="00B17B13">
        <w:rPr>
          <w:b/>
          <w:bCs/>
        </w:rPr>
        <w:t>under-reporting</w:t>
      </w:r>
      <w:r w:rsidRPr="00B17B13">
        <w:t xml:space="preserve"> or changes in </w:t>
      </w:r>
      <w:r w:rsidRPr="00B17B13">
        <w:rPr>
          <w:b/>
          <w:bCs/>
        </w:rPr>
        <w:t>reporting mechanisms</w:t>
      </w:r>
      <w:r w:rsidRPr="00B17B13">
        <w:t>.</w:t>
      </w:r>
    </w:p>
    <w:p w14:paraId="0F16AA51" w14:textId="77777777" w:rsidR="00B17B13" w:rsidRPr="00B17B13" w:rsidRDefault="00B17B13" w:rsidP="00B17B13">
      <w:pPr>
        <w:numPr>
          <w:ilvl w:val="0"/>
          <w:numId w:val="11"/>
        </w:numPr>
      </w:pPr>
      <w:r w:rsidRPr="00B17B13">
        <w:t>Shifts in population and crime distribution across other states.</w:t>
      </w:r>
    </w:p>
    <w:p w14:paraId="73909826" w14:textId="77777777" w:rsidR="00B17B13" w:rsidRPr="00B17B13" w:rsidRDefault="00B17B13" w:rsidP="00B17B13">
      <w:r w:rsidRPr="00B17B13">
        <w:rPr>
          <w:rFonts w:ascii="Segoe UI Emoji" w:hAnsi="Segoe UI Emoji" w:cs="Segoe UI Emoji"/>
        </w:rPr>
        <w:t>⚠️</w:t>
      </w:r>
      <w:r w:rsidRPr="00B17B13">
        <w:t xml:space="preserve"> While the drop looks promising, it's essential to explore whether it reflects </w:t>
      </w:r>
      <w:r w:rsidRPr="00B17B13">
        <w:rPr>
          <w:b/>
          <w:bCs/>
        </w:rPr>
        <w:t>real improvement</w:t>
      </w:r>
      <w:r w:rsidRPr="00B17B13">
        <w:t xml:space="preserve">, or simply </w:t>
      </w:r>
      <w:r w:rsidRPr="00B17B13">
        <w:rPr>
          <w:b/>
          <w:bCs/>
        </w:rPr>
        <w:t>changes in data or policy focus</w:t>
      </w:r>
      <w:r w:rsidRPr="00B17B13">
        <w:t>.</w:t>
      </w:r>
    </w:p>
    <w:p w14:paraId="04FA4E8A" w14:textId="77777777" w:rsidR="00B17B13" w:rsidRDefault="00B17B13" w:rsidP="00B17B13"/>
    <w:p w14:paraId="03C298E8" w14:textId="6F326365" w:rsidR="00685B03" w:rsidRDefault="005029C7" w:rsidP="00B17B13">
      <w:r>
        <w:pict w14:anchorId="6A6992D2">
          <v:rect id="_x0000_i1033" style="width:0;height:1.5pt" o:hralign="center" o:hrstd="t" o:hr="t" fillcolor="#a0a0a0" stroked="f"/>
        </w:pict>
      </w:r>
    </w:p>
    <w:p w14:paraId="0BC60627" w14:textId="26694347" w:rsidR="00685B03" w:rsidRDefault="00685B03" w:rsidP="00685B03">
      <w:pPr>
        <w:jc w:val="center"/>
        <w:rPr>
          <w:b/>
          <w:bCs/>
        </w:rPr>
      </w:pPr>
      <w:r w:rsidRPr="00685B03">
        <w:rPr>
          <w:rFonts w:ascii="Segoe UI Emoji" w:hAnsi="Segoe UI Emoji" w:cs="Segoe UI Emoji"/>
          <w:b/>
          <w:bCs/>
        </w:rPr>
        <w:t>🔍</w:t>
      </w:r>
      <w:r w:rsidRPr="00685B03">
        <w:rPr>
          <w:b/>
          <w:bCs/>
        </w:rPr>
        <w:t xml:space="preserve"> Crime Type Trends (2001–2014)</w:t>
      </w:r>
    </w:p>
    <w:p w14:paraId="1F01E2DF" w14:textId="77777777" w:rsidR="00685B03" w:rsidRPr="00685B03" w:rsidRDefault="00685B03" w:rsidP="00685B03">
      <w:pPr>
        <w:jc w:val="center"/>
        <w:rPr>
          <w:b/>
          <w:bCs/>
        </w:rPr>
      </w:pPr>
    </w:p>
    <w:p w14:paraId="26102482" w14:textId="77777777" w:rsidR="00685B03" w:rsidRPr="00685B03" w:rsidRDefault="00685B03" w:rsidP="00685B03">
      <w:pPr>
        <w:numPr>
          <w:ilvl w:val="0"/>
          <w:numId w:val="12"/>
        </w:numPr>
      </w:pPr>
      <w:r w:rsidRPr="00685B03">
        <w:rPr>
          <w:b/>
          <w:bCs/>
        </w:rPr>
        <w:t>Consistent Leaders (2001–2014):</w:t>
      </w:r>
    </w:p>
    <w:p w14:paraId="545548C5" w14:textId="77777777" w:rsidR="00685B03" w:rsidRPr="00685B03" w:rsidRDefault="00685B03" w:rsidP="00685B03">
      <w:pPr>
        <w:numPr>
          <w:ilvl w:val="1"/>
          <w:numId w:val="12"/>
        </w:numPr>
      </w:pPr>
      <w:r w:rsidRPr="00685B03">
        <w:rPr>
          <w:b/>
          <w:bCs/>
        </w:rPr>
        <w:t>Cruelty by Husband or Relatives</w:t>
      </w:r>
      <w:r w:rsidRPr="00685B03">
        <w:t xml:space="preserve"> and </w:t>
      </w:r>
      <w:r w:rsidRPr="00685B03">
        <w:rPr>
          <w:b/>
          <w:bCs/>
        </w:rPr>
        <w:t>Assault on Women with Intent to Outrage Her Modesty</w:t>
      </w:r>
      <w:r w:rsidRPr="00685B03">
        <w:t xml:space="preserve"> have </w:t>
      </w:r>
      <w:r w:rsidRPr="00685B03">
        <w:rPr>
          <w:b/>
          <w:bCs/>
        </w:rPr>
        <w:t>consistently ranked as the top 2 crimes against women</w:t>
      </w:r>
      <w:r w:rsidRPr="00685B03">
        <w:t xml:space="preserve"> throughout the years.</w:t>
      </w:r>
    </w:p>
    <w:p w14:paraId="66D59A96" w14:textId="77777777" w:rsidR="00685B03" w:rsidRPr="00685B03" w:rsidRDefault="00685B03" w:rsidP="00685B03">
      <w:pPr>
        <w:numPr>
          <w:ilvl w:val="1"/>
          <w:numId w:val="12"/>
        </w:numPr>
      </w:pPr>
      <w:r w:rsidRPr="00685B03">
        <w:t>These two categories dominate the crime landscape, highlighting a persistent issue within households and social settings.</w:t>
      </w:r>
    </w:p>
    <w:p w14:paraId="2B985159" w14:textId="77777777" w:rsidR="00685B03" w:rsidRPr="00685B03" w:rsidRDefault="00685B03" w:rsidP="00685B03">
      <w:pPr>
        <w:numPr>
          <w:ilvl w:val="0"/>
          <w:numId w:val="12"/>
        </w:numPr>
      </w:pPr>
      <w:r w:rsidRPr="00685B03">
        <w:rPr>
          <w:b/>
          <w:bCs/>
        </w:rPr>
        <w:t>Shifting 3rd Spot:</w:t>
      </w:r>
    </w:p>
    <w:p w14:paraId="0D75898B" w14:textId="77777777" w:rsidR="00685B03" w:rsidRPr="00685B03" w:rsidRDefault="00685B03" w:rsidP="00685B03">
      <w:pPr>
        <w:numPr>
          <w:ilvl w:val="1"/>
          <w:numId w:val="12"/>
        </w:numPr>
      </w:pPr>
      <w:r w:rsidRPr="00685B03">
        <w:t xml:space="preserve">From </w:t>
      </w:r>
      <w:r w:rsidRPr="00685B03">
        <w:rPr>
          <w:b/>
          <w:bCs/>
        </w:rPr>
        <w:t>2001 to 2009</w:t>
      </w:r>
      <w:r w:rsidRPr="00685B03">
        <w:t xml:space="preserve">, </w:t>
      </w:r>
      <w:r w:rsidRPr="00685B03">
        <w:rPr>
          <w:b/>
          <w:bCs/>
        </w:rPr>
        <w:t>Rape</w:t>
      </w:r>
      <w:r w:rsidRPr="00685B03">
        <w:t xml:space="preserve"> held the </w:t>
      </w:r>
      <w:r w:rsidRPr="00685B03">
        <w:rPr>
          <w:b/>
          <w:bCs/>
        </w:rPr>
        <w:t>3rd highest</w:t>
      </w:r>
      <w:r w:rsidRPr="00685B03">
        <w:t xml:space="preserve"> position in total reported cases.</w:t>
      </w:r>
    </w:p>
    <w:p w14:paraId="712A5489" w14:textId="77777777" w:rsidR="00685B03" w:rsidRPr="00685B03" w:rsidRDefault="00685B03" w:rsidP="00685B03">
      <w:pPr>
        <w:numPr>
          <w:ilvl w:val="1"/>
          <w:numId w:val="12"/>
        </w:numPr>
      </w:pPr>
      <w:r w:rsidRPr="00685B03">
        <w:t xml:space="preserve">However, from </w:t>
      </w:r>
      <w:r w:rsidRPr="00685B03">
        <w:rPr>
          <w:b/>
          <w:bCs/>
        </w:rPr>
        <w:t>2009 to 2014</w:t>
      </w:r>
      <w:r w:rsidRPr="00685B03">
        <w:t xml:space="preserve">, </w:t>
      </w:r>
      <w:r w:rsidRPr="00685B03">
        <w:rPr>
          <w:b/>
          <w:bCs/>
        </w:rPr>
        <w:t>Kidnapping &amp; Abduction of Women</w:t>
      </w:r>
      <w:r w:rsidRPr="00685B03">
        <w:t xml:space="preserve"> saw a </w:t>
      </w:r>
      <w:r w:rsidRPr="00685B03">
        <w:rPr>
          <w:b/>
          <w:bCs/>
        </w:rPr>
        <w:t>notable rise</w:t>
      </w:r>
      <w:r w:rsidRPr="00685B03">
        <w:t xml:space="preserve">, overtaking Rape and jumping into the </w:t>
      </w:r>
      <w:r w:rsidRPr="00685B03">
        <w:rPr>
          <w:b/>
          <w:bCs/>
        </w:rPr>
        <w:t>3rd position</w:t>
      </w:r>
      <w:r w:rsidRPr="00685B03">
        <w:t>.</w:t>
      </w:r>
    </w:p>
    <w:p w14:paraId="7FFA1110" w14:textId="77777777" w:rsidR="00685B03" w:rsidRPr="00685B03" w:rsidRDefault="00685B03" w:rsidP="00685B03">
      <w:pPr>
        <w:numPr>
          <w:ilvl w:val="1"/>
          <w:numId w:val="12"/>
        </w:numPr>
      </w:pPr>
      <w:r w:rsidRPr="00685B03">
        <w:t xml:space="preserve">This shift points to </w:t>
      </w:r>
      <w:r w:rsidRPr="00685B03">
        <w:rPr>
          <w:b/>
          <w:bCs/>
        </w:rPr>
        <w:t>emerging safety threats</w:t>
      </w:r>
      <w:r w:rsidRPr="00685B03">
        <w:t>, especially related to mobility, trafficking, and forced marriages.</w:t>
      </w:r>
    </w:p>
    <w:p w14:paraId="16D79CB4" w14:textId="77777777" w:rsidR="00685B03" w:rsidRDefault="00685B03" w:rsidP="00B17B13"/>
    <w:p w14:paraId="7717AC5F" w14:textId="798E01ED" w:rsidR="00685B03" w:rsidRDefault="005029C7" w:rsidP="00B17B13">
      <w:r>
        <w:pict w14:anchorId="5D8CB1CE">
          <v:rect id="_x0000_i1034" style="width:0;height:1.5pt" o:hralign="center" o:hrstd="t" o:hr="t" fillcolor="#a0a0a0" stroked="f"/>
        </w:pict>
      </w:r>
    </w:p>
    <w:p w14:paraId="672E53CB" w14:textId="77777777" w:rsidR="00685B03" w:rsidRDefault="00685B03" w:rsidP="00B17B13"/>
    <w:p w14:paraId="1AEA72EB" w14:textId="0BAEBBFA" w:rsidR="00685B03" w:rsidRDefault="00685B03" w:rsidP="00685B03">
      <w:pPr>
        <w:jc w:val="center"/>
        <w:rPr>
          <w:b/>
          <w:bCs/>
        </w:rPr>
      </w:pPr>
      <w:r w:rsidRPr="00685B03">
        <w:rPr>
          <w:rFonts w:ascii="Segoe UI Emoji" w:hAnsi="Segoe UI Emoji" w:cs="Segoe UI Emoji"/>
          <w:b/>
          <w:bCs/>
        </w:rPr>
        <w:t>📊</w:t>
      </w:r>
      <w:r w:rsidRPr="00685B03">
        <w:rPr>
          <w:b/>
          <w:bCs/>
        </w:rPr>
        <w:t xml:space="preserve"> Year-wise Crime Growth &amp; State-wise Contribution (2001–2014)</w:t>
      </w:r>
    </w:p>
    <w:p w14:paraId="2D6E3540" w14:textId="77777777" w:rsidR="00685B03" w:rsidRPr="00685B03" w:rsidRDefault="00685B03" w:rsidP="00685B03">
      <w:pPr>
        <w:jc w:val="center"/>
        <w:rPr>
          <w:b/>
          <w:bCs/>
        </w:rPr>
      </w:pPr>
    </w:p>
    <w:p w14:paraId="2F47542C" w14:textId="77777777" w:rsidR="00685B03" w:rsidRPr="00685B03" w:rsidRDefault="00685B03" w:rsidP="00685B03">
      <w:pPr>
        <w:numPr>
          <w:ilvl w:val="0"/>
          <w:numId w:val="13"/>
        </w:numPr>
      </w:pPr>
      <w:r w:rsidRPr="00685B03">
        <w:t xml:space="preserve">Across all crime types </w:t>
      </w:r>
      <w:r w:rsidRPr="00685B03">
        <w:rPr>
          <w:b/>
          <w:bCs/>
        </w:rPr>
        <w:t>against women</w:t>
      </w:r>
      <w:r w:rsidRPr="00685B03">
        <w:t xml:space="preserve">, the </w:t>
      </w:r>
      <w:r w:rsidRPr="00685B03">
        <w:rPr>
          <w:b/>
          <w:bCs/>
        </w:rPr>
        <w:t>trend shows a slow but steady increase year over year</w:t>
      </w:r>
      <w:r w:rsidRPr="00685B03">
        <w:t xml:space="preserve"> from 2001 to 2014.</w:t>
      </w:r>
    </w:p>
    <w:p w14:paraId="5E74FBAB" w14:textId="77777777" w:rsidR="00685B03" w:rsidRPr="00685B03" w:rsidRDefault="00685B03" w:rsidP="00685B03">
      <w:pPr>
        <w:numPr>
          <w:ilvl w:val="0"/>
          <w:numId w:val="13"/>
        </w:numPr>
      </w:pPr>
      <w:r w:rsidRPr="00685B03">
        <w:t xml:space="preserve">This rise reflects both the </w:t>
      </w:r>
      <w:r w:rsidRPr="00685B03">
        <w:rPr>
          <w:b/>
          <w:bCs/>
        </w:rPr>
        <w:t>growing awareness and reporting</w:t>
      </w:r>
      <w:r w:rsidRPr="00685B03">
        <w:t xml:space="preserve"> of such crimes, as well as </w:t>
      </w:r>
      <w:r w:rsidRPr="00685B03">
        <w:rPr>
          <w:b/>
          <w:bCs/>
        </w:rPr>
        <w:t>persistent safety issues</w:t>
      </w:r>
      <w:r w:rsidRPr="00685B03">
        <w:t xml:space="preserve"> faced by women in society.</w:t>
      </w:r>
    </w:p>
    <w:p w14:paraId="48E7A73D" w14:textId="77777777" w:rsidR="00685B03" w:rsidRPr="00685B03" w:rsidRDefault="00685B03" w:rsidP="00685B03">
      <w:pPr>
        <w:rPr>
          <w:b/>
          <w:bCs/>
        </w:rPr>
      </w:pPr>
      <w:r w:rsidRPr="00685B03">
        <w:rPr>
          <w:rFonts w:ascii="Segoe UI Emoji" w:hAnsi="Segoe UI Emoji" w:cs="Segoe UI Emoji"/>
          <w:b/>
          <w:bCs/>
        </w:rPr>
        <w:t>🗺️</w:t>
      </w:r>
      <w:r w:rsidRPr="00685B03">
        <w:rPr>
          <w:b/>
          <w:bCs/>
        </w:rPr>
        <w:t xml:space="preserve"> Top Contributing States:</w:t>
      </w:r>
    </w:p>
    <w:p w14:paraId="7A079A03" w14:textId="77777777" w:rsidR="00685B03" w:rsidRPr="00685B03" w:rsidRDefault="00685B03" w:rsidP="00685B03">
      <w:r w:rsidRPr="00685B03">
        <w:t xml:space="preserve">The following states consistently reported a </w:t>
      </w:r>
      <w:r w:rsidRPr="00685B03">
        <w:rPr>
          <w:b/>
          <w:bCs/>
        </w:rPr>
        <w:t>higher volume of crimes against women</w:t>
      </w:r>
      <w:r w:rsidRPr="00685B03">
        <w:t>, contributing significantly to the national crime totals:</w:t>
      </w:r>
    </w:p>
    <w:p w14:paraId="10AC508A" w14:textId="77777777" w:rsidR="00685B03" w:rsidRPr="00685B03" w:rsidRDefault="00685B03" w:rsidP="00685B03">
      <w:pPr>
        <w:numPr>
          <w:ilvl w:val="0"/>
          <w:numId w:val="14"/>
        </w:numPr>
      </w:pPr>
      <w:r w:rsidRPr="00685B03">
        <w:rPr>
          <w:b/>
          <w:bCs/>
        </w:rPr>
        <w:t>Uttar Pradesh</w:t>
      </w:r>
    </w:p>
    <w:p w14:paraId="3D9A83E4" w14:textId="77777777" w:rsidR="00685B03" w:rsidRPr="00685B03" w:rsidRDefault="00685B03" w:rsidP="00685B03">
      <w:pPr>
        <w:numPr>
          <w:ilvl w:val="0"/>
          <w:numId w:val="14"/>
        </w:numPr>
      </w:pPr>
      <w:r w:rsidRPr="00685B03">
        <w:rPr>
          <w:b/>
          <w:bCs/>
        </w:rPr>
        <w:t>Andhra Pradesh</w:t>
      </w:r>
    </w:p>
    <w:p w14:paraId="6BC29FC9" w14:textId="77777777" w:rsidR="00685B03" w:rsidRPr="00685B03" w:rsidRDefault="00685B03" w:rsidP="00685B03">
      <w:pPr>
        <w:numPr>
          <w:ilvl w:val="0"/>
          <w:numId w:val="14"/>
        </w:numPr>
      </w:pPr>
      <w:r w:rsidRPr="00685B03">
        <w:rPr>
          <w:b/>
          <w:bCs/>
        </w:rPr>
        <w:t>West Bengal</w:t>
      </w:r>
    </w:p>
    <w:p w14:paraId="2478D9AF" w14:textId="77777777" w:rsidR="00685B03" w:rsidRPr="00685B03" w:rsidRDefault="00685B03" w:rsidP="00685B03">
      <w:pPr>
        <w:numPr>
          <w:ilvl w:val="0"/>
          <w:numId w:val="14"/>
        </w:numPr>
      </w:pPr>
      <w:r w:rsidRPr="00685B03">
        <w:rPr>
          <w:b/>
          <w:bCs/>
        </w:rPr>
        <w:t>Maharashtra</w:t>
      </w:r>
    </w:p>
    <w:p w14:paraId="4B43C532" w14:textId="77777777" w:rsidR="00685B03" w:rsidRPr="00685B03" w:rsidRDefault="00685B03" w:rsidP="00685B03">
      <w:pPr>
        <w:numPr>
          <w:ilvl w:val="0"/>
          <w:numId w:val="14"/>
        </w:numPr>
      </w:pPr>
      <w:r w:rsidRPr="00685B03">
        <w:rPr>
          <w:b/>
          <w:bCs/>
        </w:rPr>
        <w:t>Rajasthan</w:t>
      </w:r>
    </w:p>
    <w:p w14:paraId="5A16347E" w14:textId="4E960F68" w:rsidR="00685B03" w:rsidRPr="00685B03" w:rsidRDefault="00685B03" w:rsidP="00685B03">
      <w:pPr>
        <w:numPr>
          <w:ilvl w:val="0"/>
          <w:numId w:val="14"/>
        </w:numPr>
      </w:pPr>
      <w:r>
        <w:rPr>
          <w:b/>
          <w:bCs/>
        </w:rPr>
        <w:t>Madhya Pradesh</w:t>
      </w:r>
    </w:p>
    <w:p w14:paraId="1466E360" w14:textId="51A59B15" w:rsidR="00A30787" w:rsidRPr="00685B03" w:rsidRDefault="00685B03" w:rsidP="00685B03">
      <w:r w:rsidRPr="00685B03">
        <w:t xml:space="preserve">These states show </w:t>
      </w:r>
      <w:r w:rsidRPr="00685B03">
        <w:rPr>
          <w:b/>
          <w:bCs/>
        </w:rPr>
        <w:t>higher absolute case numbers</w:t>
      </w:r>
      <w:r w:rsidRPr="00685B03">
        <w:t xml:space="preserve">, indicating the need for </w:t>
      </w:r>
      <w:r w:rsidRPr="00685B03">
        <w:rPr>
          <w:b/>
          <w:bCs/>
        </w:rPr>
        <w:t>stronger policy enforcement, public awareness, and support systems</w:t>
      </w:r>
      <w:r w:rsidRPr="00685B03">
        <w:t>.</w:t>
      </w:r>
    </w:p>
    <w:p w14:paraId="0D93BC11" w14:textId="4A2D9478" w:rsidR="00685B03" w:rsidRDefault="005029C7" w:rsidP="00B17B13">
      <w:r>
        <w:pict w14:anchorId="00900949">
          <v:rect id="_x0000_i1035" style="width:468pt;height:1pt" o:hralign="center" o:hrstd="t" o:hr="t" fillcolor="#a0a0a0" stroked="f"/>
        </w:pict>
      </w:r>
    </w:p>
    <w:p w14:paraId="024D118D" w14:textId="77777777" w:rsidR="00B17B13" w:rsidRDefault="00B17B13" w:rsidP="00B17B13"/>
    <w:p w14:paraId="7557CE1B" w14:textId="51FF119F" w:rsidR="00A30787" w:rsidRDefault="00A30787" w:rsidP="00A30787">
      <w:pPr>
        <w:jc w:val="center"/>
        <w:rPr>
          <w:b/>
          <w:bCs/>
        </w:rPr>
      </w:pPr>
      <w:r w:rsidRPr="00A30787">
        <w:rPr>
          <w:rFonts w:ascii="Segoe UI Emoji" w:hAnsi="Segoe UI Emoji" w:cs="Segoe UI Emoji"/>
          <w:b/>
          <w:bCs/>
        </w:rPr>
        <w:t>🧭</w:t>
      </w:r>
      <w:r w:rsidRPr="00A30787">
        <w:rPr>
          <w:b/>
          <w:bCs/>
        </w:rPr>
        <w:t xml:space="preserve"> States with the Lowest Reported Crimes Against Women (2001–2014)</w:t>
      </w:r>
    </w:p>
    <w:p w14:paraId="4874BD70" w14:textId="77777777" w:rsidR="00A30787" w:rsidRPr="00A30787" w:rsidRDefault="00A30787" w:rsidP="00A30787">
      <w:pPr>
        <w:jc w:val="center"/>
        <w:rPr>
          <w:b/>
          <w:bCs/>
        </w:rPr>
      </w:pPr>
    </w:p>
    <w:p w14:paraId="448AD01A" w14:textId="77777777" w:rsidR="00A30787" w:rsidRPr="00A30787" w:rsidRDefault="00A30787" w:rsidP="00A30787">
      <w:r w:rsidRPr="00A30787">
        <w:t xml:space="preserve">Based on the analysis of reported crime data, the following </w:t>
      </w:r>
      <w:r w:rsidRPr="00A30787">
        <w:rPr>
          <w:b/>
          <w:bCs/>
        </w:rPr>
        <w:t>Union Territories (UTs) and smaller states consistently reported the lowest crime counts</w:t>
      </w:r>
      <w:r w:rsidRPr="00A30787">
        <w:t xml:space="preserve"> against women during the 14-year span:</w:t>
      </w:r>
    </w:p>
    <w:p w14:paraId="1C5E5DAC" w14:textId="77777777" w:rsidR="00A30787" w:rsidRPr="00A30787" w:rsidRDefault="00A30787" w:rsidP="00A30787">
      <w:pPr>
        <w:rPr>
          <w:b/>
          <w:bCs/>
        </w:rPr>
      </w:pPr>
      <w:r w:rsidRPr="00A30787">
        <w:rPr>
          <w:rFonts w:ascii="Segoe UI Emoji" w:hAnsi="Segoe UI Emoji" w:cs="Segoe UI Emoji"/>
          <w:b/>
          <w:bCs/>
        </w:rPr>
        <w:t>🟢</w:t>
      </w:r>
      <w:r w:rsidRPr="00A30787">
        <w:rPr>
          <w:b/>
          <w:bCs/>
        </w:rPr>
        <w:t xml:space="preserve"> Lowest Crime-Reporting States/UTs:</w:t>
      </w:r>
    </w:p>
    <w:p w14:paraId="6B3C5C5C" w14:textId="77777777" w:rsidR="00A30787" w:rsidRPr="00A30787" w:rsidRDefault="00A30787" w:rsidP="00A30787">
      <w:pPr>
        <w:numPr>
          <w:ilvl w:val="0"/>
          <w:numId w:val="15"/>
        </w:numPr>
      </w:pPr>
      <w:r w:rsidRPr="00A30787">
        <w:rPr>
          <w:b/>
          <w:bCs/>
        </w:rPr>
        <w:t>Lakshadweep</w:t>
      </w:r>
    </w:p>
    <w:p w14:paraId="05B01D34" w14:textId="77777777" w:rsidR="00A30787" w:rsidRPr="00A30787" w:rsidRDefault="00A30787" w:rsidP="00A30787">
      <w:pPr>
        <w:numPr>
          <w:ilvl w:val="0"/>
          <w:numId w:val="15"/>
        </w:numPr>
      </w:pPr>
      <w:r w:rsidRPr="00A30787">
        <w:rPr>
          <w:b/>
          <w:bCs/>
        </w:rPr>
        <w:t>Daman &amp; Diu</w:t>
      </w:r>
    </w:p>
    <w:p w14:paraId="505CF708" w14:textId="77777777" w:rsidR="00A30787" w:rsidRPr="00A30787" w:rsidRDefault="00A30787" w:rsidP="00A30787">
      <w:pPr>
        <w:numPr>
          <w:ilvl w:val="0"/>
          <w:numId w:val="15"/>
        </w:numPr>
      </w:pPr>
      <w:r w:rsidRPr="00A30787">
        <w:rPr>
          <w:b/>
          <w:bCs/>
        </w:rPr>
        <w:t>Dadra &amp; Nagar Haveli</w:t>
      </w:r>
    </w:p>
    <w:p w14:paraId="197DCF04" w14:textId="77777777" w:rsidR="00A30787" w:rsidRPr="00A30787" w:rsidRDefault="00A30787" w:rsidP="00A30787">
      <w:pPr>
        <w:numPr>
          <w:ilvl w:val="0"/>
          <w:numId w:val="15"/>
        </w:numPr>
      </w:pPr>
      <w:r w:rsidRPr="00A30787">
        <w:rPr>
          <w:b/>
          <w:bCs/>
        </w:rPr>
        <w:t>Andaman and Nicobar Islands</w:t>
      </w:r>
    </w:p>
    <w:p w14:paraId="0A7B8F84" w14:textId="77777777" w:rsidR="00A30787" w:rsidRPr="00A30787" w:rsidRDefault="00A30787" w:rsidP="00A30787">
      <w:pPr>
        <w:numPr>
          <w:ilvl w:val="0"/>
          <w:numId w:val="15"/>
        </w:numPr>
      </w:pPr>
      <w:r w:rsidRPr="00A30787">
        <w:rPr>
          <w:b/>
          <w:bCs/>
        </w:rPr>
        <w:t>Sikkim</w:t>
      </w:r>
    </w:p>
    <w:p w14:paraId="413D843C" w14:textId="77777777" w:rsidR="00A30787" w:rsidRPr="00A30787" w:rsidRDefault="00A30787" w:rsidP="00A30787">
      <w:pPr>
        <w:numPr>
          <w:ilvl w:val="0"/>
          <w:numId w:val="15"/>
        </w:numPr>
      </w:pPr>
      <w:r w:rsidRPr="00A30787">
        <w:rPr>
          <w:b/>
          <w:bCs/>
        </w:rPr>
        <w:t>Mizoram</w:t>
      </w:r>
    </w:p>
    <w:p w14:paraId="7006BDFF" w14:textId="77777777" w:rsidR="00A30787" w:rsidRPr="00A30787" w:rsidRDefault="00A30787" w:rsidP="00A30787">
      <w:pPr>
        <w:numPr>
          <w:ilvl w:val="0"/>
          <w:numId w:val="15"/>
        </w:numPr>
      </w:pPr>
      <w:r w:rsidRPr="00A30787">
        <w:rPr>
          <w:b/>
          <w:bCs/>
        </w:rPr>
        <w:t>Nagaland</w:t>
      </w:r>
    </w:p>
    <w:p w14:paraId="4DB3D56C" w14:textId="77777777" w:rsidR="00A30787" w:rsidRPr="00A30787" w:rsidRDefault="00A30787" w:rsidP="00A30787">
      <w:pPr>
        <w:rPr>
          <w:b/>
          <w:bCs/>
        </w:rPr>
      </w:pPr>
      <w:r w:rsidRPr="00A30787">
        <w:rPr>
          <w:rFonts w:ascii="Segoe UI Emoji" w:hAnsi="Segoe UI Emoji" w:cs="Segoe UI Emoji"/>
          <w:b/>
          <w:bCs/>
        </w:rPr>
        <w:t>📌</w:t>
      </w:r>
      <w:r w:rsidRPr="00A30787">
        <w:rPr>
          <w:b/>
          <w:bCs/>
        </w:rPr>
        <w:t xml:space="preserve"> Key Observations:</w:t>
      </w:r>
    </w:p>
    <w:p w14:paraId="070F7EC2" w14:textId="77777777" w:rsidR="00A30787" w:rsidRPr="00A30787" w:rsidRDefault="00A30787" w:rsidP="00A30787">
      <w:pPr>
        <w:numPr>
          <w:ilvl w:val="0"/>
          <w:numId w:val="16"/>
        </w:numPr>
      </w:pPr>
      <w:r w:rsidRPr="00A30787">
        <w:t xml:space="preserve">These regions </w:t>
      </w:r>
      <w:r w:rsidRPr="00A30787">
        <w:rPr>
          <w:b/>
          <w:bCs/>
        </w:rPr>
        <w:t>typically have smaller populations</w:t>
      </w:r>
      <w:r w:rsidRPr="00A30787">
        <w:t>, which naturally contributes to lower crime volume.</w:t>
      </w:r>
    </w:p>
    <w:p w14:paraId="787E88E1" w14:textId="77777777" w:rsidR="00A30787" w:rsidRPr="00A30787" w:rsidRDefault="00A30787" w:rsidP="00A30787">
      <w:pPr>
        <w:numPr>
          <w:ilvl w:val="0"/>
          <w:numId w:val="16"/>
        </w:numPr>
      </w:pPr>
      <w:r w:rsidRPr="00A30787">
        <w:rPr>
          <w:b/>
          <w:bCs/>
        </w:rPr>
        <w:t>Geographical isolation</w:t>
      </w:r>
      <w:r w:rsidRPr="00A30787">
        <w:t xml:space="preserve"> (islands, hilly terrains) and </w:t>
      </w:r>
      <w:r w:rsidRPr="00A30787">
        <w:rPr>
          <w:b/>
          <w:bCs/>
        </w:rPr>
        <w:t>close-knit communities</w:t>
      </w:r>
      <w:r w:rsidRPr="00A30787">
        <w:t xml:space="preserve"> in some of these places may play a role in lower reported crimes.</w:t>
      </w:r>
    </w:p>
    <w:p w14:paraId="60F62CE3" w14:textId="3AC3247F" w:rsidR="00A30787" w:rsidRDefault="00A30787" w:rsidP="00B17B13">
      <w:pPr>
        <w:numPr>
          <w:ilvl w:val="0"/>
          <w:numId w:val="16"/>
        </w:numPr>
      </w:pPr>
      <w:r w:rsidRPr="00A30787">
        <w:t xml:space="preserve">However, </w:t>
      </w:r>
      <w:r w:rsidRPr="00A30787">
        <w:rPr>
          <w:b/>
          <w:bCs/>
        </w:rPr>
        <w:t>under-reporting cannot be ruled out</w:t>
      </w:r>
      <w:r w:rsidRPr="00A30787">
        <w:t>, especially in areas with limited law enforcement accessibility or social stigma around reporting crimes against women.</w:t>
      </w:r>
    </w:p>
    <w:p w14:paraId="41461183" w14:textId="77777777" w:rsidR="00A30787" w:rsidRDefault="00A30787" w:rsidP="00B17B13"/>
    <w:p w14:paraId="03C44048" w14:textId="77777777" w:rsidR="00A30787" w:rsidRPr="00A30787" w:rsidRDefault="005029C7" w:rsidP="00A30787">
      <w:r>
        <w:pict w14:anchorId="75777B5B">
          <v:rect id="_x0000_i1036" style="width:468pt;height:1pt" o:hralign="center" o:hrstd="t" o:hr="t" fillcolor="#a0a0a0" stroked="f"/>
        </w:pict>
      </w:r>
    </w:p>
    <w:p w14:paraId="6FB6ECE9" w14:textId="77777777" w:rsidR="00A30787" w:rsidRDefault="00A30787" w:rsidP="00B17B13"/>
    <w:p w14:paraId="75C8C1CA" w14:textId="77777777" w:rsidR="00B17B13" w:rsidRDefault="00B17B13" w:rsidP="00B17B13">
      <w:pPr>
        <w:jc w:val="center"/>
        <w:rPr>
          <w:b/>
          <w:bCs/>
        </w:rPr>
      </w:pPr>
      <w:r w:rsidRPr="00B17B13">
        <w:rPr>
          <w:rFonts w:ascii="Segoe UI Emoji" w:hAnsi="Segoe UI Emoji" w:cs="Segoe UI Emoji"/>
          <w:b/>
          <w:bCs/>
        </w:rPr>
        <w:t>🔍</w:t>
      </w:r>
      <w:r w:rsidRPr="00B17B13">
        <w:rPr>
          <w:b/>
          <w:bCs/>
        </w:rPr>
        <w:t xml:space="preserve"> Additional Insight: Laws Introduced for Women's Safety (2001–2014)</w:t>
      </w:r>
    </w:p>
    <w:p w14:paraId="5DB6D2B7" w14:textId="77777777" w:rsidR="00B17B13" w:rsidRPr="00B17B13" w:rsidRDefault="00B17B13" w:rsidP="00B17B13">
      <w:pPr>
        <w:jc w:val="center"/>
        <w:rPr>
          <w:b/>
          <w:bCs/>
        </w:rPr>
      </w:pPr>
    </w:p>
    <w:p w14:paraId="31BF618A" w14:textId="77777777" w:rsidR="00B17B13" w:rsidRPr="00B17B13" w:rsidRDefault="00B17B13" w:rsidP="00B17B13">
      <w:r w:rsidRPr="00B17B13">
        <w:t>Between 2001 and 2014, several landmark laws were introduced in India to protect women and curb rising crimes:</w:t>
      </w:r>
    </w:p>
    <w:p w14:paraId="160DA80D" w14:textId="77777777" w:rsidR="00B17B13" w:rsidRPr="00B17B13" w:rsidRDefault="00B17B13" w:rsidP="00B17B13">
      <w:pPr>
        <w:numPr>
          <w:ilvl w:val="0"/>
          <w:numId w:val="10"/>
        </w:numPr>
      </w:pPr>
      <w:r w:rsidRPr="00B17B13">
        <w:rPr>
          <w:rFonts w:ascii="Segoe UI Emoji" w:hAnsi="Segoe UI Emoji" w:cs="Segoe UI Emoji"/>
          <w:b/>
          <w:bCs/>
        </w:rPr>
        <w:t>📜</w:t>
      </w:r>
      <w:r w:rsidRPr="00B17B13">
        <w:rPr>
          <w:b/>
          <w:bCs/>
        </w:rPr>
        <w:t xml:space="preserve"> Protection of Women from Domestic Violence Act, 2005</w:t>
      </w:r>
      <w:r w:rsidRPr="00B17B13">
        <w:br/>
        <w:t xml:space="preserve">Targeted domestic cruelty and emotional abuse. However, cruelty cases (Section 498A IPC) </w:t>
      </w:r>
      <w:r w:rsidRPr="00B17B13">
        <w:rPr>
          <w:b/>
          <w:bCs/>
        </w:rPr>
        <w:t>continued to rise</w:t>
      </w:r>
      <w:r w:rsidRPr="00B17B13">
        <w:t>, reflecting either poor enforcement or increased reporting due to awareness.</w:t>
      </w:r>
    </w:p>
    <w:p w14:paraId="24F4C80D" w14:textId="77777777" w:rsidR="00B17B13" w:rsidRPr="00B17B13" w:rsidRDefault="00B17B13" w:rsidP="00B17B13">
      <w:pPr>
        <w:numPr>
          <w:ilvl w:val="0"/>
          <w:numId w:val="10"/>
        </w:numPr>
      </w:pPr>
      <w:r w:rsidRPr="00B17B13">
        <w:rPr>
          <w:rFonts w:ascii="Segoe UI Emoji" w:hAnsi="Segoe UI Emoji" w:cs="Segoe UI Emoji"/>
          <w:b/>
          <w:bCs/>
        </w:rPr>
        <w:t>📜</w:t>
      </w:r>
      <w:r w:rsidRPr="00B17B13">
        <w:rPr>
          <w:b/>
          <w:bCs/>
        </w:rPr>
        <w:t xml:space="preserve"> Criminal Law (Amendment) Act, 2013</w:t>
      </w:r>
      <w:r w:rsidRPr="00B17B13">
        <w:t xml:space="preserve"> </w:t>
      </w:r>
      <w:r w:rsidRPr="00B17B13">
        <w:rPr>
          <w:i/>
          <w:iCs/>
        </w:rPr>
        <w:t>(Post-Nirbhaya Case)</w:t>
      </w:r>
      <w:r w:rsidRPr="00B17B13">
        <w:br/>
        <w:t xml:space="preserve">Redefined crimes such as </w:t>
      </w:r>
      <w:r w:rsidRPr="00B17B13">
        <w:rPr>
          <w:b/>
          <w:bCs/>
        </w:rPr>
        <w:t>rape, stalking, acid attacks, voyeurism</w:t>
      </w:r>
      <w:r w:rsidRPr="00B17B13">
        <w:t xml:space="preserve">, and </w:t>
      </w:r>
      <w:r w:rsidRPr="00B17B13">
        <w:rPr>
          <w:b/>
          <w:bCs/>
        </w:rPr>
        <w:t>sexual harassment</w:t>
      </w:r>
      <w:r w:rsidRPr="00B17B13">
        <w:t>, and made FIRs mandatory.</w:t>
      </w:r>
    </w:p>
    <w:p w14:paraId="5DAB5F95" w14:textId="77777777" w:rsidR="00B17B13" w:rsidRPr="00B17B13" w:rsidRDefault="00B17B13" w:rsidP="00B17B13">
      <w:pPr>
        <w:numPr>
          <w:ilvl w:val="1"/>
          <w:numId w:val="10"/>
        </w:numPr>
      </w:pPr>
      <w:r w:rsidRPr="00B17B13">
        <w:rPr>
          <w:b/>
          <w:bCs/>
        </w:rPr>
        <w:t>Impact:</w:t>
      </w:r>
      <w:r w:rsidRPr="00B17B13">
        <w:t xml:space="preserve"> Significant spike in </w:t>
      </w:r>
      <w:r w:rsidRPr="00B17B13">
        <w:rPr>
          <w:b/>
          <w:bCs/>
        </w:rPr>
        <w:t>rape and assault cases post-2012</w:t>
      </w:r>
      <w:r w:rsidRPr="00B17B13">
        <w:t xml:space="preserve">, likely due to </w:t>
      </w:r>
      <w:r w:rsidRPr="00B17B13">
        <w:rPr>
          <w:b/>
          <w:bCs/>
        </w:rPr>
        <w:t>increased victim confidence and legal reform</w:t>
      </w:r>
      <w:r w:rsidRPr="00B17B13">
        <w:t>.</w:t>
      </w:r>
    </w:p>
    <w:p w14:paraId="127EAE33" w14:textId="77777777" w:rsidR="00B17B13" w:rsidRPr="00B17B13" w:rsidRDefault="00B17B13" w:rsidP="00B17B13">
      <w:pPr>
        <w:numPr>
          <w:ilvl w:val="0"/>
          <w:numId w:val="10"/>
        </w:numPr>
      </w:pPr>
      <w:r w:rsidRPr="00B17B13">
        <w:rPr>
          <w:rFonts w:ascii="Segoe UI Emoji" w:hAnsi="Segoe UI Emoji" w:cs="Segoe UI Emoji"/>
          <w:b/>
          <w:bCs/>
        </w:rPr>
        <w:t>📜</w:t>
      </w:r>
      <w:r w:rsidRPr="00B17B13">
        <w:rPr>
          <w:b/>
          <w:bCs/>
        </w:rPr>
        <w:t xml:space="preserve"> Nirbhaya Fund (2013)</w:t>
      </w:r>
      <w:r w:rsidRPr="00B17B13">
        <w:br/>
        <w:t>Focused on safety infrastructure — CCTVs, helplines, public transport safety — but had mixed results in terms of implementation during this period.</w:t>
      </w:r>
    </w:p>
    <w:p w14:paraId="20ED908E" w14:textId="77777777" w:rsidR="00B17B13" w:rsidRPr="00B17B13" w:rsidRDefault="00B17B13" w:rsidP="00B17B13">
      <w:r w:rsidRPr="00B17B13">
        <w:t xml:space="preserve">Despite these efforts, the BI report shows that </w:t>
      </w:r>
      <w:r w:rsidRPr="00B17B13">
        <w:rPr>
          <w:b/>
          <w:bCs/>
        </w:rPr>
        <w:t>most crime categories continued to rise</w:t>
      </w:r>
      <w:r w:rsidRPr="00B17B13">
        <w:t xml:space="preserve">, especially </w:t>
      </w:r>
      <w:r w:rsidRPr="00B17B13">
        <w:rPr>
          <w:b/>
          <w:bCs/>
        </w:rPr>
        <w:t>cruelty by husband and rape</w:t>
      </w:r>
      <w:r w:rsidRPr="00B17B13">
        <w:t xml:space="preserve">, indicating that </w:t>
      </w:r>
      <w:r w:rsidRPr="00B17B13">
        <w:rPr>
          <w:b/>
          <w:bCs/>
        </w:rPr>
        <w:t>laws alone weren’t enough</w:t>
      </w:r>
      <w:r w:rsidRPr="00B17B13">
        <w:t xml:space="preserve"> without strong enforcement and societal change.</w:t>
      </w:r>
    </w:p>
    <w:p w14:paraId="26C4B566" w14:textId="77777777" w:rsidR="00B17B13" w:rsidRDefault="00B17B13" w:rsidP="00B17B13"/>
    <w:p w14:paraId="515D269E" w14:textId="77777777" w:rsidR="00B17B13" w:rsidRDefault="00B17B13" w:rsidP="00B17B13"/>
    <w:p w14:paraId="66E5FC30" w14:textId="77777777" w:rsidR="00B17B13" w:rsidRPr="00B17B13" w:rsidRDefault="00B17B13" w:rsidP="00B17B13"/>
    <w:p w14:paraId="6A3259CE" w14:textId="77777777" w:rsidR="00113C08" w:rsidRDefault="00113C08"/>
    <w:sectPr w:rsidR="00113C08" w:rsidSect="00B55F86">
      <w:type w:val="continuous"/>
      <w:pgSz w:w="16838" w:h="11906" w:orient="landscape" w:code="9"/>
      <w:pgMar w:top="488" w:right="1440" w:bottom="482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038C"/>
    <w:multiLevelType w:val="multilevel"/>
    <w:tmpl w:val="63C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F4606"/>
    <w:multiLevelType w:val="multilevel"/>
    <w:tmpl w:val="2406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787D4A"/>
    <w:multiLevelType w:val="multilevel"/>
    <w:tmpl w:val="9554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65FC5"/>
    <w:multiLevelType w:val="multilevel"/>
    <w:tmpl w:val="94528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A492E"/>
    <w:multiLevelType w:val="multilevel"/>
    <w:tmpl w:val="6A94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76EB8"/>
    <w:multiLevelType w:val="multilevel"/>
    <w:tmpl w:val="A484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6E50AF"/>
    <w:multiLevelType w:val="multilevel"/>
    <w:tmpl w:val="FDA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1190D"/>
    <w:multiLevelType w:val="multilevel"/>
    <w:tmpl w:val="77044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F84E2C"/>
    <w:multiLevelType w:val="multilevel"/>
    <w:tmpl w:val="45C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C6E63"/>
    <w:multiLevelType w:val="multilevel"/>
    <w:tmpl w:val="297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A86445"/>
    <w:multiLevelType w:val="multilevel"/>
    <w:tmpl w:val="02C21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8D67BC"/>
    <w:multiLevelType w:val="multilevel"/>
    <w:tmpl w:val="A7A2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2E7CF4"/>
    <w:multiLevelType w:val="multilevel"/>
    <w:tmpl w:val="EB78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0146"/>
    <w:multiLevelType w:val="multilevel"/>
    <w:tmpl w:val="2E70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B72CA8"/>
    <w:multiLevelType w:val="multilevel"/>
    <w:tmpl w:val="C17C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102317"/>
    <w:multiLevelType w:val="multilevel"/>
    <w:tmpl w:val="BFBC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3663302">
    <w:abstractNumId w:val="7"/>
  </w:num>
  <w:num w:numId="2" w16cid:durableId="2049597340">
    <w:abstractNumId w:val="4"/>
  </w:num>
  <w:num w:numId="3" w16cid:durableId="2061590615">
    <w:abstractNumId w:val="1"/>
  </w:num>
  <w:num w:numId="4" w16cid:durableId="792137550">
    <w:abstractNumId w:val="6"/>
  </w:num>
  <w:num w:numId="5" w16cid:durableId="1061749256">
    <w:abstractNumId w:val="9"/>
  </w:num>
  <w:num w:numId="6" w16cid:durableId="1428960334">
    <w:abstractNumId w:val="5"/>
  </w:num>
  <w:num w:numId="7" w16cid:durableId="2077773762">
    <w:abstractNumId w:val="11"/>
  </w:num>
  <w:num w:numId="8" w16cid:durableId="1384520952">
    <w:abstractNumId w:val="2"/>
  </w:num>
  <w:num w:numId="9" w16cid:durableId="1380737533">
    <w:abstractNumId w:val="3"/>
  </w:num>
  <w:num w:numId="10" w16cid:durableId="1527672546">
    <w:abstractNumId w:val="15"/>
  </w:num>
  <w:num w:numId="11" w16cid:durableId="1611087069">
    <w:abstractNumId w:val="0"/>
  </w:num>
  <w:num w:numId="12" w16cid:durableId="796222310">
    <w:abstractNumId w:val="14"/>
  </w:num>
  <w:num w:numId="13" w16cid:durableId="1507089242">
    <w:abstractNumId w:val="13"/>
  </w:num>
  <w:num w:numId="14" w16cid:durableId="2123306243">
    <w:abstractNumId w:val="10"/>
  </w:num>
  <w:num w:numId="15" w16cid:durableId="1146050093">
    <w:abstractNumId w:val="12"/>
  </w:num>
  <w:num w:numId="16" w16cid:durableId="1027719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B13"/>
    <w:rsid w:val="000E57A0"/>
    <w:rsid w:val="00113C08"/>
    <w:rsid w:val="001E0631"/>
    <w:rsid w:val="00312D89"/>
    <w:rsid w:val="00361C01"/>
    <w:rsid w:val="003B1CC9"/>
    <w:rsid w:val="004C6D14"/>
    <w:rsid w:val="005029C7"/>
    <w:rsid w:val="00685B03"/>
    <w:rsid w:val="00A30787"/>
    <w:rsid w:val="00B17B13"/>
    <w:rsid w:val="00B55F86"/>
    <w:rsid w:val="00DF5680"/>
    <w:rsid w:val="00F9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E96FFA5"/>
  <w15:chartTrackingRefBased/>
  <w15:docId w15:val="{8B7C265E-2065-4304-8C80-432CBF0CC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B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B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B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B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B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B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B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B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B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B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B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B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B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B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B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B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B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B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B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B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B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B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B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B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B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B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B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B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9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30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5173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3811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4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208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Musthaq Ahamed</dc:creator>
  <cp:keywords/>
  <dc:description/>
  <cp:lastModifiedBy>Musthaq Ahamed</cp:lastModifiedBy>
  <cp:revision>2</cp:revision>
  <dcterms:created xsi:type="dcterms:W3CDTF">2025-07-24T08:29:00Z</dcterms:created>
  <dcterms:modified xsi:type="dcterms:W3CDTF">2025-07-24T08:29:00Z</dcterms:modified>
</cp:coreProperties>
</file>