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17DA" w:rsidRDefault="00B917DA" w:rsidP="00B917DA">
      <w:pPr>
        <w:pStyle w:val="NoSpacing"/>
      </w:pPr>
      <w:r>
        <w:rPr>
          <w:rFonts w:ascii="Arial" w:hAnsi="Arial" w:cs="Arial"/>
          <w:b/>
          <w:bCs/>
          <w:color w:val="000000"/>
        </w:rPr>
        <w:t>1. Translating business requirements into technical acceptance criteria</w:t>
      </w:r>
      <w:bookmarkStart w:id="0" w:name="_GoBack"/>
      <w:bookmarkEnd w:id="0"/>
    </w:p>
    <w:p w:rsidR="00B917DA" w:rsidRDefault="00B917DA" w:rsidP="00B917DA">
      <w:pPr>
        <w:pStyle w:val="NoSpacing"/>
      </w:pPr>
    </w:p>
    <w:p w:rsidR="00B917DA" w:rsidRDefault="001C1FB2" w:rsidP="00B917DA">
      <w:pPr>
        <w:pStyle w:val="NoSpacing"/>
      </w:pPr>
      <w:r>
        <w:t xml:space="preserve">Feature: As a </w:t>
      </w:r>
      <w:r w:rsidR="00B917DA">
        <w:t>user</w:t>
      </w:r>
    </w:p>
    <w:p w:rsidR="00B917DA" w:rsidRDefault="001C1FB2" w:rsidP="00B917DA">
      <w:pPr>
        <w:pStyle w:val="NoSpacing"/>
      </w:pPr>
      <w:r>
        <w:t xml:space="preserve"> I want to be able to enter my details </w:t>
      </w:r>
    </w:p>
    <w:p w:rsidR="008A79D6" w:rsidRDefault="00B917DA" w:rsidP="00B917DA">
      <w:pPr>
        <w:pStyle w:val="NoSpacing"/>
      </w:pPr>
      <w:r>
        <w:t>S</w:t>
      </w:r>
      <w:r w:rsidR="001C1FB2">
        <w:t xml:space="preserve">o that I can be entered into a lottery so that I can be in with a chance to win USD500. </w:t>
      </w:r>
    </w:p>
    <w:p w:rsidR="001C1FB2" w:rsidRDefault="001C1FB2" w:rsidP="00B917DA">
      <w:pPr>
        <w:pStyle w:val="NoSpacing"/>
      </w:pPr>
    </w:p>
    <w:p w:rsidR="001C1FB2" w:rsidRDefault="001C1FB2" w:rsidP="00B917DA">
      <w:pPr>
        <w:pStyle w:val="NoSpacing"/>
      </w:pPr>
      <w:r>
        <w:t xml:space="preserve">Scenario: Users below 18 years </w:t>
      </w:r>
      <w:proofErr w:type="gramStart"/>
      <w:r>
        <w:t>must not be allowed</w:t>
      </w:r>
      <w:proofErr w:type="gramEnd"/>
      <w:r>
        <w:t xml:space="preserve"> to enter the lottery</w:t>
      </w:r>
    </w:p>
    <w:p w:rsidR="001C1FB2" w:rsidRDefault="001C1FB2" w:rsidP="00B917DA">
      <w:pPr>
        <w:pStyle w:val="NoSpacing"/>
      </w:pPr>
      <w:r>
        <w:t>Given I submit a request when the age is 16</w:t>
      </w:r>
    </w:p>
    <w:p w:rsidR="001C1FB2" w:rsidRDefault="001C1FB2" w:rsidP="00B917DA">
      <w:pPr>
        <w:pStyle w:val="NoSpacing"/>
      </w:pPr>
      <w:r>
        <w:t>Then I expect that an error to be returned</w:t>
      </w:r>
    </w:p>
    <w:p w:rsidR="00491568" w:rsidRDefault="00491568" w:rsidP="00B917DA">
      <w:pPr>
        <w:pStyle w:val="NoSpacing"/>
      </w:pPr>
      <w:r>
        <w:t>And an http status 404</w:t>
      </w:r>
    </w:p>
    <w:p w:rsidR="001C1FB2" w:rsidRDefault="001C1FB2" w:rsidP="00B917DA">
      <w:pPr>
        <w:pStyle w:val="NoSpacing"/>
      </w:pPr>
    </w:p>
    <w:p w:rsidR="00D52621" w:rsidRDefault="00D52621" w:rsidP="00B917DA">
      <w:pPr>
        <w:pStyle w:val="NoSpacing"/>
      </w:pPr>
      <w:r>
        <w:t xml:space="preserve">Scenario: User has successfully </w:t>
      </w:r>
      <w:r w:rsidR="00052803">
        <w:t>submitted</w:t>
      </w:r>
      <w:r>
        <w:t xml:space="preserve"> their details </w:t>
      </w:r>
    </w:p>
    <w:p w:rsidR="00D52621" w:rsidRDefault="00D52621" w:rsidP="00B917DA">
      <w:pPr>
        <w:pStyle w:val="NoSpacing"/>
      </w:pPr>
      <w:r>
        <w:t xml:space="preserve">Given I submit correct user details </w:t>
      </w:r>
    </w:p>
    <w:p w:rsidR="00D52621" w:rsidRDefault="00D52621" w:rsidP="00B917DA">
      <w:pPr>
        <w:pStyle w:val="NoSpacing"/>
      </w:pPr>
      <w:r>
        <w:t>Then I expect a status code 200</w:t>
      </w:r>
    </w:p>
    <w:p w:rsidR="0019301A" w:rsidRDefault="0019301A" w:rsidP="00B917DA">
      <w:pPr>
        <w:pStyle w:val="NoSpacing"/>
      </w:pPr>
      <w:r>
        <w:t>And the response body to contain the user details</w:t>
      </w:r>
    </w:p>
    <w:p w:rsidR="00D52621" w:rsidRDefault="00D52621" w:rsidP="00B917DA">
      <w:pPr>
        <w:pStyle w:val="NoSpacing"/>
      </w:pPr>
    </w:p>
    <w:p w:rsidR="00D52621" w:rsidRDefault="00D52621" w:rsidP="00B917DA">
      <w:pPr>
        <w:pStyle w:val="NoSpacing"/>
      </w:pPr>
      <w:r>
        <w:t xml:space="preserve">Scenario: Winning user is notified via email and credited with USD500 to their account </w:t>
      </w:r>
    </w:p>
    <w:p w:rsidR="00D52621" w:rsidRDefault="00D52621" w:rsidP="00B917DA">
      <w:pPr>
        <w:pStyle w:val="NoSpacing"/>
      </w:pPr>
      <w:r>
        <w:t xml:space="preserve">Given I have chosen a random user </w:t>
      </w:r>
    </w:p>
    <w:p w:rsidR="00D52621" w:rsidRDefault="00D52621" w:rsidP="00B917DA">
      <w:pPr>
        <w:pStyle w:val="NoSpacing"/>
      </w:pPr>
      <w:proofErr w:type="gramStart"/>
      <w:r>
        <w:t>And</w:t>
      </w:r>
      <w:proofErr w:type="gramEnd"/>
      <w:r>
        <w:t xml:space="preserve"> it is 1</w:t>
      </w:r>
      <w:r w:rsidRPr="00D52621">
        <w:rPr>
          <w:vertAlign w:val="superscript"/>
        </w:rPr>
        <w:t>st</w:t>
      </w:r>
      <w:r>
        <w:t xml:space="preserve"> October</w:t>
      </w:r>
    </w:p>
    <w:p w:rsidR="00D52621" w:rsidRDefault="00D52621" w:rsidP="00B917DA">
      <w:pPr>
        <w:pStyle w:val="NoSpacing"/>
      </w:pPr>
      <w:r>
        <w:t xml:space="preserve">Then the winning user </w:t>
      </w:r>
      <w:proofErr w:type="gramStart"/>
      <w:r>
        <w:t>will be notified</w:t>
      </w:r>
      <w:proofErr w:type="gramEnd"/>
      <w:r>
        <w:t xml:space="preserve"> by email </w:t>
      </w:r>
    </w:p>
    <w:p w:rsidR="00D52621" w:rsidRDefault="00D52621" w:rsidP="00B917DA">
      <w:pPr>
        <w:pStyle w:val="NoSpacing"/>
      </w:pPr>
      <w:proofErr w:type="gramStart"/>
      <w:r>
        <w:t>And</w:t>
      </w:r>
      <w:proofErr w:type="gramEnd"/>
      <w:r>
        <w:t xml:space="preserve"> the winning user will be credited with USD500</w:t>
      </w:r>
    </w:p>
    <w:sectPr w:rsidR="00D5262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17DA" w:rsidRDefault="00B917DA" w:rsidP="00B917DA">
      <w:pPr>
        <w:spacing w:after="0" w:line="240" w:lineRule="auto"/>
      </w:pPr>
      <w:r>
        <w:separator/>
      </w:r>
    </w:p>
  </w:endnote>
  <w:endnote w:type="continuationSeparator" w:id="0">
    <w:p w:rsidR="00B917DA" w:rsidRDefault="00B917DA" w:rsidP="00B91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DA" w:rsidRDefault="00B917D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DA" w:rsidRDefault="00B917DA">
    <w:pPr>
      <w:pStyle w:val="Foot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10248900</wp:posOffset>
              </wp:positionV>
              <wp:extent cx="7560310" cy="252095"/>
              <wp:effectExtent l="0" t="0" r="0" b="14605"/>
              <wp:wrapNone/>
              <wp:docPr id="1" name="MSIPCMccbe43d8a3a467ca9d510c31" descr="{&quot;HashCode&quot;:1598343674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B917DA" w:rsidRPr="00B917DA" w:rsidRDefault="00B917DA" w:rsidP="00B917DA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</w:pPr>
                          <w:r w:rsidRPr="00B917DA">
                            <w:rPr>
                              <w:rFonts w:ascii="Arial" w:hAnsi="Arial" w:cs="Arial"/>
                              <w:color w:val="000000"/>
                              <w:sz w:val="20"/>
                            </w:rPr>
                            <w:t>Public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ccbe43d8a3a467ca9d510c31" o:spid="_x0000_s1026" type="#_x0000_t202" alt="{&quot;HashCode&quot;:1598343674,&quot;Height&quot;:841.0,&quot;Width&quot;:595.0,&quot;Placement&quot;:&quot;Footer&quot;,&quot;Index&quot;:&quot;Primary&quot;,&quot;Section&quot;:1,&quot;Top&quot;:0.0,&quot;Left&quot;:0.0}" style="position:absolute;margin-left:0;margin-top:807pt;width:595.3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" o:allowincell="f" filled="f" stroked="f" strokeweight=".5pt">
              <v:fill o:detectmouseclick="t"/>
              <v:textbox inset=",0,,0">
                <w:txbxContent>
                  <w:p w:rsidR="00B917DA" w:rsidRPr="00B917DA" w:rsidRDefault="00B917DA" w:rsidP="00B917DA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20"/>
                      </w:rPr>
                    </w:pPr>
                    <w:r w:rsidRPr="00B917DA">
                      <w:rPr>
                        <w:rFonts w:ascii="Arial" w:hAnsi="Arial" w:cs="Arial"/>
                        <w:color w:val="000000"/>
                        <w:sz w:val="20"/>
                      </w:rPr>
                      <w:t>Public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DA" w:rsidRDefault="00B917D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17DA" w:rsidRDefault="00B917DA" w:rsidP="00B917DA">
      <w:pPr>
        <w:spacing w:after="0" w:line="240" w:lineRule="auto"/>
      </w:pPr>
      <w:r>
        <w:separator/>
      </w:r>
    </w:p>
  </w:footnote>
  <w:footnote w:type="continuationSeparator" w:id="0">
    <w:p w:rsidR="00B917DA" w:rsidRDefault="00B917DA" w:rsidP="00B91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DA" w:rsidRDefault="00B917D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DA" w:rsidRDefault="00B917D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17DA" w:rsidRDefault="00B917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FB2"/>
    <w:rsid w:val="00052803"/>
    <w:rsid w:val="0019301A"/>
    <w:rsid w:val="001C1FB2"/>
    <w:rsid w:val="00491568"/>
    <w:rsid w:val="008A79D6"/>
    <w:rsid w:val="00B917DA"/>
    <w:rsid w:val="00D52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0974E8"/>
  <w15:chartTrackingRefBased/>
  <w15:docId w15:val="{F453CC08-DDA7-4F27-B6D3-9EAF0C4B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917D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B91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17DA"/>
  </w:style>
  <w:style w:type="paragraph" w:styleId="Footer">
    <w:name w:val="footer"/>
    <w:basedOn w:val="Normal"/>
    <w:link w:val="FooterChar"/>
    <w:uiPriority w:val="99"/>
    <w:unhideWhenUsed/>
    <w:rsid w:val="00B917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17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CGI</Company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Mustensur Farooq Khan</dc:creator>
  <cp:keywords/>
  <dc:description/>
  <cp:lastModifiedBy>Mustensur Farooq Khan</cp:lastModifiedBy>
  <cp:revision>1</cp:revision>
  <dcterms:created xsi:type="dcterms:W3CDTF">2021-09-01T05:11:00Z</dcterms:created>
  <dcterms:modified xsi:type="dcterms:W3CDTF">2021-09-01T08:24:00Z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9290083-bd2f-48a2-8ac5-09a524b17d15_Enabled">
    <vt:lpwstr>true</vt:lpwstr>
  </property>
  <property fmtid="{D5CDD505-2E9C-101B-9397-08002B2CF9AE}" pid="3" name="MSIP_Label_d9290083-bd2f-48a2-8ac5-09a524b17d15_SetDate">
    <vt:lpwstr>2021-09-01T08:23:49Z</vt:lpwstr>
  </property>
  <property fmtid="{D5CDD505-2E9C-101B-9397-08002B2CF9AE}" pid="4" name="MSIP_Label_d9290083-bd2f-48a2-8ac5-09a524b17d15_Method">
    <vt:lpwstr>Privileged</vt:lpwstr>
  </property>
  <property fmtid="{D5CDD505-2E9C-101B-9397-08002B2CF9AE}" pid="5" name="MSIP_Label_d9290083-bd2f-48a2-8ac5-09a524b17d15_Name">
    <vt:lpwstr>d9290083-bd2f-48a2-8ac5-09a524b17d15</vt:lpwstr>
  </property>
  <property fmtid="{D5CDD505-2E9C-101B-9397-08002B2CF9AE}" pid="6" name="MSIP_Label_d9290083-bd2f-48a2-8ac5-09a524b17d15_SiteId">
    <vt:lpwstr>b9fec68c-c92d-461e-9a97-3d03a0f18b82</vt:lpwstr>
  </property>
  <property fmtid="{D5CDD505-2E9C-101B-9397-08002B2CF9AE}" pid="7" name="MSIP_Label_d9290083-bd2f-48a2-8ac5-09a524b17d15_ActionId">
    <vt:lpwstr>62f9523b-2b55-413a-b392-43020e9bebd6</vt:lpwstr>
  </property>
  <property fmtid="{D5CDD505-2E9C-101B-9397-08002B2CF9AE}" pid="8" name="MSIP_Label_d9290083-bd2f-48a2-8ac5-09a524b17d15_ContentBits">
    <vt:lpwstr>2</vt:lpwstr>
  </property>
</Properties>
</file>