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17-09-2023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Self-learning about data analysis, data mining 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Worked on project regarding EDA.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