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35" w:rsidRDefault="00CE0E35" w:rsidP="00CE0E35">
      <w:pPr>
        <w:ind w:right="-1"/>
        <w:jc w:val="center"/>
        <w:rPr>
          <w:b/>
          <w:sz w:val="36"/>
        </w:rPr>
      </w:pPr>
      <w:r w:rsidRPr="00CE0E35">
        <w:rPr>
          <w:b/>
          <w:sz w:val="36"/>
        </w:rPr>
        <w:t>T-SQL’ de Akış Kontrolleri</w:t>
      </w:r>
    </w:p>
    <w:p w:rsidR="00CE0E35" w:rsidRDefault="00CE0E35" w:rsidP="00CE0E35">
      <w:pPr>
        <w:pStyle w:val="ListeParagraf"/>
        <w:numPr>
          <w:ilvl w:val="0"/>
          <w:numId w:val="1"/>
        </w:numPr>
        <w:ind w:right="-1"/>
        <w:rPr>
          <w:b/>
          <w:sz w:val="24"/>
        </w:rPr>
      </w:pPr>
      <w:r w:rsidRPr="00CE0E35">
        <w:rPr>
          <w:b/>
          <w:sz w:val="24"/>
        </w:rPr>
        <w:t>İf Karar Yapısı;</w:t>
      </w:r>
    </w:p>
    <w:p w:rsidR="00CE0E35" w:rsidRPr="00CE0E35" w:rsidRDefault="00CE0E35" w:rsidP="00CE0E35">
      <w:pPr>
        <w:ind w:right="-1" w:firstLine="1134"/>
        <w:rPr>
          <w:sz w:val="24"/>
        </w:rPr>
      </w:pPr>
      <w:r w:rsidRPr="00CE0E35">
        <w:rPr>
          <w:sz w:val="24"/>
        </w:rPr>
        <w:t>if(şart1)</w:t>
      </w:r>
    </w:p>
    <w:p w:rsidR="00CE0E35" w:rsidRPr="00CE0E35" w:rsidRDefault="00CE0E35" w:rsidP="00CE0E35">
      <w:pPr>
        <w:ind w:right="-1" w:firstLine="1134"/>
        <w:rPr>
          <w:sz w:val="24"/>
        </w:rPr>
      </w:pPr>
      <w:r w:rsidRPr="00CE0E35">
        <w:rPr>
          <w:sz w:val="24"/>
        </w:rPr>
        <w:tab/>
        <w:t>begin</w:t>
      </w:r>
    </w:p>
    <w:p w:rsidR="00CE0E35" w:rsidRPr="00CE0E35" w:rsidRDefault="00CE0E35" w:rsidP="00CE0E35">
      <w:pPr>
        <w:ind w:right="-1" w:firstLine="1134"/>
        <w:rPr>
          <w:sz w:val="24"/>
        </w:rPr>
      </w:pPr>
      <w:r w:rsidRPr="00CE0E35">
        <w:rPr>
          <w:sz w:val="24"/>
        </w:rPr>
        <w:tab/>
        <w:t>**sorgular</w:t>
      </w:r>
    </w:p>
    <w:p w:rsidR="00CE0E35" w:rsidRPr="00CE0E35" w:rsidRDefault="00CE0E35" w:rsidP="00CE0E35">
      <w:pPr>
        <w:ind w:right="-1" w:firstLine="1134"/>
        <w:rPr>
          <w:sz w:val="24"/>
        </w:rPr>
      </w:pPr>
      <w:r w:rsidRPr="00CE0E35">
        <w:rPr>
          <w:sz w:val="24"/>
        </w:rPr>
        <w:tab/>
        <w:t>End</w:t>
      </w:r>
    </w:p>
    <w:p w:rsidR="00CE0E35" w:rsidRPr="00CE0E35" w:rsidRDefault="00CE0E35" w:rsidP="00CE0E35">
      <w:pPr>
        <w:ind w:right="-1" w:firstLine="1134"/>
        <w:rPr>
          <w:sz w:val="24"/>
        </w:rPr>
      </w:pPr>
      <w:r w:rsidRPr="00CE0E35">
        <w:rPr>
          <w:sz w:val="24"/>
        </w:rPr>
        <w:t>Else if(şart2)</w:t>
      </w:r>
    </w:p>
    <w:p w:rsidR="00CE0E35" w:rsidRPr="00CE0E35" w:rsidRDefault="00CE0E35" w:rsidP="00CE0E35">
      <w:pPr>
        <w:ind w:right="-1" w:firstLine="1134"/>
        <w:rPr>
          <w:sz w:val="24"/>
        </w:rPr>
      </w:pPr>
      <w:r w:rsidRPr="00CE0E35">
        <w:rPr>
          <w:sz w:val="24"/>
        </w:rPr>
        <w:tab/>
        <w:t>Begin</w:t>
      </w:r>
    </w:p>
    <w:p w:rsidR="00CE0E35" w:rsidRPr="00CE0E35" w:rsidRDefault="00CE0E35" w:rsidP="00CE0E35">
      <w:pPr>
        <w:ind w:right="-1" w:firstLine="1134"/>
        <w:rPr>
          <w:sz w:val="24"/>
        </w:rPr>
      </w:pPr>
      <w:r w:rsidRPr="00CE0E35">
        <w:rPr>
          <w:sz w:val="24"/>
        </w:rPr>
        <w:tab/>
        <w:t>***sorgular</w:t>
      </w:r>
    </w:p>
    <w:p w:rsidR="00CE0E35" w:rsidRPr="00CE0E35" w:rsidRDefault="00CE0E35" w:rsidP="00CE0E35">
      <w:pPr>
        <w:ind w:right="-1" w:firstLine="1134"/>
        <w:rPr>
          <w:sz w:val="24"/>
        </w:rPr>
      </w:pPr>
      <w:r w:rsidRPr="00CE0E35">
        <w:rPr>
          <w:sz w:val="24"/>
        </w:rPr>
        <w:tab/>
        <w:t>End</w:t>
      </w:r>
    </w:p>
    <w:p w:rsidR="00CE0E35" w:rsidRPr="00CE0E35" w:rsidRDefault="00D70948" w:rsidP="00CE0E35">
      <w:pPr>
        <w:ind w:right="-1" w:firstLine="1134"/>
        <w:rPr>
          <w:sz w:val="24"/>
        </w:rPr>
      </w:pPr>
      <w:proofErr w:type="gramStart"/>
      <w:r>
        <w:rPr>
          <w:sz w:val="24"/>
        </w:rPr>
        <w:t>..........</w:t>
      </w:r>
      <w:r w:rsidRPr="00CE0E35">
        <w:rPr>
          <w:sz w:val="24"/>
        </w:rPr>
        <w:t>…</w:t>
      </w:r>
      <w:proofErr w:type="gramEnd"/>
      <w:r w:rsidR="00CE0E35" w:rsidRPr="00CE0E35">
        <w:rPr>
          <w:sz w:val="24"/>
        </w:rPr>
        <w:t>else begin *kodlar end</w:t>
      </w:r>
    </w:p>
    <w:p w:rsidR="00CE0E35" w:rsidRDefault="00CE0E35" w:rsidP="00CE0E35">
      <w:pPr>
        <w:pStyle w:val="ListeParagraf"/>
        <w:numPr>
          <w:ilvl w:val="0"/>
          <w:numId w:val="1"/>
        </w:numPr>
        <w:ind w:right="-1"/>
        <w:rPr>
          <w:b/>
          <w:sz w:val="24"/>
        </w:rPr>
      </w:pPr>
      <w:r>
        <w:rPr>
          <w:b/>
          <w:sz w:val="24"/>
        </w:rPr>
        <w:t>Case Yapısı;</w:t>
      </w:r>
    </w:p>
    <w:p w:rsidR="00CE0E35" w:rsidRPr="00CE0E35" w:rsidRDefault="00CE0E35" w:rsidP="00CE0E35">
      <w:pPr>
        <w:ind w:right="-1"/>
        <w:rPr>
          <w:b/>
          <w:sz w:val="24"/>
        </w:rPr>
      </w:pPr>
    </w:p>
    <w:p w:rsidR="00CE0E35" w:rsidRDefault="00CE0E35" w:rsidP="00CE0E35">
      <w:pPr>
        <w:pStyle w:val="ListeParagraf"/>
        <w:numPr>
          <w:ilvl w:val="0"/>
          <w:numId w:val="2"/>
        </w:numPr>
        <w:ind w:right="-1"/>
        <w:rPr>
          <w:sz w:val="24"/>
        </w:rPr>
      </w:pPr>
      <w:r>
        <w:rPr>
          <w:sz w:val="24"/>
        </w:rPr>
        <w:t xml:space="preserve">Case degisken </w:t>
      </w:r>
    </w:p>
    <w:p w:rsidR="00CE0E35" w:rsidRDefault="00CE0E35" w:rsidP="00CE0E35">
      <w:pPr>
        <w:ind w:left="708" w:right="-1"/>
        <w:rPr>
          <w:sz w:val="24"/>
        </w:rPr>
      </w:pPr>
      <w:r>
        <w:rPr>
          <w:sz w:val="24"/>
        </w:rPr>
        <w:t>When deger1 th</w:t>
      </w:r>
      <w:r w:rsidR="000561D1">
        <w:rPr>
          <w:sz w:val="24"/>
        </w:rPr>
        <w:t>e</w:t>
      </w:r>
      <w:r>
        <w:rPr>
          <w:sz w:val="24"/>
        </w:rPr>
        <w:t>n sonuc1</w:t>
      </w:r>
    </w:p>
    <w:p w:rsidR="00CE0E35" w:rsidRDefault="00CE0E35" w:rsidP="00CE0E35">
      <w:pPr>
        <w:ind w:left="708" w:right="-1"/>
        <w:rPr>
          <w:sz w:val="24"/>
        </w:rPr>
      </w:pPr>
      <w:r>
        <w:rPr>
          <w:sz w:val="24"/>
        </w:rPr>
        <w:t>When deger2 th</w:t>
      </w:r>
      <w:r w:rsidR="000561D1">
        <w:rPr>
          <w:sz w:val="24"/>
        </w:rPr>
        <w:t>e</w:t>
      </w:r>
      <w:r>
        <w:rPr>
          <w:sz w:val="24"/>
        </w:rPr>
        <w:t>n sonuc2</w:t>
      </w:r>
      <w:proofErr w:type="gramStart"/>
      <w:r>
        <w:rPr>
          <w:sz w:val="24"/>
        </w:rPr>
        <w:t>…..</w:t>
      </w:r>
      <w:proofErr w:type="gramEnd"/>
    </w:p>
    <w:p w:rsidR="00CE0E35" w:rsidRDefault="00CE0E35" w:rsidP="00CE0E35">
      <w:pPr>
        <w:ind w:left="708" w:right="-1"/>
        <w:rPr>
          <w:sz w:val="24"/>
        </w:rPr>
      </w:pPr>
      <w:r>
        <w:rPr>
          <w:sz w:val="24"/>
        </w:rPr>
        <w:t>Else sonucn</w:t>
      </w:r>
    </w:p>
    <w:p w:rsidR="00CE0E35" w:rsidRDefault="00CE0E35" w:rsidP="00CE0E35">
      <w:pPr>
        <w:ind w:left="708" w:right="-1"/>
        <w:rPr>
          <w:sz w:val="24"/>
        </w:rPr>
      </w:pPr>
      <w:r>
        <w:rPr>
          <w:sz w:val="24"/>
        </w:rPr>
        <w:t>End</w:t>
      </w:r>
    </w:p>
    <w:p w:rsidR="00CE0E35" w:rsidRPr="00406F22" w:rsidRDefault="00406F22" w:rsidP="00406F22">
      <w:pPr>
        <w:pStyle w:val="ListeParagraf"/>
        <w:numPr>
          <w:ilvl w:val="0"/>
          <w:numId w:val="2"/>
        </w:numPr>
        <w:ind w:right="-1"/>
        <w:rPr>
          <w:sz w:val="24"/>
        </w:rPr>
      </w:pPr>
      <w:r w:rsidRPr="00406F22">
        <w:rPr>
          <w:sz w:val="24"/>
        </w:rPr>
        <w:t>Case when şart1 th</w:t>
      </w:r>
      <w:r w:rsidR="000561D1">
        <w:rPr>
          <w:sz w:val="24"/>
        </w:rPr>
        <w:t>e</w:t>
      </w:r>
      <w:r w:rsidRPr="00406F22">
        <w:rPr>
          <w:sz w:val="24"/>
        </w:rPr>
        <w:t>n işlem1</w:t>
      </w:r>
    </w:p>
    <w:p w:rsidR="00406F22" w:rsidRDefault="00406F22" w:rsidP="00CE0E35">
      <w:pPr>
        <w:ind w:left="708" w:right="-1"/>
        <w:rPr>
          <w:sz w:val="24"/>
        </w:rPr>
      </w:pPr>
      <w:r>
        <w:rPr>
          <w:sz w:val="24"/>
        </w:rPr>
        <w:t>When şart2 th</w:t>
      </w:r>
      <w:r w:rsidR="000561D1">
        <w:rPr>
          <w:sz w:val="24"/>
        </w:rPr>
        <w:t>e</w:t>
      </w:r>
      <w:r>
        <w:rPr>
          <w:sz w:val="24"/>
        </w:rPr>
        <w:t>n işlem2…</w:t>
      </w:r>
    </w:p>
    <w:p w:rsidR="00406F22" w:rsidRDefault="00406F22" w:rsidP="00CE0E35">
      <w:pPr>
        <w:ind w:left="708" w:right="-1"/>
        <w:rPr>
          <w:sz w:val="24"/>
        </w:rPr>
      </w:pPr>
      <w:r>
        <w:rPr>
          <w:sz w:val="24"/>
        </w:rPr>
        <w:t xml:space="preserve">Else işlemn </w:t>
      </w:r>
    </w:p>
    <w:p w:rsidR="00406F22" w:rsidRDefault="00406F22" w:rsidP="00CE0E35">
      <w:pPr>
        <w:ind w:left="708" w:right="-1"/>
        <w:rPr>
          <w:sz w:val="24"/>
        </w:rPr>
      </w:pPr>
      <w:r>
        <w:rPr>
          <w:sz w:val="24"/>
        </w:rPr>
        <w:t xml:space="preserve">End </w:t>
      </w:r>
    </w:p>
    <w:p w:rsidR="00406F22" w:rsidRPr="00406F22" w:rsidRDefault="00406F22" w:rsidP="00406F22">
      <w:pPr>
        <w:pStyle w:val="ListeParagraf"/>
        <w:numPr>
          <w:ilvl w:val="0"/>
          <w:numId w:val="1"/>
        </w:numPr>
        <w:ind w:right="-1"/>
        <w:rPr>
          <w:b/>
          <w:sz w:val="24"/>
        </w:rPr>
      </w:pPr>
      <w:r w:rsidRPr="00406F22">
        <w:rPr>
          <w:b/>
          <w:sz w:val="24"/>
        </w:rPr>
        <w:t>While</w:t>
      </w:r>
    </w:p>
    <w:p w:rsidR="00406F22" w:rsidRDefault="00406F22" w:rsidP="00406F22">
      <w:pPr>
        <w:ind w:right="-1" w:firstLine="708"/>
        <w:rPr>
          <w:sz w:val="24"/>
        </w:rPr>
      </w:pPr>
      <w:r w:rsidRPr="00406F22">
        <w:rPr>
          <w:sz w:val="24"/>
        </w:rPr>
        <w:t xml:space="preserve"> </w:t>
      </w:r>
      <w:r>
        <w:rPr>
          <w:sz w:val="24"/>
        </w:rPr>
        <w:t xml:space="preserve">While(şart) </w:t>
      </w:r>
    </w:p>
    <w:p w:rsidR="00406F22" w:rsidRDefault="00406F22" w:rsidP="00406F22">
      <w:pPr>
        <w:ind w:right="-1" w:firstLine="708"/>
        <w:rPr>
          <w:sz w:val="24"/>
        </w:rPr>
      </w:pPr>
      <w:proofErr w:type="gramStart"/>
      <w:r>
        <w:rPr>
          <w:sz w:val="24"/>
        </w:rPr>
        <w:t>Begin …işlemler</w:t>
      </w:r>
      <w:proofErr w:type="gramEnd"/>
      <w:r>
        <w:rPr>
          <w:sz w:val="24"/>
        </w:rPr>
        <w:t>… sayac end</w:t>
      </w:r>
    </w:p>
    <w:p w:rsidR="00406F22" w:rsidRDefault="00406F22" w:rsidP="00406F22">
      <w:pPr>
        <w:ind w:right="-1" w:firstLine="708"/>
        <w:rPr>
          <w:sz w:val="24"/>
        </w:rPr>
      </w:pPr>
      <w:r w:rsidRPr="00406F22">
        <w:rPr>
          <w:b/>
          <w:sz w:val="24"/>
        </w:rPr>
        <w:t>Continue</w:t>
      </w:r>
      <w:r>
        <w:rPr>
          <w:sz w:val="24"/>
        </w:rPr>
        <w:t>: döngü içerisinde aktif olan adımın atlanarak sonraki adıma geçilmesini sağlar.</w:t>
      </w:r>
    </w:p>
    <w:p w:rsidR="00406F22" w:rsidRDefault="00406F22" w:rsidP="00257C7F">
      <w:pPr>
        <w:ind w:right="-1" w:firstLine="708"/>
        <w:rPr>
          <w:sz w:val="24"/>
        </w:rPr>
      </w:pPr>
      <w:r w:rsidRPr="00406F22">
        <w:rPr>
          <w:b/>
          <w:sz w:val="24"/>
        </w:rPr>
        <w:t>Break:</w:t>
      </w:r>
      <w:r>
        <w:rPr>
          <w:sz w:val="24"/>
        </w:rPr>
        <w:t xml:space="preserve"> döngüyü istenilen bir adımda sonlandırmak için kullanılır.</w:t>
      </w:r>
    </w:p>
    <w:p w:rsidR="00257C7F" w:rsidRPr="00257C7F" w:rsidRDefault="00257C7F" w:rsidP="00257C7F">
      <w:pPr>
        <w:pStyle w:val="ListeParagraf"/>
        <w:numPr>
          <w:ilvl w:val="0"/>
          <w:numId w:val="1"/>
        </w:numPr>
        <w:ind w:right="-1"/>
        <w:rPr>
          <w:b/>
          <w:sz w:val="24"/>
        </w:rPr>
      </w:pPr>
      <w:r w:rsidRPr="00257C7F">
        <w:rPr>
          <w:b/>
          <w:sz w:val="24"/>
        </w:rPr>
        <w:t>Return</w:t>
      </w:r>
    </w:p>
    <w:p w:rsidR="00257C7F" w:rsidRDefault="00257C7F" w:rsidP="00257C7F">
      <w:pPr>
        <w:ind w:left="360" w:right="-1"/>
        <w:rPr>
          <w:sz w:val="24"/>
        </w:rPr>
      </w:pPr>
      <w:r>
        <w:rPr>
          <w:sz w:val="24"/>
        </w:rPr>
        <w:t>Kullanıldığı yerde T-SQL kodlarının çalışmasını durdurur.</w:t>
      </w:r>
    </w:p>
    <w:p w:rsidR="00257C7F" w:rsidRDefault="00257C7F" w:rsidP="00257C7F">
      <w:pPr>
        <w:ind w:left="360" w:right="-1"/>
        <w:rPr>
          <w:sz w:val="24"/>
        </w:rPr>
      </w:pPr>
    </w:p>
    <w:p w:rsidR="00257C7F" w:rsidRPr="00257C7F" w:rsidRDefault="00257C7F" w:rsidP="00257C7F">
      <w:pPr>
        <w:pStyle w:val="ListeParagraf"/>
        <w:numPr>
          <w:ilvl w:val="0"/>
          <w:numId w:val="1"/>
        </w:numPr>
        <w:ind w:right="-1"/>
        <w:rPr>
          <w:b/>
          <w:sz w:val="24"/>
        </w:rPr>
      </w:pPr>
      <w:r w:rsidRPr="00257C7F">
        <w:rPr>
          <w:b/>
          <w:sz w:val="24"/>
        </w:rPr>
        <w:lastRenderedPageBreak/>
        <w:t>Goto:</w:t>
      </w:r>
    </w:p>
    <w:p w:rsidR="00257C7F" w:rsidRPr="00257C7F" w:rsidRDefault="00257C7F" w:rsidP="00257C7F">
      <w:pPr>
        <w:ind w:left="360" w:right="-1"/>
        <w:rPr>
          <w:sz w:val="24"/>
        </w:rPr>
      </w:pPr>
      <w:r w:rsidRPr="00257C7F">
        <w:rPr>
          <w:sz w:val="24"/>
        </w:rPr>
        <w:t>İstenilen bir etikete dallanma yapılmasını sağlar.</w:t>
      </w:r>
    </w:p>
    <w:p w:rsidR="00257C7F" w:rsidRDefault="00257C7F" w:rsidP="00257C7F">
      <w:pPr>
        <w:pStyle w:val="ListeParagraf"/>
        <w:ind w:right="-1"/>
        <w:rPr>
          <w:sz w:val="24"/>
        </w:rPr>
      </w:pPr>
      <w:r>
        <w:rPr>
          <w:sz w:val="24"/>
        </w:rPr>
        <w:t xml:space="preserve">Don:  …işlemler…  </w:t>
      </w:r>
    </w:p>
    <w:p w:rsidR="00257C7F" w:rsidRDefault="00257C7F" w:rsidP="00257C7F">
      <w:pPr>
        <w:pStyle w:val="ListeParagraf"/>
        <w:ind w:right="-1"/>
        <w:rPr>
          <w:sz w:val="24"/>
        </w:rPr>
      </w:pPr>
      <w:r>
        <w:rPr>
          <w:sz w:val="24"/>
        </w:rPr>
        <w:t>Goto don</w:t>
      </w:r>
    </w:p>
    <w:p w:rsidR="00257C7F" w:rsidRDefault="00257C7F" w:rsidP="00257C7F">
      <w:pPr>
        <w:pStyle w:val="ListeParagraf"/>
        <w:ind w:right="-1"/>
        <w:rPr>
          <w:sz w:val="24"/>
        </w:rPr>
      </w:pPr>
    </w:p>
    <w:p w:rsidR="00257C7F" w:rsidRDefault="00257C7F" w:rsidP="00257C7F">
      <w:pPr>
        <w:pStyle w:val="ListeParagraf"/>
        <w:numPr>
          <w:ilvl w:val="0"/>
          <w:numId w:val="1"/>
        </w:numPr>
        <w:ind w:right="-1"/>
        <w:rPr>
          <w:b/>
          <w:sz w:val="24"/>
        </w:rPr>
      </w:pPr>
      <w:r w:rsidRPr="00257C7F">
        <w:rPr>
          <w:b/>
          <w:sz w:val="24"/>
        </w:rPr>
        <w:t>Waitfor:</w:t>
      </w:r>
    </w:p>
    <w:p w:rsidR="00257C7F" w:rsidRDefault="00257C7F" w:rsidP="00257C7F">
      <w:pPr>
        <w:ind w:left="360" w:right="-1"/>
        <w:rPr>
          <w:sz w:val="24"/>
        </w:rPr>
      </w:pPr>
      <w:r w:rsidRPr="00257C7F">
        <w:rPr>
          <w:sz w:val="24"/>
        </w:rPr>
        <w:t xml:space="preserve">İstenilen bir anda </w:t>
      </w:r>
      <w:r w:rsidR="00D70948" w:rsidRPr="00257C7F">
        <w:rPr>
          <w:sz w:val="24"/>
        </w:rPr>
        <w:t>ya da</w:t>
      </w:r>
      <w:r w:rsidRPr="00257C7F">
        <w:rPr>
          <w:sz w:val="24"/>
        </w:rPr>
        <w:t xml:space="preserve"> belli bir süre gecikmeyle T-SQL kodlarının çalışmasını sağlar</w:t>
      </w:r>
      <w:r>
        <w:rPr>
          <w:sz w:val="24"/>
        </w:rPr>
        <w:t>.</w:t>
      </w:r>
    </w:p>
    <w:p w:rsidR="00257C7F" w:rsidRDefault="00257C7F" w:rsidP="00257C7F">
      <w:pPr>
        <w:ind w:left="360" w:right="-1" w:firstLine="348"/>
        <w:rPr>
          <w:sz w:val="24"/>
        </w:rPr>
      </w:pPr>
      <w:r>
        <w:rPr>
          <w:sz w:val="24"/>
        </w:rPr>
        <w:t>Waitfor time ’12:00:01’</w:t>
      </w:r>
    </w:p>
    <w:p w:rsidR="00083139" w:rsidRDefault="00257C7F" w:rsidP="00083139">
      <w:pPr>
        <w:ind w:left="360" w:right="-1" w:firstLine="348"/>
        <w:rPr>
          <w:sz w:val="24"/>
        </w:rPr>
      </w:pPr>
      <w:r>
        <w:rPr>
          <w:sz w:val="24"/>
        </w:rPr>
        <w:t>Waitfor delay ’12:00:01’</w:t>
      </w:r>
    </w:p>
    <w:p w:rsidR="00083139" w:rsidRDefault="00E85A2C" w:rsidP="0027503B">
      <w:pPr>
        <w:ind w:right="-1" w:firstLine="360"/>
        <w:rPr>
          <w:b/>
          <w:sz w:val="40"/>
        </w:rPr>
      </w:pPr>
      <w:r w:rsidRPr="00E85A2C">
        <w:rPr>
          <w:b/>
          <w:sz w:val="40"/>
        </w:rPr>
        <w:t>Hata Yakalama</w:t>
      </w:r>
    </w:p>
    <w:p w:rsidR="00E85A2C" w:rsidRDefault="00E85A2C" w:rsidP="00083139">
      <w:pPr>
        <w:ind w:left="360" w:right="-1" w:firstLine="348"/>
        <w:rPr>
          <w:sz w:val="24"/>
        </w:rPr>
      </w:pPr>
      <w:r>
        <w:rPr>
          <w:sz w:val="24"/>
        </w:rPr>
        <w:t>Begin Try</w:t>
      </w:r>
    </w:p>
    <w:p w:rsidR="00E85A2C" w:rsidRDefault="008D0580" w:rsidP="00083139">
      <w:pPr>
        <w:ind w:left="360" w:right="-1" w:firstLine="348"/>
        <w:rPr>
          <w:sz w:val="24"/>
        </w:rPr>
      </w:pPr>
      <w:r>
        <w:rPr>
          <w:sz w:val="24"/>
        </w:rPr>
        <w:tab/>
        <w:t>…</w:t>
      </w:r>
      <w:r w:rsidR="00E85A2C">
        <w:rPr>
          <w:sz w:val="24"/>
        </w:rPr>
        <w:t>hata olabilecek kodlar</w:t>
      </w:r>
      <w:r>
        <w:rPr>
          <w:sz w:val="24"/>
        </w:rPr>
        <w:t>…</w:t>
      </w:r>
    </w:p>
    <w:p w:rsidR="00E85A2C" w:rsidRDefault="00E85A2C" w:rsidP="00083139">
      <w:pPr>
        <w:ind w:left="360" w:right="-1" w:firstLine="348"/>
        <w:rPr>
          <w:sz w:val="24"/>
        </w:rPr>
      </w:pPr>
      <w:r>
        <w:rPr>
          <w:sz w:val="24"/>
        </w:rPr>
        <w:t>End try</w:t>
      </w:r>
    </w:p>
    <w:p w:rsidR="00E85A2C" w:rsidRDefault="00E85A2C" w:rsidP="00083139">
      <w:pPr>
        <w:ind w:left="360" w:right="-1" w:firstLine="348"/>
        <w:rPr>
          <w:sz w:val="24"/>
        </w:rPr>
      </w:pPr>
      <w:r>
        <w:rPr>
          <w:sz w:val="24"/>
        </w:rPr>
        <w:t>Begin catch</w:t>
      </w:r>
    </w:p>
    <w:p w:rsidR="00E85A2C" w:rsidRDefault="00E85A2C" w:rsidP="00E85A2C">
      <w:pPr>
        <w:ind w:left="360" w:right="-1" w:firstLine="348"/>
        <w:rPr>
          <w:sz w:val="24"/>
        </w:rPr>
      </w:pPr>
      <w:r>
        <w:rPr>
          <w:sz w:val="24"/>
        </w:rPr>
        <w:tab/>
      </w:r>
      <w:r w:rsidR="008D0580">
        <w:rPr>
          <w:sz w:val="24"/>
        </w:rPr>
        <w:t>…</w:t>
      </w:r>
      <w:r>
        <w:rPr>
          <w:sz w:val="24"/>
        </w:rPr>
        <w:t>hata olduğunda ne yapılacaksa buraya yazılır…</w:t>
      </w:r>
    </w:p>
    <w:p w:rsidR="00E85A2C" w:rsidRDefault="00E85A2C" w:rsidP="00DC3F6C">
      <w:pPr>
        <w:ind w:left="360" w:right="-1" w:firstLine="348"/>
        <w:rPr>
          <w:sz w:val="24"/>
        </w:rPr>
      </w:pPr>
      <w:r>
        <w:rPr>
          <w:sz w:val="24"/>
        </w:rPr>
        <w:t>End catch</w:t>
      </w:r>
    </w:p>
    <w:p w:rsidR="00DC3F6C" w:rsidRPr="00E44B74" w:rsidRDefault="00E44B74" w:rsidP="00DC3F6C">
      <w:pPr>
        <w:ind w:left="360" w:right="-1" w:firstLine="66"/>
        <w:rPr>
          <w:b/>
          <w:sz w:val="44"/>
        </w:rPr>
      </w:pPr>
      <w:r w:rsidRPr="00E44B74">
        <w:rPr>
          <w:b/>
          <w:sz w:val="44"/>
        </w:rPr>
        <w:t>Sınavla alakalı ipuçları</w:t>
      </w:r>
    </w:p>
    <w:p w:rsidR="00E44B74" w:rsidRPr="00E44B74" w:rsidRDefault="00A34AE4" w:rsidP="00DC3F6C">
      <w:pPr>
        <w:ind w:left="360" w:right="-1" w:firstLine="66"/>
        <w:rPr>
          <w:sz w:val="24"/>
        </w:rPr>
      </w:pPr>
      <w:r>
        <w:rPr>
          <w:sz w:val="24"/>
        </w:rPr>
        <w:t xml:space="preserve">Birleşik sorgular sağlam olmalı. Bir metin olur veritabanın formatını belirler. 10 soru olur. Her sorgu 10 puan. Defter kitap açıkmış. Store procedure lere kadar konular. Bu son örnekler gibi muhakkak olurmuş. T-SQL 4 soru olurmuş. </w:t>
      </w:r>
      <w:r w:rsidR="00AC591D">
        <w:rPr>
          <w:sz w:val="24"/>
        </w:rPr>
        <w:t xml:space="preserve">90-120 dakika süre. </w:t>
      </w:r>
      <w:r w:rsidR="00A42855">
        <w:rPr>
          <w:sz w:val="24"/>
        </w:rPr>
        <w:t>7-8 tablo olur.</w:t>
      </w:r>
    </w:p>
    <w:sectPr w:rsidR="00E44B74" w:rsidRPr="00E44B74" w:rsidSect="00CE0E35">
      <w:pgSz w:w="11906" w:h="16838"/>
      <w:pgMar w:top="284" w:right="566"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65A66"/>
    <w:multiLevelType w:val="hybridMultilevel"/>
    <w:tmpl w:val="B0FE8A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E0D08A1"/>
    <w:multiLevelType w:val="hybridMultilevel"/>
    <w:tmpl w:val="B5761BB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94E9C"/>
    <w:rsid w:val="000561D1"/>
    <w:rsid w:val="00083139"/>
    <w:rsid w:val="00257C7F"/>
    <w:rsid w:val="0027503B"/>
    <w:rsid w:val="00406F22"/>
    <w:rsid w:val="00494E9C"/>
    <w:rsid w:val="007F3744"/>
    <w:rsid w:val="008D0580"/>
    <w:rsid w:val="00987766"/>
    <w:rsid w:val="009B0078"/>
    <w:rsid w:val="00A06A70"/>
    <w:rsid w:val="00A34AE4"/>
    <w:rsid w:val="00A42855"/>
    <w:rsid w:val="00A46789"/>
    <w:rsid w:val="00AC591D"/>
    <w:rsid w:val="00C24159"/>
    <w:rsid w:val="00CE0E35"/>
    <w:rsid w:val="00D70948"/>
    <w:rsid w:val="00DC3F6C"/>
    <w:rsid w:val="00E44B74"/>
    <w:rsid w:val="00E85A2C"/>
    <w:rsid w:val="00F7251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76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E0E35"/>
    <w:pPr>
      <w:ind w:left="720"/>
      <w:contextualSpacing/>
    </w:pPr>
  </w:style>
</w:styles>
</file>

<file path=word/webSettings.xml><?xml version="1.0" encoding="utf-8"?>
<w:webSettings xmlns:r="http://schemas.openxmlformats.org/officeDocument/2006/relationships" xmlns:w="http://schemas.openxmlformats.org/wordprocessingml/2006/main">
  <w:divs>
    <w:div w:id="9655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184</Words>
  <Characters>1055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57</cp:revision>
  <dcterms:created xsi:type="dcterms:W3CDTF">2015-04-09T10:24:00Z</dcterms:created>
  <dcterms:modified xsi:type="dcterms:W3CDTF">2015-04-09T13:05:00Z</dcterms:modified>
</cp:coreProperties>
</file>