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before="0" w:after="160"/>
      </w:pPr>
      <w:r>
        <w:rPr>
          <w:rFonts w:ascii="Segoe UI" w:hAnsi="Segoe UI"/>
          <w:b/>
          <w:color w:val="E11D48"/>
          <w:sz w:val="22"/>
        </w:rPr>
        <w:t>DOKUMENTASI SISTEM &amp; SPESIFIKASI TEKNIS</w:t>
      </w:r>
    </w:p>
    <w:p>
      <w:pPr>
        <w:spacing w:before="0" w:after="120"/>
      </w:pPr>
      <w:r>
        <w:rPr>
          <w:rFonts w:ascii="Segoe UI" w:hAnsi="Segoe UI"/>
          <w:b/>
          <w:color w:val="0F172A"/>
          <w:sz w:val="56"/>
        </w:rPr>
        <w:t>WARGYM MOJOSONGO</w:t>
      </w:r>
    </w:p>
    <w:p>
      <w:pPr>
        <w:spacing w:before="0" w:after="480"/>
      </w:pPr>
      <w:r>
        <w:rPr>
          <w:rFonts w:ascii="Segoe UI" w:hAnsi="Segoe UI"/>
          <w:color w:val="64748B"/>
          <w:sz w:val="28"/>
        </w:rPr>
        <w:t>Web Application Company Profile &amp; Personal Training Catalogue</w:t>
      </w:r>
    </w:p>
    <w:p>
      <w:pPr>
        <w:spacing w:after="720"/>
      </w:pPr>
      <w:r>
        <w:rPr>
          <w:color w:val="E11D48"/>
        </w:rPr>
        <w: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68"/>
        <w:gridCol w:w="5861"/>
      </w:tblGrid>
      <w:tr>
        <w:tc>
          <w:tcPr>
            <w:tcW w:type="dxa" w:w="4514"/>
            <w:shd w:fill="F8FAFC"/>
            <w:tcMar>
              <w:top w:w="100" w:type="dxa"/>
              <w:bottom w:w="100" w:type="dxa"/>
              <w:left w:w="140" w:type="dxa"/>
              <w:right w:w="140" w:type="dxa"/>
            </w:tcMar>
          </w:tcPr>
          <w:p>
            <w:pPr>
              <w:spacing w:before="0" w:after="0"/>
            </w:pPr>
            <w:r>
              <w:rPr>
                <w:b/>
                <w:color w:val="475569"/>
                <w:sz w:val="19"/>
              </w:rPr>
              <w:t>Nama Sistem</w:t>
            </w:r>
          </w:p>
        </w:tc>
        <w:tc>
          <w:tcPr>
            <w:tcW w:type="dxa" w:w="4514"/>
            <w:shd w:fill="F8FAFC"/>
            <w:tcMar>
              <w:top w:w="100" w:type="dxa"/>
              <w:bottom w:w="100" w:type="dxa"/>
              <w:left w:w="140" w:type="dxa"/>
              <w:right w:w="140" w:type="dxa"/>
            </w:tcMar>
          </w:tcPr>
          <w:p>
            <w:pPr>
              <w:spacing w:before="0" w:after="0"/>
            </w:pPr>
            <w:r>
              <w:rPr>
                <w:color w:val="0F172A"/>
                <w:sz w:val="19"/>
              </w:rPr>
              <w:t>WARGYM Mojosongo Web Platform</w:t>
            </w:r>
          </w:p>
        </w:tc>
      </w:tr>
      <w:tr>
        <w:tc>
          <w:tcPr>
            <w:tcW w:type="dxa" w:w="4514"/>
            <w:shd w:fill="FFFFFF"/>
            <w:tcMar>
              <w:top w:w="100" w:type="dxa"/>
              <w:bottom w:w="100" w:type="dxa"/>
              <w:left w:w="140" w:type="dxa"/>
              <w:right w:w="140" w:type="dxa"/>
            </w:tcMar>
          </w:tcPr>
          <w:p>
            <w:pPr>
              <w:spacing w:before="0" w:after="0"/>
            </w:pPr>
            <w:r>
              <w:rPr>
                <w:b/>
                <w:color w:val="475569"/>
                <w:sz w:val="19"/>
              </w:rPr>
              <w:t>Tipe Aplikasi</w:t>
            </w:r>
          </w:p>
        </w:tc>
        <w:tc>
          <w:tcPr>
            <w:tcW w:type="dxa" w:w="4514"/>
            <w:shd w:fill="FFFFFF"/>
            <w:tcMar>
              <w:top w:w="100" w:type="dxa"/>
              <w:bottom w:w="100" w:type="dxa"/>
              <w:left w:w="140" w:type="dxa"/>
              <w:right w:w="140" w:type="dxa"/>
            </w:tcMar>
          </w:tcPr>
          <w:p>
            <w:pPr>
              <w:spacing w:before="0" w:after="0"/>
            </w:pPr>
            <w:r>
              <w:rPr>
                <w:color w:val="0F172A"/>
                <w:sz w:val="19"/>
              </w:rPr>
              <w:t>Single Page Application (SPA)</w:t>
            </w:r>
          </w:p>
        </w:tc>
      </w:tr>
      <w:tr>
        <w:tc>
          <w:tcPr>
            <w:tcW w:type="dxa" w:w="4514"/>
            <w:shd w:fill="F8FAFC"/>
            <w:tcMar>
              <w:top w:w="100" w:type="dxa"/>
              <w:bottom w:w="100" w:type="dxa"/>
              <w:left w:w="140" w:type="dxa"/>
              <w:right w:w="140" w:type="dxa"/>
            </w:tcMar>
          </w:tcPr>
          <w:p>
            <w:pPr>
              <w:spacing w:before="0" w:after="0"/>
            </w:pPr>
            <w:r>
              <w:rPr>
                <w:b/>
                <w:color w:val="475569"/>
                <w:sz w:val="19"/>
              </w:rPr>
              <w:t>Framework &amp; Tooling</w:t>
            </w:r>
          </w:p>
        </w:tc>
        <w:tc>
          <w:tcPr>
            <w:tcW w:type="dxa" w:w="4514"/>
            <w:shd w:fill="F8FAFC"/>
            <w:tcMar>
              <w:top w:w="100" w:type="dxa"/>
              <w:bottom w:w="100" w:type="dxa"/>
              <w:left w:w="140" w:type="dxa"/>
              <w:right w:w="140" w:type="dxa"/>
            </w:tcMar>
          </w:tcPr>
          <w:p>
            <w:pPr>
              <w:spacing w:before="0" w:after="0"/>
            </w:pPr>
            <w:r>
              <w:rPr>
                <w:color w:val="0F172A"/>
                <w:sz w:val="19"/>
              </w:rPr>
              <w:t>Vue.js 3.5+ (Composition API) &amp; Vite 8</w:t>
            </w:r>
          </w:p>
        </w:tc>
      </w:tr>
      <w:tr>
        <w:tc>
          <w:tcPr>
            <w:tcW w:type="dxa" w:w="4514"/>
            <w:shd w:fill="FFFFFF"/>
            <w:tcMar>
              <w:top w:w="100" w:type="dxa"/>
              <w:bottom w:w="100" w:type="dxa"/>
              <w:left w:w="140" w:type="dxa"/>
              <w:right w:w="140" w:type="dxa"/>
            </w:tcMar>
          </w:tcPr>
          <w:p>
            <w:pPr>
              <w:spacing w:before="0" w:after="0"/>
            </w:pPr>
            <w:r>
              <w:rPr>
                <w:b/>
                <w:color w:val="475569"/>
                <w:sz w:val="19"/>
              </w:rPr>
              <w:t>Live Production URL</w:t>
            </w:r>
          </w:p>
        </w:tc>
        <w:tc>
          <w:tcPr>
            <w:tcW w:type="dxa" w:w="4514"/>
            <w:shd w:fill="FFFFFF"/>
            <w:tcMar>
              <w:top w:w="100" w:type="dxa"/>
              <w:bottom w:w="100" w:type="dxa"/>
              <w:left w:w="140" w:type="dxa"/>
              <w:right w:w="140" w:type="dxa"/>
            </w:tcMar>
          </w:tcPr>
          <w:p>
            <w:pPr>
              <w:spacing w:before="0" w:after="0"/>
            </w:pPr>
            <w:r>
              <w:rPr>
                <w:b/>
                <w:color w:val="E11D48"/>
                <w:sz w:val="19"/>
              </w:rPr>
              <w:t>https://wargym-profile.vercel.app</w:t>
            </w:r>
          </w:p>
        </w:tc>
      </w:tr>
      <w:tr>
        <w:tc>
          <w:tcPr>
            <w:tcW w:type="dxa" w:w="4514"/>
            <w:shd w:fill="F8FAFC"/>
            <w:tcMar>
              <w:top w:w="100" w:type="dxa"/>
              <w:bottom w:w="100" w:type="dxa"/>
              <w:left w:w="140" w:type="dxa"/>
              <w:right w:w="140" w:type="dxa"/>
            </w:tcMar>
          </w:tcPr>
          <w:p>
            <w:pPr>
              <w:spacing w:before="0" w:after="0"/>
            </w:pPr>
            <w:r>
              <w:rPr>
                <w:b/>
                <w:color w:val="475569"/>
                <w:sz w:val="19"/>
              </w:rPr>
              <w:t>Repositori Resmi</w:t>
            </w:r>
          </w:p>
        </w:tc>
        <w:tc>
          <w:tcPr>
            <w:tcW w:type="dxa" w:w="4514"/>
            <w:shd w:fill="F8FAFC"/>
            <w:tcMar>
              <w:top w:w="100" w:type="dxa"/>
              <w:bottom w:w="100" w:type="dxa"/>
              <w:left w:w="140" w:type="dxa"/>
              <w:right w:w="140" w:type="dxa"/>
            </w:tcMar>
          </w:tcPr>
          <w:p>
            <w:pPr>
              <w:spacing w:before="0" w:after="0"/>
            </w:pPr>
            <w:r>
              <w:rPr>
                <w:b/>
                <w:color w:val="E11D48"/>
                <w:sz w:val="19"/>
              </w:rPr>
              <w:t>https://github.com/gymwarung/arena-profile</w:t>
            </w:r>
          </w:p>
        </w:tc>
      </w:tr>
      <w:tr>
        <w:tc>
          <w:tcPr>
            <w:tcW w:type="dxa" w:w="4514"/>
            <w:shd w:fill="FFFFFF"/>
            <w:tcMar>
              <w:top w:w="100" w:type="dxa"/>
              <w:bottom w:w="100" w:type="dxa"/>
              <w:left w:w="140" w:type="dxa"/>
              <w:right w:w="140" w:type="dxa"/>
            </w:tcMar>
          </w:tcPr>
          <w:p>
            <w:pPr>
              <w:spacing w:before="0" w:after="0"/>
            </w:pPr>
            <w:r>
              <w:rPr>
                <w:b/>
                <w:color w:val="475569"/>
                <w:sz w:val="19"/>
              </w:rPr>
              <w:t>Pembaruan Terakhir</w:t>
            </w:r>
          </w:p>
        </w:tc>
        <w:tc>
          <w:tcPr>
            <w:tcW w:type="dxa" w:w="4514"/>
            <w:shd w:fill="FFFFFF"/>
            <w:tcMar>
              <w:top w:w="100" w:type="dxa"/>
              <w:bottom w:w="100" w:type="dxa"/>
              <w:left w:w="140" w:type="dxa"/>
              <w:right w:w="140" w:type="dxa"/>
            </w:tcMar>
          </w:tcPr>
          <w:p>
            <w:pPr>
              <w:spacing w:before="0" w:after="0"/>
            </w:pPr>
            <w:r>
              <w:rPr>
                <w:color w:val="0F172A"/>
                <w:sz w:val="19"/>
              </w:rPr>
              <w:t>Oktober 2026 (Commit 60d4520)</w:t>
            </w:r>
          </w:p>
        </w:tc>
      </w:tr>
    </w:tbl>
    <w:p>
      <w:r>
        <w:br w:type="page"/>
      </w:r>
    </w:p>
    <w:p>
      <w:pPr>
        <w:keepNext/>
        <w:spacing w:before="360" w:after="120"/>
      </w:pPr>
      <w:r>
        <w:rPr>
          <w:rFonts w:ascii="Segoe UI" w:hAnsi="Segoe UI"/>
          <w:b/>
          <w:color w:val="E11D48"/>
          <w:sz w:val="30"/>
        </w:rPr>
        <w:t>DAFTAR ISI</w:t>
      </w:r>
    </w:p>
    <w:tbl>
      <w:tblPr>
        <w:tblW w:type="auto" w:w="0"/>
        <w:jc w:val="center"/>
        <w:tblLayout w:type="fixed"/>
        <w:tblLook w:firstColumn="1" w:firstRow="1" w:lastColumn="0" w:lastRow="0" w:noHBand="0" w:noVBand="1" w:val="04A0"/>
      </w:tblPr>
      <w:tblGrid>
        <w:gridCol w:w="7920"/>
        <w:gridCol w:w="1109"/>
      </w:tblGrid>
      <w:tr>
        <w:tc>
          <w:tcPr>
            <w:tcW w:type="dxa" w:w="4514"/>
            <w:shd w:fill="FFFFFF"/>
            <w:tcMar>
              <w:top w:w="40" w:type="dxa"/>
              <w:bottom w:w="40" w:type="dxa"/>
              <w:left w:w="60" w:type="dxa"/>
              <w:right w:w="60" w:type="dxa"/>
            </w:tcMar>
          </w:tcPr>
          <w:p>
            <w:pPr>
              <w:spacing w:before="0" w:after="0"/>
            </w:pPr>
            <w:r>
              <w:rPr>
                <w:b/>
                <w:color w:val="0F172A"/>
                <w:sz w:val="20"/>
              </w:rPr>
              <w:t>1. Latar Belakang Sistem</w:t>
            </w:r>
          </w:p>
        </w:tc>
        <w:tc>
          <w:tcPr>
            <w:tcW w:type="dxa" w:w="4514"/>
            <w:shd w:fill="FFFFFF"/>
            <w:tcMar>
              <w:top w:w="40" w:type="dxa"/>
              <w:bottom w:w="40" w:type="dxa"/>
              <w:left w:w="60" w:type="dxa"/>
              <w:right w:w="60" w:type="dxa"/>
            </w:tcMar>
          </w:tcPr>
          <w:p>
            <w:pPr>
              <w:spacing w:before="0" w:after="0"/>
              <w:jc w:val="right"/>
            </w:pPr>
            <w:r>
              <w:rPr>
                <w:b/>
                <w:color w:val="94A3B8"/>
                <w:sz w:val="20"/>
              </w:rPr>
              <w:t>3</w:t>
            </w:r>
          </w:p>
        </w:tc>
      </w:tr>
      <w:tr>
        <w:tc>
          <w:tcPr>
            <w:tcW w:type="dxa" w:w="4514"/>
            <w:shd w:fill="FFFFFF"/>
            <w:tcMar>
              <w:top w:w="40" w:type="dxa"/>
              <w:bottom w:w="40" w:type="dxa"/>
              <w:left w:w="60" w:type="dxa"/>
              <w:right w:w="60" w:type="dxa"/>
            </w:tcMar>
          </w:tcPr>
          <w:p>
            <w:pPr>
              <w:spacing w:before="0" w:after="0"/>
            </w:pPr>
            <w:r>
              <w:rPr>
                <w:color w:val="475569"/>
                <w:sz w:val="20"/>
              </w:rPr>
              <w:t xml:space="preserve">   1.1 Gambaran Umum Bisnis</w:t>
            </w:r>
          </w:p>
        </w:tc>
        <w:tc>
          <w:tcPr>
            <w:tcW w:type="dxa" w:w="4514"/>
            <w:shd w:fill="FFFFFF"/>
            <w:tcMar>
              <w:top w:w="40" w:type="dxa"/>
              <w:bottom w:w="40" w:type="dxa"/>
              <w:left w:w="60" w:type="dxa"/>
              <w:right w:w="60" w:type="dxa"/>
            </w:tcMar>
          </w:tcPr>
          <w:p>
            <w:pPr>
              <w:spacing w:before="0" w:after="0"/>
              <w:jc w:val="right"/>
            </w:pPr>
            <w:r>
              <w:rPr>
                <w:color w:val="94A3B8"/>
                <w:sz w:val="20"/>
              </w:rPr>
              <w:t>3</w:t>
            </w:r>
          </w:p>
        </w:tc>
      </w:tr>
      <w:tr>
        <w:tc>
          <w:tcPr>
            <w:tcW w:type="dxa" w:w="4514"/>
            <w:shd w:fill="FFFFFF"/>
            <w:tcMar>
              <w:top w:w="40" w:type="dxa"/>
              <w:bottom w:w="40" w:type="dxa"/>
              <w:left w:w="60" w:type="dxa"/>
              <w:right w:w="60" w:type="dxa"/>
            </w:tcMar>
          </w:tcPr>
          <w:p>
            <w:pPr>
              <w:spacing w:before="0" w:after="0"/>
            </w:pPr>
            <w:r>
              <w:rPr>
                <w:color w:val="475569"/>
                <w:sz w:val="20"/>
              </w:rPr>
              <w:t xml:space="preserve">   1.2 Permasalahan yang Dihadapi (Problem Statement)</w:t>
            </w:r>
          </w:p>
        </w:tc>
        <w:tc>
          <w:tcPr>
            <w:tcW w:type="dxa" w:w="4514"/>
            <w:shd w:fill="FFFFFF"/>
            <w:tcMar>
              <w:top w:w="40" w:type="dxa"/>
              <w:bottom w:w="40" w:type="dxa"/>
              <w:left w:w="60" w:type="dxa"/>
              <w:right w:w="60" w:type="dxa"/>
            </w:tcMar>
          </w:tcPr>
          <w:p>
            <w:pPr>
              <w:spacing w:before="0" w:after="0"/>
              <w:jc w:val="right"/>
            </w:pPr>
            <w:r>
              <w:rPr>
                <w:color w:val="94A3B8"/>
                <w:sz w:val="20"/>
              </w:rPr>
              <w:t>3</w:t>
            </w:r>
          </w:p>
        </w:tc>
      </w:tr>
      <w:tr>
        <w:tc>
          <w:tcPr>
            <w:tcW w:type="dxa" w:w="4514"/>
            <w:shd w:fill="FFFFFF"/>
            <w:tcMar>
              <w:top w:w="40" w:type="dxa"/>
              <w:bottom w:w="40" w:type="dxa"/>
              <w:left w:w="60" w:type="dxa"/>
              <w:right w:w="60" w:type="dxa"/>
            </w:tcMar>
          </w:tcPr>
          <w:p>
            <w:pPr>
              <w:spacing w:before="0" w:after="0"/>
            </w:pPr>
            <w:r>
              <w:rPr>
                <w:color w:val="475569"/>
                <w:sz w:val="20"/>
              </w:rPr>
              <w:t xml:space="preserve">   1.3 Solusi Sistem</w:t>
            </w:r>
          </w:p>
        </w:tc>
        <w:tc>
          <w:tcPr>
            <w:tcW w:type="dxa" w:w="4514"/>
            <w:shd w:fill="FFFFFF"/>
            <w:tcMar>
              <w:top w:w="40" w:type="dxa"/>
              <w:bottom w:w="40" w:type="dxa"/>
              <w:left w:w="60" w:type="dxa"/>
              <w:right w:w="60" w:type="dxa"/>
            </w:tcMar>
          </w:tcPr>
          <w:p>
            <w:pPr>
              <w:spacing w:before="0" w:after="0"/>
              <w:jc w:val="right"/>
            </w:pPr>
            <w:r>
              <w:rPr>
                <w:color w:val="94A3B8"/>
                <w:sz w:val="20"/>
              </w:rPr>
              <w:t>3</w:t>
            </w:r>
          </w:p>
        </w:tc>
      </w:tr>
      <w:tr>
        <w:tc>
          <w:tcPr>
            <w:tcW w:type="dxa" w:w="4514"/>
            <w:shd w:fill="FFFFFF"/>
            <w:tcMar>
              <w:top w:w="40" w:type="dxa"/>
              <w:bottom w:w="40" w:type="dxa"/>
              <w:left w:w="60" w:type="dxa"/>
              <w:right w:w="60" w:type="dxa"/>
            </w:tcMar>
          </w:tcPr>
          <w:p>
            <w:pPr>
              <w:spacing w:before="0" w:after="0"/>
            </w:pPr>
            <w:r>
              <w:rPr>
                <w:b/>
                <w:color w:val="0F172A"/>
                <w:sz w:val="20"/>
              </w:rPr>
              <w:t>2. Arsitektur &amp; Tech Stack</w:t>
            </w:r>
          </w:p>
        </w:tc>
        <w:tc>
          <w:tcPr>
            <w:tcW w:type="dxa" w:w="4514"/>
            <w:shd w:fill="FFFFFF"/>
            <w:tcMar>
              <w:top w:w="40" w:type="dxa"/>
              <w:bottom w:w="40" w:type="dxa"/>
              <w:left w:w="60" w:type="dxa"/>
              <w:right w:w="60" w:type="dxa"/>
            </w:tcMar>
          </w:tcPr>
          <w:p>
            <w:pPr>
              <w:spacing w:before="0" w:after="0"/>
              <w:jc w:val="right"/>
            </w:pPr>
            <w:r>
              <w:rPr>
                <w:b/>
                <w:color w:val="94A3B8"/>
                <w:sz w:val="20"/>
              </w:rPr>
              <w:t>4</w:t>
            </w:r>
          </w:p>
        </w:tc>
      </w:tr>
      <w:tr>
        <w:tc>
          <w:tcPr>
            <w:tcW w:type="dxa" w:w="4514"/>
            <w:shd w:fill="FFFFFF"/>
            <w:tcMar>
              <w:top w:w="40" w:type="dxa"/>
              <w:bottom w:w="40" w:type="dxa"/>
              <w:left w:w="60" w:type="dxa"/>
              <w:right w:w="60" w:type="dxa"/>
            </w:tcMar>
          </w:tcPr>
          <w:p>
            <w:pPr>
              <w:spacing w:before="0" w:after="0"/>
            </w:pPr>
            <w:r>
              <w:rPr>
                <w:color w:val="475569"/>
                <w:sz w:val="20"/>
              </w:rPr>
              <w:t xml:space="preserve">   2.1 Arsitektur Client-Side SPA</w:t>
            </w:r>
          </w:p>
        </w:tc>
        <w:tc>
          <w:tcPr>
            <w:tcW w:type="dxa" w:w="4514"/>
            <w:shd w:fill="FFFFFF"/>
            <w:tcMar>
              <w:top w:w="40" w:type="dxa"/>
              <w:bottom w:w="40" w:type="dxa"/>
              <w:left w:w="60" w:type="dxa"/>
              <w:right w:w="60" w:type="dxa"/>
            </w:tcMar>
          </w:tcPr>
          <w:p>
            <w:pPr>
              <w:spacing w:before="0" w:after="0"/>
              <w:jc w:val="right"/>
            </w:pPr>
            <w:r>
              <w:rPr>
                <w:color w:val="94A3B8"/>
                <w:sz w:val="20"/>
              </w:rPr>
              <w:t>4</w:t>
            </w:r>
          </w:p>
        </w:tc>
      </w:tr>
      <w:tr>
        <w:tc>
          <w:tcPr>
            <w:tcW w:type="dxa" w:w="4514"/>
            <w:shd w:fill="FFFFFF"/>
            <w:tcMar>
              <w:top w:w="40" w:type="dxa"/>
              <w:bottom w:w="40" w:type="dxa"/>
              <w:left w:w="60" w:type="dxa"/>
              <w:right w:w="60" w:type="dxa"/>
            </w:tcMar>
          </w:tcPr>
          <w:p>
            <w:pPr>
              <w:spacing w:before="0" w:after="0"/>
            </w:pPr>
            <w:r>
              <w:rPr>
                <w:color w:val="475569"/>
                <w:sz w:val="20"/>
              </w:rPr>
              <w:t xml:space="preserve">   2.2 Rincian Teknologi (Code Stack)</w:t>
            </w:r>
          </w:p>
        </w:tc>
        <w:tc>
          <w:tcPr>
            <w:tcW w:type="dxa" w:w="4514"/>
            <w:shd w:fill="FFFFFF"/>
            <w:tcMar>
              <w:top w:w="40" w:type="dxa"/>
              <w:bottom w:w="40" w:type="dxa"/>
              <w:left w:w="60" w:type="dxa"/>
              <w:right w:w="60" w:type="dxa"/>
            </w:tcMar>
          </w:tcPr>
          <w:p>
            <w:pPr>
              <w:spacing w:before="0" w:after="0"/>
              <w:jc w:val="right"/>
            </w:pPr>
            <w:r>
              <w:rPr>
                <w:color w:val="94A3B8"/>
                <w:sz w:val="20"/>
              </w:rPr>
              <w:t>4</w:t>
            </w:r>
          </w:p>
        </w:tc>
      </w:tr>
      <w:tr>
        <w:tc>
          <w:tcPr>
            <w:tcW w:type="dxa" w:w="4514"/>
            <w:shd w:fill="FFFFFF"/>
            <w:tcMar>
              <w:top w:w="40" w:type="dxa"/>
              <w:bottom w:w="40" w:type="dxa"/>
              <w:left w:w="60" w:type="dxa"/>
              <w:right w:w="60" w:type="dxa"/>
            </w:tcMar>
          </w:tcPr>
          <w:p>
            <w:pPr>
              <w:spacing w:before="0" w:after="0"/>
            </w:pPr>
            <w:r>
              <w:rPr>
                <w:b/>
                <w:color w:val="0F172A"/>
                <w:sz w:val="20"/>
              </w:rPr>
              <w:t>3. Arsitektur Data &amp; Struktur Entitas</w:t>
            </w:r>
          </w:p>
        </w:tc>
        <w:tc>
          <w:tcPr>
            <w:tcW w:type="dxa" w:w="4514"/>
            <w:shd w:fill="FFFFFF"/>
            <w:tcMar>
              <w:top w:w="40" w:type="dxa"/>
              <w:bottom w:w="40" w:type="dxa"/>
              <w:left w:w="60" w:type="dxa"/>
              <w:right w:w="60" w:type="dxa"/>
            </w:tcMar>
          </w:tcPr>
          <w:p>
            <w:pPr>
              <w:spacing w:before="0" w:after="0"/>
              <w:jc w:val="right"/>
            </w:pPr>
            <w:r>
              <w:rPr>
                <w:b/>
                <w:color w:val="94A3B8"/>
                <w:sz w:val="20"/>
              </w:rPr>
              <w:t>5</w:t>
            </w:r>
          </w:p>
        </w:tc>
      </w:tr>
      <w:tr>
        <w:tc>
          <w:tcPr>
            <w:tcW w:type="dxa" w:w="4514"/>
            <w:shd w:fill="FFFFFF"/>
            <w:tcMar>
              <w:top w:w="40" w:type="dxa"/>
              <w:bottom w:w="40" w:type="dxa"/>
              <w:left w:w="60" w:type="dxa"/>
              <w:right w:w="60" w:type="dxa"/>
            </w:tcMar>
          </w:tcPr>
          <w:p>
            <w:pPr>
              <w:spacing w:before="0" w:after="0"/>
            </w:pPr>
            <w:r>
              <w:rPr>
                <w:color w:val="475569"/>
                <w:sz w:val="20"/>
              </w:rPr>
              <w:t xml:space="preserve">   3.1 Model Entitas Personal Trainer (PersonalTrainer)</w:t>
            </w:r>
          </w:p>
        </w:tc>
        <w:tc>
          <w:tcPr>
            <w:tcW w:type="dxa" w:w="4514"/>
            <w:shd w:fill="FFFFFF"/>
            <w:tcMar>
              <w:top w:w="40" w:type="dxa"/>
              <w:bottom w:w="40" w:type="dxa"/>
              <w:left w:w="60" w:type="dxa"/>
              <w:right w:w="60" w:type="dxa"/>
            </w:tcMar>
          </w:tcPr>
          <w:p>
            <w:pPr>
              <w:spacing w:before="0" w:after="0"/>
              <w:jc w:val="right"/>
            </w:pPr>
            <w:r>
              <w:rPr>
                <w:color w:val="94A3B8"/>
                <w:sz w:val="20"/>
              </w:rPr>
              <w:t>5</w:t>
            </w:r>
          </w:p>
        </w:tc>
      </w:tr>
      <w:tr>
        <w:tc>
          <w:tcPr>
            <w:tcW w:type="dxa" w:w="4514"/>
            <w:shd w:fill="FFFFFF"/>
            <w:tcMar>
              <w:top w:w="40" w:type="dxa"/>
              <w:bottom w:w="40" w:type="dxa"/>
              <w:left w:w="60" w:type="dxa"/>
              <w:right w:w="60" w:type="dxa"/>
            </w:tcMar>
          </w:tcPr>
          <w:p>
            <w:pPr>
              <w:spacing w:before="0" w:after="0"/>
            </w:pPr>
            <w:r>
              <w:rPr>
                <w:color w:val="475569"/>
                <w:sz w:val="20"/>
              </w:rPr>
              <w:t xml:space="preserve">   3.2 Model Entitas Fasilitas (Facility)</w:t>
            </w:r>
          </w:p>
        </w:tc>
        <w:tc>
          <w:tcPr>
            <w:tcW w:type="dxa" w:w="4514"/>
            <w:shd w:fill="FFFFFF"/>
            <w:tcMar>
              <w:top w:w="40" w:type="dxa"/>
              <w:bottom w:w="40" w:type="dxa"/>
              <w:left w:w="60" w:type="dxa"/>
              <w:right w:w="60" w:type="dxa"/>
            </w:tcMar>
          </w:tcPr>
          <w:p>
            <w:pPr>
              <w:spacing w:before="0" w:after="0"/>
              <w:jc w:val="right"/>
            </w:pPr>
            <w:r>
              <w:rPr>
                <w:color w:val="94A3B8"/>
                <w:sz w:val="20"/>
              </w:rPr>
              <w:t>6</w:t>
            </w:r>
          </w:p>
        </w:tc>
      </w:tr>
      <w:tr>
        <w:tc>
          <w:tcPr>
            <w:tcW w:type="dxa" w:w="4514"/>
            <w:shd w:fill="FFFFFF"/>
            <w:tcMar>
              <w:top w:w="40" w:type="dxa"/>
              <w:bottom w:w="40" w:type="dxa"/>
              <w:left w:w="60" w:type="dxa"/>
              <w:right w:w="60" w:type="dxa"/>
            </w:tcMar>
          </w:tcPr>
          <w:p>
            <w:pPr>
              <w:spacing w:before="0" w:after="0"/>
            </w:pPr>
            <w:r>
              <w:rPr>
                <w:color w:val="475569"/>
                <w:sz w:val="20"/>
              </w:rPr>
              <w:t xml:space="preserve">   3.3 Model Entitas Informasi &amp; Layanan (ServicePlan)</w:t>
            </w:r>
          </w:p>
        </w:tc>
        <w:tc>
          <w:tcPr>
            <w:tcW w:type="dxa" w:w="4514"/>
            <w:shd w:fill="FFFFFF"/>
            <w:tcMar>
              <w:top w:w="40" w:type="dxa"/>
              <w:bottom w:w="40" w:type="dxa"/>
              <w:left w:w="60" w:type="dxa"/>
              <w:right w:w="60" w:type="dxa"/>
            </w:tcMar>
          </w:tcPr>
          <w:p>
            <w:pPr>
              <w:spacing w:before="0" w:after="0"/>
              <w:jc w:val="right"/>
            </w:pPr>
            <w:r>
              <w:rPr>
                <w:color w:val="94A3B8"/>
                <w:sz w:val="20"/>
              </w:rPr>
              <w:t>6</w:t>
            </w:r>
          </w:p>
        </w:tc>
      </w:tr>
      <w:tr>
        <w:tc>
          <w:tcPr>
            <w:tcW w:type="dxa" w:w="4514"/>
            <w:shd w:fill="FFFFFF"/>
            <w:tcMar>
              <w:top w:w="40" w:type="dxa"/>
              <w:bottom w:w="40" w:type="dxa"/>
              <w:left w:w="60" w:type="dxa"/>
              <w:right w:w="60" w:type="dxa"/>
            </w:tcMar>
          </w:tcPr>
          <w:p>
            <w:pPr>
              <w:spacing w:before="0" w:after="0"/>
            </w:pPr>
            <w:r>
              <w:rPr>
                <w:b/>
                <w:color w:val="0F172A"/>
                <w:sz w:val="20"/>
              </w:rPr>
              <w:t>4. Diagram Use Case</w:t>
            </w:r>
          </w:p>
        </w:tc>
        <w:tc>
          <w:tcPr>
            <w:tcW w:type="dxa" w:w="4514"/>
            <w:shd w:fill="FFFFFF"/>
            <w:tcMar>
              <w:top w:w="40" w:type="dxa"/>
              <w:bottom w:w="40" w:type="dxa"/>
              <w:left w:w="60" w:type="dxa"/>
              <w:right w:w="60" w:type="dxa"/>
            </w:tcMar>
          </w:tcPr>
          <w:p>
            <w:pPr>
              <w:spacing w:before="0" w:after="0"/>
              <w:jc w:val="right"/>
            </w:pPr>
            <w:r>
              <w:rPr>
                <w:b/>
                <w:color w:val="94A3B8"/>
                <w:sz w:val="20"/>
              </w:rPr>
              <w:t>7</w:t>
            </w:r>
          </w:p>
        </w:tc>
      </w:tr>
      <w:tr>
        <w:tc>
          <w:tcPr>
            <w:tcW w:type="dxa" w:w="4514"/>
            <w:shd w:fill="FFFFFF"/>
            <w:tcMar>
              <w:top w:w="40" w:type="dxa"/>
              <w:bottom w:w="40" w:type="dxa"/>
              <w:left w:w="60" w:type="dxa"/>
              <w:right w:w="60" w:type="dxa"/>
            </w:tcMar>
          </w:tcPr>
          <w:p>
            <w:pPr>
              <w:spacing w:before="0" w:after="0"/>
            </w:pPr>
            <w:r>
              <w:rPr>
                <w:color w:val="475569"/>
                <w:sz w:val="20"/>
              </w:rPr>
              <w:t xml:space="preserve">   4.1 Definisi Aktor &amp; Hak Akses</w:t>
            </w:r>
          </w:p>
        </w:tc>
        <w:tc>
          <w:tcPr>
            <w:tcW w:type="dxa" w:w="4514"/>
            <w:shd w:fill="FFFFFF"/>
            <w:tcMar>
              <w:top w:w="40" w:type="dxa"/>
              <w:bottom w:w="40" w:type="dxa"/>
              <w:left w:w="60" w:type="dxa"/>
              <w:right w:w="60" w:type="dxa"/>
            </w:tcMar>
          </w:tcPr>
          <w:p>
            <w:pPr>
              <w:spacing w:before="0" w:after="0"/>
              <w:jc w:val="right"/>
            </w:pPr>
            <w:r>
              <w:rPr>
                <w:color w:val="94A3B8"/>
                <w:sz w:val="20"/>
              </w:rPr>
              <w:t>7</w:t>
            </w:r>
          </w:p>
        </w:tc>
      </w:tr>
      <w:tr>
        <w:tc>
          <w:tcPr>
            <w:tcW w:type="dxa" w:w="4514"/>
            <w:shd w:fill="FFFFFF"/>
            <w:tcMar>
              <w:top w:w="40" w:type="dxa"/>
              <w:bottom w:w="40" w:type="dxa"/>
              <w:left w:w="60" w:type="dxa"/>
              <w:right w:w="60" w:type="dxa"/>
            </w:tcMar>
          </w:tcPr>
          <w:p>
            <w:pPr>
              <w:spacing w:before="0" w:after="0"/>
            </w:pPr>
            <w:r>
              <w:rPr>
                <w:color w:val="475569"/>
                <w:sz w:val="20"/>
              </w:rPr>
              <w:t xml:space="preserve">   4.2 Tabel Spesifikasi Use Case (UC-01 s/d UC-10)</w:t>
            </w:r>
          </w:p>
        </w:tc>
        <w:tc>
          <w:tcPr>
            <w:tcW w:type="dxa" w:w="4514"/>
            <w:shd w:fill="FFFFFF"/>
            <w:tcMar>
              <w:top w:w="40" w:type="dxa"/>
              <w:bottom w:w="40" w:type="dxa"/>
              <w:left w:w="60" w:type="dxa"/>
              <w:right w:w="60" w:type="dxa"/>
            </w:tcMar>
          </w:tcPr>
          <w:p>
            <w:pPr>
              <w:spacing w:before="0" w:after="0"/>
              <w:jc w:val="right"/>
            </w:pPr>
            <w:r>
              <w:rPr>
                <w:color w:val="94A3B8"/>
                <w:sz w:val="20"/>
              </w:rPr>
              <w:t>7</w:t>
            </w:r>
          </w:p>
        </w:tc>
      </w:tr>
      <w:tr>
        <w:tc>
          <w:tcPr>
            <w:tcW w:type="dxa" w:w="4514"/>
            <w:shd w:fill="FFFFFF"/>
            <w:tcMar>
              <w:top w:w="40" w:type="dxa"/>
              <w:bottom w:w="40" w:type="dxa"/>
              <w:left w:w="60" w:type="dxa"/>
              <w:right w:w="60" w:type="dxa"/>
            </w:tcMar>
          </w:tcPr>
          <w:p>
            <w:pPr>
              <w:spacing w:before="0" w:after="0"/>
            </w:pPr>
            <w:r>
              <w:rPr>
                <w:color w:val="475569"/>
                <w:sz w:val="20"/>
              </w:rPr>
              <w:t xml:space="preserve">   4.3 Diagram Visual Use Case</w:t>
            </w:r>
          </w:p>
        </w:tc>
        <w:tc>
          <w:tcPr>
            <w:tcW w:type="dxa" w:w="4514"/>
            <w:shd w:fill="FFFFFF"/>
            <w:tcMar>
              <w:top w:w="40" w:type="dxa"/>
              <w:bottom w:w="40" w:type="dxa"/>
              <w:left w:w="60" w:type="dxa"/>
              <w:right w:w="60" w:type="dxa"/>
            </w:tcMar>
          </w:tcPr>
          <w:p>
            <w:pPr>
              <w:spacing w:before="0" w:after="0"/>
              <w:jc w:val="right"/>
            </w:pPr>
            <w:r>
              <w:rPr>
                <w:color w:val="94A3B8"/>
                <w:sz w:val="20"/>
              </w:rPr>
              <w:t>8</w:t>
            </w:r>
          </w:p>
        </w:tc>
      </w:tr>
      <w:tr>
        <w:tc>
          <w:tcPr>
            <w:tcW w:type="dxa" w:w="4514"/>
            <w:shd w:fill="FFFFFF"/>
            <w:tcMar>
              <w:top w:w="40" w:type="dxa"/>
              <w:bottom w:w="40" w:type="dxa"/>
              <w:left w:w="60" w:type="dxa"/>
              <w:right w:w="60" w:type="dxa"/>
            </w:tcMar>
          </w:tcPr>
          <w:p>
            <w:pPr>
              <w:spacing w:before="0" w:after="0"/>
            </w:pPr>
            <w:r>
              <w:rPr>
                <w:b/>
                <w:color w:val="0F172A"/>
                <w:sz w:val="20"/>
              </w:rPr>
              <w:t>5. Entity Relationship Diagram (ERD)</w:t>
            </w:r>
          </w:p>
        </w:tc>
        <w:tc>
          <w:tcPr>
            <w:tcW w:type="dxa" w:w="4514"/>
            <w:shd w:fill="FFFFFF"/>
            <w:tcMar>
              <w:top w:w="40" w:type="dxa"/>
              <w:bottom w:w="40" w:type="dxa"/>
              <w:left w:w="60" w:type="dxa"/>
              <w:right w:w="60" w:type="dxa"/>
            </w:tcMar>
          </w:tcPr>
          <w:p>
            <w:pPr>
              <w:spacing w:before="0" w:after="0"/>
              <w:jc w:val="right"/>
            </w:pPr>
            <w:r>
              <w:rPr>
                <w:b/>
                <w:color w:val="94A3B8"/>
                <w:sz w:val="20"/>
              </w:rPr>
              <w:t>9</w:t>
            </w:r>
          </w:p>
        </w:tc>
      </w:tr>
      <w:tr>
        <w:tc>
          <w:tcPr>
            <w:tcW w:type="dxa" w:w="4514"/>
            <w:shd w:fill="FFFFFF"/>
            <w:tcMar>
              <w:top w:w="40" w:type="dxa"/>
              <w:bottom w:w="40" w:type="dxa"/>
              <w:left w:w="60" w:type="dxa"/>
              <w:right w:w="60" w:type="dxa"/>
            </w:tcMar>
          </w:tcPr>
          <w:p>
            <w:pPr>
              <w:spacing w:before="0" w:after="0"/>
            </w:pPr>
            <w:r>
              <w:rPr>
                <w:color w:val="475569"/>
                <w:sz w:val="20"/>
              </w:rPr>
              <w:t xml:space="preserve">   5.1 Hubungan Relasi Logis Antar Entitas</w:t>
            </w:r>
          </w:p>
        </w:tc>
        <w:tc>
          <w:tcPr>
            <w:tcW w:type="dxa" w:w="4514"/>
            <w:shd w:fill="FFFFFF"/>
            <w:tcMar>
              <w:top w:w="40" w:type="dxa"/>
              <w:bottom w:w="40" w:type="dxa"/>
              <w:left w:w="60" w:type="dxa"/>
              <w:right w:w="60" w:type="dxa"/>
            </w:tcMar>
          </w:tcPr>
          <w:p>
            <w:pPr>
              <w:spacing w:before="0" w:after="0"/>
              <w:jc w:val="right"/>
            </w:pPr>
            <w:r>
              <w:rPr>
                <w:color w:val="94A3B8"/>
                <w:sz w:val="20"/>
              </w:rPr>
              <w:t>9</w:t>
            </w:r>
          </w:p>
        </w:tc>
      </w:tr>
      <w:tr>
        <w:tc>
          <w:tcPr>
            <w:tcW w:type="dxa" w:w="4514"/>
            <w:shd w:fill="FFFFFF"/>
            <w:tcMar>
              <w:top w:w="40" w:type="dxa"/>
              <w:bottom w:w="40" w:type="dxa"/>
              <w:left w:w="60" w:type="dxa"/>
              <w:right w:w="60" w:type="dxa"/>
            </w:tcMar>
          </w:tcPr>
          <w:p>
            <w:pPr>
              <w:spacing w:before="0" w:after="0"/>
            </w:pPr>
            <w:r>
              <w:rPr>
                <w:color w:val="475569"/>
                <w:sz w:val="20"/>
              </w:rPr>
              <w:t xml:space="preserve">   5.2 Kamus Data &amp; Atribut Entitas</w:t>
            </w:r>
          </w:p>
        </w:tc>
        <w:tc>
          <w:tcPr>
            <w:tcW w:type="dxa" w:w="4514"/>
            <w:shd w:fill="FFFFFF"/>
            <w:tcMar>
              <w:top w:w="40" w:type="dxa"/>
              <w:bottom w:w="40" w:type="dxa"/>
              <w:left w:w="60" w:type="dxa"/>
              <w:right w:w="60" w:type="dxa"/>
            </w:tcMar>
          </w:tcPr>
          <w:p>
            <w:pPr>
              <w:spacing w:before="0" w:after="0"/>
              <w:jc w:val="right"/>
            </w:pPr>
            <w:r>
              <w:rPr>
                <w:color w:val="94A3B8"/>
                <w:sz w:val="20"/>
              </w:rPr>
              <w:t>9</w:t>
            </w:r>
          </w:p>
        </w:tc>
      </w:tr>
      <w:tr>
        <w:tc>
          <w:tcPr>
            <w:tcW w:type="dxa" w:w="4514"/>
            <w:shd w:fill="FFFFFF"/>
            <w:tcMar>
              <w:top w:w="40" w:type="dxa"/>
              <w:bottom w:w="40" w:type="dxa"/>
              <w:left w:w="60" w:type="dxa"/>
              <w:right w:w="60" w:type="dxa"/>
            </w:tcMar>
          </w:tcPr>
          <w:p>
            <w:pPr>
              <w:spacing w:before="0" w:after="0"/>
            </w:pPr>
            <w:r>
              <w:rPr>
                <w:b/>
                <w:color w:val="0F172A"/>
                <w:sz w:val="20"/>
              </w:rPr>
              <w:t>6. Alur Kerja Sistem (System Workflow &amp; Flowchart)</w:t>
            </w:r>
          </w:p>
        </w:tc>
        <w:tc>
          <w:tcPr>
            <w:tcW w:type="dxa" w:w="4514"/>
            <w:shd w:fill="FFFFFF"/>
            <w:tcMar>
              <w:top w:w="40" w:type="dxa"/>
              <w:bottom w:w="40" w:type="dxa"/>
              <w:left w:w="60" w:type="dxa"/>
              <w:right w:w="60" w:type="dxa"/>
            </w:tcMar>
          </w:tcPr>
          <w:p>
            <w:pPr>
              <w:spacing w:before="0" w:after="0"/>
              <w:jc w:val="right"/>
            </w:pPr>
            <w:r>
              <w:rPr>
                <w:b/>
                <w:color w:val="94A3B8"/>
                <w:sz w:val="20"/>
              </w:rPr>
              <w:t>11</w:t>
            </w:r>
          </w:p>
        </w:tc>
      </w:tr>
      <w:tr>
        <w:tc>
          <w:tcPr>
            <w:tcW w:type="dxa" w:w="4514"/>
            <w:shd w:fill="FFFFFF"/>
            <w:tcMar>
              <w:top w:w="40" w:type="dxa"/>
              <w:bottom w:w="40" w:type="dxa"/>
              <w:left w:w="60" w:type="dxa"/>
              <w:right w:w="60" w:type="dxa"/>
            </w:tcMar>
          </w:tcPr>
          <w:p>
            <w:pPr>
              <w:spacing w:before="0" w:after="0"/>
            </w:pPr>
            <w:r>
              <w:rPr>
                <w:color w:val="475569"/>
                <w:sz w:val="20"/>
              </w:rPr>
              <w:t xml:space="preserve">   6.1 Alur Navigasi &amp; Eksplorasi Personal Trainer</w:t>
            </w:r>
          </w:p>
        </w:tc>
        <w:tc>
          <w:tcPr>
            <w:tcW w:type="dxa" w:w="4514"/>
            <w:shd w:fill="FFFFFF"/>
            <w:tcMar>
              <w:top w:w="40" w:type="dxa"/>
              <w:bottom w:w="40" w:type="dxa"/>
              <w:left w:w="60" w:type="dxa"/>
              <w:right w:w="60" w:type="dxa"/>
            </w:tcMar>
          </w:tcPr>
          <w:p>
            <w:pPr>
              <w:spacing w:before="0" w:after="0"/>
              <w:jc w:val="right"/>
            </w:pPr>
            <w:r>
              <w:rPr>
                <w:color w:val="94A3B8"/>
                <w:sz w:val="20"/>
              </w:rPr>
              <w:t>11</w:t>
            </w:r>
          </w:p>
        </w:tc>
      </w:tr>
      <w:tr>
        <w:tc>
          <w:tcPr>
            <w:tcW w:type="dxa" w:w="4514"/>
            <w:shd w:fill="FFFFFF"/>
            <w:tcMar>
              <w:top w:w="40" w:type="dxa"/>
              <w:bottom w:w="40" w:type="dxa"/>
              <w:left w:w="60" w:type="dxa"/>
              <w:right w:w="60" w:type="dxa"/>
            </w:tcMar>
          </w:tcPr>
          <w:p>
            <w:pPr>
              <w:spacing w:before="0" w:after="0"/>
            </w:pPr>
            <w:r>
              <w:rPr>
                <w:color w:val="475569"/>
                <w:sz w:val="20"/>
              </w:rPr>
              <w:t xml:space="preserve">   6.2 Alur Otomatisasi CI/CD Deployment Vercel</w:t>
            </w:r>
          </w:p>
        </w:tc>
        <w:tc>
          <w:tcPr>
            <w:tcW w:type="dxa" w:w="4514"/>
            <w:shd w:fill="FFFFFF"/>
            <w:tcMar>
              <w:top w:w="40" w:type="dxa"/>
              <w:bottom w:w="40" w:type="dxa"/>
              <w:left w:w="60" w:type="dxa"/>
              <w:right w:w="60" w:type="dxa"/>
            </w:tcMar>
          </w:tcPr>
          <w:p>
            <w:pPr>
              <w:spacing w:before="0" w:after="0"/>
              <w:jc w:val="right"/>
            </w:pPr>
            <w:r>
              <w:rPr>
                <w:color w:val="94A3B8"/>
                <w:sz w:val="20"/>
              </w:rPr>
              <w:t>12</w:t>
            </w:r>
          </w:p>
        </w:tc>
      </w:tr>
      <w:tr>
        <w:tc>
          <w:tcPr>
            <w:tcW w:type="dxa" w:w="4514"/>
            <w:shd w:fill="FFFFFF"/>
            <w:tcMar>
              <w:top w:w="40" w:type="dxa"/>
              <w:bottom w:w="40" w:type="dxa"/>
              <w:left w:w="60" w:type="dxa"/>
              <w:right w:w="60" w:type="dxa"/>
            </w:tcMar>
          </w:tcPr>
          <w:p>
            <w:pPr>
              <w:spacing w:before="0" w:after="0"/>
            </w:pPr>
            <w:r>
              <w:rPr>
                <w:b/>
                <w:color w:val="0F172A"/>
                <w:sz w:val="20"/>
              </w:rPr>
              <w:t>7. Riwayat Push GitHub &amp; Log Perbaikan (Changelog)</w:t>
            </w:r>
          </w:p>
        </w:tc>
        <w:tc>
          <w:tcPr>
            <w:tcW w:type="dxa" w:w="4514"/>
            <w:shd w:fill="FFFFFF"/>
            <w:tcMar>
              <w:top w:w="40" w:type="dxa"/>
              <w:bottom w:w="40" w:type="dxa"/>
              <w:left w:w="60" w:type="dxa"/>
              <w:right w:w="60" w:type="dxa"/>
            </w:tcMar>
          </w:tcPr>
          <w:p>
            <w:pPr>
              <w:spacing w:before="0" w:after="0"/>
              <w:jc w:val="right"/>
            </w:pPr>
            <w:r>
              <w:rPr>
                <w:b/>
                <w:color w:val="94A3B8"/>
                <w:sz w:val="20"/>
              </w:rPr>
              <w:t>13</w:t>
            </w:r>
          </w:p>
        </w:tc>
      </w:tr>
      <w:tr>
        <w:tc>
          <w:tcPr>
            <w:tcW w:type="dxa" w:w="4514"/>
            <w:shd w:fill="FFFFFF"/>
            <w:tcMar>
              <w:top w:w="40" w:type="dxa"/>
              <w:bottom w:w="40" w:type="dxa"/>
              <w:left w:w="60" w:type="dxa"/>
              <w:right w:w="60" w:type="dxa"/>
            </w:tcMar>
          </w:tcPr>
          <w:p>
            <w:pPr>
              <w:spacing w:before="0" w:after="0"/>
            </w:pPr>
            <w:r>
              <w:rPr>
                <w:color w:val="475569"/>
                <w:sz w:val="20"/>
              </w:rPr>
              <w:t xml:space="preserve">   7.1 Tabel Catatan Historis 21 Commit Lengkap</w:t>
            </w:r>
          </w:p>
        </w:tc>
        <w:tc>
          <w:tcPr>
            <w:tcW w:type="dxa" w:w="4514"/>
            <w:shd w:fill="FFFFFF"/>
            <w:tcMar>
              <w:top w:w="40" w:type="dxa"/>
              <w:bottom w:w="40" w:type="dxa"/>
              <w:left w:w="60" w:type="dxa"/>
              <w:right w:w="60" w:type="dxa"/>
            </w:tcMar>
          </w:tcPr>
          <w:p>
            <w:pPr>
              <w:spacing w:before="0" w:after="0"/>
              <w:jc w:val="right"/>
            </w:pPr>
            <w:r>
              <w:rPr>
                <w:color w:val="94A3B8"/>
                <w:sz w:val="20"/>
              </w:rPr>
              <w:t>13</w:t>
            </w:r>
          </w:p>
        </w:tc>
      </w:tr>
      <w:tr>
        <w:tc>
          <w:tcPr>
            <w:tcW w:type="dxa" w:w="4514"/>
            <w:shd w:fill="FFFFFF"/>
            <w:tcMar>
              <w:top w:w="40" w:type="dxa"/>
              <w:bottom w:w="40" w:type="dxa"/>
              <w:left w:w="60" w:type="dxa"/>
              <w:right w:w="60" w:type="dxa"/>
            </w:tcMar>
          </w:tcPr>
          <w:p>
            <w:pPr>
              <w:spacing w:before="0" w:after="0"/>
            </w:pPr>
            <w:r>
              <w:rPr>
                <w:b/>
                <w:color w:val="0F172A"/>
                <w:sz w:val="20"/>
              </w:rPr>
              <w:t>8. Petunjuk Pemeliharaan &amp; Deployment</w:t>
            </w:r>
          </w:p>
        </w:tc>
        <w:tc>
          <w:tcPr>
            <w:tcW w:type="dxa" w:w="4514"/>
            <w:shd w:fill="FFFFFF"/>
            <w:tcMar>
              <w:top w:w="40" w:type="dxa"/>
              <w:bottom w:w="40" w:type="dxa"/>
              <w:left w:w="60" w:type="dxa"/>
              <w:right w:w="60" w:type="dxa"/>
            </w:tcMar>
          </w:tcPr>
          <w:p>
            <w:pPr>
              <w:spacing w:before="0" w:after="0"/>
              <w:jc w:val="right"/>
            </w:pPr>
            <w:r>
              <w:rPr>
                <w:b/>
                <w:color w:val="94A3B8"/>
                <w:sz w:val="20"/>
              </w:rPr>
              <w:t>16</w:t>
            </w:r>
          </w:p>
        </w:tc>
      </w:tr>
      <w:tr>
        <w:tc>
          <w:tcPr>
            <w:tcW w:type="dxa" w:w="4514"/>
            <w:shd w:fill="FFFFFF"/>
            <w:tcMar>
              <w:top w:w="40" w:type="dxa"/>
              <w:bottom w:w="40" w:type="dxa"/>
              <w:left w:w="60" w:type="dxa"/>
              <w:right w:w="60" w:type="dxa"/>
            </w:tcMar>
          </w:tcPr>
          <w:p>
            <w:pPr>
              <w:spacing w:before="0" w:after="0"/>
            </w:pPr>
            <w:r>
              <w:rPr>
                <w:color w:val="475569"/>
                <w:sz w:val="20"/>
              </w:rPr>
              <w:t xml:space="preserve">   8.1 Menjalankan di Lingkungan Lokal</w:t>
            </w:r>
          </w:p>
        </w:tc>
        <w:tc>
          <w:tcPr>
            <w:tcW w:type="dxa" w:w="4514"/>
            <w:shd w:fill="FFFFFF"/>
            <w:tcMar>
              <w:top w:w="40" w:type="dxa"/>
              <w:bottom w:w="40" w:type="dxa"/>
              <w:left w:w="60" w:type="dxa"/>
              <w:right w:w="60" w:type="dxa"/>
            </w:tcMar>
          </w:tcPr>
          <w:p>
            <w:pPr>
              <w:spacing w:before="0" w:after="0"/>
              <w:jc w:val="right"/>
            </w:pPr>
            <w:r>
              <w:rPr>
                <w:color w:val="94A3B8"/>
                <w:sz w:val="20"/>
              </w:rPr>
              <w:t>16</w:t>
            </w:r>
          </w:p>
        </w:tc>
      </w:tr>
      <w:tr>
        <w:tc>
          <w:tcPr>
            <w:tcW w:type="dxa" w:w="4514"/>
            <w:shd w:fill="FFFFFF"/>
            <w:tcMar>
              <w:top w:w="40" w:type="dxa"/>
              <w:bottom w:w="40" w:type="dxa"/>
              <w:left w:w="60" w:type="dxa"/>
              <w:right w:w="60" w:type="dxa"/>
            </w:tcMar>
          </w:tcPr>
          <w:p>
            <w:pPr>
              <w:spacing w:before="0" w:after="0"/>
            </w:pPr>
            <w:r>
              <w:rPr>
                <w:color w:val="475569"/>
                <w:sz w:val="20"/>
              </w:rPr>
              <w:t xml:space="preserve">   8.2 Validasi Build Produksi</w:t>
            </w:r>
          </w:p>
        </w:tc>
        <w:tc>
          <w:tcPr>
            <w:tcW w:type="dxa" w:w="4514"/>
            <w:shd w:fill="FFFFFF"/>
            <w:tcMar>
              <w:top w:w="40" w:type="dxa"/>
              <w:bottom w:w="40" w:type="dxa"/>
              <w:left w:w="60" w:type="dxa"/>
              <w:right w:w="60" w:type="dxa"/>
            </w:tcMar>
          </w:tcPr>
          <w:p>
            <w:pPr>
              <w:spacing w:before="0" w:after="0"/>
              <w:jc w:val="right"/>
            </w:pPr>
            <w:r>
              <w:rPr>
                <w:color w:val="94A3B8"/>
                <w:sz w:val="20"/>
              </w:rPr>
              <w:t>16</w:t>
            </w:r>
          </w:p>
        </w:tc>
      </w:tr>
      <w:tr>
        <w:tc>
          <w:tcPr>
            <w:tcW w:type="dxa" w:w="4514"/>
            <w:shd w:fill="FFFFFF"/>
            <w:tcMar>
              <w:top w:w="40" w:type="dxa"/>
              <w:bottom w:w="40" w:type="dxa"/>
              <w:left w:w="60" w:type="dxa"/>
              <w:right w:w="60" w:type="dxa"/>
            </w:tcMar>
          </w:tcPr>
          <w:p>
            <w:pPr>
              <w:spacing w:before="0" w:after="0"/>
            </w:pPr>
            <w:r>
              <w:rPr>
                <w:color w:val="475569"/>
                <w:sz w:val="20"/>
              </w:rPr>
              <w:t xml:space="preserve">   8.3 Prosedur Rilis &amp; Push ke GitHub</w:t>
            </w:r>
          </w:p>
        </w:tc>
        <w:tc>
          <w:tcPr>
            <w:tcW w:type="dxa" w:w="4514"/>
            <w:shd w:fill="FFFFFF"/>
            <w:tcMar>
              <w:top w:w="40" w:type="dxa"/>
              <w:bottom w:w="40" w:type="dxa"/>
              <w:left w:w="60" w:type="dxa"/>
              <w:right w:w="60" w:type="dxa"/>
            </w:tcMar>
          </w:tcPr>
          <w:p>
            <w:pPr>
              <w:spacing w:before="0" w:after="0"/>
              <w:jc w:val="right"/>
            </w:pPr>
            <w:r>
              <w:rPr>
                <w:color w:val="94A3B8"/>
                <w:sz w:val="20"/>
              </w:rPr>
              <w:t>16</w:t>
            </w:r>
          </w:p>
        </w:tc>
      </w:tr>
    </w:tbl>
    <w:p>
      <w:r>
        <w:br w:type="page"/>
      </w:r>
    </w:p>
    <w:p>
      <w:pPr>
        <w:keepNext/>
        <w:spacing w:before="360" w:after="120"/>
      </w:pPr>
      <w:r>
        <w:rPr>
          <w:rFonts w:ascii="Segoe UI" w:hAnsi="Segoe UI"/>
          <w:b/>
          <w:color w:val="E11D48"/>
          <w:sz w:val="30"/>
        </w:rPr>
        <w:t>1. LATAR BELAKANG SISTEM</w:t>
      </w:r>
    </w:p>
    <w:p>
      <w:pPr>
        <w:keepNext/>
        <w:spacing w:before="260" w:after="80"/>
      </w:pPr>
      <w:r>
        <w:rPr>
          <w:rFonts w:ascii="Segoe UI" w:hAnsi="Segoe UI"/>
          <w:b/>
          <w:color w:val="0F172A"/>
          <w:sz w:val="25"/>
        </w:rPr>
        <w:t>1.1 Gambaran Umum Bisnis</w:t>
      </w:r>
    </w:p>
    <w:p>
      <w:pPr>
        <w:spacing w:before="0" w:after="100" w:line="276" w:lineRule="auto"/>
      </w:pPr>
      <w:r>
        <w:rPr>
          <w:color w:val="334155"/>
        </w:rPr>
        <w:t>WARGYM (Warung Gym) adalah pusat kebugaran berbasis komunitas yang berlokasi di Jl. Mojosongo, Diwek, Balong Besuk, Kecamatan Diwek, Kabupaten Jombang, Jawa Timur. WARGYM didirikan dengan visi utama menghilangkan stigma bahwa gym adalah tempat yang mahal, kaku, eksklusif, dan mengintimidasi (intimidating) bagi orang awam.</w:t>
      </w:r>
    </w:p>
    <w:p>
      <w:pPr>
        <w:spacing w:before="0" w:after="100" w:line="276" w:lineRule="auto"/>
      </w:pPr>
      <w:r>
        <w:rPr>
          <w:color w:val="334155"/>
        </w:rPr>
        <w:t>Mengadopsi filosofi kehangatan sebuah 'Warung', WARGYM dirancang tidak sekadar sebagai tempat mengangkat beban, melainkan sebagai wadah sosial: tempat datang untuk berlatih, bertemu orang, saling menyapa, menikmati istirahat santai, bertukar pengalaman, dan membangun kebiasaan hidup sehat (longevity &amp; healthy lifestyle) secara berkelanjutan bersama-sama.</w:t>
      </w:r>
    </w:p>
    <w:p>
      <w:pPr>
        <w:keepNext/>
        <w:spacing w:before="260" w:after="80"/>
      </w:pPr>
      <w:r>
        <w:rPr>
          <w:rFonts w:ascii="Segoe UI" w:hAnsi="Segoe UI"/>
          <w:b/>
          <w:color w:val="0F172A"/>
          <w:sz w:val="25"/>
        </w:rPr>
        <w:t>1.2 Permasalahan yang Dihadapi (Problem Statement)</w:t>
      </w:r>
    </w:p>
    <w:p>
      <w:pPr>
        <w:spacing w:before="0" w:after="100" w:line="276" w:lineRule="auto"/>
      </w:pPr>
      <w:r>
        <w:rPr>
          <w:color w:val="334155"/>
        </w:rPr>
        <w:t>Sebelum sistem aplikasi web profile resmi ini dibangun, pengelola dan calon member menghadapi sejumlah hambatan utama:</w:t>
      </w:r>
    </w:p>
    <w:p>
      <w:pPr>
        <w:spacing w:before="0" w:after="100" w:line="276" w:lineRule="auto"/>
      </w:pPr>
      <w:r>
        <w:rPr>
          <w:b/>
          <w:color w:val="0F172A"/>
        </w:rPr>
        <w:t xml:space="preserve">1. Ketiadaan Media Informasi Terpusat: </w:t>
      </w:r>
      <w:r>
        <w:rPr>
          <w:color w:val="334155"/>
        </w:rPr>
        <w:t>Calon anggota seringkali kesulitan mendapatkan informasi akurat mengenai fasilitas alat yang tersedia, jam operasional terkini, serta tarif keanggotaan harian maupun bulanan karena informasi tersebar secara terpisah di pesan obrolan.</w:t>
      </w:r>
    </w:p>
    <w:p>
      <w:pPr>
        <w:spacing w:before="0" w:after="100" w:line="276" w:lineRule="auto"/>
      </w:pPr>
      <w:r>
        <w:rPr>
          <w:b/>
          <w:color w:val="0F172A"/>
        </w:rPr>
        <w:t xml:space="preserve">2. Kebutuhan Bimbingan &amp; Edukasi Pemula: </w:t>
      </w:r>
      <w:r>
        <w:rPr>
          <w:color w:val="334155"/>
        </w:rPr>
        <w:t>Banyak masyarakat (khususnya pemula dan wanita) berkeinginan memulai olahraga kebugaran dan angkat beban, namun merasa minder, ragu cara menggunakan alat secara benar, atau takut mengalami cedera fisik.</w:t>
      </w:r>
    </w:p>
    <w:p>
      <w:pPr>
        <w:spacing w:before="0" w:after="100" w:line="276" w:lineRule="auto"/>
      </w:pPr>
      <w:r>
        <w:rPr>
          <w:b/>
          <w:color w:val="0F172A"/>
        </w:rPr>
        <w:t xml:space="preserve">3. Aksesibilitas Profil Personal Trainer (PT): </w:t>
      </w:r>
      <w:r>
        <w:rPr>
          <w:color w:val="334155"/>
        </w:rPr>
        <w:t>Calon klien membutuhkan transparansi mengenai spesialisasi, latar belakang, dan metode pendekatan masing-masing pelatih (misalnya: program Weight Loss, Body Shaping, atau Kebugaran Usia Lanjut/Longevity) sebelum mengambil keputusan menyewa jasa pendampingan privat.</w:t>
      </w:r>
    </w:p>
    <w:p>
      <w:pPr>
        <w:keepNext/>
        <w:spacing w:before="260" w:after="80"/>
      </w:pPr>
      <w:r>
        <w:rPr>
          <w:rFonts w:ascii="Segoe UI" w:hAnsi="Segoe UI"/>
          <w:b/>
          <w:color w:val="0F172A"/>
          <w:sz w:val="25"/>
        </w:rPr>
        <w:t>1.3 Solusi Sistem</w:t>
      </w:r>
    </w:p>
    <w:p>
      <w:pPr>
        <w:spacing w:before="0" w:after="100" w:line="276" w:lineRule="auto"/>
      </w:pPr>
      <w:r>
        <w:rPr>
          <w:color w:val="334155"/>
        </w:rPr>
        <w:t>Sistem web ini dibangun sebagai aplikasi modern berbasis Single Page Application (SPA) yang berkecepatan tinggi, interaktif, responsif sempurna pada ponsel pintar maupun komputer, serta terhubung langsung dengan saluran komunikasi WhatsApp resmi WARGYM. Sistem ini berfungsi sebagai media representasi resmi (digital presence), etalase katalog fasilitas interaktif, dan media personal branding bagi para Personal Trainer resmi WARGYM.</w:t>
      </w:r>
    </w:p>
    <w:tbl>
      <w:tblPr>
        <w:tblW w:type="auto" w:w="0"/>
        <w:jc w:val="center"/>
        <w:tblLayout w:type="fixed"/>
        <w:tblLook w:firstColumn="1" w:firstRow="1" w:lastColumn="0" w:lastRow="0" w:noHBand="0" w:noVBand="1" w:val="04A0"/>
      </w:tblPr>
      <w:tblGrid>
        <w:gridCol w:w="9029"/>
      </w:tblGrid>
      <w:tr>
        <w:tc>
          <w:tcPr>
            <w:tcW w:type="dxa" w:w="9029"/>
            <w:shd w:fill="FFF5F5"/>
            <w:tcMar>
              <w:top w:w="140" w:type="dxa"/>
              <w:bottom w:w="140" w:type="dxa"/>
              <w:left w:w="200" w:type="dxa"/>
              <w:right w:w="180" w:type="dxa"/>
            </w:tcMar>
            <w:tcBorders>
              <w:left w:val="single" w:sz="24" w:space="0" w:color="E11D48"/>
              <w:top w:val="none"/>
              <w:right w:val="none"/>
              <w:bottom w:val="none"/>
            </w:tcBorders>
          </w:tcPr>
          <w:p>
            <w:pPr>
              <w:spacing w:before="0" w:after="0" w:line="276" w:lineRule="auto"/>
            </w:pPr>
            <w:r>
              <w:rPr>
                <w:rFonts w:ascii="Segoe UI" w:hAnsi="Segoe UI"/>
                <w:b/>
                <w:color w:val="E11D48"/>
                <w:sz w:val="20"/>
              </w:rPr>
              <w:t xml:space="preserve">📌 NILAI STRATEGIS SISTEM: </w:t>
            </w:r>
            <w:r>
              <w:rPr>
                <w:rFonts w:ascii="Segoe UI" w:hAnsi="Segoe UI"/>
                <w:color w:val="1E293B"/>
                <w:sz w:val="20"/>
              </w:rPr>
              <w:t>Dengan integrasi klik WhatsApp langsung (wa.me click-to-chat) yang dipersonalisasi untuk masing-masing trainer, calon anggota dapat langsung berkonsultasi secara privat tanpa perantara yang rumit.</w:t>
            </w:r>
          </w:p>
        </w:tc>
      </w:tr>
    </w:tbl>
    <w:p>
      <w:pPr>
        <w:spacing w:before="0" w:after="80"/>
      </w:pPr>
    </w:p>
    <w:p>
      <w:pPr>
        <w:keepNext/>
        <w:spacing w:before="360" w:after="120"/>
      </w:pPr>
      <w:r>
        <w:rPr>
          <w:rFonts w:ascii="Segoe UI" w:hAnsi="Segoe UI"/>
          <w:b/>
          <w:color w:val="E11D48"/>
          <w:sz w:val="30"/>
        </w:rPr>
        <w:t>2. ARSITEKTUR &amp; TECH STACK</w:t>
      </w:r>
    </w:p>
    <w:p>
      <w:pPr>
        <w:keepNext/>
        <w:spacing w:before="260" w:after="80"/>
      </w:pPr>
      <w:r>
        <w:rPr>
          <w:rFonts w:ascii="Segoe UI" w:hAnsi="Segoe UI"/>
          <w:b/>
          <w:color w:val="0F172A"/>
          <w:sz w:val="25"/>
        </w:rPr>
        <w:t>2.1 Arsitektur Client-Side SPA</w:t>
      </w:r>
    </w:p>
    <w:p>
      <w:pPr>
        <w:spacing w:before="0" w:after="100" w:line="276" w:lineRule="auto"/>
      </w:pPr>
      <w:r>
        <w:rPr>
          <w:color w:val="334155"/>
        </w:rPr>
        <w:t>Aplikasi dirancang dengan pola arsitektur Client-Side Single Page Application (SPA). Berbeda dengan website tradisional multi-halaman yang melakukan refresh halaman penuh pada setiap perpindahan menu, arsitektur ini memuat seluruh bundel komponen di awal, kemudian melakukan rendering view secara instan di browser klien via Vue Router.</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w:t>
              <w:br/>
              <w:t>|                              USER CLIENT                                |</w:t>
              <w:br/>
              <w:t>|             (Mobile Smartphone, Tablet, Laptop, Desktop Browser)        |</w:t>
              <w:br/>
              <w:t>+-------------------------------------------------------------------------+</w:t>
              <w:br/>
              <w:t xml:space="preserve">                                    |</w:t>
              <w:br/>
              <w:t xml:space="preserve">                                    v  HTTPS Request (Global Edge CDN)</w:t>
              <w:br/>
              <w:t>+-------------------------------------------------------------------------+</w:t>
              <w:br/>
              <w:t>|                         VERCEL EDGE CLOUD HOSTING                       |</w:t>
              <w:br/>
              <w:t>|           - Continuous Integration / Continuous Deployment (CI/CD)      |</w:t>
              <w:br/>
              <w:t>|           - Rewrite Rule: /(.*) -&gt; /index.html (SPA Fallback)           |</w:t>
              <w:br/>
              <w:t>+-------------------------------------------------------------------------+</w:t>
              <w:br/>
              <w:t xml:space="preserve">                                    |</w:t>
              <w:br/>
              <w:t xml:space="preserve">                                    v  Asset Delivery (HTML, JS, CSS, Media)</w:t>
              <w:br/>
              <w:t>+-------------------------------------------------------------------------+</w:t>
              <w:br/>
              <w:t>|                          VUE 3 APPLICATION CORE                         |</w:t>
              <w:br/>
              <w:t>|  +-------------------------------------------------------------------+  |</w:t>
              <w:br/>
              <w:t>|  | Vue Router 4 (HTML5 History Mode, Dynamic Page Title, Nav Guard)  |  |</w:t>
              <w:br/>
              <w:t>|  +-------------------------------------------------------------------+  |</w:t>
              <w:br/>
              <w:t>|  | View Components:                                                  |  |</w:t>
              <w:br/>
              <w:t>|  | * CompanyProfile.vue   * Fasilitas.vue        * Team.vue          |  |</w:t>
              <w:br/>
              <w:t>|  | * PersonalTrainer.vue  * Informasi.vue        * Contact.vue       |  |</w:t>
              <w:br/>
              <w:t>|  +-------------------------------------------------------------------+  |</w:t>
              <w:br/>
              <w:t>|  | Presentation &amp; Styling Layer:                                     |  |</w:t>
              <w:br/>
              <w:t>|  | * Tailwind CSS (JIT Engine, Custom Dark Industrial Theme)         |  |</w:t>
              <w:br/>
              <w:t>|  | * Vanilla CSS (Glassmorphism, Metal Grid Pattern, Backdrop Blur)  |  |</w:t>
              <w:br/>
              <w:t>|  | * Google Fonts (Oswald, Hanken Grotesk, JetBrains Mono)           |  |</w:t>
              <w:br/>
              <w:t>|  +-------------------------------------------------------------------+  |</w:t>
              <w:br/>
              <w:t>|  | In-Memory Reactive Store (Trainers, Facilities, Services)         |  |</w:t>
              <w:br/>
              <w:t>+-------------------------------------------------------------------------+</w:t>
              <w:br/>
              <w:t xml:space="preserve">                                    |</w:t>
              <w:br/>
              <w:t xml:space="preserve">                                    v  Dynamic Action Trigger</w:t>
              <w:br/>
              <w:t>+-------------------------------------------------------------------------+</w:t>
              <w:br/>
              <w:t>|                       INTEGRASI EKSTERNAL                               |</w:t>
              <w:br/>
              <w:t>|  - WhatsApp Business Click-to-Chat Gateway (https://wa.me/...)          |</w:t>
              <w:br/>
              <w:t>|  - Google Maps Location Embed (Jl. Mojosongo, Diwek, Jombang)           |</w:t>
              <w:br/>
              <w:t>+-------------------------------------------------------------------------+</w:t>
            </w:r>
          </w:p>
        </w:tc>
      </w:tr>
    </w:tbl>
    <w:p>
      <w:pPr>
        <w:spacing w:before="0" w:after="80"/>
      </w:pPr>
    </w:p>
    <w:p>
      <w:pPr>
        <w:keepNext/>
        <w:spacing w:before="260" w:after="80"/>
      </w:pPr>
      <w:r>
        <w:rPr>
          <w:rFonts w:ascii="Segoe UI" w:hAnsi="Segoe UI"/>
          <w:b/>
          <w:color w:val="0F172A"/>
          <w:sz w:val="25"/>
        </w:rPr>
        <w:t>2.2 Rincian Teknologi (Code Stack)</w:t>
      </w:r>
    </w:p>
    <w:p>
      <w:pPr>
        <w:spacing w:before="0" w:after="100" w:line="276" w:lineRule="auto"/>
      </w:pPr>
      <w:r>
        <w:rPr>
          <w:color w:val="334155"/>
        </w:rPr>
        <w:t>Berikut adalah tabel spesifikasi teknologi yang digunakan pada pengembangan sistem: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592"/>
        <w:gridCol w:w="2592"/>
        <w:gridCol w:w="3845"/>
      </w:tblGrid>
      <w:tr>
        <w:tc>
          <w:tcPr>
            <w:tcW w:type="dxa" w:w="3010"/>
            <w:shd w:fill="1E293B"/>
            <w:tcMar>
              <w:top w:w="120" w:type="dxa"/>
              <w:bottom w:w="120" w:type="dxa"/>
              <w:left w:w="120" w:type="dxa"/>
              <w:right w:w="120" w:type="dxa"/>
            </w:tcMar>
          </w:tcPr>
          <w:p>
            <w:pPr>
              <w:spacing w:before="0" w:after="0"/>
            </w:pPr>
            <w:r>
              <w:rPr>
                <w:b/>
                <w:color w:val="FFFFFF"/>
                <w:sz w:val="19"/>
              </w:rPr>
              <w:t>Lapisan (Layer)</w:t>
            </w:r>
          </w:p>
        </w:tc>
        <w:tc>
          <w:tcPr>
            <w:tcW w:type="dxa" w:w="3010"/>
            <w:shd w:fill="1E293B"/>
            <w:tcMar>
              <w:top w:w="120" w:type="dxa"/>
              <w:bottom w:w="120" w:type="dxa"/>
              <w:left w:w="120" w:type="dxa"/>
              <w:right w:w="120" w:type="dxa"/>
            </w:tcMar>
          </w:tcPr>
          <w:p>
            <w:pPr>
              <w:spacing w:before="0" w:after="0"/>
            </w:pPr>
            <w:r>
              <w:rPr>
                <w:b/>
                <w:color w:val="FFFFFF"/>
                <w:sz w:val="19"/>
              </w:rPr>
              <w:t>Teknologi</w:t>
            </w:r>
          </w:p>
        </w:tc>
        <w:tc>
          <w:tcPr>
            <w:tcW w:type="dxa" w:w="3010"/>
            <w:shd w:fill="1E293B"/>
            <w:tcMar>
              <w:top w:w="120" w:type="dxa"/>
              <w:bottom w:w="120" w:type="dxa"/>
              <w:left w:w="120" w:type="dxa"/>
              <w:right w:w="120" w:type="dxa"/>
            </w:tcMar>
          </w:tcPr>
          <w:p>
            <w:pPr>
              <w:spacing w:before="0" w:after="0"/>
            </w:pPr>
            <w:r>
              <w:rPr>
                <w:b/>
                <w:color w:val="FFFFFF"/>
                <w:sz w:val="19"/>
              </w:rPr>
              <w:t>Fungsi &amp; Justifikasi Teknis</w:t>
            </w:r>
          </w:p>
        </w:tc>
      </w:tr>
      <w:tr>
        <w:tc>
          <w:tcPr>
            <w:tcW w:type="dxa" w:w="3010"/>
            <w:shd w:fill="FFFFFF"/>
            <w:tcMar>
              <w:top w:w="90" w:type="dxa"/>
              <w:bottom w:w="90" w:type="dxa"/>
              <w:left w:w="110" w:type="dxa"/>
              <w:right w:w="110" w:type="dxa"/>
            </w:tcMar>
          </w:tcPr>
          <w:p>
            <w:pPr>
              <w:spacing w:before="0" w:after="0"/>
            </w:pPr>
            <w:r>
              <w:rPr>
                <w:b/>
                <w:color w:val="0F172A"/>
                <w:sz w:val="18"/>
              </w:rPr>
              <w:t>Frontend Framework</w:t>
            </w:r>
          </w:p>
        </w:tc>
        <w:tc>
          <w:tcPr>
            <w:tcW w:type="dxa" w:w="3010"/>
            <w:shd w:fill="FFFFFF"/>
            <w:tcMar>
              <w:top w:w="90" w:type="dxa"/>
              <w:bottom w:w="90" w:type="dxa"/>
              <w:left w:w="110" w:type="dxa"/>
              <w:right w:w="110" w:type="dxa"/>
            </w:tcMar>
          </w:tcPr>
          <w:p>
            <w:pPr>
              <w:spacing w:before="0" w:after="0"/>
            </w:pPr>
            <w:r>
              <w:rPr>
                <w:b/>
                <w:color w:val="E11D48"/>
                <w:sz w:val="18"/>
              </w:rPr>
              <w:t>Vue.js 3.5+</w:t>
            </w:r>
          </w:p>
        </w:tc>
        <w:tc>
          <w:tcPr>
            <w:tcW w:type="dxa" w:w="3010"/>
            <w:shd w:fill="FFFFFF"/>
            <w:tcMar>
              <w:top w:w="90" w:type="dxa"/>
              <w:bottom w:w="90" w:type="dxa"/>
              <w:left w:w="110" w:type="dxa"/>
              <w:right w:w="110" w:type="dxa"/>
            </w:tcMar>
          </w:tcPr>
          <w:p>
            <w:pPr>
              <w:spacing w:before="0" w:after="0"/>
            </w:pPr>
            <w:r>
              <w:rPr>
                <w:color w:val="475569"/>
                <w:sz w:val="18"/>
              </w:rPr>
              <w:t>Menggunakan Composition API (&lt;script setup&gt;) untuk reaktivitas state yang efisien, isolasi komponen, dan struktur kode yang modular.</w:t>
            </w:r>
          </w:p>
        </w:tc>
      </w:tr>
      <w:tr>
        <w:tc>
          <w:tcPr>
            <w:tcW w:type="dxa" w:w="3010"/>
            <w:shd w:fill="F8FAFC"/>
            <w:tcMar>
              <w:top w:w="90" w:type="dxa"/>
              <w:bottom w:w="90" w:type="dxa"/>
              <w:left w:w="110" w:type="dxa"/>
              <w:right w:w="110" w:type="dxa"/>
            </w:tcMar>
          </w:tcPr>
          <w:p>
            <w:pPr>
              <w:spacing w:before="0" w:after="0"/>
            </w:pPr>
            <w:r>
              <w:rPr>
                <w:b/>
                <w:color w:val="0F172A"/>
                <w:sz w:val="18"/>
              </w:rPr>
              <w:t>Build Tool &amp; Bundler</w:t>
            </w:r>
          </w:p>
        </w:tc>
        <w:tc>
          <w:tcPr>
            <w:tcW w:type="dxa" w:w="3010"/>
            <w:shd w:fill="F8FAFC"/>
            <w:tcMar>
              <w:top w:w="90" w:type="dxa"/>
              <w:bottom w:w="90" w:type="dxa"/>
              <w:left w:w="110" w:type="dxa"/>
              <w:right w:w="110" w:type="dxa"/>
            </w:tcMar>
          </w:tcPr>
          <w:p>
            <w:pPr>
              <w:spacing w:before="0" w:after="0"/>
            </w:pPr>
            <w:r>
              <w:rPr>
                <w:b/>
                <w:color w:val="E11D48"/>
                <w:sz w:val="18"/>
              </w:rPr>
              <w:t>Vite 8</w:t>
            </w:r>
          </w:p>
        </w:tc>
        <w:tc>
          <w:tcPr>
            <w:tcW w:type="dxa" w:w="3010"/>
            <w:shd w:fill="F8FAFC"/>
            <w:tcMar>
              <w:top w:w="90" w:type="dxa"/>
              <w:bottom w:w="90" w:type="dxa"/>
              <w:left w:w="110" w:type="dxa"/>
              <w:right w:w="110" w:type="dxa"/>
            </w:tcMar>
          </w:tcPr>
          <w:p>
            <w:pPr>
              <w:spacing w:before="0" w:after="0"/>
            </w:pPr>
            <w:r>
              <w:rPr>
                <w:color w:val="475569"/>
                <w:sz w:val="18"/>
              </w:rPr>
              <w:t>Menyediakan Hot Module Replacement (HMR) berkecepatan milidetik pada saat pengembangan dan optimasi bundel tree-shaking saat produksi.</w:t>
            </w:r>
          </w:p>
        </w:tc>
      </w:tr>
      <w:tr>
        <w:tc>
          <w:tcPr>
            <w:tcW w:type="dxa" w:w="3010"/>
            <w:shd w:fill="FFFFFF"/>
            <w:tcMar>
              <w:top w:w="90" w:type="dxa"/>
              <w:bottom w:w="90" w:type="dxa"/>
              <w:left w:w="110" w:type="dxa"/>
              <w:right w:w="110" w:type="dxa"/>
            </w:tcMar>
          </w:tcPr>
          <w:p>
            <w:pPr>
              <w:spacing w:before="0" w:after="0"/>
            </w:pPr>
            <w:r>
              <w:rPr>
                <w:b/>
                <w:color w:val="0F172A"/>
                <w:sz w:val="18"/>
              </w:rPr>
              <w:t>Client Routing</w:t>
            </w:r>
          </w:p>
        </w:tc>
        <w:tc>
          <w:tcPr>
            <w:tcW w:type="dxa" w:w="3010"/>
            <w:shd w:fill="FFFFFF"/>
            <w:tcMar>
              <w:top w:w="90" w:type="dxa"/>
              <w:bottom w:w="90" w:type="dxa"/>
              <w:left w:w="110" w:type="dxa"/>
              <w:right w:w="110" w:type="dxa"/>
            </w:tcMar>
          </w:tcPr>
          <w:p>
            <w:pPr>
              <w:spacing w:before="0" w:after="0"/>
            </w:pPr>
            <w:r>
              <w:rPr>
                <w:b/>
                <w:color w:val="E11D48"/>
                <w:sz w:val="18"/>
              </w:rPr>
              <w:t>Vue Router 4</w:t>
            </w:r>
          </w:p>
        </w:tc>
        <w:tc>
          <w:tcPr>
            <w:tcW w:type="dxa" w:w="3010"/>
            <w:shd w:fill="FFFFFF"/>
            <w:tcMar>
              <w:top w:w="90" w:type="dxa"/>
              <w:bottom w:w="90" w:type="dxa"/>
              <w:left w:w="110" w:type="dxa"/>
              <w:right w:w="110" w:type="dxa"/>
            </w:tcMar>
          </w:tcPr>
          <w:p>
            <w:pPr>
              <w:spacing w:before="0" w:after="0"/>
            </w:pPr>
            <w:r>
              <w:rPr>
                <w:color w:val="475569"/>
                <w:sz w:val="18"/>
              </w:rPr>
              <w:t>Mengatur navigasi SPA tanpa reload halaman, manipulasi history browser, dan pengelolaan dynamic metadata title halaman.</w:t>
            </w:r>
          </w:p>
        </w:tc>
      </w:tr>
      <w:tr>
        <w:tc>
          <w:tcPr>
            <w:tcW w:type="dxa" w:w="3010"/>
            <w:shd w:fill="F8FAFC"/>
            <w:tcMar>
              <w:top w:w="90" w:type="dxa"/>
              <w:bottom w:w="90" w:type="dxa"/>
              <w:left w:w="110" w:type="dxa"/>
              <w:right w:w="110" w:type="dxa"/>
            </w:tcMar>
          </w:tcPr>
          <w:p>
            <w:pPr>
              <w:spacing w:before="0" w:after="0"/>
            </w:pPr>
            <w:r>
              <w:rPr>
                <w:b/>
                <w:color w:val="0F172A"/>
                <w:sz w:val="18"/>
              </w:rPr>
              <w:t>Styling &amp; Theme</w:t>
            </w:r>
          </w:p>
        </w:tc>
        <w:tc>
          <w:tcPr>
            <w:tcW w:type="dxa" w:w="3010"/>
            <w:shd w:fill="F8FAFC"/>
            <w:tcMar>
              <w:top w:w="90" w:type="dxa"/>
              <w:bottom w:w="90" w:type="dxa"/>
              <w:left w:w="110" w:type="dxa"/>
              <w:right w:w="110" w:type="dxa"/>
            </w:tcMar>
          </w:tcPr>
          <w:p>
            <w:pPr>
              <w:spacing w:before="0" w:after="0"/>
            </w:pPr>
            <w:r>
              <w:rPr>
                <w:b/>
                <w:color w:val="E11D48"/>
                <w:sz w:val="18"/>
              </w:rPr>
              <w:t>Tailwind CSS + Custom CSS</w:t>
            </w:r>
          </w:p>
        </w:tc>
        <w:tc>
          <w:tcPr>
            <w:tcW w:type="dxa" w:w="3010"/>
            <w:shd w:fill="F8FAFC"/>
            <w:tcMar>
              <w:top w:w="90" w:type="dxa"/>
              <w:bottom w:w="90" w:type="dxa"/>
              <w:left w:w="110" w:type="dxa"/>
              <w:right w:w="110" w:type="dxa"/>
            </w:tcMar>
          </w:tcPr>
          <w:p>
            <w:pPr>
              <w:spacing w:before="0" w:after="0"/>
            </w:pPr>
            <w:r>
              <w:rPr>
                <w:color w:val="475569"/>
                <w:sz w:val="18"/>
              </w:rPr>
              <w:t>Membangun antarmuka bertema gelap industrial (Dark Luxury Gym: #131313, brand red #ff5540, glassmorphism panel).</w:t>
            </w:r>
          </w:p>
        </w:tc>
      </w:tr>
      <w:tr>
        <w:tc>
          <w:tcPr>
            <w:tcW w:type="dxa" w:w="3010"/>
            <w:shd w:fill="FFFFFF"/>
            <w:tcMar>
              <w:top w:w="90" w:type="dxa"/>
              <w:bottom w:w="90" w:type="dxa"/>
              <w:left w:w="110" w:type="dxa"/>
              <w:right w:w="110" w:type="dxa"/>
            </w:tcMar>
          </w:tcPr>
          <w:p>
            <w:pPr>
              <w:spacing w:before="0" w:after="0"/>
            </w:pPr>
            <w:r>
              <w:rPr>
                <w:b/>
                <w:color w:val="0F172A"/>
                <w:sz w:val="18"/>
              </w:rPr>
              <w:t>Typography &amp; Ikon</w:t>
            </w:r>
          </w:p>
        </w:tc>
        <w:tc>
          <w:tcPr>
            <w:tcW w:type="dxa" w:w="3010"/>
            <w:shd w:fill="FFFFFF"/>
            <w:tcMar>
              <w:top w:w="90" w:type="dxa"/>
              <w:bottom w:w="90" w:type="dxa"/>
              <w:left w:w="110" w:type="dxa"/>
              <w:right w:w="110" w:type="dxa"/>
            </w:tcMar>
          </w:tcPr>
          <w:p>
            <w:pPr>
              <w:spacing w:before="0" w:after="0"/>
            </w:pPr>
            <w:r>
              <w:rPr>
                <w:b/>
                <w:color w:val="E11D48"/>
                <w:sz w:val="18"/>
              </w:rPr>
              <w:t>Google Fonts &amp; Icons</w:t>
            </w:r>
          </w:p>
        </w:tc>
        <w:tc>
          <w:tcPr>
            <w:tcW w:type="dxa" w:w="3010"/>
            <w:shd w:fill="FFFFFF"/>
            <w:tcMar>
              <w:top w:w="90" w:type="dxa"/>
              <w:bottom w:w="90" w:type="dxa"/>
              <w:left w:w="110" w:type="dxa"/>
              <w:right w:w="110" w:type="dxa"/>
            </w:tcMar>
          </w:tcPr>
          <w:p>
            <w:pPr>
              <w:spacing w:before="0" w:after="0"/>
            </w:pPr>
            <w:r>
              <w:rPr>
                <w:color w:val="475569"/>
                <w:sz w:val="18"/>
              </w:rPr>
              <w:t>Font Oswald (Headline tegas), Hanken Grotesk (keterbacaan body paragraf tinggi), JetBrains Mono (label angka), &amp; Material Symbols.</w:t>
            </w:r>
          </w:p>
        </w:tc>
      </w:tr>
      <w:tr>
        <w:tc>
          <w:tcPr>
            <w:tcW w:type="dxa" w:w="3010"/>
            <w:shd w:fill="F8FAFC"/>
            <w:tcMar>
              <w:top w:w="90" w:type="dxa"/>
              <w:bottom w:w="90" w:type="dxa"/>
              <w:left w:w="110" w:type="dxa"/>
              <w:right w:w="110" w:type="dxa"/>
            </w:tcMar>
          </w:tcPr>
          <w:p>
            <w:pPr>
              <w:spacing w:before="0" w:after="0"/>
            </w:pPr>
            <w:r>
              <w:rPr>
                <w:b/>
                <w:color w:val="0F172A"/>
                <w:sz w:val="18"/>
              </w:rPr>
              <w:t>Data Storage</w:t>
            </w:r>
          </w:p>
        </w:tc>
        <w:tc>
          <w:tcPr>
            <w:tcW w:type="dxa" w:w="3010"/>
            <w:shd w:fill="F8FAFC"/>
            <w:tcMar>
              <w:top w:w="90" w:type="dxa"/>
              <w:bottom w:w="90" w:type="dxa"/>
              <w:left w:w="110" w:type="dxa"/>
              <w:right w:w="110" w:type="dxa"/>
            </w:tcMar>
          </w:tcPr>
          <w:p>
            <w:pPr>
              <w:spacing w:before="0" w:after="0"/>
            </w:pPr>
            <w:r>
              <w:rPr>
                <w:b/>
                <w:color w:val="E11D48"/>
                <w:sz w:val="18"/>
              </w:rPr>
              <w:t>Client Reactive Store</w:t>
            </w:r>
          </w:p>
        </w:tc>
        <w:tc>
          <w:tcPr>
            <w:tcW w:type="dxa" w:w="3010"/>
            <w:shd w:fill="F8FAFC"/>
            <w:tcMar>
              <w:top w:w="90" w:type="dxa"/>
              <w:bottom w:w="90" w:type="dxa"/>
              <w:left w:w="110" w:type="dxa"/>
              <w:right w:w="110" w:type="dxa"/>
            </w:tcMar>
          </w:tcPr>
          <w:p>
            <w:pPr>
              <w:spacing w:before="0" w:after="0"/>
            </w:pPr>
            <w:r>
              <w:rPr>
                <w:color w:val="475569"/>
                <w:sz w:val="18"/>
              </w:rPr>
              <w:t>Data terstruktur disimpan in-memory pada objek JavaScript reaktif, memastikan waktu muat 0 milidetik tanpa overhead latency API eksternal.</w:t>
            </w:r>
          </w:p>
        </w:tc>
      </w:tr>
      <w:tr>
        <w:tc>
          <w:tcPr>
            <w:tcW w:type="dxa" w:w="3010"/>
            <w:shd w:fill="FFFFFF"/>
            <w:tcMar>
              <w:top w:w="90" w:type="dxa"/>
              <w:bottom w:w="90" w:type="dxa"/>
              <w:left w:w="110" w:type="dxa"/>
              <w:right w:w="110" w:type="dxa"/>
            </w:tcMar>
          </w:tcPr>
          <w:p>
            <w:pPr>
              <w:spacing w:before="0" w:after="0"/>
            </w:pPr>
            <w:r>
              <w:rPr>
                <w:b/>
                <w:color w:val="0F172A"/>
                <w:sz w:val="18"/>
              </w:rPr>
              <w:t>Deployment &amp; CI/CD</w:t>
            </w:r>
          </w:p>
        </w:tc>
        <w:tc>
          <w:tcPr>
            <w:tcW w:type="dxa" w:w="3010"/>
            <w:shd w:fill="FFFFFF"/>
            <w:tcMar>
              <w:top w:w="90" w:type="dxa"/>
              <w:bottom w:w="90" w:type="dxa"/>
              <w:left w:w="110" w:type="dxa"/>
              <w:right w:w="110" w:type="dxa"/>
            </w:tcMar>
          </w:tcPr>
          <w:p>
            <w:pPr>
              <w:spacing w:before="0" w:after="0"/>
            </w:pPr>
            <w:r>
              <w:rPr>
                <w:b/>
                <w:color w:val="E11D48"/>
                <w:sz w:val="18"/>
              </w:rPr>
              <w:t>Vercel Edge Platform</w:t>
            </w:r>
          </w:p>
        </w:tc>
        <w:tc>
          <w:tcPr>
            <w:tcW w:type="dxa" w:w="3010"/>
            <w:shd w:fill="FFFFFF"/>
            <w:tcMar>
              <w:top w:w="90" w:type="dxa"/>
              <w:bottom w:w="90" w:type="dxa"/>
              <w:left w:w="110" w:type="dxa"/>
              <w:right w:w="110" w:type="dxa"/>
            </w:tcMar>
          </w:tcPr>
          <w:p>
            <w:pPr>
              <w:spacing w:before="0" w:after="0"/>
            </w:pPr>
            <w:r>
              <w:rPr>
                <w:color w:val="475569"/>
                <w:sz w:val="18"/>
              </w:rPr>
              <w:t>Terintegrasi otomatis dengan Git webhook di branch main GitHub untuk continuous build and deployment otomatis.</w:t>
            </w:r>
          </w:p>
        </w:tc>
      </w:tr>
    </w:tbl>
    <w:p>
      <w:r>
        <w:br w:type="page"/>
      </w:r>
    </w:p>
    <w:p>
      <w:pPr>
        <w:keepNext/>
        <w:spacing w:before="360" w:after="120"/>
      </w:pPr>
      <w:r>
        <w:rPr>
          <w:rFonts w:ascii="Segoe UI" w:hAnsi="Segoe UI"/>
          <w:b/>
          <w:color w:val="E11D48"/>
          <w:sz w:val="30"/>
        </w:rPr>
        <w:t>3. ARSITEKTUR DATA &amp; STRUKTUR ENTITAS</w:t>
      </w:r>
    </w:p>
    <w:p>
      <w:pPr>
        <w:spacing w:before="0" w:after="100" w:line="276" w:lineRule="auto"/>
      </w:pPr>
      <w:r>
        <w:rPr>
          <w:color w:val="334155"/>
        </w:rPr>
        <w:t>Aplikasi menerapkan pendekatan Decoupled Data Modeling. Data master dipisahkan dari elemen visual sehingga memudahkan pemeliharaan berkala, penambahan pelatih baru, maupun pengkinian daftar alat fasilitas tanpa merusak layout antarmuka.</w:t>
      </w:r>
    </w:p>
    <w:p>
      <w:pPr>
        <w:keepNext/>
        <w:spacing w:before="260" w:after="80"/>
      </w:pPr>
      <w:r>
        <w:rPr>
          <w:rFonts w:ascii="Segoe UI" w:hAnsi="Segoe UI"/>
          <w:b/>
          <w:color w:val="0F172A"/>
          <w:sz w:val="25"/>
        </w:rPr>
        <w:t>3.1 Model Entitas Personal Trainer (PersonalTrainer)</w:t>
      </w:r>
    </w:p>
    <w:p>
      <w:pPr>
        <w:spacing w:before="0" w:after="100" w:line="276" w:lineRule="auto"/>
      </w:pPr>
      <w:r>
        <w:rPr>
          <w:color w:val="334155"/>
        </w:rPr>
        <w:t>Model ini mengelola seluruh informasi pelatih, mencakup nama, kutipan filosofis, latar belakang perjalanan hidup (About Me), spesialisasi terperinci, hingga pesan prefill WhatsApp:</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interface PersonalTrainer {</w:t>
              <w:br/>
              <w:t xml:space="preserve">  name: string;               // Nama panggilan (misal: "GHION", "FANNY", "IZAA")</w:t>
              <w:br/>
              <w:t xml:space="preserve">  fullName: string;           // Nama lengkap / gelar profesional (misal: "Coach Fanny")</w:t>
              <w:br/>
              <w:t xml:space="preserve">  profession: string;         // Jabatan profesional (misal: "Personal Trainer / Fitness Coach")</w:t>
              <w:br/>
              <w:t xml:space="preserve">  role?: string;              // Peran spesifik (misal: "Women Personal Trainer")</w:t>
              <w:br/>
              <w:t xml:space="preserve">  tagline?: string;           // Slogan singkat (misal: "Beginner Friendly Women Fitness")</w:t>
              <w:br/>
              <w:t xml:space="preserve">  specialties: string[];      // Array tags keahlian untuk badge preview kartu depan</w:t>
              <w:br/>
              <w:t xml:space="preserve">  previewDesc: string;        // Ringkasan preview 3 baris (line-clamp-3) pada kartu</w:t>
              <w:br/>
              <w:t xml:space="preserve">  quote: string;              // Kutipan prinsip atau filosofi utama pelatih</w:t>
              <w:br/>
              <w:t xml:space="preserve">  quoteSub?: string;          // Penjelasan pelengkap kutipan</w:t>
              <w:br/>
              <w:t xml:space="preserve">  desc?: string;              // Narasi metode latihan pelatih</w:t>
              <w:br/>
              <w:t xml:space="preserve">  aboutMe?: string[];         // Array paragraf narasi cerita otentik perjalanan pelatih</w:t>
              <w:br/>
              <w:t xml:space="preserve">  detailedSpecialties?: {     // Daftar spesialisasi mendalam beserta ikon Material Symbols</w:t>
              <w:br/>
              <w:t xml:space="preserve">    icon: string;</w:t>
              <w:br/>
              <w:t xml:space="preserve">    title: string;</w:t>
              <w:br/>
              <w:t xml:space="preserve">    desc: string;</w:t>
              <w:br/>
              <w:t xml:space="preserve">  }[];</w:t>
              <w:br/>
              <w:t xml:space="preserve">  approachPoints?: string[];  // Poin-poin metode pendekatan bimbingan (checklist)</w:t>
              <w:br/>
              <w:t xml:space="preserve">  focusPoints?: string[];     // Fokus pendampingan untuk member pemula</w:t>
              <w:br/>
              <w:t xml:space="preserve">  vision?: string;            // Visi dan komitmen kepelatihan</w:t>
              <w:br/>
              <w:t xml:space="preserve">  mottos?: string[];          // Slogan singkat pendukung</w:t>
              <w:br/>
              <w:t xml:space="preserve">  slogan: string;             // Slogan penutup modal</w:t>
              <w:br/>
              <w:t xml:space="preserve">  waMessageText: string;      // Teks pesan default saat tombol WhatsApp diklik calon member</w:t>
              <w:br/>
              <w:t>}</w:t>
            </w:r>
          </w:p>
        </w:tc>
      </w:tr>
    </w:tbl>
    <w:p>
      <w:pPr>
        <w:spacing w:before="0" w:after="80"/>
      </w:pPr>
    </w:p>
    <w:p>
      <w:pPr>
        <w:keepNext/>
        <w:spacing w:before="260" w:after="80"/>
      </w:pPr>
      <w:r>
        <w:rPr>
          <w:rFonts w:ascii="Segoe UI" w:hAnsi="Segoe UI"/>
          <w:b/>
          <w:color w:val="0F172A"/>
          <w:sz w:val="25"/>
        </w:rPr>
        <w:t>3.2 Model Entitas Fasilitas (Facility)</w:t>
      </w:r>
    </w:p>
    <w:p>
      <w:pPr>
        <w:spacing w:before="0" w:after="100" w:line="276" w:lineRule="auto"/>
      </w:pPr>
      <w:r>
        <w:rPr>
          <w:color w:val="334155"/>
        </w:rPr>
        <w:t>Model ini mengelola inventaris peralatan dan sarana pendukung gym:</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interface Facility {</w:t>
              <w:br/>
              <w:t xml:space="preserve">  id: string;                              // Identifikasi unik fasilitas</w:t>
              <w:br/>
              <w:t xml:space="preserve">  name: string;                            // Nama alat / sarana (misal: "Smith Machine")</w:t>
              <w:br/>
              <w:t xml:space="preserve">  category: 'cardio' | 'strength' | 'lainnya'; // Kategori untuk filter interaktif</w:t>
              <w:br/>
              <w:t xml:space="preserve">  count: number;                           // Jumlah unit alat yang tersedia</w:t>
              <w:br/>
              <w:t xml:space="preserve">  image: string;                           // Path aset gambar lokal (/images/...)</w:t>
              <w:br/>
              <w:t xml:space="preserve">  description: string;                     // Deskripsi manfaat dan fungsi latihan</w:t>
              <w:br/>
              <w:t>}</w:t>
            </w:r>
          </w:p>
        </w:tc>
      </w:tr>
    </w:tbl>
    <w:p>
      <w:pPr>
        <w:spacing w:before="0" w:after="80"/>
      </w:pPr>
    </w:p>
    <w:p>
      <w:pPr>
        <w:keepNext/>
        <w:spacing w:before="260" w:after="80"/>
      </w:pPr>
      <w:r>
        <w:rPr>
          <w:rFonts w:ascii="Segoe UI" w:hAnsi="Segoe UI"/>
          <w:b/>
          <w:color w:val="0F172A"/>
          <w:sz w:val="25"/>
        </w:rPr>
        <w:t>3.3 Model Entitas Informasi &amp; Layanan (ServicePlan)</w:t>
      </w:r>
    </w:p>
    <w:p>
      <w:pPr>
        <w:spacing w:before="0" w:after="100" w:line="276" w:lineRule="auto"/>
      </w:pPr>
      <w:r>
        <w:rPr>
          <w:color w:val="334155"/>
        </w:rPr>
        <w:t>Model ini mengelola paket keanggotaan dan sesi latihan:</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interface ServicePlan {</w:t>
              <w:br/>
              <w:t xml:space="preserve">  id: string;                              // Identifikasi unik paket</w:t>
              <w:br/>
              <w:t xml:space="preserve">  name: string;                            // Nama paket (misal: "Member Bulanan")</w:t>
              <w:br/>
              <w:t xml:space="preserve">  category: 'membership' | 'daily' | 'pt'; // Jenis klasifikasi layanan</w:t>
              <w:br/>
              <w:t xml:space="preserve">  price: number;                           // Nominal tarif dalam Rupiah</w:t>
              <w:br/>
              <w:t xml:space="preserve">  period: string;                          // Periode durasi (misal: "per bulan", "per visit")</w:t>
              <w:br/>
              <w:t xml:space="preserve">  benefits: string[];                      // Daftar fasilitas dan keuntungan yang didapat</w:t>
              <w:br/>
              <w:t>}</w:t>
            </w:r>
          </w:p>
        </w:tc>
      </w:tr>
    </w:tbl>
    <w:p>
      <w:pPr>
        <w:spacing w:before="0" w:after="80"/>
      </w:pPr>
    </w:p>
    <w:p>
      <w:r>
        <w:br w:type="page"/>
      </w:r>
    </w:p>
    <w:p>
      <w:pPr>
        <w:keepNext/>
        <w:spacing w:before="360" w:after="120"/>
      </w:pPr>
      <w:r>
        <w:rPr>
          <w:rFonts w:ascii="Segoe UI" w:hAnsi="Segoe UI"/>
          <w:b/>
          <w:color w:val="E11D48"/>
          <w:sz w:val="30"/>
        </w:rPr>
        <w:t>4. DIAGRAM USE CASE</w:t>
      </w:r>
    </w:p>
    <w:p>
      <w:pPr>
        <w:keepNext/>
        <w:spacing w:before="260" w:after="80"/>
      </w:pPr>
      <w:r>
        <w:rPr>
          <w:rFonts w:ascii="Segoe UI" w:hAnsi="Segoe UI"/>
          <w:b/>
          <w:color w:val="0F172A"/>
          <w:sz w:val="25"/>
        </w:rPr>
        <w:t>4.1 Definisi Aktor &amp; Hak Akses</w:t>
      </w:r>
    </w:p>
    <w:p>
      <w:pPr>
        <w:spacing w:before="0" w:after="100" w:line="276" w:lineRule="auto"/>
      </w:pPr>
      <w:r>
        <w:rPr>
          <w:color w:val="334155"/>
        </w:rPr>
        <w:t>Sistem ini melibatkan 2 (dua) aktor utama dalam operasionalnya:</w:t>
      </w:r>
    </w:p>
    <w:p>
      <w:pPr>
        <w:spacing w:before="0" w:after="100" w:line="276" w:lineRule="auto"/>
      </w:pPr>
      <w:r>
        <w:rPr>
          <w:b/>
          <w:color w:val="0F172A"/>
        </w:rPr>
        <w:t xml:space="preserve">1. Pengunjung Web / Calon Member: </w:t>
      </w:r>
      <w:r>
        <w:rPr>
          <w:color w:val="334155"/>
        </w:rPr>
        <w:t>Masyarakat umum, pemula kebugaran, dan calon anggota gym yang mengakses website melalui browser seluler atau desktop untuk memperoleh informasi lengkap dan menghubungi pelatih.</w:t>
      </w:r>
    </w:p>
    <w:p>
      <w:pPr>
        <w:spacing w:before="0" w:after="100" w:line="276" w:lineRule="auto"/>
      </w:pPr>
      <w:r>
        <w:rPr>
          <w:b/>
          <w:color w:val="0F172A"/>
        </w:rPr>
        <w:t xml:space="preserve">2. Personal Trainer / Pengelola: </w:t>
      </w:r>
      <w:r>
        <w:rPr>
          <w:color w:val="334155"/>
        </w:rPr>
        <w:t>Pelatih kebugaran resmi WARGYM dan tim pengelola yang menerima calon klien melalui WhatsApp untuk konsultasi program, jadwal sesi, dan evaluasi target.</w:t>
      </w:r>
    </w:p>
    <w:p>
      <w:pPr>
        <w:keepNext/>
        <w:spacing w:before="260" w:after="80"/>
      </w:pPr>
      <w:r>
        <w:rPr>
          <w:rFonts w:ascii="Segoe UI" w:hAnsi="Segoe UI"/>
          <w:b/>
          <w:color w:val="0F172A"/>
          <w:sz w:val="25"/>
        </w:rPr>
        <w:t>4.2 Tabel Spesifikasi Use Case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296"/>
        <w:gridCol w:w="2592"/>
        <w:gridCol w:w="1584"/>
        <w:gridCol w:w="3557"/>
      </w:tblGrid>
      <w:tr>
        <w:tc>
          <w:tcPr>
            <w:tcW w:type="dxa" w:w="2257"/>
            <w:shd w:fill="1E293B"/>
            <w:tcMar>
              <w:top w:w="120" w:type="dxa"/>
              <w:bottom w:w="120" w:type="dxa"/>
              <w:left w:w="100" w:type="dxa"/>
              <w:right w:w="100" w:type="dxa"/>
            </w:tcMar>
          </w:tcPr>
          <w:p>
            <w:pPr>
              <w:spacing w:before="0" w:after="0"/>
            </w:pPr>
            <w:r>
              <w:rPr>
                <w:b/>
                <w:color w:val="FFFFFF"/>
                <w:sz w:val="19"/>
              </w:rPr>
              <w:t>Kode UC</w:t>
            </w:r>
          </w:p>
        </w:tc>
        <w:tc>
          <w:tcPr>
            <w:tcW w:type="dxa" w:w="2257"/>
            <w:shd w:fill="1E293B"/>
            <w:tcMar>
              <w:top w:w="120" w:type="dxa"/>
              <w:bottom w:w="120" w:type="dxa"/>
              <w:left w:w="100" w:type="dxa"/>
              <w:right w:w="100" w:type="dxa"/>
            </w:tcMar>
          </w:tcPr>
          <w:p>
            <w:pPr>
              <w:spacing w:before="0" w:after="0"/>
            </w:pPr>
            <w:r>
              <w:rPr>
                <w:b/>
                <w:color w:val="FFFFFF"/>
                <w:sz w:val="19"/>
              </w:rPr>
              <w:t>Nama Use Case</w:t>
            </w:r>
          </w:p>
        </w:tc>
        <w:tc>
          <w:tcPr>
            <w:tcW w:type="dxa" w:w="2257"/>
            <w:shd w:fill="1E293B"/>
            <w:tcMar>
              <w:top w:w="120" w:type="dxa"/>
              <w:bottom w:w="120" w:type="dxa"/>
              <w:left w:w="100" w:type="dxa"/>
              <w:right w:w="100" w:type="dxa"/>
            </w:tcMar>
          </w:tcPr>
          <w:p>
            <w:pPr>
              <w:spacing w:before="0" w:after="0"/>
            </w:pPr>
            <w:r>
              <w:rPr>
                <w:b/>
                <w:color w:val="FFFFFF"/>
                <w:sz w:val="19"/>
              </w:rPr>
              <w:t>Aktor Utama</w:t>
            </w:r>
          </w:p>
        </w:tc>
        <w:tc>
          <w:tcPr>
            <w:tcW w:type="dxa" w:w="2257"/>
            <w:shd w:fill="1E293B"/>
            <w:tcMar>
              <w:top w:w="120" w:type="dxa"/>
              <w:bottom w:w="120" w:type="dxa"/>
              <w:left w:w="100" w:type="dxa"/>
              <w:right w:w="100" w:type="dxa"/>
            </w:tcMar>
          </w:tcPr>
          <w:p>
            <w:pPr>
              <w:spacing w:before="0" w:after="0"/>
            </w:pPr>
            <w:r>
              <w:rPr>
                <w:b/>
                <w:color w:val="FFFFFF"/>
                <w:sz w:val="19"/>
              </w:rPr>
              <w:t>Deskripsi Fungsionalitas</w:t>
            </w:r>
          </w:p>
        </w:tc>
      </w:tr>
      <w:tr>
        <w:tc>
          <w:tcPr>
            <w:tcW w:type="dxa" w:w="2257"/>
            <w:shd w:fill="FFFFFF"/>
            <w:tcMar>
              <w:top w:w="80" w:type="dxa"/>
              <w:bottom w:w="80" w:type="dxa"/>
              <w:left w:w="100" w:type="dxa"/>
              <w:right w:w="100" w:type="dxa"/>
            </w:tcMar>
          </w:tcPr>
          <w:p>
            <w:pPr>
              <w:spacing w:before="0" w:after="0"/>
            </w:pPr>
            <w:r>
              <w:rPr>
                <w:b/>
                <w:color w:val="E11D48"/>
                <w:sz w:val="17"/>
              </w:rPr>
              <w:t>UC-01</w:t>
            </w:r>
          </w:p>
        </w:tc>
        <w:tc>
          <w:tcPr>
            <w:tcW w:type="dxa" w:w="2257"/>
            <w:shd w:fill="FFFFFF"/>
            <w:tcMar>
              <w:top w:w="80" w:type="dxa"/>
              <w:bottom w:w="80" w:type="dxa"/>
              <w:left w:w="100" w:type="dxa"/>
              <w:right w:w="100" w:type="dxa"/>
            </w:tcMar>
          </w:tcPr>
          <w:p>
            <w:pPr>
              <w:spacing w:before="0" w:after="0"/>
            </w:pPr>
            <w:r>
              <w:rPr>
                <w:b/>
                <w:color w:val="0F172A"/>
                <w:sz w:val="17"/>
              </w:rPr>
              <w:t>Melihat Beranda &amp; Nilai Utama</w:t>
            </w:r>
          </w:p>
        </w:tc>
        <w:tc>
          <w:tcPr>
            <w:tcW w:type="dxa" w:w="2257"/>
            <w:shd w:fill="FFFFFF"/>
            <w:tcMar>
              <w:top w:w="80" w:type="dxa"/>
              <w:bottom w:w="80" w:type="dxa"/>
              <w:left w:w="100" w:type="dxa"/>
              <w:right w:w="100" w:type="dxa"/>
            </w:tcMar>
          </w:tcPr>
          <w:p>
            <w:pPr>
              <w:spacing w:before="0" w:after="0"/>
            </w:pPr>
            <w:r>
              <w:rPr>
                <w:color w:val="475569"/>
                <w:sz w:val="17"/>
              </w:rPr>
              <w:t>Pengunjung</w:t>
            </w:r>
          </w:p>
        </w:tc>
        <w:tc>
          <w:tcPr>
            <w:tcW w:type="dxa" w:w="2257"/>
            <w:shd w:fill="FFFFFF"/>
            <w:tcMar>
              <w:top w:w="80" w:type="dxa"/>
              <w:bottom w:w="80" w:type="dxa"/>
              <w:left w:w="100" w:type="dxa"/>
              <w:right w:w="100" w:type="dxa"/>
            </w:tcMar>
          </w:tcPr>
          <w:p>
            <w:pPr>
              <w:spacing w:before="0" w:after="0"/>
            </w:pPr>
            <w:r>
              <w:rPr>
                <w:color w:val="475569"/>
                <w:sz w:val="17"/>
              </w:rPr>
              <w:t>Melihat representasi visual gym, ringkasan keunggulan, dan slogan WARGYM.</w:t>
            </w:r>
          </w:p>
        </w:tc>
      </w:tr>
      <w:tr>
        <w:tc>
          <w:tcPr>
            <w:tcW w:type="dxa" w:w="2257"/>
            <w:shd w:fill="F8FAFC"/>
            <w:tcMar>
              <w:top w:w="80" w:type="dxa"/>
              <w:bottom w:w="80" w:type="dxa"/>
              <w:left w:w="100" w:type="dxa"/>
              <w:right w:w="100" w:type="dxa"/>
            </w:tcMar>
          </w:tcPr>
          <w:p>
            <w:pPr>
              <w:spacing w:before="0" w:after="0"/>
            </w:pPr>
            <w:r>
              <w:rPr>
                <w:b/>
                <w:color w:val="E11D48"/>
                <w:sz w:val="17"/>
              </w:rPr>
              <w:t>UC-02</w:t>
            </w:r>
          </w:p>
        </w:tc>
        <w:tc>
          <w:tcPr>
            <w:tcW w:type="dxa" w:w="2257"/>
            <w:shd w:fill="F8FAFC"/>
            <w:tcMar>
              <w:top w:w="80" w:type="dxa"/>
              <w:bottom w:w="80" w:type="dxa"/>
              <w:left w:w="100" w:type="dxa"/>
              <w:right w:w="100" w:type="dxa"/>
            </w:tcMar>
          </w:tcPr>
          <w:p>
            <w:pPr>
              <w:spacing w:before="0" w:after="0"/>
            </w:pPr>
            <w:r>
              <w:rPr>
                <w:b/>
                <w:color w:val="0F172A"/>
                <w:sz w:val="17"/>
              </w:rPr>
              <w:t>Melihat Cerita &amp; Filosofi</w:t>
            </w:r>
          </w:p>
        </w:tc>
        <w:tc>
          <w:tcPr>
            <w:tcW w:type="dxa" w:w="2257"/>
            <w:shd w:fill="F8FAFC"/>
            <w:tcMar>
              <w:top w:w="80" w:type="dxa"/>
              <w:bottom w:w="80" w:type="dxa"/>
              <w:left w:w="100" w:type="dxa"/>
              <w:right w:w="100" w:type="dxa"/>
            </w:tcMar>
          </w:tcPr>
          <w:p>
            <w:pPr>
              <w:spacing w:before="0" w:after="0"/>
            </w:pPr>
            <w:r>
              <w:rPr>
                <w:color w:val="475569"/>
                <w:sz w:val="17"/>
              </w:rPr>
              <w:t>Pengunjung</w:t>
            </w:r>
          </w:p>
        </w:tc>
        <w:tc>
          <w:tcPr>
            <w:tcW w:type="dxa" w:w="2257"/>
            <w:shd w:fill="F8FAFC"/>
            <w:tcMar>
              <w:top w:w="80" w:type="dxa"/>
              <w:bottom w:w="80" w:type="dxa"/>
              <w:left w:w="100" w:type="dxa"/>
              <w:right w:w="100" w:type="dxa"/>
            </w:tcMar>
          </w:tcPr>
          <w:p>
            <w:pPr>
              <w:spacing w:before="0" w:after="0"/>
            </w:pPr>
            <w:r>
              <w:rPr>
                <w:color w:val="475569"/>
                <w:sz w:val="17"/>
              </w:rPr>
              <w:t>Membaca latar belakang asal-usul nama WARGYM dan komitmen gym ramah kantong.</w:t>
            </w:r>
          </w:p>
        </w:tc>
      </w:tr>
      <w:tr>
        <w:tc>
          <w:tcPr>
            <w:tcW w:type="dxa" w:w="2257"/>
            <w:shd w:fill="FFFFFF"/>
            <w:tcMar>
              <w:top w:w="80" w:type="dxa"/>
              <w:bottom w:w="80" w:type="dxa"/>
              <w:left w:w="100" w:type="dxa"/>
              <w:right w:w="100" w:type="dxa"/>
            </w:tcMar>
          </w:tcPr>
          <w:p>
            <w:pPr>
              <w:spacing w:before="0" w:after="0"/>
            </w:pPr>
            <w:r>
              <w:rPr>
                <w:b/>
                <w:color w:val="E11D48"/>
                <w:sz w:val="17"/>
              </w:rPr>
              <w:t>UC-03</w:t>
            </w:r>
          </w:p>
        </w:tc>
        <w:tc>
          <w:tcPr>
            <w:tcW w:type="dxa" w:w="2257"/>
            <w:shd w:fill="FFFFFF"/>
            <w:tcMar>
              <w:top w:w="80" w:type="dxa"/>
              <w:bottom w:w="80" w:type="dxa"/>
              <w:left w:w="100" w:type="dxa"/>
              <w:right w:w="100" w:type="dxa"/>
            </w:tcMar>
          </w:tcPr>
          <w:p>
            <w:pPr>
              <w:spacing w:before="0" w:after="0"/>
            </w:pPr>
            <w:r>
              <w:rPr>
                <w:b/>
                <w:color w:val="0F172A"/>
                <w:sz w:val="17"/>
              </w:rPr>
              <w:t>Katalog Fasilitas Lengkap</w:t>
            </w:r>
          </w:p>
        </w:tc>
        <w:tc>
          <w:tcPr>
            <w:tcW w:type="dxa" w:w="2257"/>
            <w:shd w:fill="FFFFFF"/>
            <w:tcMar>
              <w:top w:w="80" w:type="dxa"/>
              <w:bottom w:w="80" w:type="dxa"/>
              <w:left w:w="100" w:type="dxa"/>
              <w:right w:w="100" w:type="dxa"/>
            </w:tcMar>
          </w:tcPr>
          <w:p>
            <w:pPr>
              <w:spacing w:before="0" w:after="0"/>
            </w:pPr>
            <w:r>
              <w:rPr>
                <w:color w:val="475569"/>
                <w:sz w:val="17"/>
              </w:rPr>
              <w:t>Pengunjung</w:t>
            </w:r>
          </w:p>
        </w:tc>
        <w:tc>
          <w:tcPr>
            <w:tcW w:type="dxa" w:w="2257"/>
            <w:shd w:fill="FFFFFF"/>
            <w:tcMar>
              <w:top w:w="80" w:type="dxa"/>
              <w:bottom w:w="80" w:type="dxa"/>
              <w:left w:w="100" w:type="dxa"/>
              <w:right w:w="100" w:type="dxa"/>
            </w:tcMar>
          </w:tcPr>
          <w:p>
            <w:pPr>
              <w:spacing w:before="0" w:after="0"/>
            </w:pPr>
            <w:r>
              <w:rPr>
                <w:color w:val="475569"/>
                <w:sz w:val="17"/>
              </w:rPr>
              <w:t>Menjelajahi daftar inventaris alat kebugaran dan sarana gym dengan foto riil.</w:t>
            </w:r>
          </w:p>
        </w:tc>
      </w:tr>
      <w:tr>
        <w:tc>
          <w:tcPr>
            <w:tcW w:type="dxa" w:w="2257"/>
            <w:shd w:fill="F8FAFC"/>
            <w:tcMar>
              <w:top w:w="80" w:type="dxa"/>
              <w:bottom w:w="80" w:type="dxa"/>
              <w:left w:w="100" w:type="dxa"/>
              <w:right w:w="100" w:type="dxa"/>
            </w:tcMar>
          </w:tcPr>
          <w:p>
            <w:pPr>
              <w:spacing w:before="0" w:after="0"/>
            </w:pPr>
            <w:r>
              <w:rPr>
                <w:b/>
                <w:color w:val="E11D48"/>
                <w:sz w:val="17"/>
              </w:rPr>
              <w:t>UC-04</w:t>
            </w:r>
          </w:p>
        </w:tc>
        <w:tc>
          <w:tcPr>
            <w:tcW w:type="dxa" w:w="2257"/>
            <w:shd w:fill="F8FAFC"/>
            <w:tcMar>
              <w:top w:w="80" w:type="dxa"/>
              <w:bottom w:w="80" w:type="dxa"/>
              <w:left w:w="100" w:type="dxa"/>
              <w:right w:w="100" w:type="dxa"/>
            </w:tcMar>
          </w:tcPr>
          <w:p>
            <w:pPr>
              <w:spacing w:before="0" w:after="0"/>
            </w:pPr>
            <w:r>
              <w:rPr>
                <w:b/>
                <w:color w:val="0F172A"/>
                <w:sz w:val="17"/>
              </w:rPr>
              <w:t>Filter Kategori Fasilitas</w:t>
            </w:r>
          </w:p>
        </w:tc>
        <w:tc>
          <w:tcPr>
            <w:tcW w:type="dxa" w:w="2257"/>
            <w:shd w:fill="F8FAFC"/>
            <w:tcMar>
              <w:top w:w="80" w:type="dxa"/>
              <w:bottom w:w="80" w:type="dxa"/>
              <w:left w:w="100" w:type="dxa"/>
              <w:right w:w="100" w:type="dxa"/>
            </w:tcMar>
          </w:tcPr>
          <w:p>
            <w:pPr>
              <w:spacing w:before="0" w:after="0"/>
            </w:pPr>
            <w:r>
              <w:rPr>
                <w:color w:val="475569"/>
                <w:sz w:val="17"/>
              </w:rPr>
              <w:t>Pengunjung</w:t>
            </w:r>
          </w:p>
        </w:tc>
        <w:tc>
          <w:tcPr>
            <w:tcW w:type="dxa" w:w="2257"/>
            <w:shd w:fill="F8FAFC"/>
            <w:tcMar>
              <w:top w:w="80" w:type="dxa"/>
              <w:bottom w:w="80" w:type="dxa"/>
              <w:left w:w="100" w:type="dxa"/>
              <w:right w:w="100" w:type="dxa"/>
            </w:tcMar>
          </w:tcPr>
          <w:p>
            <w:pPr>
              <w:spacing w:before="0" w:after="0"/>
            </w:pPr>
            <w:r>
              <w:rPr>
                <w:color w:val="475569"/>
                <w:sz w:val="17"/>
              </w:rPr>
              <w:t>Menyortir alat berdasarkan kategori Cardio, Strength Machine, atau Fasilitas Umum.</w:t>
            </w:r>
          </w:p>
        </w:tc>
      </w:tr>
      <w:tr>
        <w:tc>
          <w:tcPr>
            <w:tcW w:type="dxa" w:w="2257"/>
            <w:shd w:fill="FFFFFF"/>
            <w:tcMar>
              <w:top w:w="80" w:type="dxa"/>
              <w:bottom w:w="80" w:type="dxa"/>
              <w:left w:w="100" w:type="dxa"/>
              <w:right w:w="100" w:type="dxa"/>
            </w:tcMar>
          </w:tcPr>
          <w:p>
            <w:pPr>
              <w:spacing w:before="0" w:after="0"/>
            </w:pPr>
            <w:r>
              <w:rPr>
                <w:b/>
                <w:color w:val="E11D48"/>
                <w:sz w:val="17"/>
              </w:rPr>
              <w:t>UC-05</w:t>
            </w:r>
          </w:p>
        </w:tc>
        <w:tc>
          <w:tcPr>
            <w:tcW w:type="dxa" w:w="2257"/>
            <w:shd w:fill="FFFFFF"/>
            <w:tcMar>
              <w:top w:w="80" w:type="dxa"/>
              <w:bottom w:w="80" w:type="dxa"/>
              <w:left w:w="100" w:type="dxa"/>
              <w:right w:w="100" w:type="dxa"/>
            </w:tcMar>
          </w:tcPr>
          <w:p>
            <w:pPr>
              <w:spacing w:before="0" w:after="0"/>
            </w:pPr>
            <w:r>
              <w:rPr>
                <w:b/>
                <w:color w:val="0F172A"/>
                <w:sz w:val="17"/>
              </w:rPr>
              <w:t>Melihat Daftar Personal Trainer</w:t>
            </w:r>
          </w:p>
        </w:tc>
        <w:tc>
          <w:tcPr>
            <w:tcW w:type="dxa" w:w="2257"/>
            <w:shd w:fill="FFFFFF"/>
            <w:tcMar>
              <w:top w:w="80" w:type="dxa"/>
              <w:bottom w:w="80" w:type="dxa"/>
              <w:left w:w="100" w:type="dxa"/>
              <w:right w:w="100" w:type="dxa"/>
            </w:tcMar>
          </w:tcPr>
          <w:p>
            <w:pPr>
              <w:spacing w:before="0" w:after="0"/>
            </w:pPr>
            <w:r>
              <w:rPr>
                <w:color w:val="475569"/>
                <w:sz w:val="17"/>
              </w:rPr>
              <w:t>Pengunjung</w:t>
            </w:r>
          </w:p>
        </w:tc>
        <w:tc>
          <w:tcPr>
            <w:tcW w:type="dxa" w:w="2257"/>
            <w:shd w:fill="FFFFFF"/>
            <w:tcMar>
              <w:top w:w="80" w:type="dxa"/>
              <w:bottom w:w="80" w:type="dxa"/>
              <w:left w:w="100" w:type="dxa"/>
              <w:right w:w="100" w:type="dxa"/>
            </w:tcMar>
          </w:tcPr>
          <w:p>
            <w:pPr>
              <w:spacing w:before="0" w:after="0"/>
            </w:pPr>
            <w:r>
              <w:rPr>
                <w:color w:val="475569"/>
                <w:sz w:val="17"/>
              </w:rPr>
              <w:t>Melihat 3 kartu pelatih resmi (Kak Ghion, Coach Fanny, Kak Izaa) dengan badge spesialisasi.</w:t>
            </w:r>
          </w:p>
        </w:tc>
      </w:tr>
      <w:tr>
        <w:tc>
          <w:tcPr>
            <w:tcW w:type="dxa" w:w="2257"/>
            <w:shd w:fill="F8FAFC"/>
            <w:tcMar>
              <w:top w:w="80" w:type="dxa"/>
              <w:bottom w:w="80" w:type="dxa"/>
              <w:left w:w="100" w:type="dxa"/>
              <w:right w:w="100" w:type="dxa"/>
            </w:tcMar>
          </w:tcPr>
          <w:p>
            <w:pPr>
              <w:spacing w:before="0" w:after="0"/>
            </w:pPr>
            <w:r>
              <w:rPr>
                <w:b/>
                <w:color w:val="E11D48"/>
                <w:sz w:val="17"/>
              </w:rPr>
              <w:t>UC-06</w:t>
            </w:r>
          </w:p>
        </w:tc>
        <w:tc>
          <w:tcPr>
            <w:tcW w:type="dxa" w:w="2257"/>
            <w:shd w:fill="F8FAFC"/>
            <w:tcMar>
              <w:top w:w="80" w:type="dxa"/>
              <w:bottom w:w="80" w:type="dxa"/>
              <w:left w:w="100" w:type="dxa"/>
              <w:right w:w="100" w:type="dxa"/>
            </w:tcMar>
          </w:tcPr>
          <w:p>
            <w:pPr>
              <w:spacing w:before="0" w:after="0"/>
            </w:pPr>
            <w:r>
              <w:rPr>
                <w:b/>
                <w:color w:val="0F172A"/>
                <w:sz w:val="17"/>
              </w:rPr>
              <w:t>Buka Modal Detail Profil Trainer</w:t>
            </w:r>
          </w:p>
        </w:tc>
        <w:tc>
          <w:tcPr>
            <w:tcW w:type="dxa" w:w="2257"/>
            <w:shd w:fill="F8FAFC"/>
            <w:tcMar>
              <w:top w:w="80" w:type="dxa"/>
              <w:bottom w:w="80" w:type="dxa"/>
              <w:left w:w="100" w:type="dxa"/>
              <w:right w:w="100" w:type="dxa"/>
            </w:tcMar>
          </w:tcPr>
          <w:p>
            <w:pPr>
              <w:spacing w:before="0" w:after="0"/>
            </w:pPr>
            <w:r>
              <w:rPr>
                <w:color w:val="475569"/>
                <w:sz w:val="17"/>
              </w:rPr>
              <w:t>Pengunjung</w:t>
            </w:r>
          </w:p>
        </w:tc>
        <w:tc>
          <w:tcPr>
            <w:tcW w:type="dxa" w:w="2257"/>
            <w:shd w:fill="F8FAFC"/>
            <w:tcMar>
              <w:top w:w="80" w:type="dxa"/>
              <w:bottom w:w="80" w:type="dxa"/>
              <w:left w:w="100" w:type="dxa"/>
              <w:right w:w="100" w:type="dxa"/>
            </w:tcMar>
          </w:tcPr>
          <w:p>
            <w:pPr>
              <w:spacing w:before="0" w:after="0"/>
            </w:pPr>
            <w:r>
              <w:rPr>
                <w:color w:val="475569"/>
                <w:sz w:val="17"/>
              </w:rPr>
              <w:t>Mengklik kartu pelatih untuk membuka jendela modal interaktif dengan layar penuh.</w:t>
            </w:r>
          </w:p>
        </w:tc>
      </w:tr>
      <w:tr>
        <w:tc>
          <w:tcPr>
            <w:tcW w:type="dxa" w:w="2257"/>
            <w:shd w:fill="FFFFFF"/>
            <w:tcMar>
              <w:top w:w="80" w:type="dxa"/>
              <w:bottom w:w="80" w:type="dxa"/>
              <w:left w:w="100" w:type="dxa"/>
              <w:right w:w="100" w:type="dxa"/>
            </w:tcMar>
          </w:tcPr>
          <w:p>
            <w:pPr>
              <w:spacing w:before="0" w:after="0"/>
            </w:pPr>
            <w:r>
              <w:rPr>
                <w:b/>
                <w:color w:val="E11D48"/>
                <w:sz w:val="17"/>
              </w:rPr>
              <w:t>UC-07</w:t>
            </w:r>
          </w:p>
        </w:tc>
        <w:tc>
          <w:tcPr>
            <w:tcW w:type="dxa" w:w="2257"/>
            <w:shd w:fill="FFFFFF"/>
            <w:tcMar>
              <w:top w:w="80" w:type="dxa"/>
              <w:bottom w:w="80" w:type="dxa"/>
              <w:left w:w="100" w:type="dxa"/>
              <w:right w:w="100" w:type="dxa"/>
            </w:tcMar>
          </w:tcPr>
          <w:p>
            <w:pPr>
              <w:spacing w:before="0" w:after="0"/>
            </w:pPr>
            <w:r>
              <w:rPr>
                <w:b/>
                <w:color w:val="0F172A"/>
                <w:sz w:val="17"/>
              </w:rPr>
              <w:t>Membaca Riwayat &amp; Filosofi PT</w:t>
            </w:r>
          </w:p>
        </w:tc>
        <w:tc>
          <w:tcPr>
            <w:tcW w:type="dxa" w:w="2257"/>
            <w:shd w:fill="FFFFFF"/>
            <w:tcMar>
              <w:top w:w="80" w:type="dxa"/>
              <w:bottom w:w="80" w:type="dxa"/>
              <w:left w:w="100" w:type="dxa"/>
              <w:right w:w="100" w:type="dxa"/>
            </w:tcMar>
          </w:tcPr>
          <w:p>
            <w:pPr>
              <w:spacing w:before="0" w:after="0"/>
            </w:pPr>
            <w:r>
              <w:rPr>
                <w:color w:val="475569"/>
                <w:sz w:val="17"/>
              </w:rPr>
              <w:t>Pengunjung</w:t>
            </w:r>
          </w:p>
        </w:tc>
        <w:tc>
          <w:tcPr>
            <w:tcW w:type="dxa" w:w="2257"/>
            <w:shd w:fill="FFFFFF"/>
            <w:tcMar>
              <w:top w:w="80" w:type="dxa"/>
              <w:bottom w:w="80" w:type="dxa"/>
              <w:left w:w="100" w:type="dxa"/>
              <w:right w:w="100" w:type="dxa"/>
            </w:tcMar>
          </w:tcPr>
          <w:p>
            <w:pPr>
              <w:spacing w:before="0" w:after="0"/>
            </w:pPr>
            <w:r>
              <w:rPr>
                <w:color w:val="475569"/>
                <w:sz w:val="17"/>
              </w:rPr>
              <w:t>Membaca kisah inspiratif pelatih, rincian keahlian, checklist latihan, dan visi.</w:t>
            </w:r>
          </w:p>
        </w:tc>
      </w:tr>
      <w:tr>
        <w:tc>
          <w:tcPr>
            <w:tcW w:type="dxa" w:w="2257"/>
            <w:shd w:fill="F8FAFC"/>
            <w:tcMar>
              <w:top w:w="80" w:type="dxa"/>
              <w:bottom w:w="80" w:type="dxa"/>
              <w:left w:w="100" w:type="dxa"/>
              <w:right w:w="100" w:type="dxa"/>
            </w:tcMar>
          </w:tcPr>
          <w:p>
            <w:pPr>
              <w:spacing w:before="0" w:after="0"/>
            </w:pPr>
            <w:r>
              <w:rPr>
                <w:b/>
                <w:color w:val="E11D48"/>
                <w:sz w:val="17"/>
              </w:rPr>
              <w:t>UC-08</w:t>
            </w:r>
          </w:p>
        </w:tc>
        <w:tc>
          <w:tcPr>
            <w:tcW w:type="dxa" w:w="2257"/>
            <w:shd w:fill="F8FAFC"/>
            <w:tcMar>
              <w:top w:w="80" w:type="dxa"/>
              <w:bottom w:w="80" w:type="dxa"/>
              <w:left w:w="100" w:type="dxa"/>
              <w:right w:w="100" w:type="dxa"/>
            </w:tcMar>
          </w:tcPr>
          <w:p>
            <w:pPr>
              <w:spacing w:before="0" w:after="0"/>
            </w:pPr>
            <w:r>
              <w:rPr>
                <w:b/>
                <w:color w:val="0F172A"/>
                <w:sz w:val="17"/>
              </w:rPr>
              <w:t>Melihat Jam Buka &amp; Lokasi</w:t>
            </w:r>
          </w:p>
        </w:tc>
        <w:tc>
          <w:tcPr>
            <w:tcW w:type="dxa" w:w="2257"/>
            <w:shd w:fill="F8FAFC"/>
            <w:tcMar>
              <w:top w:w="80" w:type="dxa"/>
              <w:bottom w:w="80" w:type="dxa"/>
              <w:left w:w="100" w:type="dxa"/>
              <w:right w:w="100" w:type="dxa"/>
            </w:tcMar>
          </w:tcPr>
          <w:p>
            <w:pPr>
              <w:spacing w:before="0" w:after="0"/>
            </w:pPr>
            <w:r>
              <w:rPr>
                <w:color w:val="475569"/>
                <w:sz w:val="17"/>
              </w:rPr>
              <w:t>Pengunjung</w:t>
            </w:r>
          </w:p>
        </w:tc>
        <w:tc>
          <w:tcPr>
            <w:tcW w:type="dxa" w:w="2257"/>
            <w:shd w:fill="F8FAFC"/>
            <w:tcMar>
              <w:top w:w="80" w:type="dxa"/>
              <w:bottom w:w="80" w:type="dxa"/>
              <w:left w:w="100" w:type="dxa"/>
              <w:right w:w="100" w:type="dxa"/>
            </w:tcMar>
          </w:tcPr>
          <w:p>
            <w:pPr>
              <w:spacing w:before="0" w:after="0"/>
            </w:pPr>
            <w:r>
              <w:rPr>
                <w:color w:val="475569"/>
                <w:sz w:val="17"/>
              </w:rPr>
              <w:t>Mengetahui jam buka operasional gym, alamat lengkap, dan denah Google Maps.</w:t>
            </w:r>
          </w:p>
        </w:tc>
      </w:tr>
      <w:tr>
        <w:tc>
          <w:tcPr>
            <w:tcW w:type="dxa" w:w="2257"/>
            <w:shd w:fill="FFFFFF"/>
            <w:tcMar>
              <w:top w:w="80" w:type="dxa"/>
              <w:bottom w:w="80" w:type="dxa"/>
              <w:left w:w="100" w:type="dxa"/>
              <w:right w:w="100" w:type="dxa"/>
            </w:tcMar>
          </w:tcPr>
          <w:p>
            <w:pPr>
              <w:spacing w:before="0" w:after="0"/>
            </w:pPr>
            <w:r>
              <w:rPr>
                <w:b/>
                <w:color w:val="E11D48"/>
                <w:sz w:val="17"/>
              </w:rPr>
              <w:t>UC-09</w:t>
            </w:r>
          </w:p>
        </w:tc>
        <w:tc>
          <w:tcPr>
            <w:tcW w:type="dxa" w:w="2257"/>
            <w:shd w:fill="FFFFFF"/>
            <w:tcMar>
              <w:top w:w="80" w:type="dxa"/>
              <w:bottom w:w="80" w:type="dxa"/>
              <w:left w:w="100" w:type="dxa"/>
              <w:right w:w="100" w:type="dxa"/>
            </w:tcMar>
          </w:tcPr>
          <w:p>
            <w:pPr>
              <w:spacing w:before="0" w:after="0"/>
            </w:pPr>
            <w:r>
              <w:rPr>
                <w:b/>
                <w:color w:val="0F172A"/>
                <w:sz w:val="17"/>
              </w:rPr>
              <w:t>Konsultasi / Booking via WhatsApp</w:t>
            </w:r>
          </w:p>
        </w:tc>
        <w:tc>
          <w:tcPr>
            <w:tcW w:type="dxa" w:w="2257"/>
            <w:shd w:fill="FFFFFF"/>
            <w:tcMar>
              <w:top w:w="80" w:type="dxa"/>
              <w:bottom w:w="80" w:type="dxa"/>
              <w:left w:w="100" w:type="dxa"/>
              <w:right w:w="100" w:type="dxa"/>
            </w:tcMar>
          </w:tcPr>
          <w:p>
            <w:pPr>
              <w:spacing w:before="0" w:after="0"/>
            </w:pPr>
            <w:r>
              <w:rPr>
                <w:color w:val="475569"/>
                <w:sz w:val="17"/>
              </w:rPr>
              <w:t>Pengunjung</w:t>
            </w:r>
          </w:p>
        </w:tc>
        <w:tc>
          <w:tcPr>
            <w:tcW w:type="dxa" w:w="2257"/>
            <w:shd w:fill="FFFFFF"/>
            <w:tcMar>
              <w:top w:w="80" w:type="dxa"/>
              <w:bottom w:w="80" w:type="dxa"/>
              <w:left w:w="100" w:type="dxa"/>
              <w:right w:w="100" w:type="dxa"/>
            </w:tcMar>
          </w:tcPr>
          <w:p>
            <w:pPr>
              <w:spacing w:before="0" w:after="0"/>
            </w:pPr>
            <w:r>
              <w:rPr>
                <w:color w:val="475569"/>
                <w:sz w:val="17"/>
              </w:rPr>
              <w:t>Mengklik tombol CTA konsultasi untuk membuka aplikasi WhatsApp dengan pesan terformat.</w:t>
            </w:r>
          </w:p>
        </w:tc>
      </w:tr>
      <w:tr>
        <w:tc>
          <w:tcPr>
            <w:tcW w:type="dxa" w:w="2257"/>
            <w:shd w:fill="F8FAFC"/>
            <w:tcMar>
              <w:top w:w="80" w:type="dxa"/>
              <w:bottom w:w="80" w:type="dxa"/>
              <w:left w:w="100" w:type="dxa"/>
              <w:right w:w="100" w:type="dxa"/>
            </w:tcMar>
          </w:tcPr>
          <w:p>
            <w:pPr>
              <w:spacing w:before="0" w:after="0"/>
            </w:pPr>
            <w:r>
              <w:rPr>
                <w:b/>
                <w:color w:val="E11D48"/>
                <w:sz w:val="17"/>
              </w:rPr>
              <w:t>UC-10</w:t>
            </w:r>
          </w:p>
        </w:tc>
        <w:tc>
          <w:tcPr>
            <w:tcW w:type="dxa" w:w="2257"/>
            <w:shd w:fill="F8FAFC"/>
            <w:tcMar>
              <w:top w:w="80" w:type="dxa"/>
              <w:bottom w:w="80" w:type="dxa"/>
              <w:left w:w="100" w:type="dxa"/>
              <w:right w:w="100" w:type="dxa"/>
            </w:tcMar>
          </w:tcPr>
          <w:p>
            <w:pPr>
              <w:spacing w:before="0" w:after="0"/>
            </w:pPr>
            <w:r>
              <w:rPr>
                <w:b/>
                <w:color w:val="0F172A"/>
                <w:sz w:val="17"/>
              </w:rPr>
              <w:t>Menerima Chat Calon Klien</w:t>
            </w:r>
          </w:p>
        </w:tc>
        <w:tc>
          <w:tcPr>
            <w:tcW w:type="dxa" w:w="2257"/>
            <w:shd w:fill="F8FAFC"/>
            <w:tcMar>
              <w:top w:w="80" w:type="dxa"/>
              <w:bottom w:w="80" w:type="dxa"/>
              <w:left w:w="100" w:type="dxa"/>
              <w:right w:w="100" w:type="dxa"/>
            </w:tcMar>
          </w:tcPr>
          <w:p>
            <w:pPr>
              <w:spacing w:before="0" w:after="0"/>
            </w:pPr>
            <w:r>
              <w:rPr>
                <w:color w:val="475569"/>
                <w:sz w:val="17"/>
              </w:rPr>
              <w:t>Personal Trainer</w:t>
            </w:r>
          </w:p>
        </w:tc>
        <w:tc>
          <w:tcPr>
            <w:tcW w:type="dxa" w:w="2257"/>
            <w:shd w:fill="F8FAFC"/>
            <w:tcMar>
              <w:top w:w="80" w:type="dxa"/>
              <w:bottom w:w="80" w:type="dxa"/>
              <w:left w:w="100" w:type="dxa"/>
              <w:right w:w="100" w:type="dxa"/>
            </w:tcMar>
          </w:tcPr>
          <w:p>
            <w:pPr>
              <w:spacing w:before="0" w:after="0"/>
            </w:pPr>
            <w:r>
              <w:rPr>
                <w:color w:val="475569"/>
                <w:sz w:val="17"/>
              </w:rPr>
              <w:t>Menerima pesan otomatis dari calon member dan memberikan bimbingan konsultasi.</w:t>
            </w:r>
          </w:p>
        </w:tc>
      </w:tr>
    </w:tbl>
    <w:p>
      <w:pPr>
        <w:keepNext/>
        <w:spacing w:before="260" w:after="80"/>
      </w:pPr>
      <w:r>
        <w:rPr>
          <w:rFonts w:ascii="Segoe UI" w:hAnsi="Segoe UI"/>
          <w:b/>
          <w:color w:val="0F172A"/>
          <w:sz w:val="25"/>
        </w:rPr>
        <w:t>4.3 Diagram Visual Use Case</w:t>
      </w:r>
    </w:p>
    <w:p>
      <w:pPr>
        <w:spacing w:before="0" w:after="100" w:line="276" w:lineRule="auto"/>
      </w:pPr>
      <w:r>
        <w:rPr>
          <w:color w:val="334155"/>
        </w:rPr>
        <w:t>Berikut adalah representasi visual diagram use case yang menggambarkan hubungan antara aktor dan kapabilitas sistem:</w:t>
      </w:r>
    </w:p>
    <w:p>
      <w:pPr>
        <w:spacing w:before="160" w:after="80"/>
        <w:jc w:val="center"/>
      </w:pPr>
      <w:r>
        <w:drawing>
          <wp:inline xmlns:a="http://schemas.openxmlformats.org/drawingml/2006/main" xmlns:pic="http://schemas.openxmlformats.org/drawingml/2006/picture">
            <wp:extent cx="5486400" cy="4805272"/>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86400" cy="4805272"/>
                    </a:xfrm>
                    <a:prstGeom prst="rect"/>
                  </pic:spPr>
                </pic:pic>
              </a:graphicData>
            </a:graphic>
          </wp:inline>
        </w:drawing>
      </w:r>
    </w:p>
    <w:p>
      <w:pPr>
        <w:spacing w:after="240"/>
        <w:jc w:val="center"/>
      </w:pPr>
      <w:r>
        <w:rPr>
          <w:i/>
          <w:color w:val="64748B"/>
          <w:sz w:val="17"/>
        </w:rPr>
        <w:t>Gambar 4.1: Diagram Use Case Sistem Web Profile WARGYM Mojosongo</w:t>
      </w:r>
    </w:p>
    <w:p>
      <w:r>
        <w:br w:type="page"/>
      </w:r>
    </w:p>
    <w:p>
      <w:pPr>
        <w:keepNext/>
        <w:spacing w:before="360" w:after="120"/>
      </w:pPr>
      <w:r>
        <w:rPr>
          <w:rFonts w:ascii="Segoe UI" w:hAnsi="Segoe UI"/>
          <w:b/>
          <w:color w:val="E11D48"/>
          <w:sz w:val="30"/>
        </w:rPr>
        <w:t>5. ENTITY RELATIONSHIP DIAGRAM (ERD)</w:t>
      </w:r>
    </w:p>
    <w:p>
      <w:pPr>
        <w:keepNext/>
        <w:spacing w:before="260" w:after="80"/>
      </w:pPr>
      <w:r>
        <w:rPr>
          <w:rFonts w:ascii="Segoe UI" w:hAnsi="Segoe UI"/>
          <w:b/>
          <w:color w:val="0F172A"/>
          <w:sz w:val="25"/>
        </w:rPr>
        <w:t>5.1 Hubungan Relasi Logis Antar Entitas</w:t>
      </w:r>
    </w:p>
    <w:p>
      <w:pPr>
        <w:spacing w:before="0" w:after="100" w:line="276" w:lineRule="auto"/>
      </w:pPr>
      <w:r>
        <w:rPr>
          <w:color w:val="334155"/>
        </w:rPr>
        <w:t>Meskipun data tersimpan secara in-memory reaktif di sisi client, arsitektur data internal mematuhi relasi konseptual basis data relasional. Relasi kunci yang terbentuk antara lain:</w:t>
      </w:r>
    </w:p>
    <w:p>
      <w:pPr>
        <w:spacing w:before="0" w:after="100" w:line="276" w:lineRule="auto"/>
      </w:pPr>
      <w:r>
        <w:rPr>
          <w:b/>
          <w:color w:val="0F172A"/>
        </w:rPr>
        <w:t xml:space="preserve">1. PERSONAL_TRAINER ke TRAINER_SPECIALTY (1:N): </w:t>
      </w:r>
      <w:r>
        <w:rPr>
          <w:color w:val="334155"/>
        </w:rPr>
        <w:t>Satu entitas pelatih dapat memiliki banyak tag keahlian ringkas untuk kartu depan.</w:t>
      </w:r>
    </w:p>
    <w:p>
      <w:pPr>
        <w:spacing w:before="0" w:after="100" w:line="276" w:lineRule="auto"/>
      </w:pPr>
      <w:r>
        <w:rPr>
          <w:b/>
          <w:color w:val="0F172A"/>
        </w:rPr>
        <w:t xml:space="preserve">2. PERSONAL_TRAINER ke DETAIL_SPECIALTY (1:N): </w:t>
      </w:r>
      <w:r>
        <w:rPr>
          <w:color w:val="334155"/>
        </w:rPr>
        <w:t>Satu pelatih menawarkan berbagai bidang spesialisasi mendalam beserta uraian bimbingan.</w:t>
      </w:r>
    </w:p>
    <w:p>
      <w:pPr>
        <w:spacing w:before="0" w:after="100" w:line="276" w:lineRule="auto"/>
      </w:pPr>
      <w:r>
        <w:rPr>
          <w:b/>
          <w:color w:val="0F172A"/>
        </w:rPr>
        <w:t xml:space="preserve">3. PERSONAL_TRAINER ke APPROACH_POINT (1:N): </w:t>
      </w:r>
      <w:r>
        <w:rPr>
          <w:color w:val="334155"/>
        </w:rPr>
        <w:t>Satu pelatih menerapkan beberapa metodologi pendekatan kepelatihan.</w:t>
      </w:r>
    </w:p>
    <w:p>
      <w:pPr>
        <w:spacing w:before="0" w:after="100" w:line="276" w:lineRule="auto"/>
      </w:pPr>
      <w:r>
        <w:rPr>
          <w:b/>
          <w:color w:val="0F172A"/>
        </w:rPr>
        <w:t xml:space="preserve">4. PERSONAL_TRAINER ke TRAINER_STORY (1:N): </w:t>
      </w:r>
      <w:r>
        <w:rPr>
          <w:color w:val="334155"/>
        </w:rPr>
        <w:t>Satu pelatih memiliki narasi riwayat perjalanan hidup yang disusun berurutan.</w:t>
      </w:r>
    </w:p>
    <w:p>
      <w:pPr>
        <w:spacing w:before="0" w:after="100" w:line="276" w:lineRule="auto"/>
      </w:pPr>
      <w:r>
        <w:rPr>
          <w:b/>
          <w:color w:val="0F172A"/>
        </w:rPr>
        <w:t xml:space="preserve">5. FACILITY_CATEGORY ke FACILITY_ITEM (1:N): </w:t>
      </w:r>
      <w:r>
        <w:rPr>
          <w:color w:val="334155"/>
        </w:rPr>
        <w:t>Setiap kategori (Cardio, Strength, Sarana Umum) mengelompokkan berbagai alat fisik.</w:t>
      </w:r>
    </w:p>
    <w:p>
      <w:pPr>
        <w:spacing w:before="0" w:after="100" w:line="276" w:lineRule="auto"/>
      </w:pPr>
      <w:r>
        <w:rPr>
          <w:b/>
          <w:color w:val="0F172A"/>
        </w:rPr>
        <w:t xml:space="preserve">6. WARGYM_PROFILE ke SERVICE_PRICING (1:N): </w:t>
      </w:r>
      <w:r>
        <w:rPr>
          <w:color w:val="334155"/>
        </w:rPr>
        <w:t>Profil gym menyediakan berbagai opsi tarif keanggotaan dan sesi latihan privat.</w:t>
      </w:r>
    </w:p>
    <w:p>
      <w:pPr>
        <w:keepNext/>
        <w:spacing w:before="260" w:after="80"/>
      </w:pPr>
      <w:r>
        <w:rPr>
          <w:rFonts w:ascii="Segoe UI" w:hAnsi="Segoe UI"/>
          <w:b/>
          <w:color w:val="0F172A"/>
          <w:sz w:val="25"/>
        </w:rPr>
        <w:t>5.2 Kamus Data &amp; Atribut Entitas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592"/>
        <w:gridCol w:w="1728"/>
        <w:gridCol w:w="1440"/>
        <w:gridCol w:w="3269"/>
      </w:tblGrid>
      <w:tr>
        <w:tc>
          <w:tcPr>
            <w:tcW w:type="dxa" w:w="2257"/>
            <w:shd w:fill="1E293B"/>
            <w:tcMar>
              <w:top w:w="120" w:type="dxa"/>
              <w:bottom w:w="120" w:type="dxa"/>
              <w:left w:w="100" w:type="dxa"/>
              <w:right w:w="100" w:type="dxa"/>
            </w:tcMar>
          </w:tcPr>
          <w:p>
            <w:pPr>
              <w:spacing w:before="0" w:after="0"/>
            </w:pPr>
            <w:r>
              <w:rPr>
                <w:b/>
                <w:color w:val="FFFFFF"/>
                <w:sz w:val="19"/>
              </w:rPr>
              <w:t>Entitas Basis Data</w:t>
            </w:r>
          </w:p>
        </w:tc>
        <w:tc>
          <w:tcPr>
            <w:tcW w:type="dxa" w:w="2257"/>
            <w:shd w:fill="1E293B"/>
            <w:tcMar>
              <w:top w:w="120" w:type="dxa"/>
              <w:bottom w:w="120" w:type="dxa"/>
              <w:left w:w="100" w:type="dxa"/>
              <w:right w:w="100" w:type="dxa"/>
            </w:tcMar>
          </w:tcPr>
          <w:p>
            <w:pPr>
              <w:spacing w:before="0" w:after="0"/>
            </w:pPr>
            <w:r>
              <w:rPr>
                <w:b/>
                <w:color w:val="FFFFFF"/>
                <w:sz w:val="19"/>
              </w:rPr>
              <w:t>Kunci (Key)</w:t>
            </w:r>
          </w:p>
        </w:tc>
        <w:tc>
          <w:tcPr>
            <w:tcW w:type="dxa" w:w="2257"/>
            <w:shd w:fill="1E293B"/>
            <w:tcMar>
              <w:top w:w="120" w:type="dxa"/>
              <w:bottom w:w="120" w:type="dxa"/>
              <w:left w:w="100" w:type="dxa"/>
              <w:right w:w="100" w:type="dxa"/>
            </w:tcMar>
          </w:tcPr>
          <w:p>
            <w:pPr>
              <w:spacing w:before="0" w:after="0"/>
            </w:pPr>
            <w:r>
              <w:rPr>
                <w:b/>
                <w:color w:val="FFFFFF"/>
                <w:sz w:val="19"/>
              </w:rPr>
              <w:t>Relasi</w:t>
            </w:r>
          </w:p>
        </w:tc>
        <w:tc>
          <w:tcPr>
            <w:tcW w:type="dxa" w:w="2257"/>
            <w:shd w:fill="1E293B"/>
            <w:tcMar>
              <w:top w:w="120" w:type="dxa"/>
              <w:bottom w:w="120" w:type="dxa"/>
              <w:left w:w="100" w:type="dxa"/>
              <w:right w:w="100" w:type="dxa"/>
            </w:tcMar>
          </w:tcPr>
          <w:p>
            <w:pPr>
              <w:spacing w:before="0" w:after="0"/>
            </w:pPr>
            <w:r>
              <w:rPr>
                <w:b/>
                <w:color w:val="FFFFFF"/>
                <w:sz w:val="19"/>
              </w:rPr>
              <w:t>Deskripsi &amp; Peran Entitas</w:t>
            </w:r>
          </w:p>
        </w:tc>
      </w:tr>
      <w:tr>
        <w:tc>
          <w:tcPr>
            <w:tcW w:type="dxa" w:w="2257"/>
            <w:shd w:fill="FFFFFF"/>
            <w:tcMar>
              <w:top w:w="80" w:type="dxa"/>
              <w:bottom w:w="80" w:type="dxa"/>
              <w:left w:w="100" w:type="dxa"/>
              <w:right w:w="100" w:type="dxa"/>
            </w:tcMar>
          </w:tcPr>
          <w:p>
            <w:pPr>
              <w:spacing w:before="0" w:after="0"/>
            </w:pPr>
            <w:r>
              <w:rPr>
                <w:b/>
                <w:color w:val="0F172A"/>
                <w:sz w:val="17"/>
              </w:rPr>
              <w:t>PERSONAL_TRAINER</w:t>
            </w:r>
          </w:p>
        </w:tc>
        <w:tc>
          <w:tcPr>
            <w:tcW w:type="dxa" w:w="2257"/>
            <w:shd w:fill="FFFFFF"/>
            <w:tcMar>
              <w:top w:w="80" w:type="dxa"/>
              <w:bottom w:w="80" w:type="dxa"/>
              <w:left w:w="100" w:type="dxa"/>
              <w:right w:w="100" w:type="dxa"/>
            </w:tcMar>
          </w:tcPr>
          <w:p>
            <w:pPr>
              <w:spacing w:before="0" w:after="0"/>
            </w:pPr>
            <w:r>
              <w:rPr>
                <w:b/>
                <w:color w:val="E11D48"/>
                <w:sz w:val="17"/>
              </w:rPr>
              <w:t>trainer_id (PK)</w:t>
            </w:r>
          </w:p>
        </w:tc>
        <w:tc>
          <w:tcPr>
            <w:tcW w:type="dxa" w:w="2257"/>
            <w:shd w:fill="FFFFFF"/>
            <w:tcMar>
              <w:top w:w="80" w:type="dxa"/>
              <w:bottom w:w="80" w:type="dxa"/>
              <w:left w:w="100" w:type="dxa"/>
              <w:right w:w="100" w:type="dxa"/>
            </w:tcMar>
          </w:tcPr>
          <w:p>
            <w:pPr>
              <w:spacing w:before="0" w:after="0"/>
            </w:pPr>
            <w:r>
              <w:rPr>
                <w:color w:val="475569"/>
                <w:sz w:val="17"/>
              </w:rPr>
              <w:t>1 : N (Child)</w:t>
            </w:r>
          </w:p>
        </w:tc>
        <w:tc>
          <w:tcPr>
            <w:tcW w:type="dxa" w:w="2257"/>
            <w:shd w:fill="FFFFFF"/>
            <w:tcMar>
              <w:top w:w="80" w:type="dxa"/>
              <w:bottom w:w="80" w:type="dxa"/>
              <w:left w:w="100" w:type="dxa"/>
              <w:right w:w="100" w:type="dxa"/>
            </w:tcMar>
          </w:tcPr>
          <w:p>
            <w:pPr>
              <w:spacing w:before="0" w:after="0"/>
            </w:pPr>
            <w:r>
              <w:rPr>
                <w:color w:val="475569"/>
                <w:sz w:val="17"/>
              </w:rPr>
              <w:t>Master profil pelatih (nama, kutipan filosofis, kontak wa, slogan).</w:t>
            </w:r>
          </w:p>
        </w:tc>
      </w:tr>
      <w:tr>
        <w:tc>
          <w:tcPr>
            <w:tcW w:type="dxa" w:w="2257"/>
            <w:shd w:fill="F8FAFC"/>
            <w:tcMar>
              <w:top w:w="80" w:type="dxa"/>
              <w:bottom w:w="80" w:type="dxa"/>
              <w:left w:w="100" w:type="dxa"/>
              <w:right w:w="100" w:type="dxa"/>
            </w:tcMar>
          </w:tcPr>
          <w:p>
            <w:pPr>
              <w:spacing w:before="0" w:after="0"/>
            </w:pPr>
            <w:r>
              <w:rPr>
                <w:b/>
                <w:color w:val="0F172A"/>
                <w:sz w:val="17"/>
              </w:rPr>
              <w:t>TRAINER_SPECIALTY</w:t>
            </w:r>
          </w:p>
        </w:tc>
        <w:tc>
          <w:tcPr>
            <w:tcW w:type="dxa" w:w="2257"/>
            <w:shd w:fill="F8FAFC"/>
            <w:tcMar>
              <w:top w:w="80" w:type="dxa"/>
              <w:bottom w:w="80" w:type="dxa"/>
              <w:left w:w="100" w:type="dxa"/>
              <w:right w:w="100" w:type="dxa"/>
            </w:tcMar>
          </w:tcPr>
          <w:p>
            <w:pPr>
              <w:spacing w:before="0" w:after="0"/>
            </w:pPr>
            <w:r>
              <w:rPr>
                <w:b/>
                <w:color w:val="E11D48"/>
                <w:sz w:val="17"/>
              </w:rPr>
              <w:t>id (PK), trainer_id (FK)</w:t>
            </w:r>
          </w:p>
        </w:tc>
        <w:tc>
          <w:tcPr>
            <w:tcW w:type="dxa" w:w="2257"/>
            <w:shd w:fill="F8FAFC"/>
            <w:tcMar>
              <w:top w:w="80" w:type="dxa"/>
              <w:bottom w:w="80" w:type="dxa"/>
              <w:left w:w="100" w:type="dxa"/>
              <w:right w:w="100" w:type="dxa"/>
            </w:tcMar>
          </w:tcPr>
          <w:p>
            <w:pPr>
              <w:spacing w:before="0" w:after="0"/>
            </w:pPr>
            <w:r>
              <w:rPr>
                <w:color w:val="475569"/>
                <w:sz w:val="17"/>
              </w:rPr>
              <w:t>N : 1 (Parent)</w:t>
            </w:r>
          </w:p>
        </w:tc>
        <w:tc>
          <w:tcPr>
            <w:tcW w:type="dxa" w:w="2257"/>
            <w:shd w:fill="F8FAFC"/>
            <w:tcMar>
              <w:top w:w="80" w:type="dxa"/>
              <w:bottom w:w="80" w:type="dxa"/>
              <w:left w:w="100" w:type="dxa"/>
              <w:right w:w="100" w:type="dxa"/>
            </w:tcMar>
          </w:tcPr>
          <w:p>
            <w:pPr>
              <w:spacing w:before="0" w:after="0"/>
            </w:pPr>
            <w:r>
              <w:rPr>
                <w:color w:val="475569"/>
                <w:sz w:val="17"/>
              </w:rPr>
              <w:t>Daftar tag keahlian singkat yang muncul pada kartu preview depan.</w:t>
            </w:r>
          </w:p>
        </w:tc>
      </w:tr>
      <w:tr>
        <w:tc>
          <w:tcPr>
            <w:tcW w:type="dxa" w:w="2257"/>
            <w:shd w:fill="FFFFFF"/>
            <w:tcMar>
              <w:top w:w="80" w:type="dxa"/>
              <w:bottom w:w="80" w:type="dxa"/>
              <w:left w:w="100" w:type="dxa"/>
              <w:right w:w="100" w:type="dxa"/>
            </w:tcMar>
          </w:tcPr>
          <w:p>
            <w:pPr>
              <w:spacing w:before="0" w:after="0"/>
            </w:pPr>
            <w:r>
              <w:rPr>
                <w:b/>
                <w:color w:val="0F172A"/>
                <w:sz w:val="17"/>
              </w:rPr>
              <w:t>DETAIL_SPECIALTY</w:t>
            </w:r>
          </w:p>
        </w:tc>
        <w:tc>
          <w:tcPr>
            <w:tcW w:type="dxa" w:w="2257"/>
            <w:shd w:fill="FFFFFF"/>
            <w:tcMar>
              <w:top w:w="80" w:type="dxa"/>
              <w:bottom w:w="80" w:type="dxa"/>
              <w:left w:w="100" w:type="dxa"/>
              <w:right w:w="100" w:type="dxa"/>
            </w:tcMar>
          </w:tcPr>
          <w:p>
            <w:pPr>
              <w:spacing w:before="0" w:after="0"/>
            </w:pPr>
            <w:r>
              <w:rPr>
                <w:b/>
                <w:color w:val="E11D48"/>
                <w:sz w:val="17"/>
              </w:rPr>
              <w:t>id (PK), trainer_id (FK)</w:t>
            </w:r>
          </w:p>
        </w:tc>
        <w:tc>
          <w:tcPr>
            <w:tcW w:type="dxa" w:w="2257"/>
            <w:shd w:fill="FFFFFF"/>
            <w:tcMar>
              <w:top w:w="80" w:type="dxa"/>
              <w:bottom w:w="80" w:type="dxa"/>
              <w:left w:w="100" w:type="dxa"/>
              <w:right w:w="100" w:type="dxa"/>
            </w:tcMar>
          </w:tcPr>
          <w:p>
            <w:pPr>
              <w:spacing w:before="0" w:after="0"/>
            </w:pPr>
            <w:r>
              <w:rPr>
                <w:color w:val="475569"/>
                <w:sz w:val="17"/>
              </w:rPr>
              <w:t>N : 1 (Parent)</w:t>
            </w:r>
          </w:p>
        </w:tc>
        <w:tc>
          <w:tcPr>
            <w:tcW w:type="dxa" w:w="2257"/>
            <w:shd w:fill="FFFFFF"/>
            <w:tcMar>
              <w:top w:w="80" w:type="dxa"/>
              <w:bottom w:w="80" w:type="dxa"/>
              <w:left w:w="100" w:type="dxa"/>
              <w:right w:w="100" w:type="dxa"/>
            </w:tcMar>
          </w:tcPr>
          <w:p>
            <w:pPr>
              <w:spacing w:before="0" w:after="0"/>
            </w:pPr>
            <w:r>
              <w:rPr>
                <w:color w:val="475569"/>
                <w:sz w:val="17"/>
              </w:rPr>
              <w:t>Spesialisasi mendalam dengan ikon Material Symbols dan penjelasan.</w:t>
            </w:r>
          </w:p>
        </w:tc>
      </w:tr>
      <w:tr>
        <w:tc>
          <w:tcPr>
            <w:tcW w:type="dxa" w:w="2257"/>
            <w:shd w:fill="F8FAFC"/>
            <w:tcMar>
              <w:top w:w="80" w:type="dxa"/>
              <w:bottom w:w="80" w:type="dxa"/>
              <w:left w:w="100" w:type="dxa"/>
              <w:right w:w="100" w:type="dxa"/>
            </w:tcMar>
          </w:tcPr>
          <w:p>
            <w:pPr>
              <w:spacing w:before="0" w:after="0"/>
            </w:pPr>
            <w:r>
              <w:rPr>
                <w:b/>
                <w:color w:val="0F172A"/>
                <w:sz w:val="17"/>
              </w:rPr>
              <w:t>APPROACH_POINT</w:t>
            </w:r>
          </w:p>
        </w:tc>
        <w:tc>
          <w:tcPr>
            <w:tcW w:type="dxa" w:w="2257"/>
            <w:shd w:fill="F8FAFC"/>
            <w:tcMar>
              <w:top w:w="80" w:type="dxa"/>
              <w:bottom w:w="80" w:type="dxa"/>
              <w:left w:w="100" w:type="dxa"/>
              <w:right w:w="100" w:type="dxa"/>
            </w:tcMar>
          </w:tcPr>
          <w:p>
            <w:pPr>
              <w:spacing w:before="0" w:after="0"/>
            </w:pPr>
            <w:r>
              <w:rPr>
                <w:b/>
                <w:color w:val="E11D48"/>
                <w:sz w:val="17"/>
              </w:rPr>
              <w:t>id (PK), trainer_id (FK)</w:t>
            </w:r>
          </w:p>
        </w:tc>
        <w:tc>
          <w:tcPr>
            <w:tcW w:type="dxa" w:w="2257"/>
            <w:shd w:fill="F8FAFC"/>
            <w:tcMar>
              <w:top w:w="80" w:type="dxa"/>
              <w:bottom w:w="80" w:type="dxa"/>
              <w:left w:w="100" w:type="dxa"/>
              <w:right w:w="100" w:type="dxa"/>
            </w:tcMar>
          </w:tcPr>
          <w:p>
            <w:pPr>
              <w:spacing w:before="0" w:after="0"/>
            </w:pPr>
            <w:r>
              <w:rPr>
                <w:color w:val="475569"/>
                <w:sz w:val="17"/>
              </w:rPr>
              <w:t>N : 1 (Parent)</w:t>
            </w:r>
          </w:p>
        </w:tc>
        <w:tc>
          <w:tcPr>
            <w:tcW w:type="dxa" w:w="2257"/>
            <w:shd w:fill="F8FAFC"/>
            <w:tcMar>
              <w:top w:w="80" w:type="dxa"/>
              <w:bottom w:w="80" w:type="dxa"/>
              <w:left w:w="100" w:type="dxa"/>
              <w:right w:w="100" w:type="dxa"/>
            </w:tcMar>
          </w:tcPr>
          <w:p>
            <w:pPr>
              <w:spacing w:before="0" w:after="0"/>
            </w:pPr>
            <w:r>
              <w:rPr>
                <w:color w:val="475569"/>
                <w:sz w:val="17"/>
              </w:rPr>
              <w:t>Checklist prinsip latihan dan pendekatan bimbingan ramah pemula.</w:t>
            </w:r>
          </w:p>
        </w:tc>
      </w:tr>
      <w:tr>
        <w:tc>
          <w:tcPr>
            <w:tcW w:type="dxa" w:w="2257"/>
            <w:shd w:fill="FFFFFF"/>
            <w:tcMar>
              <w:top w:w="80" w:type="dxa"/>
              <w:bottom w:w="80" w:type="dxa"/>
              <w:left w:w="100" w:type="dxa"/>
              <w:right w:w="100" w:type="dxa"/>
            </w:tcMar>
          </w:tcPr>
          <w:p>
            <w:pPr>
              <w:spacing w:before="0" w:after="0"/>
            </w:pPr>
            <w:r>
              <w:rPr>
                <w:b/>
                <w:color w:val="0F172A"/>
                <w:sz w:val="17"/>
              </w:rPr>
              <w:t>TRAINER_STORY</w:t>
            </w:r>
          </w:p>
        </w:tc>
        <w:tc>
          <w:tcPr>
            <w:tcW w:type="dxa" w:w="2257"/>
            <w:shd w:fill="FFFFFF"/>
            <w:tcMar>
              <w:top w:w="80" w:type="dxa"/>
              <w:bottom w:w="80" w:type="dxa"/>
              <w:left w:w="100" w:type="dxa"/>
              <w:right w:w="100" w:type="dxa"/>
            </w:tcMar>
          </w:tcPr>
          <w:p>
            <w:pPr>
              <w:spacing w:before="0" w:after="0"/>
            </w:pPr>
            <w:r>
              <w:rPr>
                <w:b/>
                <w:color w:val="E11D48"/>
                <w:sz w:val="17"/>
              </w:rPr>
              <w:t>id (PK), trainer_id (FK)</w:t>
            </w:r>
          </w:p>
        </w:tc>
        <w:tc>
          <w:tcPr>
            <w:tcW w:type="dxa" w:w="2257"/>
            <w:shd w:fill="FFFFFF"/>
            <w:tcMar>
              <w:top w:w="80" w:type="dxa"/>
              <w:bottom w:w="80" w:type="dxa"/>
              <w:left w:w="100" w:type="dxa"/>
              <w:right w:w="100" w:type="dxa"/>
            </w:tcMar>
          </w:tcPr>
          <w:p>
            <w:pPr>
              <w:spacing w:before="0" w:after="0"/>
            </w:pPr>
            <w:r>
              <w:rPr>
                <w:color w:val="475569"/>
                <w:sz w:val="17"/>
              </w:rPr>
              <w:t>N : 1 (Parent)</w:t>
            </w:r>
          </w:p>
        </w:tc>
        <w:tc>
          <w:tcPr>
            <w:tcW w:type="dxa" w:w="2257"/>
            <w:shd w:fill="FFFFFF"/>
            <w:tcMar>
              <w:top w:w="80" w:type="dxa"/>
              <w:bottom w:w="80" w:type="dxa"/>
              <w:left w:w="100" w:type="dxa"/>
              <w:right w:w="100" w:type="dxa"/>
            </w:tcMar>
          </w:tcPr>
          <w:p>
            <w:pPr>
              <w:spacing w:before="0" w:after="0"/>
            </w:pPr>
            <w:r>
              <w:rPr>
                <w:color w:val="475569"/>
                <w:sz w:val="17"/>
              </w:rPr>
              <w:t>Paragraf narasi latar belakang dan kisah inspiratif pelatih.</w:t>
            </w:r>
          </w:p>
        </w:tc>
      </w:tr>
      <w:tr>
        <w:tc>
          <w:tcPr>
            <w:tcW w:type="dxa" w:w="2257"/>
            <w:shd w:fill="F8FAFC"/>
            <w:tcMar>
              <w:top w:w="80" w:type="dxa"/>
              <w:bottom w:w="80" w:type="dxa"/>
              <w:left w:w="100" w:type="dxa"/>
              <w:right w:w="100" w:type="dxa"/>
            </w:tcMar>
          </w:tcPr>
          <w:p>
            <w:pPr>
              <w:spacing w:before="0" w:after="0"/>
            </w:pPr>
            <w:r>
              <w:rPr>
                <w:b/>
                <w:color w:val="0F172A"/>
                <w:sz w:val="17"/>
              </w:rPr>
              <w:t>FACILITY_CATEGORY</w:t>
            </w:r>
          </w:p>
        </w:tc>
        <w:tc>
          <w:tcPr>
            <w:tcW w:type="dxa" w:w="2257"/>
            <w:shd w:fill="F8FAFC"/>
            <w:tcMar>
              <w:top w:w="80" w:type="dxa"/>
              <w:bottom w:w="80" w:type="dxa"/>
              <w:left w:w="100" w:type="dxa"/>
              <w:right w:w="100" w:type="dxa"/>
            </w:tcMar>
          </w:tcPr>
          <w:p>
            <w:pPr>
              <w:spacing w:before="0" w:after="0"/>
            </w:pPr>
            <w:r>
              <w:rPr>
                <w:b/>
                <w:color w:val="E11D48"/>
                <w:sz w:val="17"/>
              </w:rPr>
              <w:t>category_id (PK)</w:t>
            </w:r>
          </w:p>
        </w:tc>
        <w:tc>
          <w:tcPr>
            <w:tcW w:type="dxa" w:w="2257"/>
            <w:shd w:fill="F8FAFC"/>
            <w:tcMar>
              <w:top w:w="80" w:type="dxa"/>
              <w:bottom w:w="80" w:type="dxa"/>
              <w:left w:w="100" w:type="dxa"/>
              <w:right w:w="100" w:type="dxa"/>
            </w:tcMar>
          </w:tcPr>
          <w:p>
            <w:pPr>
              <w:spacing w:before="0" w:after="0"/>
            </w:pPr>
            <w:r>
              <w:rPr>
                <w:color w:val="475569"/>
                <w:sz w:val="17"/>
              </w:rPr>
              <w:t>1 : N (Child)</w:t>
            </w:r>
          </w:p>
        </w:tc>
        <w:tc>
          <w:tcPr>
            <w:tcW w:type="dxa" w:w="2257"/>
            <w:shd w:fill="F8FAFC"/>
            <w:tcMar>
              <w:top w:w="80" w:type="dxa"/>
              <w:bottom w:w="80" w:type="dxa"/>
              <w:left w:w="100" w:type="dxa"/>
              <w:right w:w="100" w:type="dxa"/>
            </w:tcMar>
          </w:tcPr>
          <w:p>
            <w:pPr>
              <w:spacing w:before="0" w:after="0"/>
            </w:pPr>
            <w:r>
              <w:rPr>
                <w:color w:val="475569"/>
                <w:sz w:val="17"/>
              </w:rPr>
              <w:t>Kategori klasifikasi alat (Cardio, Strength, Fasilitas Umum).</w:t>
            </w:r>
          </w:p>
        </w:tc>
      </w:tr>
      <w:tr>
        <w:tc>
          <w:tcPr>
            <w:tcW w:type="dxa" w:w="2257"/>
            <w:shd w:fill="FFFFFF"/>
            <w:tcMar>
              <w:top w:w="80" w:type="dxa"/>
              <w:bottom w:w="80" w:type="dxa"/>
              <w:left w:w="100" w:type="dxa"/>
              <w:right w:w="100" w:type="dxa"/>
            </w:tcMar>
          </w:tcPr>
          <w:p>
            <w:pPr>
              <w:spacing w:before="0" w:after="0"/>
            </w:pPr>
            <w:r>
              <w:rPr>
                <w:b/>
                <w:color w:val="0F172A"/>
                <w:sz w:val="17"/>
              </w:rPr>
              <w:t>FACILITY_ITEM</w:t>
            </w:r>
          </w:p>
        </w:tc>
        <w:tc>
          <w:tcPr>
            <w:tcW w:type="dxa" w:w="2257"/>
            <w:shd w:fill="FFFFFF"/>
            <w:tcMar>
              <w:top w:w="80" w:type="dxa"/>
              <w:bottom w:w="80" w:type="dxa"/>
              <w:left w:w="100" w:type="dxa"/>
              <w:right w:w="100" w:type="dxa"/>
            </w:tcMar>
          </w:tcPr>
          <w:p>
            <w:pPr>
              <w:spacing w:before="0" w:after="0"/>
            </w:pPr>
            <w:r>
              <w:rPr>
                <w:b/>
                <w:color w:val="E11D48"/>
                <w:sz w:val="17"/>
              </w:rPr>
              <w:t>item_id (PK), category_id (FK)</w:t>
            </w:r>
          </w:p>
        </w:tc>
        <w:tc>
          <w:tcPr>
            <w:tcW w:type="dxa" w:w="2257"/>
            <w:shd w:fill="FFFFFF"/>
            <w:tcMar>
              <w:top w:w="80" w:type="dxa"/>
              <w:bottom w:w="80" w:type="dxa"/>
              <w:left w:w="100" w:type="dxa"/>
              <w:right w:w="100" w:type="dxa"/>
            </w:tcMar>
          </w:tcPr>
          <w:p>
            <w:pPr>
              <w:spacing w:before="0" w:after="0"/>
            </w:pPr>
            <w:r>
              <w:rPr>
                <w:color w:val="475569"/>
                <w:sz w:val="17"/>
              </w:rPr>
              <w:t>N : 1 (Parent)</w:t>
            </w:r>
          </w:p>
        </w:tc>
        <w:tc>
          <w:tcPr>
            <w:tcW w:type="dxa" w:w="2257"/>
            <w:shd w:fill="FFFFFF"/>
            <w:tcMar>
              <w:top w:w="80" w:type="dxa"/>
              <w:bottom w:w="80" w:type="dxa"/>
              <w:left w:w="100" w:type="dxa"/>
              <w:right w:w="100" w:type="dxa"/>
            </w:tcMar>
          </w:tcPr>
          <w:p>
            <w:pPr>
              <w:spacing w:before="0" w:after="0"/>
            </w:pPr>
            <w:r>
              <w:rPr>
                <w:color w:val="475569"/>
                <w:sz w:val="17"/>
              </w:rPr>
              <w:t>Detail alat fasilitas (nama, foto lokal, jumlah unit, deskripsi fungsi).</w:t>
            </w:r>
          </w:p>
        </w:tc>
      </w:tr>
      <w:tr>
        <w:tc>
          <w:tcPr>
            <w:tcW w:type="dxa" w:w="2257"/>
            <w:shd w:fill="F8FAFC"/>
            <w:tcMar>
              <w:top w:w="80" w:type="dxa"/>
              <w:bottom w:w="80" w:type="dxa"/>
              <w:left w:w="100" w:type="dxa"/>
              <w:right w:w="100" w:type="dxa"/>
            </w:tcMar>
          </w:tcPr>
          <w:p>
            <w:pPr>
              <w:spacing w:before="0" w:after="0"/>
            </w:pPr>
            <w:r>
              <w:rPr>
                <w:b/>
                <w:color w:val="0F172A"/>
                <w:sz w:val="17"/>
              </w:rPr>
              <w:t>WARGYM_PROFILE</w:t>
            </w:r>
          </w:p>
        </w:tc>
        <w:tc>
          <w:tcPr>
            <w:tcW w:type="dxa" w:w="2257"/>
            <w:shd w:fill="F8FAFC"/>
            <w:tcMar>
              <w:top w:w="80" w:type="dxa"/>
              <w:bottom w:w="80" w:type="dxa"/>
              <w:left w:w="100" w:type="dxa"/>
              <w:right w:w="100" w:type="dxa"/>
            </w:tcMar>
          </w:tcPr>
          <w:p>
            <w:pPr>
              <w:spacing w:before="0" w:after="0"/>
            </w:pPr>
            <w:r>
              <w:rPr>
                <w:b/>
                <w:color w:val="E11D48"/>
                <w:sz w:val="17"/>
              </w:rPr>
              <w:t>gym_id (PK)</w:t>
            </w:r>
          </w:p>
        </w:tc>
        <w:tc>
          <w:tcPr>
            <w:tcW w:type="dxa" w:w="2257"/>
            <w:shd w:fill="F8FAFC"/>
            <w:tcMar>
              <w:top w:w="80" w:type="dxa"/>
              <w:bottom w:w="80" w:type="dxa"/>
              <w:left w:w="100" w:type="dxa"/>
              <w:right w:w="100" w:type="dxa"/>
            </w:tcMar>
          </w:tcPr>
          <w:p>
            <w:pPr>
              <w:spacing w:before="0" w:after="0"/>
            </w:pPr>
            <w:r>
              <w:rPr>
                <w:color w:val="475569"/>
                <w:sz w:val="17"/>
              </w:rPr>
              <w:t>1 : N (Child)</w:t>
            </w:r>
          </w:p>
        </w:tc>
        <w:tc>
          <w:tcPr>
            <w:tcW w:type="dxa" w:w="2257"/>
            <w:shd w:fill="F8FAFC"/>
            <w:tcMar>
              <w:top w:w="80" w:type="dxa"/>
              <w:bottom w:w="80" w:type="dxa"/>
              <w:left w:w="100" w:type="dxa"/>
              <w:right w:w="100" w:type="dxa"/>
            </w:tcMar>
          </w:tcPr>
          <w:p>
            <w:pPr>
              <w:spacing w:before="0" w:after="0"/>
            </w:pPr>
            <w:r>
              <w:rPr>
                <w:color w:val="475569"/>
                <w:sz w:val="17"/>
              </w:rPr>
              <w:t>Identitas resmi gym (nama, alamat Mojosongo Diwek, link GMaps).</w:t>
            </w:r>
          </w:p>
        </w:tc>
      </w:tr>
      <w:tr>
        <w:tc>
          <w:tcPr>
            <w:tcW w:type="dxa" w:w="2257"/>
            <w:shd w:fill="FFFFFF"/>
            <w:tcMar>
              <w:top w:w="80" w:type="dxa"/>
              <w:bottom w:w="80" w:type="dxa"/>
              <w:left w:w="100" w:type="dxa"/>
              <w:right w:w="100" w:type="dxa"/>
            </w:tcMar>
          </w:tcPr>
          <w:p>
            <w:pPr>
              <w:spacing w:before="0" w:after="0"/>
            </w:pPr>
            <w:r>
              <w:rPr>
                <w:b/>
                <w:color w:val="0F172A"/>
                <w:sz w:val="17"/>
              </w:rPr>
              <w:t>SERVICE_PRICING</w:t>
            </w:r>
          </w:p>
        </w:tc>
        <w:tc>
          <w:tcPr>
            <w:tcW w:type="dxa" w:w="2257"/>
            <w:shd w:fill="FFFFFF"/>
            <w:tcMar>
              <w:top w:w="80" w:type="dxa"/>
              <w:bottom w:w="80" w:type="dxa"/>
              <w:left w:w="100" w:type="dxa"/>
              <w:right w:w="100" w:type="dxa"/>
            </w:tcMar>
          </w:tcPr>
          <w:p>
            <w:pPr>
              <w:spacing w:before="0" w:after="0"/>
            </w:pPr>
            <w:r>
              <w:rPr>
                <w:b/>
                <w:color w:val="E11D48"/>
                <w:sz w:val="17"/>
              </w:rPr>
              <w:t>service_id (PK), gym_id (FK)</w:t>
            </w:r>
          </w:p>
        </w:tc>
        <w:tc>
          <w:tcPr>
            <w:tcW w:type="dxa" w:w="2257"/>
            <w:shd w:fill="FFFFFF"/>
            <w:tcMar>
              <w:top w:w="80" w:type="dxa"/>
              <w:bottom w:w="80" w:type="dxa"/>
              <w:left w:w="100" w:type="dxa"/>
              <w:right w:w="100" w:type="dxa"/>
            </w:tcMar>
          </w:tcPr>
          <w:p>
            <w:pPr>
              <w:spacing w:before="0" w:after="0"/>
            </w:pPr>
            <w:r>
              <w:rPr>
                <w:color w:val="475569"/>
                <w:sz w:val="17"/>
              </w:rPr>
              <w:t>N : 1 (Parent)</w:t>
            </w:r>
          </w:p>
        </w:tc>
        <w:tc>
          <w:tcPr>
            <w:tcW w:type="dxa" w:w="2257"/>
            <w:shd w:fill="FFFFFF"/>
            <w:tcMar>
              <w:top w:w="80" w:type="dxa"/>
              <w:bottom w:w="80" w:type="dxa"/>
              <w:left w:w="100" w:type="dxa"/>
              <w:right w:w="100" w:type="dxa"/>
            </w:tcMar>
          </w:tcPr>
          <w:p>
            <w:pPr>
              <w:spacing w:before="0" w:after="0"/>
            </w:pPr>
            <w:r>
              <w:rPr>
                <w:color w:val="475569"/>
                <w:sz w:val="17"/>
              </w:rPr>
              <w:t>Daftar tarif harga harian, mingguan, bulanan, dan sesi PT.</w:t>
            </w:r>
          </w:p>
        </w:tc>
      </w:tr>
      <w:tr>
        <w:tc>
          <w:tcPr>
            <w:tcW w:type="dxa" w:w="2257"/>
            <w:shd w:fill="F8FAFC"/>
            <w:tcMar>
              <w:top w:w="80" w:type="dxa"/>
              <w:bottom w:w="80" w:type="dxa"/>
              <w:left w:w="100" w:type="dxa"/>
              <w:right w:w="100" w:type="dxa"/>
            </w:tcMar>
          </w:tcPr>
          <w:p>
            <w:pPr>
              <w:spacing w:before="0" w:after="0"/>
            </w:pPr>
            <w:r>
              <w:rPr>
                <w:b/>
                <w:color w:val="0F172A"/>
                <w:sz w:val="17"/>
              </w:rPr>
              <w:t>SOCIAL_MEDIA</w:t>
            </w:r>
          </w:p>
        </w:tc>
        <w:tc>
          <w:tcPr>
            <w:tcW w:type="dxa" w:w="2257"/>
            <w:shd w:fill="F8FAFC"/>
            <w:tcMar>
              <w:top w:w="80" w:type="dxa"/>
              <w:bottom w:w="80" w:type="dxa"/>
              <w:left w:w="100" w:type="dxa"/>
              <w:right w:w="100" w:type="dxa"/>
            </w:tcMar>
          </w:tcPr>
          <w:p>
            <w:pPr>
              <w:spacing w:before="0" w:after="0"/>
            </w:pPr>
            <w:r>
              <w:rPr>
                <w:b/>
                <w:color w:val="E11D48"/>
                <w:sz w:val="17"/>
              </w:rPr>
              <w:t>id (PK), gym_id (FK)</w:t>
            </w:r>
          </w:p>
        </w:tc>
        <w:tc>
          <w:tcPr>
            <w:tcW w:type="dxa" w:w="2257"/>
            <w:shd w:fill="F8FAFC"/>
            <w:tcMar>
              <w:top w:w="80" w:type="dxa"/>
              <w:bottom w:w="80" w:type="dxa"/>
              <w:left w:w="100" w:type="dxa"/>
              <w:right w:w="100" w:type="dxa"/>
            </w:tcMar>
          </w:tcPr>
          <w:p>
            <w:pPr>
              <w:spacing w:before="0" w:after="0"/>
            </w:pPr>
            <w:r>
              <w:rPr>
                <w:color w:val="475569"/>
                <w:sz w:val="17"/>
              </w:rPr>
              <w:t>N : 1 (Parent)</w:t>
            </w:r>
          </w:p>
        </w:tc>
        <w:tc>
          <w:tcPr>
            <w:tcW w:type="dxa" w:w="2257"/>
            <w:shd w:fill="F8FAFC"/>
            <w:tcMar>
              <w:top w:w="80" w:type="dxa"/>
              <w:bottom w:w="80" w:type="dxa"/>
              <w:left w:w="100" w:type="dxa"/>
              <w:right w:w="100" w:type="dxa"/>
            </w:tcMar>
          </w:tcPr>
          <w:p>
            <w:pPr>
              <w:spacing w:before="0" w:after="0"/>
            </w:pPr>
            <w:r>
              <w:rPr>
                <w:color w:val="475569"/>
                <w:sz w:val="17"/>
              </w:rPr>
              <w:t>Tautan media sosial resmi WARGYM (TikTok, Instagram, WhatsApp).</w:t>
            </w:r>
          </w:p>
        </w:tc>
      </w:tr>
    </w:tbl>
    <w:p>
      <w:r>
        <w:br w:type="page"/>
      </w:r>
    </w:p>
    <w:p>
      <w:pPr>
        <w:keepNext/>
        <w:spacing w:before="360" w:after="120"/>
      </w:pPr>
      <w:r>
        <w:rPr>
          <w:rFonts w:ascii="Segoe UI" w:hAnsi="Segoe UI"/>
          <w:b/>
          <w:color w:val="E11D48"/>
          <w:sz w:val="30"/>
        </w:rPr>
        <w:t>6. ALUR KERJA SISTEM (SYSTEM WORKFLOW &amp; FLOWCHART)</w:t>
      </w:r>
    </w:p>
    <w:p>
      <w:pPr>
        <w:keepNext/>
        <w:spacing w:before="260" w:after="80"/>
      </w:pPr>
      <w:r>
        <w:rPr>
          <w:rFonts w:ascii="Segoe UI" w:hAnsi="Segoe UI"/>
          <w:b/>
          <w:color w:val="0F172A"/>
          <w:sz w:val="25"/>
        </w:rPr>
        <w:t>6.1 Alur Navigasi &amp; Eksplorasi Personal Trainer</w:t>
      </w:r>
    </w:p>
    <w:p>
      <w:pPr>
        <w:spacing w:before="0" w:after="100" w:line="276" w:lineRule="auto"/>
      </w:pPr>
      <w:r>
        <w:rPr>
          <w:color w:val="334155"/>
        </w:rPr>
        <w:t>Alur interaksi pengguna saat menjelajahi profil personal trainer dirancang dengan konsep Progressive Disclosure: menyajikan ringkasan singkat terlebih dahulu, lalu memberikan akses detail lengkap melalui popup modal tanpa memuat ulang halaman:</w:t>
      </w:r>
    </w:p>
    <w:p>
      <w:pPr>
        <w:spacing w:before="0" w:after="100" w:line="276" w:lineRule="auto"/>
      </w:pPr>
      <w:r>
        <w:rPr>
          <w:b/>
          <w:color w:val="0F172A"/>
        </w:rPr>
        <w:t xml:space="preserve">Tahap 1: Akses Halaman: </w:t>
      </w:r>
      <w:r>
        <w:rPr>
          <w:color w:val="334155"/>
        </w:rPr>
        <w:t>Pengunjung membuka URL website /personal-trainer. Vue Router merender halaman secara dinamis.</w:t>
      </w:r>
    </w:p>
    <w:p>
      <w:pPr>
        <w:spacing w:before="0" w:after="100" w:line="276" w:lineRule="auto"/>
      </w:pPr>
      <w:r>
        <w:rPr>
          <w:b/>
          <w:color w:val="0F172A"/>
        </w:rPr>
        <w:t xml:space="preserve">Tahap 2: Rendering Kartu Trainer: </w:t>
      </w:r>
      <w:r>
        <w:rPr>
          <w:color w:val="334155"/>
        </w:rPr>
        <w:t>Sistem merender 3 kartu pelatih (Kak Ghion, Coach Fanny, Kak Izaa) dalam susunan 3 kolom simetris pada desktop (lg:grid-cols-3) atau vertikal pada mobile.</w:t>
      </w:r>
    </w:p>
    <w:p>
      <w:pPr>
        <w:spacing w:before="0" w:after="100" w:line="276" w:lineRule="auto"/>
      </w:pPr>
      <w:r>
        <w:rPr>
          <w:b/>
          <w:color w:val="0F172A"/>
        </w:rPr>
        <w:t xml:space="preserve">Tahap 3: Pemilihan Aksi Pengguna: </w:t>
      </w:r>
      <w:r>
        <w:rPr>
          <w:color w:val="334155"/>
        </w:rPr>
        <w:t>Pengguna dapat membaca kutipan dan ringkasan preview (line-clamp-3) di kartu depan, atau mengklik tombol 'Lihat Profil Lengkap'.</w:t>
      </w:r>
    </w:p>
    <w:p>
      <w:pPr>
        <w:spacing w:before="0" w:after="100" w:line="276" w:lineRule="auto"/>
      </w:pPr>
      <w:r>
        <w:rPr>
          <w:b/>
          <w:color w:val="0F172A"/>
        </w:rPr>
        <w:t xml:space="preserve">Tahap 4: Pembukaan Modal Interaktif: </w:t>
      </w:r>
      <w:r>
        <w:rPr>
          <w:color w:val="334155"/>
        </w:rPr>
        <w:t>State selectedTrainer diaktifkan. Body browser secara otomatis dikunci (overflow-hidden) untuk mencegah scroll ganda pada latar belakang.</w:t>
      </w:r>
    </w:p>
    <w:p>
      <w:pPr>
        <w:spacing w:before="0" w:after="100" w:line="276" w:lineRule="auto"/>
      </w:pPr>
      <w:r>
        <w:rPr>
          <w:b/>
          <w:color w:val="0F172A"/>
        </w:rPr>
        <w:t xml:space="preserve">Tahap 5: Eksplorasi Detail Profil: </w:t>
      </w:r>
      <w:r>
        <w:rPr>
          <w:color w:val="334155"/>
        </w:rPr>
        <w:t>Pengguna membaca cerita otentik About Me, rincian keahlian, checklist pendekatan, dan komitmen visi pelatih.</w:t>
      </w:r>
    </w:p>
    <w:p>
      <w:pPr>
        <w:spacing w:before="0" w:after="100" w:line="276" w:lineRule="auto"/>
      </w:pPr>
      <w:r>
        <w:rPr>
          <w:b/>
          <w:color w:val="0F172A"/>
        </w:rPr>
        <w:t xml:space="preserve">Tahap 6: Konversi ke WhatsApp: </w:t>
      </w:r>
      <w:r>
        <w:rPr>
          <w:color w:val="334155"/>
        </w:rPr>
        <w:t>Pengguna menekan tombol CTA 'Hubungi via WhatsApp'. Sistem membuka tab baru ke wa.me dengan nomor resmi pengelola (+62 895-0836-6293) dan pesan pembuka yang sudah terisi otomatis sesuai nama pelatih.</w:t>
      </w:r>
    </w:p>
    <w:p>
      <w:pPr>
        <w:keepNext/>
        <w:spacing w:before="260" w:after="80"/>
      </w:pPr>
      <w:r>
        <w:rPr>
          <w:rFonts w:ascii="Segoe UI" w:hAnsi="Segoe UI"/>
          <w:b/>
          <w:color w:val="0F172A"/>
          <w:sz w:val="25"/>
        </w:rPr>
        <w:t>6.2 Alur Otomatisasi CI/CD Deployment Vercel</w:t>
      </w:r>
    </w:p>
    <w:p>
      <w:pPr>
        <w:spacing w:before="0" w:after="100" w:line="276" w:lineRule="auto"/>
      </w:pPr>
      <w:r>
        <w:rPr>
          <w:color w:val="334155"/>
        </w:rPr>
        <w:t>Sistem menerapkan otomasi integrasi dan penyebaran berkelanjutan (Continuous Integration &amp; Continuous Deployment). Setiap pembaruan yang didorong ke repositori GitHub akan dideploy ke jaringan CDN global secara otomatis:</w:t>
      </w:r>
    </w:p>
    <w:p>
      <w:pPr>
        <w:spacing w:before="160" w:after="80"/>
        <w:jc w:val="center"/>
      </w:pPr>
      <w:r>
        <w:drawing>
          <wp:inline xmlns:a="http://schemas.openxmlformats.org/drawingml/2006/main" xmlns:pic="http://schemas.openxmlformats.org/drawingml/2006/picture">
            <wp:extent cx="5486400" cy="2982946"/>
            <wp:docPr id="2" name="Picture 2"/>
            <wp:cNvGraphicFramePr>
              <a:graphicFrameLocks noChangeAspect="1"/>
            </wp:cNvGraphicFramePr>
            <a:graphic>
              <a:graphicData uri="http://schemas.openxmlformats.org/drawingml/2006/picture">
                <pic:pic>
                  <pic:nvPicPr>
                    <pic:cNvPr id="0" name="ci_cd.png"/>
                    <pic:cNvPicPr/>
                  </pic:nvPicPr>
                  <pic:blipFill>
                    <a:blip r:embed="rId12"/>
                    <a:stretch>
                      <a:fillRect/>
                    </a:stretch>
                  </pic:blipFill>
                  <pic:spPr>
                    <a:xfrm>
                      <a:off x="0" y="0"/>
                      <a:ext cx="5486400" cy="2982946"/>
                    </a:xfrm>
                    <a:prstGeom prst="rect"/>
                  </pic:spPr>
                </pic:pic>
              </a:graphicData>
            </a:graphic>
          </wp:inline>
        </w:drawing>
      </w:r>
    </w:p>
    <w:p>
      <w:pPr>
        <w:spacing w:after="240"/>
        <w:jc w:val="center"/>
      </w:pPr>
      <w:r>
        <w:rPr>
          <w:i/>
          <w:color w:val="64748B"/>
          <w:sz w:val="17"/>
        </w:rPr>
        <w:t>Gambar 6.1: Sequence Diagram CI/CD Deployment Pipeline GitHub ke Vercel Edge</w:t>
      </w:r>
    </w:p>
    <w:p>
      <w:r>
        <w:br w:type="page"/>
      </w:r>
    </w:p>
    <w:p>
      <w:pPr>
        <w:keepNext/>
        <w:spacing w:before="360" w:after="120"/>
      </w:pPr>
      <w:r>
        <w:rPr>
          <w:rFonts w:ascii="Segoe UI" w:hAnsi="Segoe UI"/>
          <w:b/>
          <w:color w:val="E11D48"/>
          <w:sz w:val="30"/>
        </w:rPr>
        <w:t>7. RIWAYAT PUSH GITHUB &amp; LOG PERBAIKAN (CHANGELOG)</w:t>
      </w:r>
    </w:p>
    <w:p>
      <w:pPr>
        <w:spacing w:before="0" w:after="100" w:line="276" w:lineRule="auto"/>
      </w:pPr>
      <w:r>
        <w:rPr>
          <w:color w:val="334155"/>
        </w:rPr>
        <w:t>Berikut adalah rekam jejak historis seluruh commit pembaruan kode pada branch main repositori resmi gymwarung/arena-profile. Log ini mendokumentasikan apa yang diperbaiki, tanggal dan waktu pengerjaan, serta kontributor terkait: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576"/>
        <w:gridCol w:w="1152"/>
        <w:gridCol w:w="1584"/>
        <w:gridCol w:w="1296"/>
        <w:gridCol w:w="2016"/>
        <w:gridCol w:w="2405"/>
      </w:tblGrid>
      <w:tr>
        <w:tc>
          <w:tcPr>
            <w:tcW w:type="dxa" w:w="1505"/>
            <w:shd w:fill="1E293B"/>
            <w:tcMar>
              <w:top w:w="100" w:type="dxa"/>
              <w:bottom w:w="100" w:type="dxa"/>
              <w:left w:w="60" w:type="dxa"/>
              <w:right w:w="60" w:type="dxa"/>
            </w:tcMar>
          </w:tcPr>
          <w:p>
            <w:pPr>
              <w:spacing w:before="0" w:after="0"/>
            </w:pPr>
            <w:r>
              <w:rPr>
                <w:b/>
                <w:color w:val="FFFFFF"/>
                <w:sz w:val="17"/>
              </w:rPr>
              <w:t>No</w:t>
            </w:r>
          </w:p>
        </w:tc>
        <w:tc>
          <w:tcPr>
            <w:tcW w:type="dxa" w:w="1505"/>
            <w:shd w:fill="1E293B"/>
            <w:tcMar>
              <w:top w:w="100" w:type="dxa"/>
              <w:bottom w:w="100" w:type="dxa"/>
              <w:left w:w="60" w:type="dxa"/>
              <w:right w:w="60" w:type="dxa"/>
            </w:tcMar>
          </w:tcPr>
          <w:p>
            <w:pPr>
              <w:spacing w:before="0" w:after="0"/>
            </w:pPr>
            <w:r>
              <w:rPr>
                <w:b/>
                <w:color w:val="FFFFFF"/>
                <w:sz w:val="17"/>
              </w:rPr>
              <w:t>Hash</w:t>
            </w:r>
          </w:p>
        </w:tc>
        <w:tc>
          <w:tcPr>
            <w:tcW w:type="dxa" w:w="1505"/>
            <w:shd w:fill="1E293B"/>
            <w:tcMar>
              <w:top w:w="100" w:type="dxa"/>
              <w:bottom w:w="100" w:type="dxa"/>
              <w:left w:w="60" w:type="dxa"/>
              <w:right w:w="60" w:type="dxa"/>
            </w:tcMar>
          </w:tcPr>
          <w:p>
            <w:pPr>
              <w:spacing w:before="0" w:after="0"/>
            </w:pPr>
            <w:r>
              <w:rPr>
                <w:b/>
                <w:color w:val="FFFFFF"/>
                <w:sz w:val="17"/>
              </w:rPr>
              <w:t>Tanggal</w:t>
            </w:r>
          </w:p>
        </w:tc>
        <w:tc>
          <w:tcPr>
            <w:tcW w:type="dxa" w:w="1505"/>
            <w:shd w:fill="1E293B"/>
            <w:tcMar>
              <w:top w:w="100" w:type="dxa"/>
              <w:bottom w:w="100" w:type="dxa"/>
              <w:left w:w="60" w:type="dxa"/>
              <w:right w:w="60" w:type="dxa"/>
            </w:tcMar>
          </w:tcPr>
          <w:p>
            <w:pPr>
              <w:spacing w:before="0" w:after="0"/>
            </w:pPr>
            <w:r>
              <w:rPr>
                <w:b/>
                <w:color w:val="FFFFFF"/>
                <w:sz w:val="17"/>
              </w:rPr>
              <w:t>Penulis</w:t>
            </w:r>
          </w:p>
        </w:tc>
        <w:tc>
          <w:tcPr>
            <w:tcW w:type="dxa" w:w="1505"/>
            <w:shd w:fill="1E293B"/>
            <w:tcMar>
              <w:top w:w="100" w:type="dxa"/>
              <w:bottom w:w="100" w:type="dxa"/>
              <w:left w:w="60" w:type="dxa"/>
              <w:right w:w="60" w:type="dxa"/>
            </w:tcMar>
          </w:tcPr>
          <w:p>
            <w:pPr>
              <w:spacing w:before="0" w:after="0"/>
            </w:pPr>
            <w:r>
              <w:rPr>
                <w:b/>
                <w:color w:val="FFFFFF"/>
                <w:sz w:val="17"/>
              </w:rPr>
              <w:t>Ringkasan Commit</w:t>
            </w:r>
          </w:p>
        </w:tc>
        <w:tc>
          <w:tcPr>
            <w:tcW w:type="dxa" w:w="1505"/>
            <w:shd w:fill="1E293B"/>
            <w:tcMar>
              <w:top w:w="100" w:type="dxa"/>
              <w:bottom w:w="100" w:type="dxa"/>
              <w:left w:w="60" w:type="dxa"/>
              <w:right w:w="60" w:type="dxa"/>
            </w:tcMar>
          </w:tcPr>
          <w:p>
            <w:pPr>
              <w:spacing w:before="0" w:after="0"/>
            </w:pPr>
            <w:r>
              <w:rPr>
                <w:b/>
                <w:color w:val="FFFFFF"/>
                <w:sz w:val="17"/>
              </w:rPr>
              <w:t>Detail Perbaikan &amp; Dampak</w:t>
            </w:r>
          </w:p>
        </w:tc>
      </w:tr>
      <w:tr>
        <w:tc>
          <w:tcPr>
            <w:tcW w:type="dxa" w:w="1505"/>
            <w:shd w:fill="FFFFFF"/>
            <w:tcMar>
              <w:top w:w="70" w:type="dxa"/>
              <w:bottom w:w="70" w:type="dxa"/>
              <w:left w:w="60" w:type="dxa"/>
              <w:right w:w="60" w:type="dxa"/>
            </w:tcMar>
          </w:tcPr>
          <w:p>
            <w:pPr>
              <w:spacing w:before="0" w:after="0"/>
              <w:jc w:val="center"/>
            </w:pPr>
            <w:r>
              <w:rPr>
                <w:b/>
                <w:sz w:val="15"/>
              </w:rPr>
              <w:t>22</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60d4520</w:t>
            </w:r>
          </w:p>
        </w:tc>
        <w:tc>
          <w:tcPr>
            <w:tcW w:type="dxa" w:w="1505"/>
            <w:shd w:fill="FFFFFF"/>
            <w:tcMar>
              <w:top w:w="70" w:type="dxa"/>
              <w:bottom w:w="70" w:type="dxa"/>
              <w:left w:w="60" w:type="dxa"/>
              <w:right w:w="60" w:type="dxa"/>
            </w:tcMar>
          </w:tcPr>
          <w:p>
            <w:pPr>
              <w:spacing w:before="0" w:after="0"/>
            </w:pPr>
            <w:r>
              <w:rPr>
                <w:color w:val="475569"/>
                <w:sz w:val="15"/>
              </w:rPr>
              <w:t>2026-10-23 15:19</w:t>
            </w:r>
          </w:p>
        </w:tc>
        <w:tc>
          <w:tcPr>
            <w:tcW w:type="dxa" w:w="1505"/>
            <w:shd w:fill="FFFFFF"/>
            <w:tcMar>
              <w:top w:w="70" w:type="dxa"/>
              <w:bottom w:w="70" w:type="dxa"/>
              <w:left w:w="60" w:type="dxa"/>
              <w:right w:w="60" w:type="dxa"/>
            </w:tcMar>
          </w:tcPr>
          <w:p>
            <w:pPr>
              <w:spacing w:before="0" w:after="0"/>
            </w:pPr>
            <w:r>
              <w:rPr>
                <w:color w:val="475569"/>
                <w:sz w:val="15"/>
              </w:rPr>
              <w:t>gymwarung</w:t>
            </w:r>
          </w:p>
        </w:tc>
        <w:tc>
          <w:tcPr>
            <w:tcW w:type="dxa" w:w="1505"/>
            <w:shd w:fill="FFFFFF"/>
            <w:tcMar>
              <w:top w:w="70" w:type="dxa"/>
              <w:bottom w:w="70" w:type="dxa"/>
              <w:left w:w="60" w:type="dxa"/>
              <w:right w:w="60" w:type="dxa"/>
            </w:tcMar>
          </w:tcPr>
          <w:p>
            <w:pPr>
              <w:spacing w:before="0" w:after="0"/>
            </w:pPr>
            <w:r>
              <w:rPr>
                <w:b/>
                <w:color w:val="0F172A"/>
                <w:sz w:val="15"/>
              </w:rPr>
              <w:t>Update changelog table with documentation commit</w:t>
            </w:r>
          </w:p>
        </w:tc>
        <w:tc>
          <w:tcPr>
            <w:tcW w:type="dxa" w:w="1505"/>
            <w:shd w:fill="FFFFFF"/>
            <w:tcMar>
              <w:top w:w="70" w:type="dxa"/>
              <w:bottom w:w="70" w:type="dxa"/>
              <w:left w:w="60" w:type="dxa"/>
              <w:right w:w="60" w:type="dxa"/>
            </w:tcMar>
          </w:tcPr>
          <w:p>
            <w:pPr>
              <w:spacing w:before="0" w:after="0"/>
            </w:pPr>
            <w:r>
              <w:rPr>
                <w:color w:val="475569"/>
                <w:sz w:val="15"/>
              </w:rPr>
              <w:t>Pembaruan tabel riwayat commit di berkas dokumentasi agar mencakup commit dokumentasi terbaru.</w:t>
            </w:r>
          </w:p>
        </w:tc>
      </w:tr>
      <w:tr>
        <w:tc>
          <w:tcPr>
            <w:tcW w:type="dxa" w:w="1505"/>
            <w:shd w:fill="F8FAFC"/>
            <w:tcMar>
              <w:top w:w="70" w:type="dxa"/>
              <w:bottom w:w="70" w:type="dxa"/>
              <w:left w:w="60" w:type="dxa"/>
              <w:right w:w="60" w:type="dxa"/>
            </w:tcMar>
          </w:tcPr>
          <w:p>
            <w:pPr>
              <w:spacing w:before="0" w:after="0"/>
              <w:jc w:val="center"/>
            </w:pPr>
            <w:r>
              <w:rPr>
                <w:b/>
                <w:sz w:val="15"/>
              </w:rPr>
              <w:t>21</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1560c0a</w:t>
            </w:r>
          </w:p>
        </w:tc>
        <w:tc>
          <w:tcPr>
            <w:tcW w:type="dxa" w:w="1505"/>
            <w:shd w:fill="F8FAFC"/>
            <w:tcMar>
              <w:top w:w="70" w:type="dxa"/>
              <w:bottom w:w="70" w:type="dxa"/>
              <w:left w:w="60" w:type="dxa"/>
              <w:right w:w="60" w:type="dxa"/>
            </w:tcMar>
          </w:tcPr>
          <w:p>
            <w:pPr>
              <w:spacing w:before="0" w:after="0"/>
            </w:pPr>
            <w:r>
              <w:rPr>
                <w:color w:val="475569"/>
                <w:sz w:val="15"/>
              </w:rPr>
              <w:t>2026-10-23 15:18</w:t>
            </w:r>
          </w:p>
        </w:tc>
        <w:tc>
          <w:tcPr>
            <w:tcW w:type="dxa" w:w="1505"/>
            <w:shd w:fill="F8FAFC"/>
            <w:tcMar>
              <w:top w:w="70" w:type="dxa"/>
              <w:bottom w:w="70" w:type="dxa"/>
              <w:left w:w="60" w:type="dxa"/>
              <w:right w:w="60" w:type="dxa"/>
            </w:tcMar>
          </w:tcPr>
          <w:p>
            <w:pPr>
              <w:spacing w:before="0" w:after="0"/>
            </w:pPr>
            <w:r>
              <w:rPr>
                <w:color w:val="475569"/>
                <w:sz w:val="15"/>
              </w:rPr>
              <w:t>gymwarung</w:t>
            </w:r>
          </w:p>
        </w:tc>
        <w:tc>
          <w:tcPr>
            <w:tcW w:type="dxa" w:w="1505"/>
            <w:shd w:fill="F8FAFC"/>
            <w:tcMar>
              <w:top w:w="70" w:type="dxa"/>
              <w:bottom w:w="70" w:type="dxa"/>
              <w:left w:w="60" w:type="dxa"/>
              <w:right w:w="60" w:type="dxa"/>
            </w:tcMar>
          </w:tcPr>
          <w:p>
            <w:pPr>
              <w:spacing w:before="0" w:after="0"/>
            </w:pPr>
            <w:r>
              <w:rPr>
                <w:b/>
                <w:color w:val="0F172A"/>
                <w:sz w:val="15"/>
              </w:rPr>
              <w:t>Dokumentasi teknis sistem lengkap (DOCUMENTATION.md)</w:t>
            </w:r>
          </w:p>
        </w:tc>
        <w:tc>
          <w:tcPr>
            <w:tcW w:type="dxa" w:w="1505"/>
            <w:shd w:fill="F8FAFC"/>
            <w:tcMar>
              <w:top w:w="70" w:type="dxa"/>
              <w:bottom w:w="70" w:type="dxa"/>
              <w:left w:w="60" w:type="dxa"/>
              <w:right w:w="60" w:type="dxa"/>
            </w:tcMar>
          </w:tcPr>
          <w:p>
            <w:pPr>
              <w:spacing w:before="0" w:after="0"/>
            </w:pPr>
            <w:r>
              <w:rPr>
                <w:color w:val="475569"/>
                <w:sz w:val="15"/>
              </w:rPr>
              <w:t>Pembuatan berkas dokumentasi sistem komprehensif mencakup latar belakang bisnis, arsitektur &amp; tech stack, schema data model, Use Case diagram, ERD, flowchart alur sistem, sequence diagram CI/CD, dan changelog push GitHub.</w:t>
            </w:r>
          </w:p>
        </w:tc>
      </w:tr>
      <w:tr>
        <w:tc>
          <w:tcPr>
            <w:tcW w:type="dxa" w:w="1505"/>
            <w:shd w:fill="FFFFFF"/>
            <w:tcMar>
              <w:top w:w="70" w:type="dxa"/>
              <w:bottom w:w="70" w:type="dxa"/>
              <w:left w:w="60" w:type="dxa"/>
              <w:right w:w="60" w:type="dxa"/>
            </w:tcMar>
          </w:tcPr>
          <w:p>
            <w:pPr>
              <w:spacing w:before="0" w:after="0"/>
              <w:jc w:val="center"/>
            </w:pPr>
            <w:r>
              <w:rPr>
                <w:b/>
                <w:sz w:val="15"/>
              </w:rPr>
              <w:t>20</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5180352</w:t>
            </w:r>
          </w:p>
        </w:tc>
        <w:tc>
          <w:tcPr>
            <w:tcW w:type="dxa" w:w="1505"/>
            <w:shd w:fill="FFFFFF"/>
            <w:tcMar>
              <w:top w:w="70" w:type="dxa"/>
              <w:bottom w:w="70" w:type="dxa"/>
              <w:left w:w="60" w:type="dxa"/>
              <w:right w:w="60" w:type="dxa"/>
            </w:tcMar>
          </w:tcPr>
          <w:p>
            <w:pPr>
              <w:spacing w:before="0" w:after="0"/>
            </w:pPr>
            <w:r>
              <w:rPr>
                <w:color w:val="475569"/>
                <w:sz w:val="15"/>
              </w:rPr>
              <w:t>2026-10-23 14:09</w:t>
            </w:r>
          </w:p>
        </w:tc>
        <w:tc>
          <w:tcPr>
            <w:tcW w:type="dxa" w:w="1505"/>
            <w:shd w:fill="FFFFFF"/>
            <w:tcMar>
              <w:top w:w="70" w:type="dxa"/>
              <w:bottom w:w="70" w:type="dxa"/>
              <w:left w:w="60" w:type="dxa"/>
              <w:right w:w="60" w:type="dxa"/>
            </w:tcMar>
          </w:tcPr>
          <w:p>
            <w:pPr>
              <w:spacing w:before="0" w:after="0"/>
            </w:pPr>
            <w:r>
              <w:rPr>
                <w:color w:val="475569"/>
                <w:sz w:val="15"/>
              </w:rPr>
              <w:t>gymwarung</w:t>
            </w:r>
          </w:p>
        </w:tc>
        <w:tc>
          <w:tcPr>
            <w:tcW w:type="dxa" w:w="1505"/>
            <w:shd w:fill="FFFFFF"/>
            <w:tcMar>
              <w:top w:w="70" w:type="dxa"/>
              <w:bottom w:w="70" w:type="dxa"/>
              <w:left w:w="60" w:type="dxa"/>
              <w:right w:w="60" w:type="dxa"/>
            </w:tcMar>
          </w:tcPr>
          <w:p>
            <w:pPr>
              <w:spacing w:before="0" w:after="0"/>
            </w:pPr>
            <w:r>
              <w:rPr>
                <w:b/>
                <w:color w:val="0F172A"/>
                <w:sz w:val="15"/>
              </w:rPr>
              <w:t>Tambah card personal trainer Kak Izaa beserta modal profil lengkap</w:t>
            </w:r>
          </w:p>
        </w:tc>
        <w:tc>
          <w:tcPr>
            <w:tcW w:type="dxa" w:w="1505"/>
            <w:shd w:fill="FFFFFF"/>
            <w:tcMar>
              <w:top w:w="70" w:type="dxa"/>
              <w:bottom w:w="70" w:type="dxa"/>
              <w:left w:w="60" w:type="dxa"/>
              <w:right w:w="60" w:type="dxa"/>
            </w:tcMar>
          </w:tcPr>
          <w:p>
            <w:pPr>
              <w:spacing w:before="0" w:after="0"/>
            </w:pPr>
            <w:r>
              <w:rPr>
                <w:color w:val="475569"/>
                <w:sz w:val="15"/>
              </w:rPr>
              <w:t>Menambahkan profil pelatih ke-3 (Kak Izaa) dengan spesialisasi Weight Loss, Body Shaping, Fitness, &amp; Healthy Lifestyle. Memperluas grid kartu personal trainer menjadi 3 kolom simetris pada layar desktop (lg:grid-cols-3). Menyediakan modal popup lengkap dengan filosofi, visi, dan integrasi WhatsApp.</w:t>
            </w:r>
          </w:p>
        </w:tc>
      </w:tr>
      <w:tr>
        <w:tc>
          <w:tcPr>
            <w:tcW w:type="dxa" w:w="1505"/>
            <w:shd w:fill="F8FAFC"/>
            <w:tcMar>
              <w:top w:w="70" w:type="dxa"/>
              <w:bottom w:w="70" w:type="dxa"/>
              <w:left w:w="60" w:type="dxa"/>
              <w:right w:w="60" w:type="dxa"/>
            </w:tcMar>
          </w:tcPr>
          <w:p>
            <w:pPr>
              <w:spacing w:before="0" w:after="0"/>
              <w:jc w:val="center"/>
            </w:pPr>
            <w:r>
              <w:rPr>
                <w:b/>
                <w:sz w:val="15"/>
              </w:rPr>
              <w:t>19</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6b86d28</w:t>
            </w:r>
          </w:p>
        </w:tc>
        <w:tc>
          <w:tcPr>
            <w:tcW w:type="dxa" w:w="1505"/>
            <w:shd w:fill="F8FAFC"/>
            <w:tcMar>
              <w:top w:w="70" w:type="dxa"/>
              <w:bottom w:w="70" w:type="dxa"/>
              <w:left w:w="60" w:type="dxa"/>
              <w:right w:w="60" w:type="dxa"/>
            </w:tcMar>
          </w:tcPr>
          <w:p>
            <w:pPr>
              <w:spacing w:before="0" w:after="0"/>
            </w:pPr>
            <w:r>
              <w:rPr>
                <w:color w:val="475569"/>
                <w:sz w:val="15"/>
              </w:rPr>
              <w:t>2026-10-23 10:58</w:t>
            </w:r>
          </w:p>
        </w:tc>
        <w:tc>
          <w:tcPr>
            <w:tcW w:type="dxa" w:w="1505"/>
            <w:shd w:fill="F8FAFC"/>
            <w:tcMar>
              <w:top w:w="70" w:type="dxa"/>
              <w:bottom w:w="70" w:type="dxa"/>
              <w:left w:w="60" w:type="dxa"/>
              <w:right w:w="60" w:type="dxa"/>
            </w:tcMar>
          </w:tcPr>
          <w:p>
            <w:pPr>
              <w:spacing w:before="0" w:after="0"/>
            </w:pPr>
            <w:r>
              <w:rPr>
                <w:color w:val="475569"/>
                <w:sz w:val="15"/>
              </w:rPr>
              <w:t>gymwarung</w:t>
            </w:r>
          </w:p>
        </w:tc>
        <w:tc>
          <w:tcPr>
            <w:tcW w:type="dxa" w:w="1505"/>
            <w:shd w:fill="F8FAFC"/>
            <w:tcMar>
              <w:top w:w="70" w:type="dxa"/>
              <w:bottom w:w="70" w:type="dxa"/>
              <w:left w:w="60" w:type="dxa"/>
              <w:right w:w="60" w:type="dxa"/>
            </w:tcMar>
          </w:tcPr>
          <w:p>
            <w:pPr>
              <w:spacing w:before="0" w:after="0"/>
            </w:pPr>
            <w:r>
              <w:rPr>
                <w:b/>
                <w:color w:val="0F172A"/>
                <w:sz w:val="15"/>
              </w:rPr>
              <w:t>Trigger deploy update card fanny</w:t>
            </w:r>
          </w:p>
        </w:tc>
        <w:tc>
          <w:tcPr>
            <w:tcW w:type="dxa" w:w="1505"/>
            <w:shd w:fill="F8FAFC"/>
            <w:tcMar>
              <w:top w:w="70" w:type="dxa"/>
              <w:bottom w:w="70" w:type="dxa"/>
              <w:left w:w="60" w:type="dxa"/>
              <w:right w:w="60" w:type="dxa"/>
            </w:tcMar>
          </w:tcPr>
          <w:p>
            <w:pPr>
              <w:spacing w:before="0" w:after="0"/>
            </w:pPr>
            <w:r>
              <w:rPr>
                <w:color w:val="475569"/>
                <w:sz w:val="15"/>
              </w:rPr>
              <w:t>Mengirimkan trigger build otomatis ke Vercel setelah repositori baru gymwarung/arena-profile terhubung, memperbarui aset live production.</w:t>
            </w:r>
          </w:p>
        </w:tc>
      </w:tr>
      <w:tr>
        <w:tc>
          <w:tcPr>
            <w:tcW w:type="dxa" w:w="1505"/>
            <w:shd w:fill="FFFFFF"/>
            <w:tcMar>
              <w:top w:w="70" w:type="dxa"/>
              <w:bottom w:w="70" w:type="dxa"/>
              <w:left w:w="60" w:type="dxa"/>
              <w:right w:w="60" w:type="dxa"/>
            </w:tcMar>
          </w:tcPr>
          <w:p>
            <w:pPr>
              <w:spacing w:before="0" w:after="0"/>
              <w:jc w:val="center"/>
            </w:pPr>
            <w:r>
              <w:rPr>
                <w:b/>
                <w:sz w:val="15"/>
              </w:rPr>
              <w:t>18</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e3daca3</w:t>
            </w:r>
          </w:p>
        </w:tc>
        <w:tc>
          <w:tcPr>
            <w:tcW w:type="dxa" w:w="1505"/>
            <w:shd w:fill="FFFFFF"/>
            <w:tcMar>
              <w:top w:w="70" w:type="dxa"/>
              <w:bottom w:w="70" w:type="dxa"/>
              <w:left w:w="60" w:type="dxa"/>
              <w:right w:w="60" w:type="dxa"/>
            </w:tcMar>
          </w:tcPr>
          <w:p>
            <w:pPr>
              <w:spacing w:before="0" w:after="0"/>
            </w:pPr>
            <w:r>
              <w:rPr>
                <w:color w:val="475569"/>
                <w:sz w:val="15"/>
              </w:rPr>
              <w:t>2026-10-23 10:28</w:t>
            </w:r>
          </w:p>
        </w:tc>
        <w:tc>
          <w:tcPr>
            <w:tcW w:type="dxa" w:w="1505"/>
            <w:shd w:fill="FFFFFF"/>
            <w:tcMar>
              <w:top w:w="70" w:type="dxa"/>
              <w:bottom w:w="70" w:type="dxa"/>
              <w:left w:w="60" w:type="dxa"/>
              <w:right w:w="60" w:type="dxa"/>
            </w:tcMar>
          </w:tcPr>
          <w:p>
            <w:pPr>
              <w:spacing w:before="0" w:after="0"/>
            </w:pPr>
            <w:r>
              <w:rPr>
                <w:color w:val="475569"/>
                <w:sz w:val="15"/>
              </w:rPr>
              <w:t>gymwarung</w:t>
            </w:r>
          </w:p>
        </w:tc>
        <w:tc>
          <w:tcPr>
            <w:tcW w:type="dxa" w:w="1505"/>
            <w:shd w:fill="FFFFFF"/>
            <w:tcMar>
              <w:top w:w="70" w:type="dxa"/>
              <w:bottom w:w="70" w:type="dxa"/>
              <w:left w:w="60" w:type="dxa"/>
              <w:right w:w="60" w:type="dxa"/>
            </w:tcMar>
          </w:tcPr>
          <w:p>
            <w:pPr>
              <w:spacing w:before="0" w:after="0"/>
            </w:pPr>
            <w:r>
              <w:rPr>
                <w:b/>
                <w:color w:val="0F172A"/>
                <w:sz w:val="15"/>
              </w:rPr>
              <w:t>Card fanny &amp; Sinkronisasi Author</w:t>
            </w:r>
          </w:p>
        </w:tc>
        <w:tc>
          <w:tcPr>
            <w:tcW w:type="dxa" w:w="1505"/>
            <w:shd w:fill="FFFFFF"/>
            <w:tcMar>
              <w:top w:w="70" w:type="dxa"/>
              <w:bottom w:w="70" w:type="dxa"/>
              <w:left w:w="60" w:type="dxa"/>
              <w:right w:w="60" w:type="dxa"/>
            </w:tcMar>
          </w:tcPr>
          <w:p>
            <w:pPr>
              <w:spacing w:before="0" w:after="0"/>
            </w:pPr>
            <w:r>
              <w:rPr>
                <w:color w:val="475569"/>
                <w:sz w:val="15"/>
              </w:rPr>
              <w:t>Memperbarui kartu Coach Fanny agar berpenampilan simetris dengan kartu Kak Ghion (menggunakan format line-clamp-3 pada cerita About Me). Menyinkronkan identitas commit author ke gymwarung &lt;gymwarung@gmail.com&gt; serta memperbarui package-lock.json (wargym-profile).</w:t>
            </w:r>
          </w:p>
        </w:tc>
      </w:tr>
      <w:tr>
        <w:tc>
          <w:tcPr>
            <w:tcW w:type="dxa" w:w="1505"/>
            <w:shd w:fill="F8FAFC"/>
            <w:tcMar>
              <w:top w:w="70" w:type="dxa"/>
              <w:bottom w:w="70" w:type="dxa"/>
              <w:left w:w="60" w:type="dxa"/>
              <w:right w:w="60" w:type="dxa"/>
            </w:tcMar>
          </w:tcPr>
          <w:p>
            <w:pPr>
              <w:spacing w:before="0" w:after="0"/>
              <w:jc w:val="center"/>
            </w:pPr>
            <w:r>
              <w:rPr>
                <w:b/>
                <w:sz w:val="15"/>
              </w:rPr>
              <w:t>17</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e829190</w:t>
            </w:r>
          </w:p>
        </w:tc>
        <w:tc>
          <w:tcPr>
            <w:tcW w:type="dxa" w:w="1505"/>
            <w:shd w:fill="F8FAFC"/>
            <w:tcMar>
              <w:top w:w="70" w:type="dxa"/>
              <w:bottom w:w="70" w:type="dxa"/>
              <w:left w:w="60" w:type="dxa"/>
              <w:right w:w="60" w:type="dxa"/>
            </w:tcMar>
          </w:tcPr>
          <w:p>
            <w:pPr>
              <w:spacing w:before="0" w:after="0"/>
            </w:pPr>
            <w:r>
              <w:rPr>
                <w:color w:val="475569"/>
                <w:sz w:val="15"/>
              </w:rPr>
              <w:t>2026-10-05 15:41</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Ganti gambar fasilitas Smith Machine dan Chest Press dengan aset lokal</w:t>
            </w:r>
          </w:p>
        </w:tc>
        <w:tc>
          <w:tcPr>
            <w:tcW w:type="dxa" w:w="1505"/>
            <w:shd w:fill="F8FAFC"/>
            <w:tcMar>
              <w:top w:w="70" w:type="dxa"/>
              <w:bottom w:w="70" w:type="dxa"/>
              <w:left w:w="60" w:type="dxa"/>
              <w:right w:w="60" w:type="dxa"/>
            </w:tcMar>
          </w:tcPr>
          <w:p>
            <w:pPr>
              <w:spacing w:before="0" w:after="0"/>
            </w:pPr>
            <w:r>
              <w:rPr>
                <w:color w:val="475569"/>
                <w:sz w:val="15"/>
              </w:rPr>
              <w:t>Mengalihkan ketergantungan tautan eksternal gambar alat Smith Machine dan Chest Press ke file aset lokal di /public/images/ untuk kecepatan muat dan stabilitas tampilan.</w:t>
            </w:r>
          </w:p>
        </w:tc>
      </w:tr>
      <w:tr>
        <w:tc>
          <w:tcPr>
            <w:tcW w:type="dxa" w:w="1505"/>
            <w:shd w:fill="FFFFFF"/>
            <w:tcMar>
              <w:top w:w="70" w:type="dxa"/>
              <w:bottom w:w="70" w:type="dxa"/>
              <w:left w:w="60" w:type="dxa"/>
              <w:right w:w="60" w:type="dxa"/>
            </w:tcMar>
          </w:tcPr>
          <w:p>
            <w:pPr>
              <w:spacing w:before="0" w:after="0"/>
              <w:jc w:val="center"/>
            </w:pPr>
            <w:r>
              <w:rPr>
                <w:b/>
                <w:sz w:val="15"/>
              </w:rPr>
              <w:t>16</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322ba56</w:t>
            </w:r>
          </w:p>
        </w:tc>
        <w:tc>
          <w:tcPr>
            <w:tcW w:type="dxa" w:w="1505"/>
            <w:shd w:fill="FFFFFF"/>
            <w:tcMar>
              <w:top w:w="70" w:type="dxa"/>
              <w:bottom w:w="70" w:type="dxa"/>
              <w:left w:w="60" w:type="dxa"/>
              <w:right w:w="60" w:type="dxa"/>
            </w:tcMar>
          </w:tcPr>
          <w:p>
            <w:pPr>
              <w:spacing w:before="0" w:after="0"/>
            </w:pPr>
            <w:r>
              <w:rPr>
                <w:color w:val="475569"/>
                <w:sz w:val="15"/>
              </w:rPr>
              <w:t>2026-10-05 15:02</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PERBAIKAN PT</w:t>
            </w:r>
          </w:p>
        </w:tc>
        <w:tc>
          <w:tcPr>
            <w:tcW w:type="dxa" w:w="1505"/>
            <w:shd w:fill="FFFFFF"/>
            <w:tcMar>
              <w:top w:w="70" w:type="dxa"/>
              <w:bottom w:w="70" w:type="dxa"/>
              <w:left w:w="60" w:type="dxa"/>
              <w:right w:w="60" w:type="dxa"/>
            </w:tcMar>
          </w:tcPr>
          <w:p>
            <w:pPr>
              <w:spacing w:before="0" w:after="0"/>
            </w:pPr>
            <w:r>
              <w:rPr>
                <w:color w:val="475569"/>
                <w:sz w:val="15"/>
              </w:rPr>
              <w:t>Penataan tata letak layout dan penyempurnaan padding pada section profil personal trainer.</w:t>
            </w:r>
          </w:p>
        </w:tc>
      </w:tr>
      <w:tr>
        <w:tc>
          <w:tcPr>
            <w:tcW w:type="dxa" w:w="1505"/>
            <w:shd w:fill="F8FAFC"/>
            <w:tcMar>
              <w:top w:w="70" w:type="dxa"/>
              <w:bottom w:w="70" w:type="dxa"/>
              <w:left w:w="60" w:type="dxa"/>
              <w:right w:w="60" w:type="dxa"/>
            </w:tcMar>
          </w:tcPr>
          <w:p>
            <w:pPr>
              <w:spacing w:before="0" w:after="0"/>
              <w:jc w:val="center"/>
            </w:pPr>
            <w:r>
              <w:rPr>
                <w:b/>
                <w:sz w:val="15"/>
              </w:rPr>
              <w:t>15</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81a76bf</w:t>
            </w:r>
          </w:p>
        </w:tc>
        <w:tc>
          <w:tcPr>
            <w:tcW w:type="dxa" w:w="1505"/>
            <w:shd w:fill="F8FAFC"/>
            <w:tcMar>
              <w:top w:w="70" w:type="dxa"/>
              <w:bottom w:w="70" w:type="dxa"/>
              <w:left w:w="60" w:type="dxa"/>
              <w:right w:w="60" w:type="dxa"/>
            </w:tcMar>
          </w:tcPr>
          <w:p>
            <w:pPr>
              <w:spacing w:before="0" w:after="0"/>
            </w:pPr>
            <w:r>
              <w:rPr>
                <w:color w:val="475569"/>
                <w:sz w:val="15"/>
              </w:rPr>
              <w:t>2026-10-05 14:57</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Hapus tombol WhatsApp di samping tombol Tutup pada footer popup modal PT</w:t>
            </w:r>
          </w:p>
        </w:tc>
        <w:tc>
          <w:tcPr>
            <w:tcW w:type="dxa" w:w="1505"/>
            <w:shd w:fill="F8FAFC"/>
            <w:tcMar>
              <w:top w:w="70" w:type="dxa"/>
              <w:bottom w:w="70" w:type="dxa"/>
              <w:left w:w="60" w:type="dxa"/>
              <w:right w:w="60" w:type="dxa"/>
            </w:tcMar>
          </w:tcPr>
          <w:p>
            <w:pPr>
              <w:spacing w:before="0" w:after="0"/>
            </w:pPr>
            <w:r>
              <w:rPr>
                <w:color w:val="475569"/>
                <w:sz w:val="15"/>
              </w:rPr>
              <w:t>Merapikan footer modal agar tombol Tutup berdiri bersih di sudut kanan bawah dan tombol CTA utama difokuskan di bagian banner bawah modal body.</w:t>
            </w:r>
          </w:p>
        </w:tc>
      </w:tr>
      <w:tr>
        <w:tc>
          <w:tcPr>
            <w:tcW w:type="dxa" w:w="1505"/>
            <w:shd w:fill="FFFFFF"/>
            <w:tcMar>
              <w:top w:w="70" w:type="dxa"/>
              <w:bottom w:w="70" w:type="dxa"/>
              <w:left w:w="60" w:type="dxa"/>
              <w:right w:w="60" w:type="dxa"/>
            </w:tcMar>
          </w:tcPr>
          <w:p>
            <w:pPr>
              <w:spacing w:before="0" w:after="0"/>
              <w:jc w:val="center"/>
            </w:pPr>
            <w:r>
              <w:rPr>
                <w:b/>
                <w:sz w:val="15"/>
              </w:rPr>
              <w:t>14</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93d61aa</w:t>
            </w:r>
          </w:p>
        </w:tc>
        <w:tc>
          <w:tcPr>
            <w:tcW w:type="dxa" w:w="1505"/>
            <w:shd w:fill="FFFFFF"/>
            <w:tcMar>
              <w:top w:w="70" w:type="dxa"/>
              <w:bottom w:w="70" w:type="dxa"/>
              <w:left w:w="60" w:type="dxa"/>
              <w:right w:w="60" w:type="dxa"/>
            </w:tcMar>
          </w:tcPr>
          <w:p>
            <w:pPr>
              <w:spacing w:before="0" w:after="0"/>
            </w:pPr>
            <w:r>
              <w:rPr>
                <w:color w:val="475569"/>
                <w:sz w:val="15"/>
              </w:rPr>
              <w:t>2026-10-05 14:47</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Hapus badge usia/role dan ikon dumbbell di kedua card personal trainer</w:t>
            </w:r>
          </w:p>
        </w:tc>
        <w:tc>
          <w:tcPr>
            <w:tcW w:type="dxa" w:w="1505"/>
            <w:shd w:fill="FFFFFF"/>
            <w:tcMar>
              <w:top w:w="70" w:type="dxa"/>
              <w:bottom w:w="70" w:type="dxa"/>
              <w:left w:w="60" w:type="dxa"/>
              <w:right w:w="60" w:type="dxa"/>
            </w:tcMar>
          </w:tcPr>
          <w:p>
            <w:pPr>
              <w:spacing w:before="0" w:after="0"/>
            </w:pPr>
            <w:r>
              <w:rPr>
                <w:color w:val="475569"/>
                <w:sz w:val="15"/>
              </w:rPr>
              <w:t>Mengeliminasi elemen badge yang kurang relevan di kartu utama agar desain lebih minimalis, elegan, dan fokus pada nama serta tag keahlian.</w:t>
            </w:r>
          </w:p>
        </w:tc>
      </w:tr>
      <w:tr>
        <w:tc>
          <w:tcPr>
            <w:tcW w:type="dxa" w:w="1505"/>
            <w:shd w:fill="F8FAFC"/>
            <w:tcMar>
              <w:top w:w="70" w:type="dxa"/>
              <w:bottom w:w="70" w:type="dxa"/>
              <w:left w:w="60" w:type="dxa"/>
              <w:right w:w="60" w:type="dxa"/>
            </w:tcMar>
          </w:tcPr>
          <w:p>
            <w:pPr>
              <w:spacing w:before="0" w:after="0"/>
              <w:jc w:val="center"/>
            </w:pPr>
            <w:r>
              <w:rPr>
                <w:b/>
                <w:sz w:val="15"/>
              </w:rPr>
              <w:t>13</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e662abc</w:t>
            </w:r>
          </w:p>
        </w:tc>
        <w:tc>
          <w:tcPr>
            <w:tcW w:type="dxa" w:w="1505"/>
            <w:shd w:fill="F8FAFC"/>
            <w:tcMar>
              <w:top w:w="70" w:type="dxa"/>
              <w:bottom w:w="70" w:type="dxa"/>
              <w:left w:w="60" w:type="dxa"/>
              <w:right w:w="60" w:type="dxa"/>
            </w:tcMar>
          </w:tcPr>
          <w:p>
            <w:pPr>
              <w:spacing w:before="0" w:after="0"/>
            </w:pPr>
            <w:r>
              <w:rPr>
                <w:color w:val="475569"/>
                <w:sz w:val="15"/>
              </w:rPr>
              <w:t>2026-10-05 11:50</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Buat kedua card personal trainer (Ghion &amp; Fanny) text-only tanpa foto</w:t>
            </w:r>
          </w:p>
        </w:tc>
        <w:tc>
          <w:tcPr>
            <w:tcW w:type="dxa" w:w="1505"/>
            <w:shd w:fill="F8FAFC"/>
            <w:tcMar>
              <w:top w:w="70" w:type="dxa"/>
              <w:bottom w:w="70" w:type="dxa"/>
              <w:left w:w="60" w:type="dxa"/>
              <w:right w:w="60" w:type="dxa"/>
            </w:tcMar>
          </w:tcPr>
          <w:p>
            <w:pPr>
              <w:spacing w:before="0" w:after="0"/>
            </w:pPr>
            <w:r>
              <w:rPr>
                <w:color w:val="475569"/>
                <w:sz w:val="15"/>
              </w:rPr>
              <w:t>Standardisasi tampilan kartu pelatih berbasis tipografi kuat (text-only aesthetic) berlatar belakang kaca (glass-panel) agar tampilan seimbang tanpa foto placeholder.</w:t>
            </w:r>
          </w:p>
        </w:tc>
      </w:tr>
      <w:tr>
        <w:tc>
          <w:tcPr>
            <w:tcW w:type="dxa" w:w="1505"/>
            <w:shd w:fill="FFFFFF"/>
            <w:tcMar>
              <w:top w:w="70" w:type="dxa"/>
              <w:bottom w:w="70" w:type="dxa"/>
              <w:left w:w="60" w:type="dxa"/>
              <w:right w:w="60" w:type="dxa"/>
            </w:tcMar>
          </w:tcPr>
          <w:p>
            <w:pPr>
              <w:spacing w:before="0" w:after="0"/>
              <w:jc w:val="center"/>
            </w:pPr>
            <w:r>
              <w:rPr>
                <w:b/>
                <w:sz w:val="15"/>
              </w:rPr>
              <w:t>12</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ff649a8</w:t>
            </w:r>
          </w:p>
        </w:tc>
        <w:tc>
          <w:tcPr>
            <w:tcW w:type="dxa" w:w="1505"/>
            <w:shd w:fill="FFFFFF"/>
            <w:tcMar>
              <w:top w:w="70" w:type="dxa"/>
              <w:bottom w:w="70" w:type="dxa"/>
              <w:left w:w="60" w:type="dxa"/>
              <w:right w:w="60" w:type="dxa"/>
            </w:tcMar>
          </w:tcPr>
          <w:p>
            <w:pPr>
              <w:spacing w:before="0" w:after="0"/>
            </w:pPr>
            <w:r>
              <w:rPr>
                <w:color w:val="475569"/>
                <w:sz w:val="15"/>
              </w:rPr>
              <w:t>2026-10-05 11:33</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Update card trainer Dika menjadi Fanny dengan deskripsi menyusul</w:t>
            </w:r>
          </w:p>
        </w:tc>
        <w:tc>
          <w:tcPr>
            <w:tcW w:type="dxa" w:w="1505"/>
            <w:shd w:fill="FFFFFF"/>
            <w:tcMar>
              <w:top w:w="70" w:type="dxa"/>
              <w:bottom w:w="70" w:type="dxa"/>
              <w:left w:w="60" w:type="dxa"/>
              <w:right w:w="60" w:type="dxa"/>
            </w:tcMar>
          </w:tcPr>
          <w:p>
            <w:pPr>
              <w:spacing w:before="0" w:after="0"/>
            </w:pPr>
            <w:r>
              <w:rPr>
                <w:color w:val="475569"/>
                <w:sz w:val="15"/>
              </w:rPr>
              <w:t>Pergantian data trainer dari Dika ke Coach Fanny pada struktur data trainer.</w:t>
            </w:r>
          </w:p>
        </w:tc>
      </w:tr>
      <w:tr>
        <w:tc>
          <w:tcPr>
            <w:tcW w:type="dxa" w:w="1505"/>
            <w:shd w:fill="F8FAFC"/>
            <w:tcMar>
              <w:top w:w="70" w:type="dxa"/>
              <w:bottom w:w="70" w:type="dxa"/>
              <w:left w:w="60" w:type="dxa"/>
              <w:right w:w="60" w:type="dxa"/>
            </w:tcMar>
          </w:tcPr>
          <w:p>
            <w:pPr>
              <w:spacing w:before="0" w:after="0"/>
              <w:jc w:val="center"/>
            </w:pPr>
            <w:r>
              <w:rPr>
                <w:b/>
                <w:sz w:val="15"/>
              </w:rPr>
              <w:t>11</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c0411d6</w:t>
            </w:r>
          </w:p>
        </w:tc>
        <w:tc>
          <w:tcPr>
            <w:tcW w:type="dxa" w:w="1505"/>
            <w:shd w:fill="F8FAFC"/>
            <w:tcMar>
              <w:top w:w="70" w:type="dxa"/>
              <w:bottom w:w="70" w:type="dxa"/>
              <w:left w:w="60" w:type="dxa"/>
              <w:right w:w="60" w:type="dxa"/>
            </w:tcMar>
          </w:tcPr>
          <w:p>
            <w:pPr>
              <w:spacing w:before="0" w:after="0"/>
            </w:pPr>
            <w:r>
              <w:rPr>
                <w:color w:val="475569"/>
                <w:sz w:val="15"/>
              </w:rPr>
              <w:t>2026-10-05 11:25</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Update card Ghion dengan preview dan popup modal profil lengkap</w:t>
            </w:r>
          </w:p>
        </w:tc>
        <w:tc>
          <w:tcPr>
            <w:tcW w:type="dxa" w:w="1505"/>
            <w:shd w:fill="F8FAFC"/>
            <w:tcMar>
              <w:top w:w="70" w:type="dxa"/>
              <w:bottom w:w="70" w:type="dxa"/>
              <w:left w:w="60" w:type="dxa"/>
              <w:right w:w="60" w:type="dxa"/>
            </w:tcMar>
          </w:tcPr>
          <w:p>
            <w:pPr>
              <w:spacing w:before="0" w:after="0"/>
            </w:pPr>
            <w:r>
              <w:rPr>
                <w:color w:val="475569"/>
                <w:sz w:val="15"/>
              </w:rPr>
              <w:t>Implementasi modal interaktif untuk Coach Ghion yang memuat perjalanan mengatasi autoimun, spesialisasi kebugaran longevity, prinsip latihan, dan visi kepelatihan.</w:t>
            </w:r>
          </w:p>
        </w:tc>
      </w:tr>
      <w:tr>
        <w:tc>
          <w:tcPr>
            <w:tcW w:type="dxa" w:w="1505"/>
            <w:shd w:fill="FFFFFF"/>
            <w:tcMar>
              <w:top w:w="70" w:type="dxa"/>
              <w:bottom w:w="70" w:type="dxa"/>
              <w:left w:w="60" w:type="dxa"/>
              <w:right w:w="60" w:type="dxa"/>
            </w:tcMar>
          </w:tcPr>
          <w:p>
            <w:pPr>
              <w:spacing w:before="0" w:after="0"/>
              <w:jc w:val="center"/>
            </w:pPr>
            <w:r>
              <w:rPr>
                <w:b/>
                <w:sz w:val="15"/>
              </w:rPr>
              <w:t>10</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330cc05</w:t>
            </w:r>
          </w:p>
        </w:tc>
        <w:tc>
          <w:tcPr>
            <w:tcW w:type="dxa" w:w="1505"/>
            <w:shd w:fill="FFFFFF"/>
            <w:tcMar>
              <w:top w:w="70" w:type="dxa"/>
              <w:bottom w:w="70" w:type="dxa"/>
              <w:left w:w="60" w:type="dxa"/>
              <w:right w:w="60" w:type="dxa"/>
            </w:tcMar>
          </w:tcPr>
          <w:p>
            <w:pPr>
              <w:spacing w:before="0" w:after="0"/>
            </w:pPr>
            <w:r>
              <w:rPr>
                <w:color w:val="475569"/>
                <w:sz w:val="15"/>
              </w:rPr>
              <w:t>2026-10-05 10:36</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Update gambar card fasilitas</w:t>
            </w:r>
          </w:p>
        </w:tc>
        <w:tc>
          <w:tcPr>
            <w:tcW w:type="dxa" w:w="1505"/>
            <w:shd w:fill="FFFFFF"/>
            <w:tcMar>
              <w:top w:w="70" w:type="dxa"/>
              <w:bottom w:w="70" w:type="dxa"/>
              <w:left w:w="60" w:type="dxa"/>
              <w:right w:w="60" w:type="dxa"/>
            </w:tcMar>
          </w:tcPr>
          <w:p>
            <w:pPr>
              <w:spacing w:before="0" w:after="0"/>
            </w:pPr>
            <w:r>
              <w:rPr>
                <w:color w:val="475569"/>
                <w:sz w:val="15"/>
              </w:rPr>
              <w:t>Integrasi gambar lokal fasilitas pendukung: Musholla (musholla.png), Warung Kopi (warung.jpg), Samsak Tinju (samsak.png), dan Kipas Angin (kipas.png).</w:t>
            </w:r>
          </w:p>
        </w:tc>
      </w:tr>
      <w:tr>
        <w:tc>
          <w:tcPr>
            <w:tcW w:type="dxa" w:w="1505"/>
            <w:shd w:fill="F8FAFC"/>
            <w:tcMar>
              <w:top w:w="70" w:type="dxa"/>
              <w:bottom w:w="70" w:type="dxa"/>
              <w:left w:w="60" w:type="dxa"/>
              <w:right w:w="60" w:type="dxa"/>
            </w:tcMar>
          </w:tcPr>
          <w:p>
            <w:pPr>
              <w:spacing w:before="0" w:after="0"/>
              <w:jc w:val="center"/>
            </w:pPr>
            <w:r>
              <w:rPr>
                <w:b/>
                <w:sz w:val="15"/>
              </w:rPr>
              <w:t>9</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5994a9b</w:t>
            </w:r>
          </w:p>
        </w:tc>
        <w:tc>
          <w:tcPr>
            <w:tcW w:type="dxa" w:w="1505"/>
            <w:shd w:fill="F8FAFC"/>
            <w:tcMar>
              <w:top w:w="70" w:type="dxa"/>
              <w:bottom w:w="70" w:type="dxa"/>
              <w:left w:w="60" w:type="dxa"/>
              <w:right w:w="60" w:type="dxa"/>
            </w:tcMar>
          </w:tcPr>
          <w:p>
            <w:pPr>
              <w:spacing w:before="0" w:after="0"/>
            </w:pPr>
            <w:r>
              <w:rPr>
                <w:color w:val="475569"/>
                <w:sz w:val="15"/>
              </w:rPr>
              <w:t>2026-10-05 10:17</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Sesuaikan dan tambahkan fasilitas baru</w:t>
            </w:r>
          </w:p>
        </w:tc>
        <w:tc>
          <w:tcPr>
            <w:tcW w:type="dxa" w:w="1505"/>
            <w:shd w:fill="F8FAFC"/>
            <w:tcMar>
              <w:top w:w="70" w:type="dxa"/>
              <w:bottom w:w="70" w:type="dxa"/>
              <w:left w:w="60" w:type="dxa"/>
              <w:right w:w="60" w:type="dxa"/>
            </w:tcMar>
          </w:tcPr>
          <w:p>
            <w:pPr>
              <w:spacing w:before="0" w:after="0"/>
            </w:pPr>
            <w:r>
              <w:rPr>
                <w:color w:val="475569"/>
                <w:sz w:val="15"/>
              </w:rPr>
              <w:t>Pemutakhiran daftar inventaris alat: Abductor + Adductor (1 unit), Kamar Mandi/Toilet, Musholla, Free Wi-Fi, dan Sirkulasi Udara Kipas Angin.</w:t>
            </w:r>
          </w:p>
        </w:tc>
      </w:tr>
      <w:tr>
        <w:tc>
          <w:tcPr>
            <w:tcW w:type="dxa" w:w="1505"/>
            <w:shd w:fill="FFFFFF"/>
            <w:tcMar>
              <w:top w:w="70" w:type="dxa"/>
              <w:bottom w:w="70" w:type="dxa"/>
              <w:left w:w="60" w:type="dxa"/>
              <w:right w:w="60" w:type="dxa"/>
            </w:tcMar>
          </w:tcPr>
          <w:p>
            <w:pPr>
              <w:spacing w:before="0" w:after="0"/>
              <w:jc w:val="center"/>
            </w:pPr>
            <w:r>
              <w:rPr>
                <w:b/>
                <w:sz w:val="15"/>
              </w:rPr>
              <w:t>8</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44605a3</w:t>
            </w:r>
          </w:p>
        </w:tc>
        <w:tc>
          <w:tcPr>
            <w:tcW w:type="dxa" w:w="1505"/>
            <w:shd w:fill="FFFFFF"/>
            <w:tcMar>
              <w:top w:w="70" w:type="dxa"/>
              <w:bottom w:w="70" w:type="dxa"/>
              <w:left w:w="60" w:type="dxa"/>
              <w:right w:w="60" w:type="dxa"/>
            </w:tcMar>
          </w:tcPr>
          <w:p>
            <w:pPr>
              <w:spacing w:before="0" w:after="0"/>
            </w:pPr>
            <w:r>
              <w:rPr>
                <w:color w:val="475569"/>
                <w:sz w:val="15"/>
              </w:rPr>
              <w:t>2026-10-05 10:03</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Update deskripsi Cerita Kami dengan profil lengkap WARGYM Mojosongo</w:t>
            </w:r>
          </w:p>
        </w:tc>
        <w:tc>
          <w:tcPr>
            <w:tcW w:type="dxa" w:w="1505"/>
            <w:shd w:fill="FFFFFF"/>
            <w:tcMar>
              <w:top w:w="70" w:type="dxa"/>
              <w:bottom w:w="70" w:type="dxa"/>
              <w:left w:w="60" w:type="dxa"/>
              <w:right w:w="60" w:type="dxa"/>
            </w:tcMar>
          </w:tcPr>
          <w:p>
            <w:pPr>
              <w:spacing w:before="0" w:after="0"/>
            </w:pPr>
            <w:r>
              <w:rPr>
                <w:color w:val="475569"/>
                <w:sz w:val="15"/>
              </w:rPr>
              <w:t>Penulisan narasi otentik pada halaman Team.vue tentang asal-usul nama WARGYM (Warung Gym), visi kebersamaan, dan prinsip sehat tidak harus mahal.</w:t>
            </w:r>
          </w:p>
        </w:tc>
      </w:tr>
      <w:tr>
        <w:tc>
          <w:tcPr>
            <w:tcW w:type="dxa" w:w="1505"/>
            <w:shd w:fill="F8FAFC"/>
            <w:tcMar>
              <w:top w:w="70" w:type="dxa"/>
              <w:bottom w:w="70" w:type="dxa"/>
              <w:left w:w="60" w:type="dxa"/>
              <w:right w:w="60" w:type="dxa"/>
            </w:tcMar>
          </w:tcPr>
          <w:p>
            <w:pPr>
              <w:spacing w:before="0" w:after="0"/>
              <w:jc w:val="center"/>
            </w:pPr>
            <w:r>
              <w:rPr>
                <w:b/>
                <w:sz w:val="15"/>
              </w:rPr>
              <w:t>7</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abc9d2c</w:t>
            </w:r>
          </w:p>
        </w:tc>
        <w:tc>
          <w:tcPr>
            <w:tcW w:type="dxa" w:w="1505"/>
            <w:shd w:fill="F8FAFC"/>
            <w:tcMar>
              <w:top w:w="70" w:type="dxa"/>
              <w:bottom w:w="70" w:type="dxa"/>
              <w:left w:w="60" w:type="dxa"/>
              <w:right w:w="60" w:type="dxa"/>
            </w:tcMar>
          </w:tcPr>
          <w:p>
            <w:pPr>
              <w:spacing w:before="0" w:after="0"/>
            </w:pPr>
            <w:r>
              <w:rPr>
                <w:color w:val="475569"/>
                <w:sz w:val="15"/>
              </w:rPr>
              <w:t>2026-10-05 09:57</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Update halaman PT: sisakan 2 card</w:t>
            </w:r>
          </w:p>
        </w:tc>
        <w:tc>
          <w:tcPr>
            <w:tcW w:type="dxa" w:w="1505"/>
            <w:shd w:fill="F8FAFC"/>
            <w:tcMar>
              <w:top w:w="70" w:type="dxa"/>
              <w:bottom w:w="70" w:type="dxa"/>
              <w:left w:w="60" w:type="dxa"/>
              <w:right w:w="60" w:type="dxa"/>
            </w:tcMar>
          </w:tcPr>
          <w:p>
            <w:pPr>
              <w:spacing w:before="0" w:after="0"/>
            </w:pPr>
            <w:r>
              <w:rPr>
                <w:color w:val="475569"/>
                <w:sz w:val="15"/>
              </w:rPr>
              <w:t>Restrukturisasi awal halaman Personal Trainer untuk fokus pada 2 pelatih utama.</w:t>
            </w:r>
          </w:p>
        </w:tc>
      </w:tr>
      <w:tr>
        <w:tc>
          <w:tcPr>
            <w:tcW w:type="dxa" w:w="1505"/>
            <w:shd w:fill="FFFFFF"/>
            <w:tcMar>
              <w:top w:w="70" w:type="dxa"/>
              <w:bottom w:w="70" w:type="dxa"/>
              <w:left w:w="60" w:type="dxa"/>
              <w:right w:w="60" w:type="dxa"/>
            </w:tcMar>
          </w:tcPr>
          <w:p>
            <w:pPr>
              <w:spacing w:before="0" w:after="0"/>
              <w:jc w:val="center"/>
            </w:pPr>
            <w:r>
              <w:rPr>
                <w:b/>
                <w:sz w:val="15"/>
              </w:rPr>
              <w:t>6</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a75783d</w:t>
            </w:r>
          </w:p>
        </w:tc>
        <w:tc>
          <w:tcPr>
            <w:tcW w:type="dxa" w:w="1505"/>
            <w:shd w:fill="FFFFFF"/>
            <w:tcMar>
              <w:top w:w="70" w:type="dxa"/>
              <w:bottom w:w="70" w:type="dxa"/>
              <w:left w:w="60" w:type="dxa"/>
              <w:right w:w="60" w:type="dxa"/>
            </w:tcMar>
          </w:tcPr>
          <w:p>
            <w:pPr>
              <w:spacing w:before="0" w:after="0"/>
            </w:pPr>
            <w:r>
              <w:rPr>
                <w:color w:val="475569"/>
                <w:sz w:val="15"/>
              </w:rPr>
              <w:t>2026-10-03 13:12</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Hapus gambar &amp; referensi logo lama, ganti favicon ke WARGYM</w:t>
            </w:r>
          </w:p>
        </w:tc>
        <w:tc>
          <w:tcPr>
            <w:tcW w:type="dxa" w:w="1505"/>
            <w:shd w:fill="FFFFFF"/>
            <w:tcMar>
              <w:top w:w="70" w:type="dxa"/>
              <w:bottom w:w="70" w:type="dxa"/>
              <w:left w:w="60" w:type="dxa"/>
              <w:right w:w="60" w:type="dxa"/>
            </w:tcMar>
          </w:tcPr>
          <w:p>
            <w:pPr>
              <w:spacing w:before="0" w:after="0"/>
            </w:pPr>
            <w:r>
              <w:rPr>
                <w:color w:val="475569"/>
                <w:sz w:val="15"/>
              </w:rPr>
              <w:t>Pembersihan aset lama (branding cleanup), penggantian logo dan favicon resmi WARGYM SVG.</w:t>
            </w:r>
          </w:p>
        </w:tc>
      </w:tr>
      <w:tr>
        <w:tc>
          <w:tcPr>
            <w:tcW w:type="dxa" w:w="1505"/>
            <w:shd w:fill="F8FAFC"/>
            <w:tcMar>
              <w:top w:w="70" w:type="dxa"/>
              <w:bottom w:w="70" w:type="dxa"/>
              <w:left w:w="60" w:type="dxa"/>
              <w:right w:w="60" w:type="dxa"/>
            </w:tcMar>
          </w:tcPr>
          <w:p>
            <w:pPr>
              <w:spacing w:before="0" w:after="0"/>
              <w:jc w:val="center"/>
            </w:pPr>
            <w:r>
              <w:rPr>
                <w:b/>
                <w:sz w:val="15"/>
              </w:rPr>
              <w:t>5</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c684089</w:t>
            </w:r>
          </w:p>
        </w:tc>
        <w:tc>
          <w:tcPr>
            <w:tcW w:type="dxa" w:w="1505"/>
            <w:shd w:fill="F8FAFC"/>
            <w:tcMar>
              <w:top w:w="70" w:type="dxa"/>
              <w:bottom w:w="70" w:type="dxa"/>
              <w:left w:w="60" w:type="dxa"/>
              <w:right w:w="60" w:type="dxa"/>
            </w:tcMar>
          </w:tcPr>
          <w:p>
            <w:pPr>
              <w:spacing w:before="0" w:after="0"/>
            </w:pPr>
            <w:r>
              <w:rPr>
                <w:color w:val="475569"/>
                <w:sz w:val="15"/>
              </w:rPr>
              <w:t>2026-10-03 12:52</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Update nomor WhatsApp resmi</w:t>
            </w:r>
          </w:p>
        </w:tc>
        <w:tc>
          <w:tcPr>
            <w:tcW w:type="dxa" w:w="1505"/>
            <w:shd w:fill="F8FAFC"/>
            <w:tcMar>
              <w:top w:w="70" w:type="dxa"/>
              <w:bottom w:w="70" w:type="dxa"/>
              <w:left w:w="60" w:type="dxa"/>
              <w:right w:w="60" w:type="dxa"/>
            </w:tcMar>
          </w:tcPr>
          <w:p>
            <w:pPr>
              <w:spacing w:before="0" w:after="0"/>
            </w:pPr>
            <w:r>
              <w:rPr>
                <w:color w:val="475569"/>
                <w:sz w:val="15"/>
              </w:rPr>
              <w:t>Pengalihan nomor kontak di seluruh komponen web ke nomor resmi pengelola: +62 895-0836-6293.</w:t>
            </w:r>
          </w:p>
        </w:tc>
      </w:tr>
      <w:tr>
        <w:tc>
          <w:tcPr>
            <w:tcW w:type="dxa" w:w="1505"/>
            <w:shd w:fill="FFFFFF"/>
            <w:tcMar>
              <w:top w:w="70" w:type="dxa"/>
              <w:bottom w:w="70" w:type="dxa"/>
              <w:left w:w="60" w:type="dxa"/>
              <w:right w:w="60" w:type="dxa"/>
            </w:tcMar>
          </w:tcPr>
          <w:p>
            <w:pPr>
              <w:spacing w:before="0" w:after="0"/>
              <w:jc w:val="center"/>
            </w:pPr>
            <w:r>
              <w:rPr>
                <w:b/>
                <w:sz w:val="15"/>
              </w:rPr>
              <w:t>4</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ff6546b</w:t>
            </w:r>
          </w:p>
        </w:tc>
        <w:tc>
          <w:tcPr>
            <w:tcW w:type="dxa" w:w="1505"/>
            <w:shd w:fill="FFFFFF"/>
            <w:tcMar>
              <w:top w:w="70" w:type="dxa"/>
              <w:bottom w:w="70" w:type="dxa"/>
              <w:left w:w="60" w:type="dxa"/>
              <w:right w:w="60" w:type="dxa"/>
            </w:tcMar>
          </w:tcPr>
          <w:p>
            <w:pPr>
              <w:spacing w:before="0" w:after="0"/>
            </w:pPr>
            <w:r>
              <w:rPr>
                <w:color w:val="475569"/>
                <w:sz w:val="15"/>
              </w:rPr>
              <w:t>2026-10-03 12:36</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isi</w:t>
            </w:r>
          </w:p>
        </w:tc>
        <w:tc>
          <w:tcPr>
            <w:tcW w:type="dxa" w:w="1505"/>
            <w:shd w:fill="FFFFFF"/>
            <w:tcMar>
              <w:top w:w="70" w:type="dxa"/>
              <w:bottom w:w="70" w:type="dxa"/>
              <w:left w:w="60" w:type="dxa"/>
              <w:right w:w="60" w:type="dxa"/>
            </w:tcMar>
          </w:tcPr>
          <w:p>
            <w:pPr>
              <w:spacing w:before="0" w:after="0"/>
            </w:pPr>
            <w:r>
              <w:rPr>
                <w:color w:val="475569"/>
                <w:sz w:val="15"/>
              </w:rPr>
              <w:t>Penyempurnaan konten teks dan metadata dasar halaman.</w:t>
            </w:r>
          </w:p>
        </w:tc>
      </w:tr>
      <w:tr>
        <w:tc>
          <w:tcPr>
            <w:tcW w:type="dxa" w:w="1505"/>
            <w:shd w:fill="F8FAFC"/>
            <w:tcMar>
              <w:top w:w="70" w:type="dxa"/>
              <w:bottom w:w="70" w:type="dxa"/>
              <w:left w:w="60" w:type="dxa"/>
              <w:right w:w="60" w:type="dxa"/>
            </w:tcMar>
          </w:tcPr>
          <w:p>
            <w:pPr>
              <w:spacing w:before="0" w:after="0"/>
              <w:jc w:val="center"/>
            </w:pPr>
            <w:r>
              <w:rPr>
                <w:b/>
                <w:sz w:val="15"/>
              </w:rPr>
              <w:t>3</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fae7bda</w:t>
            </w:r>
          </w:p>
        </w:tc>
        <w:tc>
          <w:tcPr>
            <w:tcW w:type="dxa" w:w="1505"/>
            <w:shd w:fill="F8FAFC"/>
            <w:tcMar>
              <w:top w:w="70" w:type="dxa"/>
              <w:bottom w:w="70" w:type="dxa"/>
              <w:left w:w="60" w:type="dxa"/>
              <w:right w:w="60" w:type="dxa"/>
            </w:tcMar>
          </w:tcPr>
          <w:p>
            <w:pPr>
              <w:spacing w:before="0" w:after="0"/>
            </w:pPr>
            <w:r>
              <w:rPr>
                <w:color w:val="475569"/>
                <w:sz w:val="15"/>
              </w:rPr>
              <w:t>2026-10-03 12:21</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first commit</w:t>
            </w:r>
          </w:p>
        </w:tc>
        <w:tc>
          <w:tcPr>
            <w:tcW w:type="dxa" w:w="1505"/>
            <w:shd w:fill="F8FAFC"/>
            <w:tcMar>
              <w:top w:w="70" w:type="dxa"/>
              <w:bottom w:w="70" w:type="dxa"/>
              <w:left w:w="60" w:type="dxa"/>
              <w:right w:w="60" w:type="dxa"/>
            </w:tcMar>
          </w:tcPr>
          <w:p>
            <w:pPr>
              <w:spacing w:before="0" w:after="0"/>
            </w:pPr>
            <w:r>
              <w:rPr>
                <w:color w:val="475569"/>
                <w:sz w:val="15"/>
              </w:rPr>
              <w:t>Inisiasi struktur repositori awal pasca migrasi.</w:t>
            </w:r>
          </w:p>
        </w:tc>
      </w:tr>
      <w:tr>
        <w:tc>
          <w:tcPr>
            <w:tcW w:type="dxa" w:w="1505"/>
            <w:shd w:fill="FFFFFF"/>
            <w:tcMar>
              <w:top w:w="70" w:type="dxa"/>
              <w:bottom w:w="70" w:type="dxa"/>
              <w:left w:w="60" w:type="dxa"/>
              <w:right w:w="60" w:type="dxa"/>
            </w:tcMar>
          </w:tcPr>
          <w:p>
            <w:pPr>
              <w:spacing w:before="0" w:after="0"/>
              <w:jc w:val="center"/>
            </w:pPr>
            <w:r>
              <w:rPr>
                <w:b/>
                <w:sz w:val="15"/>
              </w:rPr>
              <w:t>2</w:t>
            </w:r>
          </w:p>
        </w:tc>
        <w:tc>
          <w:tcPr>
            <w:tcW w:type="dxa" w:w="1505"/>
            <w:shd w:fill="FFFFFF"/>
            <w:tcMar>
              <w:top w:w="70" w:type="dxa"/>
              <w:bottom w:w="70" w:type="dxa"/>
              <w:left w:w="60" w:type="dxa"/>
              <w:right w:w="60" w:type="dxa"/>
            </w:tcMar>
          </w:tcPr>
          <w:p>
            <w:pPr>
              <w:spacing w:before="0" w:after="0"/>
            </w:pPr>
            <w:r>
              <w:rPr>
                <w:rFonts w:ascii="Consolas" w:hAnsi="Consolas"/>
                <w:b/>
                <w:color w:val="E11D48"/>
                <w:sz w:val="15"/>
              </w:rPr>
              <w:t>0c92905</w:t>
            </w:r>
          </w:p>
        </w:tc>
        <w:tc>
          <w:tcPr>
            <w:tcW w:type="dxa" w:w="1505"/>
            <w:shd w:fill="FFFFFF"/>
            <w:tcMar>
              <w:top w:w="70" w:type="dxa"/>
              <w:bottom w:w="70" w:type="dxa"/>
              <w:left w:w="60" w:type="dxa"/>
              <w:right w:w="60" w:type="dxa"/>
            </w:tcMar>
          </w:tcPr>
          <w:p>
            <w:pPr>
              <w:spacing w:before="0" w:after="0"/>
            </w:pPr>
            <w:r>
              <w:rPr>
                <w:color w:val="475569"/>
                <w:sz w:val="15"/>
              </w:rPr>
              <w:t>2026-10-02 14:59</w:t>
            </w:r>
          </w:p>
        </w:tc>
        <w:tc>
          <w:tcPr>
            <w:tcW w:type="dxa" w:w="1505"/>
            <w:shd w:fill="FFFFFF"/>
            <w:tcMar>
              <w:top w:w="70" w:type="dxa"/>
              <w:bottom w:w="70" w:type="dxa"/>
              <w:left w:w="60" w:type="dxa"/>
              <w:right w:w="60" w:type="dxa"/>
            </w:tcMar>
          </w:tcPr>
          <w:p>
            <w:pPr>
              <w:spacing w:before="0" w:after="0"/>
            </w:pPr>
            <w:r>
              <w:rPr>
                <w:color w:val="475569"/>
                <w:sz w:val="15"/>
              </w:rPr>
              <w:t>musyafak-a</w:t>
            </w:r>
          </w:p>
        </w:tc>
        <w:tc>
          <w:tcPr>
            <w:tcW w:type="dxa" w:w="1505"/>
            <w:shd w:fill="FFFFFF"/>
            <w:tcMar>
              <w:top w:w="70" w:type="dxa"/>
              <w:bottom w:w="70" w:type="dxa"/>
              <w:left w:w="60" w:type="dxa"/>
              <w:right w:w="60" w:type="dxa"/>
            </w:tcMar>
          </w:tcPr>
          <w:p>
            <w:pPr>
              <w:spacing w:before="0" w:after="0"/>
            </w:pPr>
            <w:r>
              <w:rPr>
                <w:b/>
                <w:color w:val="0F172A"/>
                <w:sz w:val="15"/>
              </w:rPr>
              <w:t>docs: update README with deployment and project guide</w:t>
            </w:r>
          </w:p>
        </w:tc>
        <w:tc>
          <w:tcPr>
            <w:tcW w:type="dxa" w:w="1505"/>
            <w:shd w:fill="FFFFFF"/>
            <w:tcMar>
              <w:top w:w="70" w:type="dxa"/>
              <w:bottom w:w="70" w:type="dxa"/>
              <w:left w:w="60" w:type="dxa"/>
              <w:right w:w="60" w:type="dxa"/>
            </w:tcMar>
          </w:tcPr>
          <w:p>
            <w:pPr>
              <w:spacing w:before="0" w:after="0"/>
            </w:pPr>
            <w:r>
              <w:rPr>
                <w:color w:val="475569"/>
                <w:sz w:val="15"/>
              </w:rPr>
              <w:t>Dokumentasi instruksi setup lokal, script npm, dan konfigurasi build.</w:t>
            </w:r>
          </w:p>
        </w:tc>
      </w:tr>
      <w:tr>
        <w:tc>
          <w:tcPr>
            <w:tcW w:type="dxa" w:w="1505"/>
            <w:shd w:fill="F8FAFC"/>
            <w:tcMar>
              <w:top w:w="70" w:type="dxa"/>
              <w:bottom w:w="70" w:type="dxa"/>
              <w:left w:w="60" w:type="dxa"/>
              <w:right w:w="60" w:type="dxa"/>
            </w:tcMar>
          </w:tcPr>
          <w:p>
            <w:pPr>
              <w:spacing w:before="0" w:after="0"/>
              <w:jc w:val="center"/>
            </w:pPr>
            <w:r>
              <w:rPr>
                <w:b/>
                <w:sz w:val="15"/>
              </w:rPr>
              <w:t>1</w:t>
            </w:r>
          </w:p>
        </w:tc>
        <w:tc>
          <w:tcPr>
            <w:tcW w:type="dxa" w:w="1505"/>
            <w:shd w:fill="F8FAFC"/>
            <w:tcMar>
              <w:top w:w="70" w:type="dxa"/>
              <w:bottom w:w="70" w:type="dxa"/>
              <w:left w:w="60" w:type="dxa"/>
              <w:right w:w="60" w:type="dxa"/>
            </w:tcMar>
          </w:tcPr>
          <w:p>
            <w:pPr>
              <w:spacing w:before="0" w:after="0"/>
            </w:pPr>
            <w:r>
              <w:rPr>
                <w:rFonts w:ascii="Consolas" w:hAnsi="Consolas"/>
                <w:b/>
                <w:color w:val="E11D48"/>
                <w:sz w:val="15"/>
              </w:rPr>
              <w:t>bb1139a</w:t>
            </w:r>
          </w:p>
        </w:tc>
        <w:tc>
          <w:tcPr>
            <w:tcW w:type="dxa" w:w="1505"/>
            <w:shd w:fill="F8FAFC"/>
            <w:tcMar>
              <w:top w:w="70" w:type="dxa"/>
              <w:bottom w:w="70" w:type="dxa"/>
              <w:left w:w="60" w:type="dxa"/>
              <w:right w:w="60" w:type="dxa"/>
            </w:tcMar>
          </w:tcPr>
          <w:p>
            <w:pPr>
              <w:spacing w:before="0" w:after="0"/>
            </w:pPr>
            <w:r>
              <w:rPr>
                <w:color w:val="475569"/>
                <w:sz w:val="15"/>
              </w:rPr>
              <w:t>2026-10-02 14:57</w:t>
            </w:r>
          </w:p>
        </w:tc>
        <w:tc>
          <w:tcPr>
            <w:tcW w:type="dxa" w:w="1505"/>
            <w:shd w:fill="F8FAFC"/>
            <w:tcMar>
              <w:top w:w="70" w:type="dxa"/>
              <w:bottom w:w="70" w:type="dxa"/>
              <w:left w:w="60" w:type="dxa"/>
              <w:right w:w="60" w:type="dxa"/>
            </w:tcMar>
          </w:tcPr>
          <w:p>
            <w:pPr>
              <w:spacing w:before="0" w:after="0"/>
            </w:pPr>
            <w:r>
              <w:rPr>
                <w:color w:val="475569"/>
                <w:sz w:val="15"/>
              </w:rPr>
              <w:t>musyafak-a</w:t>
            </w:r>
          </w:p>
        </w:tc>
        <w:tc>
          <w:tcPr>
            <w:tcW w:type="dxa" w:w="1505"/>
            <w:shd w:fill="F8FAFC"/>
            <w:tcMar>
              <w:top w:w="70" w:type="dxa"/>
              <w:bottom w:w="70" w:type="dxa"/>
              <w:left w:w="60" w:type="dxa"/>
              <w:right w:w="60" w:type="dxa"/>
            </w:tcMar>
          </w:tcPr>
          <w:p>
            <w:pPr>
              <w:spacing w:before="0" w:after="0"/>
            </w:pPr>
            <w:r>
              <w:rPr>
                <w:b/>
                <w:color w:val="0F172A"/>
                <w:sz w:val="15"/>
              </w:rPr>
              <w:t>Initial commit: Migrasi company profile WARGYM ke Vue 3 + Vite</w:t>
            </w:r>
          </w:p>
        </w:tc>
        <w:tc>
          <w:tcPr>
            <w:tcW w:type="dxa" w:w="1505"/>
            <w:shd w:fill="F8FAFC"/>
            <w:tcMar>
              <w:top w:w="70" w:type="dxa"/>
              <w:bottom w:w="70" w:type="dxa"/>
              <w:left w:w="60" w:type="dxa"/>
              <w:right w:w="60" w:type="dxa"/>
            </w:tcMar>
          </w:tcPr>
          <w:p>
            <w:pPr>
              <w:spacing w:before="0" w:after="0"/>
            </w:pPr>
            <w:r>
              <w:rPr>
                <w:color w:val="475569"/>
                <w:sz w:val="15"/>
              </w:rPr>
              <w:t>Migrasi arsitektur dasar website dari format statis lama ke arsitektur Single Page Application berbasis Vue 3 dan Vite.</w:t>
            </w:r>
          </w:p>
        </w:tc>
      </w:tr>
    </w:tbl>
    <w:p>
      <w:r>
        <w:br w:type="page"/>
      </w:r>
    </w:p>
    <w:p>
      <w:pPr>
        <w:keepNext/>
        <w:spacing w:before="360" w:after="120"/>
      </w:pPr>
      <w:r>
        <w:rPr>
          <w:rFonts w:ascii="Segoe UI" w:hAnsi="Segoe UI"/>
          <w:b/>
          <w:color w:val="E11D48"/>
          <w:sz w:val="30"/>
        </w:rPr>
        <w:t>8. PETUNJUK PEMELIHARAAN &amp; DEPLOYMENT</w:t>
      </w:r>
    </w:p>
    <w:p>
      <w:pPr>
        <w:keepNext/>
        <w:spacing w:before="260" w:after="80"/>
      </w:pPr>
      <w:r>
        <w:rPr>
          <w:rFonts w:ascii="Segoe UI" w:hAnsi="Segoe UI"/>
          <w:b/>
          <w:color w:val="0F172A"/>
          <w:sz w:val="25"/>
        </w:rPr>
        <w:t>8.1 Menjalankan di Lingkungan Lokal (Local Development)</w:t>
      </w:r>
    </w:p>
    <w:p>
      <w:pPr>
        <w:spacing w:before="0" w:after="100" w:line="276" w:lineRule="auto"/>
      </w:pPr>
      <w:r>
        <w:rPr>
          <w:color w:val="334155"/>
        </w:rPr>
        <w:t>Pastikan komputer pengembang telah terpasang Node.js v20.x atau versi LTS yang lebih tinggi:</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 1. Masuk ke direktori proyek di terminal</w:t>
              <w:br/>
              <w:t>cd c:\laragon\www\arenafitness-profile</w:t>
              <w:br/>
              <w:br/>
              <w:t># 2. Pasang dependensi pustaka</w:t>
              <w:br/>
              <w:t>npm install</w:t>
              <w:br/>
              <w:br/>
              <w:t># 3. Jalankan server pengembang lokal (Hot Module Replacement aktif)</w:t>
              <w:br/>
              <w:t>npm run dev</w:t>
            </w:r>
          </w:p>
        </w:tc>
      </w:tr>
    </w:tbl>
    <w:p>
      <w:pPr>
        <w:spacing w:before="0" w:after="80"/>
      </w:pPr>
    </w:p>
    <w:p>
      <w:pPr>
        <w:spacing w:before="0" w:after="100" w:line="276" w:lineRule="auto"/>
      </w:pPr>
      <w:r>
        <w:rPr>
          <w:color w:val="334155"/>
        </w:rPr>
        <w:t>Aplikasi lokal akan berjalan pada alamat http://localhost:5173/.</w:t>
      </w:r>
    </w:p>
    <w:p>
      <w:pPr>
        <w:keepNext/>
        <w:spacing w:before="260" w:after="80"/>
      </w:pPr>
      <w:r>
        <w:rPr>
          <w:rFonts w:ascii="Segoe UI" w:hAnsi="Segoe UI"/>
          <w:b/>
          <w:color w:val="0F172A"/>
          <w:sz w:val="25"/>
        </w:rPr>
        <w:t>8.2 Melakukan Validasi Build Produksi</w:t>
      </w:r>
    </w:p>
    <w:p>
      <w:pPr>
        <w:spacing w:before="0" w:after="100" w:line="276" w:lineRule="auto"/>
      </w:pPr>
      <w:r>
        <w:rPr>
          <w:color w:val="334155"/>
        </w:rPr>
        <w:t>Sebelum melakukan commit atau push ke GitHub, selalu lakukan validasi build untuk memastikan tidak ada sintaks JavaScript yang rusak:</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 Kompilasi bundel aset produksi ke direktori /dist/</w:t>
              <w:br/>
              <w:t>npm run build</w:t>
            </w:r>
          </w:p>
        </w:tc>
      </w:tr>
    </w:tbl>
    <w:p>
      <w:pPr>
        <w:spacing w:before="0" w:after="80"/>
      </w:pPr>
    </w:p>
    <w:p>
      <w:pPr>
        <w:keepNext/>
        <w:spacing w:before="260" w:after="80"/>
      </w:pPr>
      <w:r>
        <w:rPr>
          <w:rFonts w:ascii="Segoe UI" w:hAnsi="Segoe UI"/>
          <w:b/>
          <w:color w:val="0F172A"/>
          <w:sz w:val="25"/>
        </w:rPr>
        <w:t>8.3 Prosedur Rilis &amp; Push ke GitHub</w:t>
      </w:r>
    </w:p>
    <w:p>
      <w:pPr>
        <w:spacing w:before="0" w:after="100" w:line="276" w:lineRule="auto"/>
      </w:pPr>
      <w:r>
        <w:rPr>
          <w:color w:val="334155"/>
        </w:rPr>
        <w:t>Setiap commit baru yang didorong ke cabang main pada repositori resmi akan secara otomatis memicu proses deployment di Vercel Edge Cloud:</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line="276" w:lineRule="auto"/>
            </w:pPr>
            <w:r>
              <w:rPr>
                <w:rFonts w:ascii="Consolas" w:hAnsi="Consolas"/>
                <w:color w:val="1E293B"/>
                <w:sz w:val="17"/>
              </w:rPr>
              <w:t># 1. Menambahkan perubahan berkas ke staging area</w:t>
              <w:br/>
              <w:t>git add .</w:t>
              <w:br/>
              <w:br/>
              <w:t># 2. Membuat commit dengan pesan deskriptif</w:t>
              <w:br/>
              <w:t>git commit -m "Deskripsi fitur atau perbaikan sistem"</w:t>
              <w:br/>
              <w:br/>
              <w:t># 3. Mendorong pembaruan ke GitHub (memicu Vercel auto-build)</w:t>
              <w:br/>
              <w:t>git push origin main</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FF5F5"/>
            <w:tcMar>
              <w:top w:w="140" w:type="dxa"/>
              <w:bottom w:w="140" w:type="dxa"/>
              <w:left w:w="200" w:type="dxa"/>
              <w:right w:w="180" w:type="dxa"/>
            </w:tcMar>
            <w:tcBorders>
              <w:left w:val="single" w:sz="24" w:space="0" w:color="E11D48"/>
              <w:top w:val="none"/>
              <w:right w:val="none"/>
              <w:bottom w:val="none"/>
            </w:tcBorders>
          </w:tcPr>
          <w:p>
            <w:pPr>
              <w:spacing w:before="0" w:after="0" w:line="276" w:lineRule="auto"/>
            </w:pPr>
            <w:r>
              <w:rPr>
                <w:rFonts w:ascii="Segoe UI" w:hAnsi="Segoe UI"/>
                <w:b/>
                <w:color w:val="E11D48"/>
                <w:sz w:val="20"/>
              </w:rPr>
              <w:t xml:space="preserve">📌 LIVE PRODUCTION DEPLOYMENT: </w:t>
            </w:r>
            <w:r>
              <w:rPr>
                <w:rFonts w:ascii="Segoe UI" w:hAnsi="Segoe UI"/>
                <w:color w:val="1E293B"/>
                <w:sz w:val="20"/>
              </w:rPr>
              <w:t>Hasil rilis live dapat dipantau langsung pada domain publik: https://wargym-profile.vercel.app. Perubahan akan terefleksi secara global dalam waktu rata-rata 30-45 detik pasca git push.</w:t>
            </w:r>
          </w:p>
        </w:tc>
      </w:tr>
    </w:tbl>
    <w:p>
      <w:pPr>
        <w:spacing w:before="0" w:after="8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7"/>
      </w:rPr>
      <w:t xml:space="preserve">WARGYM Company Profile &amp; Personal Training Catalogue  |  </w:t>
    </w:r>
    <w:r>
      <w:rPr>
        <w:rFonts w:ascii="Segoe UI" w:hAnsi="Segoe UI"/>
        <w:color w:val="94A3B8"/>
        <w:sz w:val="17"/>
      </w:rPr>
      <w:t>Dokumentasi Resmi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WARGYM MOJOSONGO — DOKUMENTASI SISTEM &amp; SPESIFIKASI TEKNIS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